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295095" w14:textId="77777777" w:rsidR="00C025AC" w:rsidRPr="001362C4" w:rsidRDefault="00C025AC" w:rsidP="00C025AC">
      <w:pPr>
        <w:spacing w:line="312" w:lineRule="auto"/>
        <w:jc w:val="center"/>
        <w:rPr>
          <w:sz w:val="28"/>
          <w:szCs w:val="28"/>
          <w:lang w:val="en-US"/>
        </w:rPr>
      </w:pPr>
      <w:r w:rsidRPr="001362C4">
        <w:rPr>
          <w:sz w:val="28"/>
          <w:szCs w:val="28"/>
          <w:lang w:val="en-US"/>
        </w:rPr>
        <w:t>BỘ GIÁO DỤC VÀ ĐÀO TẠO</w:t>
      </w:r>
    </w:p>
    <w:p w14:paraId="7105514C" w14:textId="77777777" w:rsidR="00C025AC" w:rsidRPr="001362C4" w:rsidRDefault="00C025AC" w:rsidP="00C025AC">
      <w:pPr>
        <w:spacing w:line="312" w:lineRule="auto"/>
        <w:ind w:left="142"/>
        <w:jc w:val="center"/>
        <w:rPr>
          <w:b/>
          <w:sz w:val="28"/>
          <w:szCs w:val="28"/>
          <w:lang w:val="en-US"/>
        </w:rPr>
      </w:pPr>
      <w:r w:rsidRPr="001362C4">
        <w:rPr>
          <w:b/>
          <w:sz w:val="28"/>
          <w:szCs w:val="28"/>
          <w:lang w:val="en-US"/>
        </w:rPr>
        <w:t>HỌC VIỆN QUẢN LÝ GIÁO DỤC</w:t>
      </w:r>
    </w:p>
    <w:p w14:paraId="740CC366" w14:textId="77777777" w:rsidR="00C025AC" w:rsidRPr="001362C4" w:rsidRDefault="00C025AC" w:rsidP="00C025AC">
      <w:pPr>
        <w:autoSpaceDE w:val="0"/>
        <w:autoSpaceDN w:val="0"/>
        <w:adjustRightInd w:val="0"/>
        <w:spacing w:line="312" w:lineRule="auto"/>
        <w:jc w:val="center"/>
        <w:rPr>
          <w:b/>
          <w:bCs/>
          <w:sz w:val="28"/>
          <w:lang w:val="en-US"/>
        </w:rPr>
      </w:pPr>
      <w:r w:rsidRPr="001362C4">
        <w:rPr>
          <w:bCs/>
          <w:sz w:val="28"/>
          <w:lang w:val="en-US"/>
        </w:rPr>
        <w:t>-----</w:t>
      </w:r>
      <w:r w:rsidRPr="001362C4">
        <w:rPr>
          <w:bCs/>
          <w:sz w:val="28"/>
          <w:lang w:val="en-US"/>
        </w:rPr>
        <w:sym w:font="Wingdings" w:char="F09B"/>
      </w:r>
      <w:r w:rsidRPr="001362C4">
        <w:rPr>
          <w:bCs/>
          <w:sz w:val="28"/>
          <w:lang w:val="en-US"/>
        </w:rPr>
        <w:sym w:font="Wingdings" w:char="F026"/>
      </w:r>
      <w:r w:rsidRPr="001362C4">
        <w:rPr>
          <w:bCs/>
          <w:sz w:val="28"/>
          <w:lang w:val="en-US"/>
        </w:rPr>
        <w:sym w:font="Wingdings" w:char="F09A"/>
      </w:r>
      <w:r w:rsidRPr="001362C4">
        <w:rPr>
          <w:bCs/>
          <w:sz w:val="28"/>
          <w:lang w:val="en-US"/>
        </w:rPr>
        <w:t>-----</w:t>
      </w:r>
    </w:p>
    <w:p w14:paraId="28B10463" w14:textId="77777777" w:rsidR="00C025AC" w:rsidRPr="001362C4" w:rsidRDefault="00C025AC" w:rsidP="00C025AC">
      <w:pPr>
        <w:spacing w:line="360" w:lineRule="auto"/>
        <w:jc w:val="center"/>
        <w:rPr>
          <w:sz w:val="28"/>
          <w:szCs w:val="28"/>
          <w:lang w:val="en-US"/>
        </w:rPr>
      </w:pPr>
    </w:p>
    <w:p w14:paraId="2A0205D6" w14:textId="77777777" w:rsidR="00C025AC" w:rsidRPr="001362C4" w:rsidRDefault="00C025AC" w:rsidP="00C025AC">
      <w:pPr>
        <w:spacing w:line="360" w:lineRule="auto"/>
        <w:jc w:val="center"/>
        <w:rPr>
          <w:sz w:val="28"/>
          <w:szCs w:val="28"/>
          <w:lang w:val="en-US"/>
        </w:rPr>
      </w:pPr>
    </w:p>
    <w:p w14:paraId="2AA69B3D" w14:textId="77777777" w:rsidR="00C025AC" w:rsidRPr="001362C4" w:rsidRDefault="00C025AC" w:rsidP="00C025AC">
      <w:pPr>
        <w:spacing w:line="360" w:lineRule="auto"/>
        <w:jc w:val="center"/>
        <w:rPr>
          <w:sz w:val="28"/>
          <w:szCs w:val="28"/>
          <w:lang w:val="en-US"/>
        </w:rPr>
      </w:pPr>
    </w:p>
    <w:p w14:paraId="549E4B5A" w14:textId="77777777" w:rsidR="00C025AC" w:rsidRPr="001362C4" w:rsidRDefault="00C025AC" w:rsidP="00C025AC">
      <w:pPr>
        <w:spacing w:line="360" w:lineRule="auto"/>
        <w:jc w:val="center"/>
        <w:rPr>
          <w:b/>
          <w:sz w:val="32"/>
          <w:szCs w:val="32"/>
          <w:lang w:val="en-US"/>
        </w:rPr>
      </w:pPr>
      <w:r w:rsidRPr="001362C4">
        <w:rPr>
          <w:b/>
          <w:sz w:val="32"/>
          <w:szCs w:val="32"/>
          <w:lang w:val="en-US"/>
        </w:rPr>
        <w:t>TRẦN THỊ THƯƠNG HIỀN</w:t>
      </w:r>
    </w:p>
    <w:p w14:paraId="57BD8D84" w14:textId="77777777" w:rsidR="00C025AC" w:rsidRPr="001362C4" w:rsidRDefault="00C025AC" w:rsidP="00C025AC">
      <w:pPr>
        <w:spacing w:line="360" w:lineRule="auto"/>
        <w:rPr>
          <w:b/>
          <w:sz w:val="28"/>
          <w:szCs w:val="28"/>
          <w:lang w:val="en-US"/>
        </w:rPr>
      </w:pPr>
    </w:p>
    <w:p w14:paraId="1DEAE848" w14:textId="77777777" w:rsidR="00C025AC" w:rsidRPr="001362C4" w:rsidRDefault="00C025AC" w:rsidP="00C025AC">
      <w:pPr>
        <w:spacing w:line="360" w:lineRule="auto"/>
        <w:jc w:val="center"/>
        <w:rPr>
          <w:b/>
          <w:sz w:val="28"/>
          <w:szCs w:val="28"/>
          <w:lang w:val="en-US"/>
        </w:rPr>
      </w:pPr>
    </w:p>
    <w:p w14:paraId="57DDD823" w14:textId="77777777" w:rsidR="00C025AC" w:rsidRPr="001362C4" w:rsidRDefault="00C025AC" w:rsidP="00C025AC">
      <w:pPr>
        <w:spacing w:line="360" w:lineRule="auto"/>
        <w:jc w:val="center"/>
        <w:rPr>
          <w:b/>
          <w:sz w:val="28"/>
          <w:szCs w:val="28"/>
          <w:lang w:val="en-US"/>
        </w:rPr>
      </w:pPr>
    </w:p>
    <w:p w14:paraId="74B9A994" w14:textId="39AF0432" w:rsidR="00C025AC" w:rsidRPr="001362C4" w:rsidRDefault="00C025AC" w:rsidP="00C025AC">
      <w:pPr>
        <w:spacing w:line="360" w:lineRule="auto"/>
        <w:jc w:val="center"/>
        <w:rPr>
          <w:b/>
          <w:sz w:val="32"/>
          <w:szCs w:val="32"/>
          <w:lang w:val="en-US"/>
        </w:rPr>
      </w:pPr>
      <w:r w:rsidRPr="001362C4">
        <w:rPr>
          <w:b/>
          <w:sz w:val="32"/>
          <w:szCs w:val="32"/>
          <w:lang w:val="en-US"/>
        </w:rPr>
        <w:t>QUẢN LÝ HOẠT ĐỘNG GIÁO DỤC TRẺ MẦM</w:t>
      </w:r>
      <w:r w:rsidRPr="001362C4">
        <w:rPr>
          <w:b/>
          <w:sz w:val="32"/>
          <w:szCs w:val="32"/>
          <w:lang w:val="vi-VN"/>
        </w:rPr>
        <w:t xml:space="preserve"> NON </w:t>
      </w:r>
      <w:r w:rsidRPr="001362C4">
        <w:rPr>
          <w:b/>
          <w:sz w:val="32"/>
          <w:szCs w:val="32"/>
          <w:lang w:val="vi-VN"/>
        </w:rPr>
        <w:br/>
        <w:t xml:space="preserve">THEO PHƯƠNG PHÁP GIÁO DỤC MONTESSORI </w:t>
      </w:r>
      <w:r w:rsidRPr="001362C4">
        <w:rPr>
          <w:b/>
          <w:sz w:val="32"/>
          <w:szCs w:val="32"/>
          <w:lang w:val="vi-VN"/>
        </w:rPr>
        <w:br/>
      </w:r>
      <w:r w:rsidRPr="001362C4">
        <w:rPr>
          <w:b/>
          <w:sz w:val="32"/>
          <w:szCs w:val="32"/>
          <w:lang w:val="en-US"/>
        </w:rPr>
        <w:t>Ở CÁC CƠ</w:t>
      </w:r>
      <w:r w:rsidRPr="001362C4">
        <w:rPr>
          <w:b/>
          <w:sz w:val="32"/>
          <w:szCs w:val="32"/>
          <w:lang w:val="vi-VN"/>
        </w:rPr>
        <w:t xml:space="preserve"> SỞ GIÁO DỤC </w:t>
      </w:r>
      <w:r w:rsidRPr="001362C4">
        <w:rPr>
          <w:b/>
          <w:sz w:val="32"/>
          <w:szCs w:val="32"/>
          <w:lang w:val="en-US"/>
        </w:rPr>
        <w:t>MẦM</w:t>
      </w:r>
      <w:r w:rsidRPr="001362C4">
        <w:rPr>
          <w:b/>
          <w:sz w:val="32"/>
          <w:szCs w:val="32"/>
          <w:lang w:val="vi-VN"/>
        </w:rPr>
        <w:t xml:space="preserve"> NON</w:t>
      </w:r>
      <w:r w:rsidRPr="001362C4">
        <w:rPr>
          <w:b/>
          <w:sz w:val="32"/>
          <w:szCs w:val="32"/>
          <w:lang w:val="en-US"/>
        </w:rPr>
        <w:t xml:space="preserve"> NGOÀI CÔNG LẬP</w:t>
      </w:r>
      <w:r w:rsidR="00480344" w:rsidRPr="001362C4">
        <w:rPr>
          <w:b/>
          <w:sz w:val="32"/>
          <w:szCs w:val="32"/>
          <w:lang w:val="en-US"/>
        </w:rPr>
        <w:t>,</w:t>
      </w:r>
      <w:r w:rsidRPr="001362C4">
        <w:rPr>
          <w:b/>
          <w:sz w:val="32"/>
          <w:szCs w:val="32"/>
          <w:lang w:val="en-US"/>
        </w:rPr>
        <w:t xml:space="preserve"> </w:t>
      </w:r>
    </w:p>
    <w:p w14:paraId="11AB7E11" w14:textId="107027AE" w:rsidR="00C025AC" w:rsidRPr="001362C4" w:rsidRDefault="00C025AC" w:rsidP="00C025AC">
      <w:pPr>
        <w:spacing w:line="360" w:lineRule="auto"/>
        <w:jc w:val="center"/>
        <w:rPr>
          <w:b/>
          <w:sz w:val="32"/>
          <w:szCs w:val="32"/>
          <w:lang w:val="en-US"/>
        </w:rPr>
      </w:pPr>
      <w:r w:rsidRPr="001362C4">
        <w:rPr>
          <w:b/>
          <w:sz w:val="32"/>
          <w:szCs w:val="32"/>
          <w:lang w:val="en-US"/>
        </w:rPr>
        <w:t xml:space="preserve">NGHIÊN CỨU TRƯỜNG HỢP TẠI </w:t>
      </w:r>
      <w:r w:rsidRPr="001362C4">
        <w:rPr>
          <w:b/>
          <w:sz w:val="32"/>
          <w:szCs w:val="32"/>
          <w:lang w:val="vi-VN"/>
        </w:rPr>
        <w:t xml:space="preserve">HỆ THỐNG GIÁO DỤC SHINING STAR MONTESSORI </w:t>
      </w:r>
      <w:r w:rsidRPr="001362C4">
        <w:rPr>
          <w:b/>
          <w:sz w:val="32"/>
          <w:szCs w:val="32"/>
          <w:lang w:val="en-US"/>
        </w:rPr>
        <w:t>Ở</w:t>
      </w:r>
      <w:r w:rsidRPr="001362C4">
        <w:rPr>
          <w:b/>
          <w:sz w:val="32"/>
          <w:szCs w:val="32"/>
          <w:lang w:val="vi-VN"/>
        </w:rPr>
        <w:t xml:space="preserve"> VIỆT NAM</w:t>
      </w:r>
    </w:p>
    <w:p w14:paraId="7B1009D8" w14:textId="77777777" w:rsidR="00C025AC" w:rsidRPr="001362C4" w:rsidRDefault="00C025AC" w:rsidP="00C025AC">
      <w:pPr>
        <w:spacing w:line="360" w:lineRule="auto"/>
        <w:jc w:val="center"/>
        <w:rPr>
          <w:b/>
          <w:sz w:val="28"/>
          <w:szCs w:val="28"/>
          <w:lang w:val="en-US"/>
        </w:rPr>
      </w:pPr>
    </w:p>
    <w:p w14:paraId="3156A219" w14:textId="77777777" w:rsidR="00C025AC" w:rsidRPr="001362C4" w:rsidRDefault="00C025AC" w:rsidP="00C025AC">
      <w:pPr>
        <w:spacing w:line="360" w:lineRule="auto"/>
        <w:jc w:val="center"/>
        <w:rPr>
          <w:b/>
          <w:sz w:val="28"/>
          <w:szCs w:val="28"/>
          <w:lang w:val="en-US"/>
        </w:rPr>
      </w:pPr>
      <w:r w:rsidRPr="001362C4">
        <w:rPr>
          <w:b/>
          <w:sz w:val="28"/>
          <w:szCs w:val="28"/>
          <w:lang w:val="en-US"/>
        </w:rPr>
        <w:t xml:space="preserve"> </w:t>
      </w:r>
    </w:p>
    <w:p w14:paraId="63957205" w14:textId="77777777" w:rsidR="00C025AC" w:rsidRPr="001362C4" w:rsidRDefault="00C025AC" w:rsidP="00C025AC">
      <w:pPr>
        <w:spacing w:line="360" w:lineRule="auto"/>
        <w:rPr>
          <w:b/>
          <w:sz w:val="28"/>
          <w:szCs w:val="28"/>
          <w:lang w:val="en-US"/>
        </w:rPr>
      </w:pPr>
    </w:p>
    <w:p w14:paraId="77441AF4" w14:textId="77777777" w:rsidR="00C025AC" w:rsidRPr="001362C4" w:rsidRDefault="00C025AC" w:rsidP="00C025AC">
      <w:pPr>
        <w:spacing w:line="360" w:lineRule="auto"/>
        <w:jc w:val="center"/>
        <w:rPr>
          <w:b/>
          <w:sz w:val="28"/>
          <w:szCs w:val="28"/>
          <w:lang w:val="en-US"/>
        </w:rPr>
      </w:pPr>
    </w:p>
    <w:p w14:paraId="0ACB0D7C" w14:textId="77777777" w:rsidR="00C025AC" w:rsidRPr="001362C4" w:rsidRDefault="00C025AC" w:rsidP="00C025AC">
      <w:pPr>
        <w:autoSpaceDE w:val="0"/>
        <w:autoSpaceDN w:val="0"/>
        <w:adjustRightInd w:val="0"/>
        <w:spacing w:line="336" w:lineRule="auto"/>
        <w:jc w:val="center"/>
        <w:rPr>
          <w:b/>
          <w:bCs/>
          <w:sz w:val="30"/>
          <w:szCs w:val="30"/>
          <w:lang w:val="en-US"/>
        </w:rPr>
      </w:pPr>
      <w:r w:rsidRPr="001362C4">
        <w:rPr>
          <w:b/>
          <w:bCs/>
          <w:sz w:val="30"/>
          <w:szCs w:val="30"/>
          <w:lang w:val="en-US"/>
        </w:rPr>
        <w:t>LUẬN ÁN TIẾN SĨ QUẢN LÝ GIÁO DỤC</w:t>
      </w:r>
    </w:p>
    <w:p w14:paraId="2AD117DA" w14:textId="77777777" w:rsidR="00C025AC" w:rsidRPr="001362C4" w:rsidRDefault="00C025AC" w:rsidP="00C025AC">
      <w:pPr>
        <w:keepNext/>
        <w:keepLines/>
        <w:tabs>
          <w:tab w:val="left" w:pos="3678"/>
        </w:tabs>
        <w:spacing w:line="360" w:lineRule="auto"/>
        <w:outlineLvl w:val="0"/>
        <w:rPr>
          <w:rFonts w:eastAsiaTheme="majorEastAsia"/>
          <w:b/>
          <w:bCs/>
          <w:sz w:val="28"/>
          <w:szCs w:val="28"/>
          <w:lang w:val="vi-VN"/>
        </w:rPr>
      </w:pPr>
    </w:p>
    <w:p w14:paraId="328CDCD0" w14:textId="77777777" w:rsidR="00C025AC" w:rsidRPr="001362C4" w:rsidRDefault="00C025AC" w:rsidP="00C025AC">
      <w:pPr>
        <w:spacing w:line="360" w:lineRule="auto"/>
        <w:rPr>
          <w:lang w:val="vi-VN"/>
        </w:rPr>
      </w:pPr>
    </w:p>
    <w:p w14:paraId="60FFF080" w14:textId="77777777" w:rsidR="00C025AC" w:rsidRPr="001362C4" w:rsidRDefault="00C025AC" w:rsidP="00C025AC">
      <w:pPr>
        <w:spacing w:line="360" w:lineRule="auto"/>
        <w:rPr>
          <w:lang w:val="en-US"/>
        </w:rPr>
      </w:pPr>
    </w:p>
    <w:p w14:paraId="55BA4FA4" w14:textId="77777777" w:rsidR="00C025AC" w:rsidRPr="001362C4" w:rsidRDefault="00C025AC" w:rsidP="00C025AC">
      <w:pPr>
        <w:spacing w:line="360" w:lineRule="auto"/>
        <w:rPr>
          <w:lang w:val="en-US"/>
        </w:rPr>
      </w:pPr>
    </w:p>
    <w:p w14:paraId="678E2B0E" w14:textId="77777777" w:rsidR="00C025AC" w:rsidRPr="001362C4" w:rsidRDefault="00C025AC" w:rsidP="00C025AC">
      <w:pPr>
        <w:spacing w:line="360" w:lineRule="auto"/>
        <w:jc w:val="center"/>
        <w:rPr>
          <w:b/>
          <w:bCs/>
          <w:sz w:val="28"/>
          <w:szCs w:val="28"/>
          <w:lang w:val="vi-VN"/>
        </w:rPr>
      </w:pPr>
    </w:p>
    <w:p w14:paraId="5416A82E" w14:textId="77777777" w:rsidR="00C025AC" w:rsidRPr="001362C4" w:rsidRDefault="00C025AC" w:rsidP="00C025AC">
      <w:pPr>
        <w:spacing w:line="360" w:lineRule="auto"/>
        <w:jc w:val="center"/>
        <w:rPr>
          <w:b/>
          <w:bCs/>
          <w:sz w:val="28"/>
          <w:szCs w:val="28"/>
          <w:lang w:val="en-US"/>
        </w:rPr>
      </w:pPr>
    </w:p>
    <w:p w14:paraId="043EBC5D" w14:textId="77777777" w:rsidR="00C025AC" w:rsidRPr="001362C4" w:rsidRDefault="00C025AC" w:rsidP="00C025AC">
      <w:pPr>
        <w:spacing w:line="360" w:lineRule="auto"/>
        <w:jc w:val="center"/>
        <w:rPr>
          <w:b/>
          <w:bCs/>
          <w:sz w:val="28"/>
          <w:szCs w:val="28"/>
          <w:lang w:val="en-US"/>
        </w:rPr>
      </w:pPr>
    </w:p>
    <w:p w14:paraId="75CCF27B" w14:textId="5FD5E133" w:rsidR="00C025AC" w:rsidRPr="001362C4" w:rsidRDefault="00C025AC" w:rsidP="00C025AC">
      <w:pPr>
        <w:spacing w:line="360" w:lineRule="auto"/>
        <w:jc w:val="center"/>
        <w:rPr>
          <w:b/>
          <w:bCs/>
          <w:sz w:val="28"/>
          <w:szCs w:val="28"/>
          <w:lang w:val="en-US"/>
        </w:rPr>
      </w:pPr>
      <w:r w:rsidRPr="001362C4">
        <w:rPr>
          <w:b/>
          <w:bCs/>
          <w:sz w:val="28"/>
          <w:szCs w:val="28"/>
          <w:lang w:val="en-US"/>
        </w:rPr>
        <w:t>HÀ NỘI</w:t>
      </w:r>
      <w:r w:rsidRPr="001362C4">
        <w:rPr>
          <w:b/>
          <w:bCs/>
          <w:sz w:val="28"/>
          <w:szCs w:val="28"/>
          <w:lang w:val="vi-VN"/>
        </w:rPr>
        <w:t xml:space="preserve"> - </w:t>
      </w:r>
      <w:r w:rsidRPr="001362C4">
        <w:rPr>
          <w:b/>
          <w:bCs/>
          <w:sz w:val="28"/>
          <w:szCs w:val="28"/>
          <w:lang w:val="en-US"/>
        </w:rPr>
        <w:t>202</w:t>
      </w:r>
      <w:r w:rsidR="005566CB" w:rsidRPr="001362C4">
        <w:rPr>
          <w:b/>
          <w:bCs/>
          <w:sz w:val="28"/>
          <w:szCs w:val="28"/>
          <w:lang w:val="en-US"/>
        </w:rPr>
        <w:t>6</w:t>
      </w:r>
    </w:p>
    <w:p w14:paraId="527F4973" w14:textId="77777777" w:rsidR="00C025AC" w:rsidRPr="001362C4" w:rsidRDefault="00C025AC" w:rsidP="002A54EB">
      <w:pPr>
        <w:spacing w:line="312" w:lineRule="auto"/>
        <w:jc w:val="center"/>
        <w:rPr>
          <w:sz w:val="28"/>
          <w:szCs w:val="28"/>
          <w:lang w:val="en-US"/>
        </w:rPr>
      </w:pPr>
      <w:r w:rsidRPr="001362C4">
        <w:rPr>
          <w:sz w:val="28"/>
          <w:szCs w:val="28"/>
          <w:lang w:val="en-US"/>
        </w:rPr>
        <w:lastRenderedPageBreak/>
        <w:t>BỘ GIÁO DỤC VÀ ĐÀO TẠO</w:t>
      </w:r>
    </w:p>
    <w:p w14:paraId="7831A8DA" w14:textId="77777777" w:rsidR="00C025AC" w:rsidRPr="001362C4" w:rsidRDefault="00C025AC" w:rsidP="002A54EB">
      <w:pPr>
        <w:spacing w:line="312" w:lineRule="auto"/>
        <w:ind w:left="142"/>
        <w:jc w:val="center"/>
        <w:rPr>
          <w:b/>
          <w:sz w:val="28"/>
          <w:szCs w:val="28"/>
          <w:lang w:val="en-US"/>
        </w:rPr>
      </w:pPr>
      <w:r w:rsidRPr="001362C4">
        <w:rPr>
          <w:b/>
          <w:sz w:val="28"/>
          <w:szCs w:val="28"/>
          <w:lang w:val="en-US"/>
        </w:rPr>
        <w:t>HỌC VIỆN QUẢN LÝ GIÁO DỤC</w:t>
      </w:r>
    </w:p>
    <w:p w14:paraId="24279880" w14:textId="77777777" w:rsidR="00C025AC" w:rsidRPr="001362C4" w:rsidRDefault="00C025AC" w:rsidP="002A54EB">
      <w:pPr>
        <w:autoSpaceDE w:val="0"/>
        <w:autoSpaceDN w:val="0"/>
        <w:adjustRightInd w:val="0"/>
        <w:spacing w:line="312" w:lineRule="auto"/>
        <w:jc w:val="center"/>
        <w:rPr>
          <w:b/>
          <w:bCs/>
          <w:sz w:val="28"/>
          <w:lang w:val="en-US"/>
        </w:rPr>
      </w:pPr>
      <w:r w:rsidRPr="001362C4">
        <w:rPr>
          <w:bCs/>
          <w:sz w:val="28"/>
          <w:lang w:val="en-US"/>
        </w:rPr>
        <w:t>-----</w:t>
      </w:r>
      <w:r w:rsidRPr="001362C4">
        <w:rPr>
          <w:bCs/>
          <w:sz w:val="28"/>
          <w:lang w:val="en-US"/>
        </w:rPr>
        <w:sym w:font="Wingdings" w:char="F09B"/>
      </w:r>
      <w:r w:rsidRPr="001362C4">
        <w:rPr>
          <w:bCs/>
          <w:sz w:val="28"/>
          <w:lang w:val="en-US"/>
        </w:rPr>
        <w:sym w:font="Wingdings" w:char="F026"/>
      </w:r>
      <w:r w:rsidRPr="001362C4">
        <w:rPr>
          <w:bCs/>
          <w:sz w:val="28"/>
          <w:lang w:val="en-US"/>
        </w:rPr>
        <w:sym w:font="Wingdings" w:char="F09A"/>
      </w:r>
      <w:r w:rsidRPr="001362C4">
        <w:rPr>
          <w:bCs/>
          <w:sz w:val="28"/>
          <w:lang w:val="en-US"/>
        </w:rPr>
        <w:t>-----</w:t>
      </w:r>
    </w:p>
    <w:p w14:paraId="1E123028" w14:textId="77777777" w:rsidR="00C025AC" w:rsidRPr="001362C4" w:rsidRDefault="00C025AC" w:rsidP="00C025AC">
      <w:pPr>
        <w:spacing w:line="360" w:lineRule="auto"/>
        <w:jc w:val="center"/>
        <w:rPr>
          <w:sz w:val="28"/>
          <w:szCs w:val="28"/>
          <w:lang w:val="en-US"/>
        </w:rPr>
      </w:pPr>
    </w:p>
    <w:p w14:paraId="3ACE3736" w14:textId="77777777" w:rsidR="00C025AC" w:rsidRPr="001362C4" w:rsidRDefault="00C025AC" w:rsidP="00C025AC">
      <w:pPr>
        <w:jc w:val="center"/>
        <w:rPr>
          <w:sz w:val="28"/>
          <w:szCs w:val="28"/>
          <w:lang w:val="en-US"/>
        </w:rPr>
      </w:pPr>
    </w:p>
    <w:p w14:paraId="1428F3CD" w14:textId="77777777" w:rsidR="00C025AC" w:rsidRPr="001362C4" w:rsidRDefault="00C025AC" w:rsidP="00C025AC">
      <w:pPr>
        <w:spacing w:line="360" w:lineRule="auto"/>
        <w:jc w:val="center"/>
        <w:rPr>
          <w:sz w:val="28"/>
          <w:szCs w:val="28"/>
          <w:lang w:val="en-US"/>
        </w:rPr>
      </w:pPr>
    </w:p>
    <w:p w14:paraId="021DC982" w14:textId="77777777" w:rsidR="00C025AC" w:rsidRPr="001362C4" w:rsidRDefault="00C025AC" w:rsidP="00C025AC">
      <w:pPr>
        <w:spacing w:line="360" w:lineRule="auto"/>
        <w:jc w:val="center"/>
        <w:rPr>
          <w:b/>
          <w:sz w:val="32"/>
          <w:szCs w:val="32"/>
          <w:lang w:val="en-US"/>
        </w:rPr>
      </w:pPr>
      <w:r w:rsidRPr="001362C4">
        <w:rPr>
          <w:b/>
          <w:sz w:val="32"/>
          <w:szCs w:val="32"/>
          <w:lang w:val="en-US"/>
        </w:rPr>
        <w:t>TRẦN THỊ THƯƠNG HIỀN</w:t>
      </w:r>
    </w:p>
    <w:p w14:paraId="4BC81F06" w14:textId="77777777" w:rsidR="00C025AC" w:rsidRPr="001362C4" w:rsidRDefault="00C025AC" w:rsidP="00C025AC">
      <w:pPr>
        <w:spacing w:line="360" w:lineRule="auto"/>
        <w:jc w:val="center"/>
        <w:rPr>
          <w:b/>
          <w:sz w:val="28"/>
          <w:szCs w:val="28"/>
          <w:lang w:val="en-US"/>
        </w:rPr>
      </w:pPr>
    </w:p>
    <w:p w14:paraId="575AF5C2" w14:textId="77777777" w:rsidR="00C025AC" w:rsidRPr="001362C4" w:rsidRDefault="00C025AC" w:rsidP="00C025AC">
      <w:pPr>
        <w:spacing w:line="360" w:lineRule="auto"/>
        <w:rPr>
          <w:b/>
          <w:sz w:val="28"/>
          <w:szCs w:val="28"/>
          <w:lang w:val="en-US"/>
        </w:rPr>
      </w:pPr>
    </w:p>
    <w:p w14:paraId="5792F661" w14:textId="0A40BEAB" w:rsidR="00C025AC" w:rsidRPr="001362C4" w:rsidRDefault="00C025AC" w:rsidP="00C025AC">
      <w:pPr>
        <w:spacing w:line="360" w:lineRule="auto"/>
        <w:jc w:val="center"/>
        <w:rPr>
          <w:b/>
          <w:sz w:val="32"/>
          <w:szCs w:val="32"/>
          <w:lang w:val="en-US"/>
        </w:rPr>
      </w:pPr>
      <w:r w:rsidRPr="001362C4">
        <w:rPr>
          <w:b/>
          <w:sz w:val="32"/>
          <w:szCs w:val="32"/>
          <w:lang w:val="en-US"/>
        </w:rPr>
        <w:t>QUẢN LÝ HOẠT ĐỘNG GIÁO DỤC TRẺ MẦM</w:t>
      </w:r>
      <w:r w:rsidRPr="001362C4">
        <w:rPr>
          <w:b/>
          <w:sz w:val="32"/>
          <w:szCs w:val="32"/>
          <w:lang w:val="vi-VN"/>
        </w:rPr>
        <w:t xml:space="preserve"> NON </w:t>
      </w:r>
      <w:r w:rsidRPr="001362C4">
        <w:rPr>
          <w:b/>
          <w:sz w:val="32"/>
          <w:szCs w:val="32"/>
          <w:lang w:val="vi-VN"/>
        </w:rPr>
        <w:br/>
        <w:t xml:space="preserve">THEO PHƯƠNG PHÁP GIÁO DỤC MONTESSORI </w:t>
      </w:r>
      <w:r w:rsidRPr="001362C4">
        <w:rPr>
          <w:b/>
          <w:sz w:val="32"/>
          <w:szCs w:val="32"/>
          <w:lang w:val="vi-VN"/>
        </w:rPr>
        <w:br/>
      </w:r>
      <w:r w:rsidRPr="001362C4">
        <w:rPr>
          <w:b/>
          <w:sz w:val="32"/>
          <w:szCs w:val="32"/>
          <w:lang w:val="en-US"/>
        </w:rPr>
        <w:t>Ở CÁC CƠ</w:t>
      </w:r>
      <w:r w:rsidRPr="001362C4">
        <w:rPr>
          <w:b/>
          <w:sz w:val="32"/>
          <w:szCs w:val="32"/>
          <w:lang w:val="vi-VN"/>
        </w:rPr>
        <w:t xml:space="preserve"> SỞ GIÁO DỤC </w:t>
      </w:r>
      <w:r w:rsidRPr="001362C4">
        <w:rPr>
          <w:b/>
          <w:sz w:val="32"/>
          <w:szCs w:val="32"/>
          <w:lang w:val="en-US"/>
        </w:rPr>
        <w:t>MẦM</w:t>
      </w:r>
      <w:r w:rsidRPr="001362C4">
        <w:rPr>
          <w:b/>
          <w:sz w:val="32"/>
          <w:szCs w:val="32"/>
          <w:lang w:val="vi-VN"/>
        </w:rPr>
        <w:t xml:space="preserve"> NON</w:t>
      </w:r>
      <w:r w:rsidRPr="001362C4">
        <w:rPr>
          <w:b/>
          <w:sz w:val="32"/>
          <w:szCs w:val="32"/>
          <w:lang w:val="en-US"/>
        </w:rPr>
        <w:t xml:space="preserve"> NGOÀI CÔNG LẬP</w:t>
      </w:r>
      <w:r w:rsidR="00480344" w:rsidRPr="001362C4">
        <w:rPr>
          <w:b/>
          <w:sz w:val="32"/>
          <w:szCs w:val="32"/>
          <w:lang w:val="en-US"/>
        </w:rPr>
        <w:t>,</w:t>
      </w:r>
      <w:r w:rsidRPr="001362C4">
        <w:rPr>
          <w:b/>
          <w:sz w:val="32"/>
          <w:szCs w:val="32"/>
          <w:lang w:val="en-US"/>
        </w:rPr>
        <w:t xml:space="preserve"> </w:t>
      </w:r>
    </w:p>
    <w:p w14:paraId="3C02DE73" w14:textId="77777777" w:rsidR="00C025AC" w:rsidRPr="001362C4" w:rsidRDefault="00C025AC" w:rsidP="00C025AC">
      <w:pPr>
        <w:spacing w:line="360" w:lineRule="auto"/>
        <w:jc w:val="center"/>
        <w:rPr>
          <w:b/>
          <w:sz w:val="32"/>
          <w:szCs w:val="32"/>
          <w:lang w:val="en-US"/>
        </w:rPr>
      </w:pPr>
      <w:r w:rsidRPr="001362C4">
        <w:rPr>
          <w:b/>
          <w:sz w:val="32"/>
          <w:szCs w:val="32"/>
          <w:lang w:val="en-US"/>
        </w:rPr>
        <w:t xml:space="preserve">NGHIÊN CỨU TRƯỜNG HỢP TẠI </w:t>
      </w:r>
      <w:r w:rsidRPr="001362C4">
        <w:rPr>
          <w:b/>
          <w:sz w:val="32"/>
          <w:szCs w:val="32"/>
          <w:lang w:val="vi-VN"/>
        </w:rPr>
        <w:t xml:space="preserve">HỆ THỐNG GIÁO DỤC SHINING STAR MONTESSORI </w:t>
      </w:r>
      <w:r w:rsidRPr="001362C4">
        <w:rPr>
          <w:b/>
          <w:sz w:val="32"/>
          <w:szCs w:val="32"/>
          <w:lang w:val="en-US"/>
        </w:rPr>
        <w:t>Ở</w:t>
      </w:r>
      <w:r w:rsidRPr="001362C4">
        <w:rPr>
          <w:b/>
          <w:sz w:val="32"/>
          <w:szCs w:val="32"/>
          <w:lang w:val="vi-VN"/>
        </w:rPr>
        <w:t xml:space="preserve"> VIỆT NAM</w:t>
      </w:r>
    </w:p>
    <w:p w14:paraId="551CBB3E" w14:textId="77777777" w:rsidR="00C025AC" w:rsidRPr="001362C4" w:rsidRDefault="00C025AC" w:rsidP="00C025AC">
      <w:pPr>
        <w:spacing w:line="360" w:lineRule="auto"/>
        <w:jc w:val="center"/>
        <w:rPr>
          <w:b/>
          <w:sz w:val="28"/>
          <w:szCs w:val="28"/>
          <w:lang w:val="en-US"/>
        </w:rPr>
      </w:pPr>
    </w:p>
    <w:p w14:paraId="4A480EB7" w14:textId="77777777" w:rsidR="00C025AC" w:rsidRPr="001362C4" w:rsidRDefault="00C025AC" w:rsidP="00C025AC">
      <w:pPr>
        <w:spacing w:line="259" w:lineRule="auto"/>
        <w:ind w:left="-142" w:firstLine="142"/>
        <w:jc w:val="center"/>
        <w:rPr>
          <w:b/>
          <w:bCs/>
          <w:sz w:val="28"/>
          <w:lang w:val="en-US"/>
        </w:rPr>
      </w:pPr>
      <w:r w:rsidRPr="001362C4">
        <w:rPr>
          <w:b/>
          <w:bCs/>
          <w:sz w:val="28"/>
          <w:lang w:val="en-US"/>
        </w:rPr>
        <w:t>Chuyên ngành: Quản lý giáo dục</w:t>
      </w:r>
    </w:p>
    <w:p w14:paraId="4969707A" w14:textId="77777777" w:rsidR="00C025AC" w:rsidRPr="001362C4" w:rsidRDefault="00C025AC" w:rsidP="00C025AC">
      <w:pPr>
        <w:spacing w:line="259" w:lineRule="auto"/>
        <w:ind w:left="-142" w:firstLine="142"/>
        <w:jc w:val="center"/>
        <w:rPr>
          <w:b/>
          <w:bCs/>
          <w:sz w:val="28"/>
          <w:lang w:val="en-US"/>
        </w:rPr>
      </w:pPr>
      <w:r w:rsidRPr="001362C4">
        <w:rPr>
          <w:b/>
          <w:bCs/>
          <w:sz w:val="28"/>
          <w:lang w:val="en-US"/>
        </w:rPr>
        <w:t>Mã số: 9.14.01.14</w:t>
      </w:r>
    </w:p>
    <w:p w14:paraId="6D0CC4AB" w14:textId="77777777" w:rsidR="00C025AC" w:rsidRPr="001362C4" w:rsidRDefault="00C025AC" w:rsidP="00C025AC">
      <w:pPr>
        <w:spacing w:line="259" w:lineRule="auto"/>
        <w:ind w:left="-142" w:firstLine="142"/>
        <w:jc w:val="center"/>
        <w:rPr>
          <w:b/>
          <w:bCs/>
          <w:sz w:val="28"/>
          <w:lang w:val="en-US"/>
        </w:rPr>
      </w:pPr>
    </w:p>
    <w:p w14:paraId="1DE1D7D9" w14:textId="77777777" w:rsidR="00C025AC" w:rsidRPr="001362C4" w:rsidRDefault="00C025AC" w:rsidP="00C025AC">
      <w:pPr>
        <w:autoSpaceDE w:val="0"/>
        <w:autoSpaceDN w:val="0"/>
        <w:adjustRightInd w:val="0"/>
        <w:spacing w:line="312" w:lineRule="auto"/>
        <w:rPr>
          <w:b/>
          <w:bCs/>
          <w:sz w:val="28"/>
          <w:lang w:val="en-US"/>
        </w:rPr>
      </w:pPr>
    </w:p>
    <w:p w14:paraId="7C225FE4" w14:textId="77777777" w:rsidR="00C025AC" w:rsidRPr="001362C4" w:rsidRDefault="00C025AC" w:rsidP="00C025AC">
      <w:pPr>
        <w:autoSpaceDE w:val="0"/>
        <w:autoSpaceDN w:val="0"/>
        <w:adjustRightInd w:val="0"/>
        <w:spacing w:line="312" w:lineRule="auto"/>
        <w:jc w:val="center"/>
        <w:rPr>
          <w:b/>
          <w:bCs/>
          <w:sz w:val="28"/>
          <w:lang w:val="en-US"/>
        </w:rPr>
      </w:pPr>
      <w:r w:rsidRPr="001362C4">
        <w:rPr>
          <w:b/>
          <w:bCs/>
          <w:sz w:val="28"/>
          <w:lang w:val="en-US"/>
        </w:rPr>
        <w:t>LUẬN ÁN TIẾN SĨ QUẢN LÝ GIÁO DỤC</w:t>
      </w:r>
    </w:p>
    <w:p w14:paraId="4DC5B9A5" w14:textId="77777777" w:rsidR="00C025AC" w:rsidRPr="001362C4" w:rsidRDefault="00C025AC" w:rsidP="00C025AC">
      <w:pPr>
        <w:ind w:left="-142" w:firstLine="142"/>
        <w:jc w:val="center"/>
        <w:rPr>
          <w:b/>
          <w:bCs/>
          <w:sz w:val="16"/>
          <w:lang w:val="en-US"/>
        </w:rPr>
      </w:pPr>
    </w:p>
    <w:p w14:paraId="356FC6AF" w14:textId="77777777" w:rsidR="00C025AC" w:rsidRPr="001362C4" w:rsidRDefault="00C025AC" w:rsidP="00C025AC">
      <w:pPr>
        <w:spacing w:line="259" w:lineRule="auto"/>
        <w:ind w:left="-142" w:firstLine="142"/>
        <w:jc w:val="center"/>
        <w:rPr>
          <w:b/>
          <w:bCs/>
          <w:lang w:val="en-US"/>
        </w:rPr>
      </w:pPr>
    </w:p>
    <w:p w14:paraId="1C25F5F4" w14:textId="77777777" w:rsidR="00C025AC" w:rsidRPr="001362C4" w:rsidRDefault="00C025AC" w:rsidP="00C025AC">
      <w:pPr>
        <w:spacing w:line="259" w:lineRule="auto"/>
        <w:ind w:left="-142" w:firstLine="142"/>
        <w:jc w:val="center"/>
        <w:rPr>
          <w:b/>
          <w:bCs/>
          <w:lang w:val="en-US"/>
        </w:rPr>
      </w:pPr>
    </w:p>
    <w:p w14:paraId="775944F7" w14:textId="77777777" w:rsidR="00C025AC" w:rsidRPr="001362C4" w:rsidRDefault="00C025AC" w:rsidP="00C025AC">
      <w:pPr>
        <w:spacing w:line="259" w:lineRule="auto"/>
        <w:jc w:val="center"/>
        <w:rPr>
          <w:b/>
          <w:bCs/>
          <w:sz w:val="28"/>
          <w:lang w:val="en-US"/>
        </w:rPr>
      </w:pPr>
      <w:r w:rsidRPr="001362C4">
        <w:rPr>
          <w:b/>
          <w:bCs/>
          <w:sz w:val="28"/>
          <w:lang w:val="en-US"/>
        </w:rPr>
        <w:t>Người hướng dẫn khoa học: PGS.TS NGUYỄN THỊ THU HẰNG</w:t>
      </w:r>
    </w:p>
    <w:p w14:paraId="36B7A1D4" w14:textId="77777777" w:rsidR="00C025AC" w:rsidRPr="001362C4" w:rsidRDefault="00C025AC" w:rsidP="00C025AC">
      <w:pPr>
        <w:rPr>
          <w:lang w:val="en-US"/>
        </w:rPr>
      </w:pPr>
    </w:p>
    <w:p w14:paraId="3DC823A6" w14:textId="77777777" w:rsidR="00C025AC" w:rsidRPr="001362C4" w:rsidRDefault="00C025AC" w:rsidP="00C025AC">
      <w:pPr>
        <w:spacing w:line="259" w:lineRule="auto"/>
        <w:ind w:left="-142" w:firstLine="142"/>
        <w:jc w:val="center"/>
        <w:rPr>
          <w:b/>
          <w:bCs/>
          <w:lang w:val="en-US"/>
        </w:rPr>
      </w:pPr>
    </w:p>
    <w:p w14:paraId="420C64C8" w14:textId="77777777" w:rsidR="00C025AC" w:rsidRPr="001362C4" w:rsidRDefault="00C025AC" w:rsidP="00C025AC">
      <w:pPr>
        <w:autoSpaceDE w:val="0"/>
        <w:autoSpaceDN w:val="0"/>
        <w:adjustRightInd w:val="0"/>
        <w:spacing w:line="480" w:lineRule="auto"/>
        <w:jc w:val="center"/>
        <w:rPr>
          <w:b/>
          <w:bCs/>
          <w:lang w:val="en-US"/>
        </w:rPr>
      </w:pPr>
    </w:p>
    <w:p w14:paraId="70831F73" w14:textId="77777777" w:rsidR="00C025AC" w:rsidRPr="001362C4" w:rsidRDefault="00C025AC" w:rsidP="002A54EB">
      <w:pPr>
        <w:spacing w:line="480" w:lineRule="auto"/>
        <w:jc w:val="center"/>
        <w:rPr>
          <w:b/>
          <w:bCs/>
          <w:lang w:val="vi-VN"/>
        </w:rPr>
      </w:pPr>
    </w:p>
    <w:p w14:paraId="715A73F6" w14:textId="77777777" w:rsidR="00C025AC" w:rsidRPr="001362C4" w:rsidRDefault="00C025AC" w:rsidP="002A54EB">
      <w:pPr>
        <w:spacing w:line="480" w:lineRule="auto"/>
        <w:jc w:val="center"/>
        <w:rPr>
          <w:b/>
          <w:bCs/>
          <w:lang w:val="vi-VN"/>
        </w:rPr>
      </w:pPr>
    </w:p>
    <w:p w14:paraId="361FA7DE" w14:textId="77777777" w:rsidR="00C025AC" w:rsidRPr="001362C4" w:rsidRDefault="00C025AC" w:rsidP="00C025AC">
      <w:pPr>
        <w:spacing w:line="360" w:lineRule="auto"/>
        <w:jc w:val="center"/>
        <w:rPr>
          <w:b/>
          <w:bCs/>
          <w:lang w:val="vi-VN"/>
        </w:rPr>
      </w:pPr>
    </w:p>
    <w:p w14:paraId="7777C118" w14:textId="017954C1" w:rsidR="00C025AC" w:rsidRPr="001362C4" w:rsidRDefault="00C025AC" w:rsidP="00C025AC">
      <w:pPr>
        <w:spacing w:line="360" w:lineRule="auto"/>
        <w:jc w:val="center"/>
        <w:rPr>
          <w:b/>
          <w:bCs/>
          <w:sz w:val="26"/>
          <w:szCs w:val="26"/>
          <w:lang w:val="en-US"/>
        </w:rPr>
        <w:sectPr w:rsidR="00C025AC" w:rsidRPr="001362C4" w:rsidSect="00C025AC">
          <w:headerReference w:type="even" r:id="rId10"/>
          <w:footerReference w:type="even" r:id="rId11"/>
          <w:pgSz w:w="11906" w:h="16838" w:code="9"/>
          <w:pgMar w:top="1701" w:right="1134" w:bottom="1701" w:left="1985" w:header="709" w:footer="709" w:gutter="0"/>
          <w:pgBorders>
            <w:top w:val="twistedLines1" w:sz="18" w:space="1" w:color="auto"/>
            <w:left w:val="twistedLines1" w:sz="18" w:space="4" w:color="auto"/>
            <w:bottom w:val="twistedLines1" w:sz="18" w:space="1" w:color="auto"/>
            <w:right w:val="twistedLines1" w:sz="18" w:space="4" w:color="auto"/>
          </w:pgBorders>
          <w:pgNumType w:fmt="numberInDash" w:start="0"/>
          <w:cols w:space="708"/>
          <w:docGrid w:linePitch="360"/>
        </w:sectPr>
      </w:pPr>
      <w:r w:rsidRPr="001362C4">
        <w:rPr>
          <w:b/>
          <w:bCs/>
          <w:sz w:val="26"/>
          <w:szCs w:val="26"/>
          <w:lang w:val="en-US"/>
        </w:rPr>
        <w:t>HÀ NỘI - 2</w:t>
      </w:r>
      <w:r w:rsidR="009753A7" w:rsidRPr="001362C4">
        <w:rPr>
          <w:b/>
          <w:bCs/>
          <w:sz w:val="26"/>
          <w:szCs w:val="26"/>
          <w:lang w:val="vi-VN"/>
        </w:rPr>
        <w:t>02</w:t>
      </w:r>
      <w:r w:rsidR="005566CB" w:rsidRPr="001362C4">
        <w:rPr>
          <w:b/>
          <w:bCs/>
          <w:sz w:val="26"/>
          <w:szCs w:val="26"/>
          <w:lang w:val="en-US"/>
        </w:rPr>
        <w:t>6</w:t>
      </w:r>
    </w:p>
    <w:p w14:paraId="3AA819F6" w14:textId="77777777" w:rsidR="00614450" w:rsidRPr="001362C4" w:rsidRDefault="00886CC6" w:rsidP="00C849F6">
      <w:pPr>
        <w:pStyle w:val="11"/>
      </w:pPr>
      <w:bookmarkStart w:id="0" w:name="_Toc219466013"/>
      <w:r w:rsidRPr="001362C4">
        <w:lastRenderedPageBreak/>
        <w:t>LỜI CAM ĐOAN</w:t>
      </w:r>
      <w:bookmarkEnd w:id="0"/>
    </w:p>
    <w:p w14:paraId="5DF8BE58" w14:textId="77777777" w:rsidR="00614450" w:rsidRPr="001362C4" w:rsidRDefault="00614450">
      <w:pPr>
        <w:spacing w:line="360" w:lineRule="auto"/>
        <w:jc w:val="center"/>
        <w:rPr>
          <w:b/>
          <w:sz w:val="26"/>
          <w:szCs w:val="26"/>
        </w:rPr>
      </w:pPr>
    </w:p>
    <w:p w14:paraId="2AAB16DA" w14:textId="77777777" w:rsidR="00614450" w:rsidRPr="001362C4" w:rsidRDefault="00886CC6">
      <w:pPr>
        <w:shd w:val="clear" w:color="auto" w:fill="FFFFFF"/>
        <w:spacing w:line="360" w:lineRule="auto"/>
        <w:ind w:firstLine="720"/>
        <w:jc w:val="both"/>
        <w:rPr>
          <w:sz w:val="26"/>
          <w:szCs w:val="26"/>
        </w:rPr>
      </w:pPr>
      <w:r w:rsidRPr="001362C4">
        <w:rPr>
          <w:sz w:val="26"/>
          <w:szCs w:val="26"/>
        </w:rPr>
        <w:t>Tác giả xin cam đoan Luận án “Quản lý hoạt động giáo dục trẻ theo phương pháp giáo dục Montessori ở các cơ sở giáo dục mầm non ngoài công lập - nghiên cứu trường hợp tại Hệ thống giáo dục Shining Star Montessori ở Việt Nam” là công trình nghiên cứu độc lập của tác giả thực hiện dưới sự hướng dẫn tận tình của PGS.TS. Nguyễn Thị Thu Hằng. Công trình được tác giả nghiên cứu tại Học viện Quản lý giáo dục từ năm 2022 đến năm 2025.</w:t>
      </w:r>
    </w:p>
    <w:p w14:paraId="00987DB8" w14:textId="77777777" w:rsidR="00614450" w:rsidRPr="001362C4" w:rsidRDefault="00886CC6">
      <w:pPr>
        <w:shd w:val="clear" w:color="auto" w:fill="FFFFFF"/>
        <w:spacing w:line="360" w:lineRule="auto"/>
        <w:ind w:firstLine="720"/>
        <w:jc w:val="both"/>
        <w:rPr>
          <w:spacing w:val="-4"/>
          <w:sz w:val="26"/>
          <w:szCs w:val="26"/>
        </w:rPr>
      </w:pPr>
      <w:r w:rsidRPr="001362C4">
        <w:rPr>
          <w:spacing w:val="-4"/>
          <w:sz w:val="26"/>
          <w:szCs w:val="26"/>
        </w:rPr>
        <w:t>Các tài liệu tham khảo, các số liệu thống kê phục vụ mục đích nghiên cứu đề tài này được sử dụng đúng quy định, không vi phạm quy chế bảo mật của Nhà nước. </w:t>
      </w:r>
    </w:p>
    <w:p w14:paraId="751BAB1F" w14:textId="77777777" w:rsidR="00614450" w:rsidRPr="001362C4" w:rsidRDefault="00886CC6">
      <w:pPr>
        <w:shd w:val="clear" w:color="auto" w:fill="FFFFFF"/>
        <w:spacing w:line="360" w:lineRule="auto"/>
        <w:ind w:firstLine="720"/>
        <w:jc w:val="both"/>
        <w:rPr>
          <w:sz w:val="26"/>
          <w:szCs w:val="26"/>
        </w:rPr>
      </w:pPr>
      <w:r w:rsidRPr="001362C4">
        <w:rPr>
          <w:sz w:val="26"/>
          <w:szCs w:val="26"/>
        </w:rPr>
        <w:t>Trong quá trình nghiên cứu, tác giả có công bố một số kết quả trên các tạp chí khoa học của ngành và tạp chí quốc tế. Kết quả nghiên cứu của Luận án này chưa từng được công bố trong bất kỳ công trình nghiên cứu nào khác ngoài các công trình nghiên cứu của tác giả. </w:t>
      </w:r>
    </w:p>
    <w:p w14:paraId="4180B5B4" w14:textId="77777777" w:rsidR="00614450" w:rsidRPr="001362C4" w:rsidRDefault="00886CC6">
      <w:pPr>
        <w:shd w:val="clear" w:color="auto" w:fill="FFFFFF"/>
        <w:spacing w:line="360" w:lineRule="auto"/>
        <w:ind w:firstLine="720"/>
        <w:jc w:val="both"/>
        <w:rPr>
          <w:sz w:val="26"/>
          <w:szCs w:val="26"/>
        </w:rPr>
      </w:pPr>
      <w:r w:rsidRPr="001362C4">
        <w:rPr>
          <w:sz w:val="26"/>
          <w:szCs w:val="26"/>
        </w:rPr>
        <w:t>Tác giả xin cam đoan những vấn đề nêu trên là hoàn toàn đúng sự thật. Nếu sai, tác giả xin hoàn toàn chịu trách nhiệm trước pháp luật.</w:t>
      </w:r>
    </w:p>
    <w:p w14:paraId="01C79FEC" w14:textId="77777777" w:rsidR="00614450" w:rsidRPr="001362C4" w:rsidRDefault="00614450">
      <w:pPr>
        <w:shd w:val="clear" w:color="auto" w:fill="FFFFFF"/>
        <w:spacing w:line="360" w:lineRule="auto"/>
        <w:jc w:val="both"/>
        <w:rPr>
          <w:sz w:val="26"/>
          <w:szCs w:val="26"/>
        </w:rPr>
      </w:pPr>
    </w:p>
    <w:p w14:paraId="624ED8EE" w14:textId="77777777" w:rsidR="00614450" w:rsidRPr="001362C4" w:rsidRDefault="00886CC6">
      <w:pPr>
        <w:spacing w:line="360" w:lineRule="auto"/>
        <w:ind w:left="3600" w:firstLine="720"/>
        <w:jc w:val="center"/>
        <w:rPr>
          <w:b/>
          <w:sz w:val="26"/>
          <w:szCs w:val="26"/>
        </w:rPr>
      </w:pPr>
      <w:r w:rsidRPr="001362C4">
        <w:rPr>
          <w:b/>
          <w:sz w:val="26"/>
          <w:szCs w:val="26"/>
        </w:rPr>
        <w:t>Tác giả luận án</w:t>
      </w:r>
    </w:p>
    <w:p w14:paraId="05E50526" w14:textId="77777777" w:rsidR="00614450" w:rsidRPr="001362C4" w:rsidRDefault="00614450">
      <w:pPr>
        <w:spacing w:line="480" w:lineRule="auto"/>
        <w:ind w:left="3600" w:firstLine="720"/>
        <w:jc w:val="center"/>
        <w:rPr>
          <w:b/>
          <w:sz w:val="26"/>
          <w:szCs w:val="26"/>
        </w:rPr>
      </w:pPr>
    </w:p>
    <w:p w14:paraId="3E032F63" w14:textId="77777777" w:rsidR="00614450" w:rsidRPr="001362C4" w:rsidRDefault="00614450">
      <w:pPr>
        <w:spacing w:line="360" w:lineRule="auto"/>
        <w:ind w:left="3600" w:firstLine="720"/>
        <w:jc w:val="center"/>
        <w:rPr>
          <w:b/>
          <w:sz w:val="26"/>
          <w:szCs w:val="26"/>
        </w:rPr>
      </w:pPr>
    </w:p>
    <w:p w14:paraId="1B3DC5BB" w14:textId="77777777" w:rsidR="00614450" w:rsidRPr="001362C4" w:rsidRDefault="00886CC6">
      <w:pPr>
        <w:spacing w:line="360" w:lineRule="auto"/>
        <w:ind w:left="3600" w:firstLine="720"/>
        <w:jc w:val="center"/>
        <w:rPr>
          <w:b/>
          <w:sz w:val="26"/>
          <w:szCs w:val="26"/>
        </w:rPr>
      </w:pPr>
      <w:r w:rsidRPr="001362C4">
        <w:rPr>
          <w:b/>
          <w:sz w:val="26"/>
          <w:szCs w:val="26"/>
        </w:rPr>
        <w:t>Trần Thị Thương Hiền</w:t>
      </w:r>
    </w:p>
    <w:p w14:paraId="2BD74577" w14:textId="77777777" w:rsidR="00614450" w:rsidRPr="001362C4" w:rsidRDefault="00614450">
      <w:pPr>
        <w:spacing w:line="360" w:lineRule="auto"/>
        <w:jc w:val="center"/>
        <w:rPr>
          <w:b/>
          <w:sz w:val="26"/>
          <w:szCs w:val="26"/>
        </w:rPr>
      </w:pPr>
    </w:p>
    <w:p w14:paraId="7C90B859" w14:textId="77777777" w:rsidR="00614450" w:rsidRPr="001362C4" w:rsidRDefault="00614450">
      <w:pPr>
        <w:spacing w:line="360" w:lineRule="auto"/>
        <w:jc w:val="center"/>
        <w:rPr>
          <w:b/>
          <w:sz w:val="26"/>
          <w:szCs w:val="26"/>
        </w:rPr>
      </w:pPr>
    </w:p>
    <w:p w14:paraId="56FD3188" w14:textId="77777777" w:rsidR="00614450" w:rsidRPr="001362C4" w:rsidRDefault="00614450">
      <w:pPr>
        <w:spacing w:line="360" w:lineRule="auto"/>
        <w:jc w:val="center"/>
        <w:rPr>
          <w:b/>
          <w:sz w:val="26"/>
          <w:szCs w:val="26"/>
        </w:rPr>
      </w:pPr>
    </w:p>
    <w:p w14:paraId="4A620A58" w14:textId="77777777" w:rsidR="00614450" w:rsidRPr="001362C4" w:rsidRDefault="00614450">
      <w:pPr>
        <w:spacing w:line="360" w:lineRule="auto"/>
        <w:jc w:val="center"/>
        <w:rPr>
          <w:b/>
          <w:sz w:val="26"/>
          <w:szCs w:val="26"/>
        </w:rPr>
      </w:pPr>
    </w:p>
    <w:p w14:paraId="2E33A6F0" w14:textId="77777777" w:rsidR="00614450" w:rsidRPr="001362C4" w:rsidRDefault="00886CC6">
      <w:pPr>
        <w:rPr>
          <w:b/>
          <w:sz w:val="26"/>
          <w:szCs w:val="26"/>
        </w:rPr>
      </w:pPr>
      <w:bookmarkStart w:id="1" w:name="_heading=h.hii2vgwhzejf" w:colFirst="0" w:colLast="0"/>
      <w:bookmarkEnd w:id="1"/>
      <w:r w:rsidRPr="001362C4">
        <w:br w:type="page"/>
      </w:r>
    </w:p>
    <w:p w14:paraId="0E981E48" w14:textId="77777777" w:rsidR="00614450" w:rsidRPr="001362C4" w:rsidRDefault="00886CC6" w:rsidP="00C849F6">
      <w:pPr>
        <w:pStyle w:val="11"/>
      </w:pPr>
      <w:bookmarkStart w:id="2" w:name="_Toc219466014"/>
      <w:r w:rsidRPr="001362C4">
        <w:lastRenderedPageBreak/>
        <w:t>LỜI CẢM ƠN</w:t>
      </w:r>
      <w:bookmarkEnd w:id="2"/>
    </w:p>
    <w:p w14:paraId="7CCE6281" w14:textId="77777777" w:rsidR="00614450" w:rsidRPr="001362C4" w:rsidRDefault="00614450">
      <w:pPr>
        <w:spacing w:line="360" w:lineRule="auto"/>
        <w:jc w:val="center"/>
        <w:rPr>
          <w:b/>
          <w:sz w:val="26"/>
          <w:szCs w:val="26"/>
        </w:rPr>
      </w:pPr>
    </w:p>
    <w:p w14:paraId="14A5F177" w14:textId="77777777" w:rsidR="00614450" w:rsidRPr="001362C4" w:rsidRDefault="00886CC6">
      <w:pPr>
        <w:shd w:val="clear" w:color="auto" w:fill="FFFFFF"/>
        <w:spacing w:line="336" w:lineRule="auto"/>
        <w:ind w:firstLine="720"/>
        <w:jc w:val="both"/>
        <w:rPr>
          <w:sz w:val="26"/>
          <w:szCs w:val="26"/>
        </w:rPr>
      </w:pPr>
      <w:r w:rsidRPr="001362C4">
        <w:rPr>
          <w:sz w:val="26"/>
          <w:szCs w:val="26"/>
        </w:rPr>
        <w:t>Lời đầu tiên, tôi xin gửi lời cảm ơn đến tập thể Lãnh đạo Học viện Quản lý Giáo dục, Khoa Quản lý, các phòng chức năng đã tạo điều kiện cho tôi trong suốt thời gian học tập và thực hiện luận án này. Xin chân thành cảm ơn các giảng viên, các nhà khoa học tham gia giảng dạy các chuyên đề, tư vấn đề cương nghiên cứu cung cấp cho tôi tri thức khoa học, những gợi ý, định hướng thiết thực để tôi lựa chọn đề tài nghiên cứu này.</w:t>
      </w:r>
    </w:p>
    <w:p w14:paraId="3D2D2CC9" w14:textId="77777777" w:rsidR="00614450" w:rsidRPr="001362C4" w:rsidRDefault="00886CC6">
      <w:pPr>
        <w:shd w:val="clear" w:color="auto" w:fill="FFFFFF"/>
        <w:spacing w:line="336" w:lineRule="auto"/>
        <w:ind w:firstLine="720"/>
        <w:jc w:val="both"/>
        <w:rPr>
          <w:sz w:val="26"/>
          <w:szCs w:val="26"/>
        </w:rPr>
      </w:pPr>
      <w:r w:rsidRPr="001362C4">
        <w:rPr>
          <w:sz w:val="26"/>
          <w:szCs w:val="26"/>
        </w:rPr>
        <w:t>Đặc biệt, cho phép tôi được bày tỏ lòng biết ơn sâu sắc đến PGS.TS. Nguyễn Thị Thu Hằng - người hướng dẫn khoa học tận tâm, dành thời gian và tâm huyết để hướng dẫn, chỉ bảo và truyền cảm hứng cho tôi trong suốt quá trình nghiên cứu. Sự hỗ trợ và định hướng của Cô đã giúp tôi vượt qua những khó khăn và thử thách để hoàn thành luận án này.</w:t>
      </w:r>
    </w:p>
    <w:p w14:paraId="091BEA99" w14:textId="77777777" w:rsidR="00614450" w:rsidRPr="001362C4" w:rsidRDefault="00886CC6">
      <w:pPr>
        <w:shd w:val="clear" w:color="auto" w:fill="FFFFFF"/>
        <w:spacing w:line="336" w:lineRule="auto"/>
        <w:ind w:firstLine="720"/>
        <w:jc w:val="both"/>
        <w:rPr>
          <w:sz w:val="26"/>
          <w:szCs w:val="26"/>
        </w:rPr>
      </w:pPr>
      <w:r w:rsidRPr="001362C4">
        <w:rPr>
          <w:sz w:val="26"/>
          <w:szCs w:val="26"/>
        </w:rPr>
        <w:t>Tôi xin cảm ơn cán bộ quản lý các trường mầm non ngoài công lập có áp dụng phương pháp Montessori, các chuyên gia và các cán bộ, giáo viên, nhân viên tại hệ thống giáo dục Shining Star Montessori ở Việt Nam đã cung cấp thông tin, chia sẻ kinh nghiệm, kiến thức, hỗ trợ tôi trong quá trình nghiên cứu luận án.</w:t>
      </w:r>
    </w:p>
    <w:p w14:paraId="0F039F51" w14:textId="77777777" w:rsidR="00614450" w:rsidRPr="001362C4" w:rsidRDefault="00886CC6">
      <w:pPr>
        <w:shd w:val="clear" w:color="auto" w:fill="FFFFFF"/>
        <w:spacing w:line="336" w:lineRule="auto"/>
        <w:ind w:firstLine="720"/>
        <w:jc w:val="both"/>
        <w:rPr>
          <w:sz w:val="26"/>
          <w:szCs w:val="26"/>
        </w:rPr>
      </w:pPr>
      <w:r w:rsidRPr="001362C4">
        <w:rPr>
          <w:sz w:val="26"/>
          <w:szCs w:val="26"/>
        </w:rPr>
        <w:t>Tôi xin chân thành cảm ơn các nhà khoa học đã dành thời gian quý báu để đọc, nhận xét và đóng góp ý kiến qua nhiều vòng để giúp tôi hoàn thiện luận án. Những ý kiến đóng góp của Quý Thầy Cô là vô cùng quý giá và giúp tôi có cái nhìn sâu sắc hơn về vấn đề nghiên cứu.</w:t>
      </w:r>
    </w:p>
    <w:p w14:paraId="19038E97" w14:textId="77777777" w:rsidR="00614450" w:rsidRPr="001362C4" w:rsidRDefault="00886CC6">
      <w:pPr>
        <w:shd w:val="clear" w:color="auto" w:fill="FFFFFF"/>
        <w:spacing w:line="336" w:lineRule="auto"/>
        <w:ind w:firstLine="720"/>
        <w:jc w:val="both"/>
        <w:rPr>
          <w:sz w:val="26"/>
          <w:szCs w:val="26"/>
        </w:rPr>
      </w:pPr>
      <w:r w:rsidRPr="001362C4">
        <w:rPr>
          <w:sz w:val="26"/>
          <w:szCs w:val="26"/>
        </w:rPr>
        <w:t>Tôi cũng xin gửi lời cảm ơn chân thành đến bạn bè và những người thân trong gia đình đã luôn động viên, khích lệ và tạo điều kiện tốt nhất để tôi tập trung vào học tập, nghiên cứu.</w:t>
      </w:r>
    </w:p>
    <w:p w14:paraId="3881F81E" w14:textId="77777777" w:rsidR="00614450" w:rsidRPr="001362C4" w:rsidRDefault="00886CC6">
      <w:pPr>
        <w:shd w:val="clear" w:color="auto" w:fill="FFFFFF"/>
        <w:spacing w:line="336" w:lineRule="auto"/>
        <w:ind w:firstLine="720"/>
        <w:jc w:val="both"/>
        <w:rPr>
          <w:spacing w:val="-4"/>
          <w:sz w:val="26"/>
          <w:szCs w:val="26"/>
        </w:rPr>
      </w:pPr>
      <w:r w:rsidRPr="001362C4">
        <w:rPr>
          <w:spacing w:val="-4"/>
          <w:sz w:val="26"/>
          <w:szCs w:val="26"/>
        </w:rPr>
        <w:t>Tôi hy vọng rằng những kết quả nghiên cứu trong luận án này sẽ đóng góp một phần nhỏ vào sự phát triển của giáo dục nói chung và giáo dục Mầm non nói riêng./.</w:t>
      </w:r>
    </w:p>
    <w:p w14:paraId="6D1878C1" w14:textId="77777777" w:rsidR="00614450" w:rsidRPr="001362C4" w:rsidRDefault="00614450">
      <w:pPr>
        <w:rPr>
          <w:b/>
          <w:sz w:val="26"/>
          <w:szCs w:val="26"/>
        </w:rPr>
      </w:pPr>
      <w:bookmarkStart w:id="3" w:name="_heading=h.9x2y8aegvkup" w:colFirst="0" w:colLast="0"/>
      <w:bookmarkEnd w:id="3"/>
    </w:p>
    <w:p w14:paraId="5EDD667E" w14:textId="77777777" w:rsidR="00614450" w:rsidRPr="001362C4" w:rsidRDefault="00886CC6">
      <w:pPr>
        <w:spacing w:line="360" w:lineRule="auto"/>
        <w:ind w:left="3600" w:firstLine="720"/>
        <w:jc w:val="center"/>
        <w:rPr>
          <w:b/>
          <w:sz w:val="26"/>
          <w:szCs w:val="26"/>
        </w:rPr>
      </w:pPr>
      <w:r w:rsidRPr="001362C4">
        <w:rPr>
          <w:b/>
          <w:sz w:val="26"/>
          <w:szCs w:val="26"/>
        </w:rPr>
        <w:t>Tác giả luận án</w:t>
      </w:r>
    </w:p>
    <w:p w14:paraId="386A7CDC" w14:textId="77777777" w:rsidR="00614450" w:rsidRPr="001362C4" w:rsidRDefault="00614450">
      <w:pPr>
        <w:spacing w:line="360" w:lineRule="auto"/>
        <w:ind w:left="3600" w:firstLine="720"/>
        <w:jc w:val="center"/>
        <w:rPr>
          <w:b/>
          <w:sz w:val="26"/>
          <w:szCs w:val="26"/>
          <w:lang w:val="en-US"/>
        </w:rPr>
      </w:pPr>
    </w:p>
    <w:p w14:paraId="28C8CD8E" w14:textId="77777777" w:rsidR="00843669" w:rsidRPr="001362C4" w:rsidRDefault="00843669">
      <w:pPr>
        <w:spacing w:line="360" w:lineRule="auto"/>
        <w:ind w:left="3600" w:firstLine="720"/>
        <w:jc w:val="center"/>
        <w:rPr>
          <w:b/>
          <w:sz w:val="26"/>
          <w:szCs w:val="26"/>
          <w:lang w:val="en-US"/>
        </w:rPr>
      </w:pPr>
    </w:p>
    <w:p w14:paraId="6844D25F" w14:textId="77777777" w:rsidR="00614450" w:rsidRPr="001362C4" w:rsidRDefault="00886CC6">
      <w:pPr>
        <w:spacing w:line="360" w:lineRule="auto"/>
        <w:ind w:left="3600" w:firstLine="720"/>
        <w:jc w:val="center"/>
        <w:rPr>
          <w:b/>
          <w:sz w:val="26"/>
          <w:szCs w:val="26"/>
          <w:lang w:val="en-US"/>
        </w:rPr>
      </w:pPr>
      <w:r w:rsidRPr="001362C4">
        <w:rPr>
          <w:b/>
          <w:sz w:val="26"/>
          <w:szCs w:val="26"/>
        </w:rPr>
        <w:t>Trần Thị Thương Hiền</w:t>
      </w:r>
    </w:p>
    <w:p w14:paraId="7861C69D" w14:textId="77777777" w:rsidR="00C849F6" w:rsidRPr="001362C4" w:rsidRDefault="00C849F6">
      <w:pPr>
        <w:spacing w:line="360" w:lineRule="auto"/>
        <w:ind w:left="3600" w:firstLine="720"/>
        <w:jc w:val="center"/>
        <w:rPr>
          <w:b/>
          <w:sz w:val="26"/>
          <w:szCs w:val="26"/>
          <w:lang w:val="en-US"/>
        </w:rPr>
      </w:pPr>
    </w:p>
    <w:p w14:paraId="1B8D2ED2" w14:textId="77777777" w:rsidR="00520E92" w:rsidRPr="001362C4" w:rsidRDefault="00520E92" w:rsidP="00C849F6">
      <w:pPr>
        <w:pStyle w:val="11"/>
        <w:rPr>
          <w:lang w:val="en-US"/>
        </w:rPr>
      </w:pPr>
      <w:bookmarkStart w:id="4" w:name="_Toc219466015"/>
      <w:r w:rsidRPr="001362C4">
        <w:lastRenderedPageBreak/>
        <w:t>DANH MỤC CHỮ VIẾT TẮT</w:t>
      </w:r>
      <w:bookmarkEnd w:id="4"/>
      <w:r w:rsidRPr="001362C4">
        <w:rPr>
          <w:lang w:val="en-US"/>
        </w:rPr>
        <w:t xml:space="preserve"> </w:t>
      </w:r>
    </w:p>
    <w:p w14:paraId="124A01D6" w14:textId="77777777" w:rsidR="00520E92" w:rsidRPr="001362C4" w:rsidRDefault="00520E92" w:rsidP="00520E92">
      <w:pPr>
        <w:rPr>
          <w:sz w:val="26"/>
          <w:szCs w:val="26"/>
        </w:rPr>
      </w:pPr>
    </w:p>
    <w:tbl>
      <w:tblPr>
        <w:tblStyle w:val="a"/>
        <w:tblW w:w="87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6230"/>
      </w:tblGrid>
      <w:tr w:rsidR="00070EE9" w:rsidRPr="001362C4" w14:paraId="3221DB37" w14:textId="77777777" w:rsidTr="00886CC6">
        <w:trPr>
          <w:jc w:val="center"/>
        </w:trPr>
        <w:tc>
          <w:tcPr>
            <w:tcW w:w="2547" w:type="dxa"/>
          </w:tcPr>
          <w:p w14:paraId="3C353686" w14:textId="77777777" w:rsidR="00520E92" w:rsidRPr="001362C4" w:rsidRDefault="00520E92" w:rsidP="00886CC6">
            <w:pPr>
              <w:spacing w:before="240" w:line="360" w:lineRule="auto"/>
              <w:jc w:val="center"/>
              <w:rPr>
                <w:b/>
                <w:sz w:val="26"/>
                <w:szCs w:val="26"/>
              </w:rPr>
            </w:pPr>
            <w:r w:rsidRPr="001362C4">
              <w:rPr>
                <w:b/>
                <w:sz w:val="26"/>
                <w:szCs w:val="26"/>
              </w:rPr>
              <w:t>CHỮ VIẾT TẮT</w:t>
            </w:r>
          </w:p>
        </w:tc>
        <w:tc>
          <w:tcPr>
            <w:tcW w:w="6230" w:type="dxa"/>
          </w:tcPr>
          <w:p w14:paraId="60798CF7" w14:textId="77777777" w:rsidR="00520E92" w:rsidRPr="001362C4" w:rsidRDefault="00520E92" w:rsidP="00886CC6">
            <w:pPr>
              <w:spacing w:before="240" w:line="360" w:lineRule="auto"/>
              <w:jc w:val="center"/>
              <w:rPr>
                <w:b/>
                <w:sz w:val="26"/>
                <w:szCs w:val="26"/>
              </w:rPr>
            </w:pPr>
            <w:r w:rsidRPr="001362C4">
              <w:rPr>
                <w:b/>
                <w:sz w:val="26"/>
                <w:szCs w:val="26"/>
              </w:rPr>
              <w:t>CHỮ VIẾT ĐẦY ĐỦ</w:t>
            </w:r>
          </w:p>
        </w:tc>
      </w:tr>
      <w:tr w:rsidR="00070EE9" w:rsidRPr="001362C4" w14:paraId="6AE04992" w14:textId="77777777" w:rsidTr="00886CC6">
        <w:trPr>
          <w:jc w:val="center"/>
        </w:trPr>
        <w:tc>
          <w:tcPr>
            <w:tcW w:w="2547" w:type="dxa"/>
            <w:vAlign w:val="center"/>
          </w:tcPr>
          <w:p w14:paraId="57E38DA4" w14:textId="77777777" w:rsidR="00520E92" w:rsidRPr="001362C4" w:rsidRDefault="00520E92" w:rsidP="00886CC6">
            <w:pPr>
              <w:spacing w:line="360" w:lineRule="auto"/>
              <w:jc w:val="center"/>
              <w:rPr>
                <w:sz w:val="26"/>
                <w:szCs w:val="26"/>
              </w:rPr>
            </w:pPr>
            <w:r w:rsidRPr="001362C4">
              <w:rPr>
                <w:sz w:val="26"/>
                <w:szCs w:val="26"/>
              </w:rPr>
              <w:t>AMI</w:t>
            </w:r>
          </w:p>
        </w:tc>
        <w:tc>
          <w:tcPr>
            <w:tcW w:w="6230" w:type="dxa"/>
          </w:tcPr>
          <w:p w14:paraId="4FBDC36A" w14:textId="77777777" w:rsidR="00520E92" w:rsidRPr="001362C4" w:rsidRDefault="00520E92" w:rsidP="00886CC6">
            <w:pPr>
              <w:spacing w:line="360" w:lineRule="auto"/>
              <w:rPr>
                <w:sz w:val="26"/>
                <w:szCs w:val="26"/>
              </w:rPr>
            </w:pPr>
            <w:r w:rsidRPr="001362C4">
              <w:rPr>
                <w:sz w:val="26"/>
                <w:szCs w:val="26"/>
              </w:rPr>
              <w:t>Association Montessori Internationable</w:t>
            </w:r>
          </w:p>
          <w:p w14:paraId="3DFE967F" w14:textId="77777777" w:rsidR="00520E92" w:rsidRPr="001362C4" w:rsidRDefault="00520E92" w:rsidP="00886CC6">
            <w:pPr>
              <w:spacing w:line="360" w:lineRule="auto"/>
              <w:rPr>
                <w:sz w:val="26"/>
                <w:szCs w:val="26"/>
              </w:rPr>
            </w:pPr>
            <w:r w:rsidRPr="001362C4">
              <w:rPr>
                <w:sz w:val="26"/>
                <w:szCs w:val="26"/>
              </w:rPr>
              <w:t>Hiệp hội Montessori Quốc tế</w:t>
            </w:r>
          </w:p>
        </w:tc>
      </w:tr>
      <w:tr w:rsidR="00070EE9" w:rsidRPr="001362C4" w14:paraId="44CB1E5C" w14:textId="77777777" w:rsidTr="00886CC6">
        <w:trPr>
          <w:jc w:val="center"/>
        </w:trPr>
        <w:tc>
          <w:tcPr>
            <w:tcW w:w="2547" w:type="dxa"/>
            <w:vAlign w:val="center"/>
          </w:tcPr>
          <w:p w14:paraId="39735229" w14:textId="77777777" w:rsidR="00520E92" w:rsidRPr="001362C4" w:rsidRDefault="00520E92" w:rsidP="00886CC6">
            <w:pPr>
              <w:spacing w:line="360" w:lineRule="auto"/>
              <w:jc w:val="center"/>
              <w:rPr>
                <w:sz w:val="26"/>
                <w:szCs w:val="26"/>
              </w:rPr>
            </w:pPr>
            <w:r w:rsidRPr="001362C4">
              <w:rPr>
                <w:sz w:val="26"/>
                <w:szCs w:val="26"/>
              </w:rPr>
              <w:t>AMS</w:t>
            </w:r>
          </w:p>
        </w:tc>
        <w:tc>
          <w:tcPr>
            <w:tcW w:w="6230" w:type="dxa"/>
          </w:tcPr>
          <w:p w14:paraId="1823CCEF" w14:textId="77777777" w:rsidR="00520E92" w:rsidRPr="001362C4" w:rsidRDefault="00520E92" w:rsidP="00886CC6">
            <w:pPr>
              <w:spacing w:line="360" w:lineRule="auto"/>
              <w:rPr>
                <w:sz w:val="26"/>
                <w:szCs w:val="26"/>
              </w:rPr>
            </w:pPr>
            <w:r w:rsidRPr="001362C4">
              <w:rPr>
                <w:sz w:val="26"/>
                <w:szCs w:val="26"/>
              </w:rPr>
              <w:t>American Montessori Society</w:t>
            </w:r>
          </w:p>
          <w:p w14:paraId="30799EBA" w14:textId="77777777" w:rsidR="00520E92" w:rsidRPr="001362C4" w:rsidRDefault="00520E92" w:rsidP="00886CC6">
            <w:pPr>
              <w:spacing w:line="360" w:lineRule="auto"/>
              <w:rPr>
                <w:sz w:val="26"/>
                <w:szCs w:val="26"/>
              </w:rPr>
            </w:pPr>
            <w:r w:rsidRPr="001362C4">
              <w:rPr>
                <w:sz w:val="26"/>
                <w:szCs w:val="26"/>
              </w:rPr>
              <w:t>Hiệp hội Montessori Hoa Kỳ</w:t>
            </w:r>
          </w:p>
        </w:tc>
      </w:tr>
      <w:tr w:rsidR="00070EE9" w:rsidRPr="001362C4" w14:paraId="000D7DD1" w14:textId="77777777" w:rsidTr="00886CC6">
        <w:trPr>
          <w:jc w:val="center"/>
        </w:trPr>
        <w:tc>
          <w:tcPr>
            <w:tcW w:w="2547" w:type="dxa"/>
            <w:vAlign w:val="center"/>
          </w:tcPr>
          <w:p w14:paraId="3F5892A1" w14:textId="77777777" w:rsidR="00520E92" w:rsidRPr="001362C4" w:rsidRDefault="00520E92" w:rsidP="00886CC6">
            <w:pPr>
              <w:spacing w:line="360" w:lineRule="auto"/>
              <w:jc w:val="center"/>
              <w:rPr>
                <w:sz w:val="26"/>
                <w:szCs w:val="26"/>
              </w:rPr>
            </w:pPr>
            <w:r w:rsidRPr="001362C4">
              <w:rPr>
                <w:sz w:val="26"/>
                <w:szCs w:val="26"/>
              </w:rPr>
              <w:t>BGH</w:t>
            </w:r>
          </w:p>
        </w:tc>
        <w:tc>
          <w:tcPr>
            <w:tcW w:w="6230" w:type="dxa"/>
          </w:tcPr>
          <w:p w14:paraId="43FDF0D9" w14:textId="77777777" w:rsidR="00520E92" w:rsidRPr="001362C4" w:rsidRDefault="00520E92" w:rsidP="00886CC6">
            <w:pPr>
              <w:spacing w:line="360" w:lineRule="auto"/>
              <w:rPr>
                <w:sz w:val="26"/>
                <w:szCs w:val="26"/>
              </w:rPr>
            </w:pPr>
            <w:r w:rsidRPr="001362C4">
              <w:rPr>
                <w:sz w:val="26"/>
                <w:szCs w:val="26"/>
              </w:rPr>
              <w:t>Ban giám hiệu</w:t>
            </w:r>
          </w:p>
        </w:tc>
      </w:tr>
      <w:tr w:rsidR="00070EE9" w:rsidRPr="001362C4" w14:paraId="2F98F4FA" w14:textId="77777777" w:rsidTr="00886CC6">
        <w:trPr>
          <w:jc w:val="center"/>
        </w:trPr>
        <w:tc>
          <w:tcPr>
            <w:tcW w:w="2547" w:type="dxa"/>
            <w:vAlign w:val="center"/>
          </w:tcPr>
          <w:p w14:paraId="20A06B42" w14:textId="77777777" w:rsidR="00520E92" w:rsidRPr="001362C4" w:rsidRDefault="00520E92" w:rsidP="00886CC6">
            <w:pPr>
              <w:spacing w:line="360" w:lineRule="auto"/>
              <w:jc w:val="center"/>
              <w:rPr>
                <w:sz w:val="26"/>
                <w:szCs w:val="26"/>
              </w:rPr>
            </w:pPr>
            <w:r w:rsidRPr="001362C4">
              <w:rPr>
                <w:sz w:val="26"/>
                <w:szCs w:val="26"/>
              </w:rPr>
              <w:t>CBQL</w:t>
            </w:r>
          </w:p>
        </w:tc>
        <w:tc>
          <w:tcPr>
            <w:tcW w:w="6230" w:type="dxa"/>
          </w:tcPr>
          <w:p w14:paraId="453F7C86" w14:textId="77777777" w:rsidR="00520E92" w:rsidRPr="001362C4" w:rsidRDefault="00520E92" w:rsidP="00886CC6">
            <w:pPr>
              <w:spacing w:line="360" w:lineRule="auto"/>
              <w:rPr>
                <w:sz w:val="26"/>
                <w:szCs w:val="26"/>
              </w:rPr>
            </w:pPr>
            <w:r w:rsidRPr="001362C4">
              <w:rPr>
                <w:sz w:val="26"/>
                <w:szCs w:val="26"/>
              </w:rPr>
              <w:t>Cán bộ quản lý</w:t>
            </w:r>
          </w:p>
        </w:tc>
      </w:tr>
      <w:tr w:rsidR="00070EE9" w:rsidRPr="001362C4" w14:paraId="0B71D932" w14:textId="77777777" w:rsidTr="00886CC6">
        <w:trPr>
          <w:jc w:val="center"/>
        </w:trPr>
        <w:tc>
          <w:tcPr>
            <w:tcW w:w="2547" w:type="dxa"/>
            <w:vAlign w:val="center"/>
          </w:tcPr>
          <w:p w14:paraId="19FADB90" w14:textId="77777777" w:rsidR="00520E92" w:rsidRPr="001362C4" w:rsidRDefault="00520E92" w:rsidP="00886CC6">
            <w:pPr>
              <w:spacing w:line="360" w:lineRule="auto"/>
              <w:jc w:val="center"/>
              <w:rPr>
                <w:sz w:val="26"/>
                <w:szCs w:val="26"/>
              </w:rPr>
            </w:pPr>
            <w:r w:rsidRPr="001362C4">
              <w:rPr>
                <w:sz w:val="26"/>
                <w:szCs w:val="26"/>
              </w:rPr>
              <w:t>CSVC</w:t>
            </w:r>
          </w:p>
        </w:tc>
        <w:tc>
          <w:tcPr>
            <w:tcW w:w="6230" w:type="dxa"/>
          </w:tcPr>
          <w:p w14:paraId="47C5D464" w14:textId="77777777" w:rsidR="00520E92" w:rsidRPr="001362C4" w:rsidRDefault="00520E92" w:rsidP="00886CC6">
            <w:pPr>
              <w:spacing w:line="360" w:lineRule="auto"/>
              <w:rPr>
                <w:sz w:val="26"/>
                <w:szCs w:val="26"/>
              </w:rPr>
            </w:pPr>
            <w:r w:rsidRPr="001362C4">
              <w:rPr>
                <w:sz w:val="26"/>
                <w:szCs w:val="26"/>
              </w:rPr>
              <w:t>Cơ sở vật chất</w:t>
            </w:r>
          </w:p>
        </w:tc>
      </w:tr>
      <w:tr w:rsidR="00070EE9" w:rsidRPr="001362C4" w14:paraId="2C6903CE" w14:textId="77777777" w:rsidTr="00886CC6">
        <w:trPr>
          <w:jc w:val="center"/>
        </w:trPr>
        <w:tc>
          <w:tcPr>
            <w:tcW w:w="2547" w:type="dxa"/>
            <w:vAlign w:val="center"/>
          </w:tcPr>
          <w:p w14:paraId="29A616FA" w14:textId="77777777" w:rsidR="00520E92" w:rsidRPr="001362C4" w:rsidRDefault="00520E92" w:rsidP="00886CC6">
            <w:pPr>
              <w:spacing w:line="360" w:lineRule="auto"/>
              <w:jc w:val="center"/>
              <w:rPr>
                <w:sz w:val="26"/>
                <w:szCs w:val="26"/>
              </w:rPr>
            </w:pPr>
            <w:r w:rsidRPr="001362C4">
              <w:rPr>
                <w:sz w:val="26"/>
                <w:szCs w:val="26"/>
              </w:rPr>
              <w:t>CTGD</w:t>
            </w:r>
          </w:p>
        </w:tc>
        <w:tc>
          <w:tcPr>
            <w:tcW w:w="6230" w:type="dxa"/>
          </w:tcPr>
          <w:p w14:paraId="63CC370E" w14:textId="77777777" w:rsidR="00520E92" w:rsidRPr="001362C4" w:rsidRDefault="00520E92" w:rsidP="00886CC6">
            <w:pPr>
              <w:spacing w:line="360" w:lineRule="auto"/>
              <w:rPr>
                <w:sz w:val="26"/>
                <w:szCs w:val="26"/>
              </w:rPr>
            </w:pPr>
            <w:r w:rsidRPr="001362C4">
              <w:rPr>
                <w:sz w:val="26"/>
                <w:szCs w:val="26"/>
              </w:rPr>
              <w:t>Chương trình giáo dục</w:t>
            </w:r>
          </w:p>
        </w:tc>
      </w:tr>
      <w:tr w:rsidR="00070EE9" w:rsidRPr="001362C4" w14:paraId="277D8470" w14:textId="77777777" w:rsidTr="00886CC6">
        <w:trPr>
          <w:jc w:val="center"/>
        </w:trPr>
        <w:tc>
          <w:tcPr>
            <w:tcW w:w="2547" w:type="dxa"/>
            <w:vAlign w:val="center"/>
          </w:tcPr>
          <w:p w14:paraId="53C3C901" w14:textId="77777777" w:rsidR="00520E92" w:rsidRPr="001362C4" w:rsidRDefault="00520E92" w:rsidP="00886CC6">
            <w:pPr>
              <w:spacing w:line="360" w:lineRule="auto"/>
              <w:jc w:val="center"/>
              <w:rPr>
                <w:sz w:val="26"/>
                <w:szCs w:val="26"/>
              </w:rPr>
            </w:pPr>
            <w:r w:rsidRPr="001362C4">
              <w:rPr>
                <w:sz w:val="26"/>
                <w:szCs w:val="26"/>
              </w:rPr>
              <w:t>CTGDMN</w:t>
            </w:r>
          </w:p>
        </w:tc>
        <w:tc>
          <w:tcPr>
            <w:tcW w:w="6230" w:type="dxa"/>
          </w:tcPr>
          <w:p w14:paraId="19031D08" w14:textId="77777777" w:rsidR="00520E92" w:rsidRPr="001362C4" w:rsidRDefault="00520E92" w:rsidP="00886CC6">
            <w:pPr>
              <w:spacing w:line="360" w:lineRule="auto"/>
              <w:rPr>
                <w:sz w:val="26"/>
                <w:szCs w:val="26"/>
              </w:rPr>
            </w:pPr>
            <w:r w:rsidRPr="001362C4">
              <w:rPr>
                <w:sz w:val="26"/>
                <w:szCs w:val="26"/>
              </w:rPr>
              <w:t>Chương trình giáo dục mầm non</w:t>
            </w:r>
          </w:p>
        </w:tc>
      </w:tr>
      <w:tr w:rsidR="00070EE9" w:rsidRPr="001362C4" w14:paraId="1F2F017E" w14:textId="77777777" w:rsidTr="00886CC6">
        <w:trPr>
          <w:jc w:val="center"/>
        </w:trPr>
        <w:tc>
          <w:tcPr>
            <w:tcW w:w="2547" w:type="dxa"/>
            <w:vAlign w:val="center"/>
          </w:tcPr>
          <w:p w14:paraId="154E8FF0" w14:textId="77777777" w:rsidR="00520E92" w:rsidRPr="001362C4" w:rsidRDefault="00520E92" w:rsidP="00886CC6">
            <w:pPr>
              <w:spacing w:line="360" w:lineRule="auto"/>
              <w:jc w:val="center"/>
              <w:rPr>
                <w:sz w:val="26"/>
                <w:szCs w:val="26"/>
              </w:rPr>
            </w:pPr>
            <w:r w:rsidRPr="001362C4">
              <w:rPr>
                <w:sz w:val="26"/>
                <w:szCs w:val="26"/>
              </w:rPr>
              <w:t>GDMN</w:t>
            </w:r>
          </w:p>
        </w:tc>
        <w:tc>
          <w:tcPr>
            <w:tcW w:w="6230" w:type="dxa"/>
          </w:tcPr>
          <w:p w14:paraId="01F49619" w14:textId="77777777" w:rsidR="00520E92" w:rsidRPr="001362C4" w:rsidRDefault="00520E92" w:rsidP="00886CC6">
            <w:pPr>
              <w:spacing w:line="360" w:lineRule="auto"/>
              <w:rPr>
                <w:sz w:val="26"/>
                <w:szCs w:val="26"/>
              </w:rPr>
            </w:pPr>
            <w:r w:rsidRPr="001362C4">
              <w:rPr>
                <w:sz w:val="26"/>
                <w:szCs w:val="26"/>
              </w:rPr>
              <w:t>Giáo dục mầm non</w:t>
            </w:r>
          </w:p>
        </w:tc>
      </w:tr>
      <w:tr w:rsidR="00070EE9" w:rsidRPr="001362C4" w14:paraId="04B5EC85" w14:textId="77777777" w:rsidTr="00886CC6">
        <w:trPr>
          <w:jc w:val="center"/>
        </w:trPr>
        <w:tc>
          <w:tcPr>
            <w:tcW w:w="2547" w:type="dxa"/>
            <w:vAlign w:val="center"/>
          </w:tcPr>
          <w:p w14:paraId="69591265" w14:textId="77777777" w:rsidR="00520E92" w:rsidRPr="001362C4" w:rsidRDefault="00520E92" w:rsidP="00886CC6">
            <w:pPr>
              <w:spacing w:line="360" w:lineRule="auto"/>
              <w:jc w:val="center"/>
              <w:rPr>
                <w:sz w:val="26"/>
                <w:szCs w:val="26"/>
              </w:rPr>
            </w:pPr>
            <w:r w:rsidRPr="001362C4">
              <w:rPr>
                <w:sz w:val="26"/>
                <w:szCs w:val="26"/>
              </w:rPr>
              <w:t>GĐĐH</w:t>
            </w:r>
          </w:p>
        </w:tc>
        <w:tc>
          <w:tcPr>
            <w:tcW w:w="6230" w:type="dxa"/>
          </w:tcPr>
          <w:p w14:paraId="19239272" w14:textId="77777777" w:rsidR="00520E92" w:rsidRPr="001362C4" w:rsidRDefault="00520E92" w:rsidP="00886CC6">
            <w:pPr>
              <w:spacing w:line="360" w:lineRule="auto"/>
              <w:rPr>
                <w:sz w:val="26"/>
                <w:szCs w:val="26"/>
              </w:rPr>
            </w:pPr>
            <w:r w:rsidRPr="001362C4">
              <w:rPr>
                <w:sz w:val="26"/>
                <w:szCs w:val="26"/>
              </w:rPr>
              <w:t>Giám đốc điều hành</w:t>
            </w:r>
          </w:p>
        </w:tc>
      </w:tr>
      <w:tr w:rsidR="00070EE9" w:rsidRPr="001362C4" w14:paraId="645B9F66" w14:textId="77777777" w:rsidTr="00886CC6">
        <w:trPr>
          <w:jc w:val="center"/>
        </w:trPr>
        <w:tc>
          <w:tcPr>
            <w:tcW w:w="2547" w:type="dxa"/>
            <w:vAlign w:val="center"/>
          </w:tcPr>
          <w:p w14:paraId="523F5A45" w14:textId="77777777" w:rsidR="00520E92" w:rsidRPr="001362C4" w:rsidRDefault="00520E92" w:rsidP="00886CC6">
            <w:pPr>
              <w:spacing w:line="360" w:lineRule="auto"/>
              <w:jc w:val="center"/>
              <w:rPr>
                <w:sz w:val="26"/>
                <w:szCs w:val="26"/>
              </w:rPr>
            </w:pPr>
            <w:r w:rsidRPr="001362C4">
              <w:rPr>
                <w:sz w:val="26"/>
                <w:szCs w:val="26"/>
              </w:rPr>
              <w:t>GV</w:t>
            </w:r>
          </w:p>
        </w:tc>
        <w:tc>
          <w:tcPr>
            <w:tcW w:w="6230" w:type="dxa"/>
          </w:tcPr>
          <w:p w14:paraId="6376EC7F" w14:textId="77777777" w:rsidR="00520E92" w:rsidRPr="001362C4" w:rsidRDefault="00520E92" w:rsidP="00886CC6">
            <w:pPr>
              <w:spacing w:line="360" w:lineRule="auto"/>
              <w:rPr>
                <w:sz w:val="26"/>
                <w:szCs w:val="26"/>
              </w:rPr>
            </w:pPr>
            <w:r w:rsidRPr="001362C4">
              <w:rPr>
                <w:sz w:val="26"/>
                <w:szCs w:val="26"/>
              </w:rPr>
              <w:t>Giáo viên</w:t>
            </w:r>
          </w:p>
        </w:tc>
      </w:tr>
      <w:tr w:rsidR="00070EE9" w:rsidRPr="001362C4" w14:paraId="0B1A9557" w14:textId="77777777" w:rsidTr="00886CC6">
        <w:trPr>
          <w:jc w:val="center"/>
        </w:trPr>
        <w:tc>
          <w:tcPr>
            <w:tcW w:w="2547" w:type="dxa"/>
            <w:vAlign w:val="center"/>
          </w:tcPr>
          <w:p w14:paraId="29FEEF09" w14:textId="77777777" w:rsidR="00520E92" w:rsidRPr="001362C4" w:rsidRDefault="00520E92" w:rsidP="00886CC6">
            <w:pPr>
              <w:spacing w:line="360" w:lineRule="auto"/>
              <w:jc w:val="center"/>
              <w:rPr>
                <w:sz w:val="26"/>
                <w:szCs w:val="26"/>
              </w:rPr>
            </w:pPr>
            <w:r w:rsidRPr="001362C4">
              <w:rPr>
                <w:sz w:val="26"/>
                <w:szCs w:val="26"/>
              </w:rPr>
              <w:t>HĐGD</w:t>
            </w:r>
          </w:p>
        </w:tc>
        <w:tc>
          <w:tcPr>
            <w:tcW w:w="6230" w:type="dxa"/>
          </w:tcPr>
          <w:p w14:paraId="34250416" w14:textId="77777777" w:rsidR="00520E92" w:rsidRPr="001362C4" w:rsidRDefault="00520E92" w:rsidP="00886CC6">
            <w:pPr>
              <w:spacing w:line="360" w:lineRule="auto"/>
              <w:rPr>
                <w:sz w:val="26"/>
                <w:szCs w:val="26"/>
              </w:rPr>
            </w:pPr>
            <w:r w:rsidRPr="001362C4">
              <w:rPr>
                <w:sz w:val="26"/>
                <w:szCs w:val="26"/>
              </w:rPr>
              <w:t>Hoạt động giáo dục</w:t>
            </w:r>
          </w:p>
        </w:tc>
      </w:tr>
      <w:tr w:rsidR="00070EE9" w:rsidRPr="001362C4" w14:paraId="568CD898" w14:textId="77777777" w:rsidTr="00886CC6">
        <w:trPr>
          <w:jc w:val="center"/>
        </w:trPr>
        <w:tc>
          <w:tcPr>
            <w:tcW w:w="2547" w:type="dxa"/>
            <w:vAlign w:val="center"/>
          </w:tcPr>
          <w:p w14:paraId="15DFD9D0" w14:textId="77777777" w:rsidR="00520E92" w:rsidRPr="001362C4" w:rsidRDefault="00520E92" w:rsidP="00886CC6">
            <w:pPr>
              <w:spacing w:line="360" w:lineRule="auto"/>
              <w:jc w:val="center"/>
              <w:rPr>
                <w:sz w:val="26"/>
                <w:szCs w:val="26"/>
              </w:rPr>
            </w:pPr>
            <w:r w:rsidRPr="001362C4">
              <w:rPr>
                <w:sz w:val="26"/>
                <w:szCs w:val="26"/>
              </w:rPr>
              <w:t>HT</w:t>
            </w:r>
          </w:p>
        </w:tc>
        <w:tc>
          <w:tcPr>
            <w:tcW w:w="6230" w:type="dxa"/>
          </w:tcPr>
          <w:p w14:paraId="47B3C4AC" w14:textId="77777777" w:rsidR="00520E92" w:rsidRPr="001362C4" w:rsidRDefault="00520E92" w:rsidP="00886CC6">
            <w:pPr>
              <w:spacing w:line="360" w:lineRule="auto"/>
              <w:rPr>
                <w:sz w:val="26"/>
                <w:szCs w:val="26"/>
              </w:rPr>
            </w:pPr>
            <w:r w:rsidRPr="001362C4">
              <w:rPr>
                <w:sz w:val="26"/>
                <w:szCs w:val="26"/>
              </w:rPr>
              <w:t>Hiệu trưởng</w:t>
            </w:r>
          </w:p>
        </w:tc>
      </w:tr>
      <w:tr w:rsidR="00070EE9" w:rsidRPr="001362C4" w14:paraId="2D3514EE" w14:textId="77777777" w:rsidTr="00886CC6">
        <w:trPr>
          <w:jc w:val="center"/>
        </w:trPr>
        <w:tc>
          <w:tcPr>
            <w:tcW w:w="2547" w:type="dxa"/>
            <w:vAlign w:val="center"/>
          </w:tcPr>
          <w:p w14:paraId="745E1E73" w14:textId="77777777" w:rsidR="00520E92" w:rsidRPr="001362C4" w:rsidRDefault="00520E92" w:rsidP="00886CC6">
            <w:pPr>
              <w:spacing w:line="360" w:lineRule="auto"/>
              <w:jc w:val="center"/>
              <w:rPr>
                <w:sz w:val="26"/>
                <w:szCs w:val="26"/>
              </w:rPr>
            </w:pPr>
            <w:r w:rsidRPr="001362C4">
              <w:rPr>
                <w:sz w:val="26"/>
                <w:szCs w:val="26"/>
              </w:rPr>
              <w:t>PHT</w:t>
            </w:r>
          </w:p>
        </w:tc>
        <w:tc>
          <w:tcPr>
            <w:tcW w:w="6230" w:type="dxa"/>
          </w:tcPr>
          <w:p w14:paraId="59C31CCF" w14:textId="77777777" w:rsidR="00520E92" w:rsidRPr="001362C4" w:rsidRDefault="00520E92" w:rsidP="00886CC6">
            <w:pPr>
              <w:spacing w:line="360" w:lineRule="auto"/>
              <w:rPr>
                <w:sz w:val="26"/>
                <w:szCs w:val="26"/>
              </w:rPr>
            </w:pPr>
            <w:r w:rsidRPr="001362C4">
              <w:rPr>
                <w:sz w:val="26"/>
                <w:szCs w:val="26"/>
              </w:rPr>
              <w:t>Phó hiệu trưởng</w:t>
            </w:r>
          </w:p>
        </w:tc>
      </w:tr>
      <w:tr w:rsidR="00070EE9" w:rsidRPr="001362C4" w14:paraId="6D6D9D8F" w14:textId="77777777" w:rsidTr="00886CC6">
        <w:trPr>
          <w:jc w:val="center"/>
        </w:trPr>
        <w:tc>
          <w:tcPr>
            <w:tcW w:w="2547" w:type="dxa"/>
            <w:vAlign w:val="center"/>
          </w:tcPr>
          <w:p w14:paraId="6870BF3B" w14:textId="77777777" w:rsidR="00520E92" w:rsidRPr="001362C4" w:rsidRDefault="00520E92" w:rsidP="00886CC6">
            <w:pPr>
              <w:spacing w:line="360" w:lineRule="auto"/>
              <w:jc w:val="center"/>
              <w:rPr>
                <w:sz w:val="26"/>
                <w:szCs w:val="26"/>
              </w:rPr>
            </w:pPr>
            <w:r w:rsidRPr="001362C4">
              <w:rPr>
                <w:sz w:val="26"/>
                <w:szCs w:val="26"/>
              </w:rPr>
              <w:t>QL</w:t>
            </w:r>
          </w:p>
        </w:tc>
        <w:tc>
          <w:tcPr>
            <w:tcW w:w="6230" w:type="dxa"/>
          </w:tcPr>
          <w:p w14:paraId="4865334B" w14:textId="77777777" w:rsidR="00520E92" w:rsidRPr="001362C4" w:rsidRDefault="00520E92" w:rsidP="00886CC6">
            <w:pPr>
              <w:spacing w:line="360" w:lineRule="auto"/>
              <w:rPr>
                <w:sz w:val="26"/>
                <w:szCs w:val="26"/>
              </w:rPr>
            </w:pPr>
            <w:r w:rsidRPr="001362C4">
              <w:rPr>
                <w:sz w:val="26"/>
                <w:szCs w:val="26"/>
              </w:rPr>
              <w:t>Quản lý</w:t>
            </w:r>
          </w:p>
        </w:tc>
      </w:tr>
      <w:tr w:rsidR="00070EE9" w:rsidRPr="001362C4" w14:paraId="59E1307B" w14:textId="77777777" w:rsidTr="00886CC6">
        <w:trPr>
          <w:jc w:val="center"/>
        </w:trPr>
        <w:tc>
          <w:tcPr>
            <w:tcW w:w="2547" w:type="dxa"/>
            <w:vAlign w:val="center"/>
          </w:tcPr>
          <w:p w14:paraId="21426492" w14:textId="77777777" w:rsidR="00520E92" w:rsidRPr="001362C4" w:rsidRDefault="00520E92" w:rsidP="00886CC6">
            <w:pPr>
              <w:spacing w:line="360" w:lineRule="auto"/>
              <w:jc w:val="center"/>
              <w:rPr>
                <w:sz w:val="26"/>
                <w:szCs w:val="26"/>
              </w:rPr>
            </w:pPr>
            <w:r w:rsidRPr="001362C4">
              <w:rPr>
                <w:sz w:val="26"/>
                <w:szCs w:val="26"/>
              </w:rPr>
              <w:t>TBGD</w:t>
            </w:r>
          </w:p>
        </w:tc>
        <w:tc>
          <w:tcPr>
            <w:tcW w:w="6230" w:type="dxa"/>
          </w:tcPr>
          <w:p w14:paraId="0B1904FE" w14:textId="77777777" w:rsidR="00520E92" w:rsidRPr="001362C4" w:rsidRDefault="00520E92" w:rsidP="00886CC6">
            <w:pPr>
              <w:spacing w:line="360" w:lineRule="auto"/>
              <w:rPr>
                <w:sz w:val="26"/>
                <w:szCs w:val="26"/>
              </w:rPr>
            </w:pPr>
            <w:r w:rsidRPr="001362C4">
              <w:rPr>
                <w:sz w:val="26"/>
                <w:szCs w:val="26"/>
              </w:rPr>
              <w:t>Thiết bị giáo dục</w:t>
            </w:r>
          </w:p>
        </w:tc>
      </w:tr>
      <w:tr w:rsidR="00520E92" w:rsidRPr="001362C4" w14:paraId="3E76EEAF" w14:textId="77777777" w:rsidTr="00886CC6">
        <w:trPr>
          <w:jc w:val="center"/>
        </w:trPr>
        <w:tc>
          <w:tcPr>
            <w:tcW w:w="2547" w:type="dxa"/>
            <w:vAlign w:val="center"/>
          </w:tcPr>
          <w:p w14:paraId="2F0DBEF8" w14:textId="77777777" w:rsidR="00520E92" w:rsidRPr="001362C4" w:rsidRDefault="00520E92" w:rsidP="00886CC6">
            <w:pPr>
              <w:spacing w:line="360" w:lineRule="auto"/>
              <w:jc w:val="center"/>
              <w:rPr>
                <w:sz w:val="26"/>
                <w:szCs w:val="26"/>
              </w:rPr>
            </w:pPr>
            <w:r w:rsidRPr="001362C4">
              <w:rPr>
                <w:sz w:val="26"/>
                <w:szCs w:val="26"/>
              </w:rPr>
              <w:t>TTCM</w:t>
            </w:r>
          </w:p>
        </w:tc>
        <w:tc>
          <w:tcPr>
            <w:tcW w:w="6230" w:type="dxa"/>
          </w:tcPr>
          <w:p w14:paraId="3D63F33B" w14:textId="77777777" w:rsidR="00520E92" w:rsidRPr="001362C4" w:rsidRDefault="00520E92" w:rsidP="00886CC6">
            <w:pPr>
              <w:spacing w:line="360" w:lineRule="auto"/>
              <w:rPr>
                <w:sz w:val="26"/>
                <w:szCs w:val="26"/>
              </w:rPr>
            </w:pPr>
            <w:r w:rsidRPr="001362C4">
              <w:rPr>
                <w:sz w:val="26"/>
                <w:szCs w:val="26"/>
              </w:rPr>
              <w:t>Tổ trưởng chuyên môn</w:t>
            </w:r>
          </w:p>
        </w:tc>
      </w:tr>
    </w:tbl>
    <w:p w14:paraId="73AF77A7" w14:textId="77777777" w:rsidR="00520E92" w:rsidRPr="001362C4" w:rsidRDefault="00520E92" w:rsidP="00520E92">
      <w:pPr>
        <w:spacing w:line="360" w:lineRule="auto"/>
        <w:rPr>
          <w:b/>
          <w:sz w:val="26"/>
          <w:szCs w:val="26"/>
        </w:rPr>
      </w:pPr>
    </w:p>
    <w:p w14:paraId="7CAEE523" w14:textId="77777777" w:rsidR="00520E92" w:rsidRPr="001362C4" w:rsidRDefault="00520E92">
      <w:pPr>
        <w:keepNext/>
        <w:keepLines/>
        <w:pBdr>
          <w:top w:val="nil"/>
          <w:left w:val="nil"/>
          <w:bottom w:val="nil"/>
          <w:right w:val="nil"/>
          <w:between w:val="nil"/>
        </w:pBdr>
        <w:spacing w:line="360" w:lineRule="auto"/>
        <w:jc w:val="center"/>
        <w:rPr>
          <w:b/>
          <w:sz w:val="26"/>
          <w:szCs w:val="26"/>
          <w:lang w:val="en-US"/>
        </w:rPr>
      </w:pPr>
    </w:p>
    <w:p w14:paraId="5DDA00A9" w14:textId="117B5722" w:rsidR="00520E92" w:rsidRPr="001362C4" w:rsidRDefault="00894A5A" w:rsidP="005E410A">
      <w:pPr>
        <w:keepNext/>
        <w:keepLines/>
        <w:pBdr>
          <w:top w:val="nil"/>
          <w:left w:val="nil"/>
          <w:bottom w:val="nil"/>
          <w:right w:val="nil"/>
          <w:between w:val="nil"/>
        </w:pBdr>
        <w:spacing w:line="360" w:lineRule="auto"/>
        <w:jc w:val="center"/>
        <w:rPr>
          <w:b/>
          <w:sz w:val="26"/>
          <w:szCs w:val="26"/>
          <w:lang w:val="en-US"/>
        </w:rPr>
      </w:pPr>
      <w:r w:rsidRPr="001362C4">
        <w:rPr>
          <w:b/>
          <w:sz w:val="26"/>
          <w:szCs w:val="26"/>
          <w:lang w:val="en-US"/>
        </w:rPr>
        <w:t xml:space="preserve"> </w:t>
      </w:r>
    </w:p>
    <w:p w14:paraId="51406635" w14:textId="77777777" w:rsidR="00520E92" w:rsidRPr="001362C4" w:rsidRDefault="00520E92">
      <w:pPr>
        <w:keepNext/>
        <w:keepLines/>
        <w:pBdr>
          <w:top w:val="nil"/>
          <w:left w:val="nil"/>
          <w:bottom w:val="nil"/>
          <w:right w:val="nil"/>
          <w:between w:val="nil"/>
        </w:pBdr>
        <w:spacing w:line="360" w:lineRule="auto"/>
        <w:jc w:val="center"/>
        <w:rPr>
          <w:b/>
          <w:sz w:val="26"/>
          <w:szCs w:val="26"/>
          <w:lang w:val="en-US"/>
        </w:rPr>
      </w:pPr>
    </w:p>
    <w:p w14:paraId="79C09253" w14:textId="77777777" w:rsidR="00520E92" w:rsidRPr="001362C4" w:rsidRDefault="00520E92">
      <w:pPr>
        <w:keepNext/>
        <w:keepLines/>
        <w:pBdr>
          <w:top w:val="nil"/>
          <w:left w:val="nil"/>
          <w:bottom w:val="nil"/>
          <w:right w:val="nil"/>
          <w:between w:val="nil"/>
        </w:pBdr>
        <w:spacing w:line="360" w:lineRule="auto"/>
        <w:jc w:val="center"/>
        <w:rPr>
          <w:b/>
          <w:sz w:val="26"/>
          <w:szCs w:val="26"/>
          <w:lang w:val="en-US"/>
        </w:rPr>
      </w:pPr>
    </w:p>
    <w:p w14:paraId="5719A22E" w14:textId="77777777" w:rsidR="005E410A" w:rsidRPr="001362C4" w:rsidRDefault="005E410A">
      <w:pPr>
        <w:rPr>
          <w:b/>
          <w:sz w:val="26"/>
          <w:szCs w:val="26"/>
        </w:rPr>
      </w:pPr>
      <w:r w:rsidRPr="001362C4">
        <w:rPr>
          <w:b/>
          <w:sz w:val="26"/>
          <w:szCs w:val="26"/>
        </w:rPr>
        <w:br w:type="page"/>
      </w:r>
    </w:p>
    <w:p w14:paraId="3347672C" w14:textId="7A02C3AC" w:rsidR="00614450" w:rsidRPr="001362C4" w:rsidRDefault="00886CC6" w:rsidP="004F6EE4">
      <w:pPr>
        <w:pStyle w:val="11"/>
        <w:spacing w:line="240" w:lineRule="auto"/>
      </w:pPr>
      <w:bookmarkStart w:id="5" w:name="_Toc219466016"/>
      <w:r w:rsidRPr="001362C4">
        <w:lastRenderedPageBreak/>
        <w:t>MỤC LỤC</w:t>
      </w:r>
      <w:bookmarkEnd w:id="5"/>
      <w:r w:rsidRPr="001362C4">
        <w:br/>
      </w:r>
    </w:p>
    <w:bookmarkStart w:id="6" w:name="_heading=h.x3xn2v1nfg3t" w:colFirst="0" w:colLast="0"/>
    <w:bookmarkEnd w:id="6"/>
    <w:p w14:paraId="3A4D337D" w14:textId="77777777" w:rsidR="00723FB4" w:rsidRPr="001362C4" w:rsidRDefault="004F6EE4" w:rsidP="00894A5A">
      <w:pPr>
        <w:pStyle w:val="TOC1"/>
        <w:spacing w:line="283" w:lineRule="auto"/>
        <w:ind w:right="567"/>
        <w:rPr>
          <w:rFonts w:eastAsiaTheme="minorEastAsia"/>
          <w:b w:val="0"/>
          <w:bCs w:val="0"/>
          <w:sz w:val="26"/>
          <w:szCs w:val="26"/>
          <w:lang w:val="en-US"/>
        </w:rPr>
      </w:pPr>
      <w:r w:rsidRPr="001362C4">
        <w:rPr>
          <w:sz w:val="26"/>
          <w:szCs w:val="26"/>
        </w:rPr>
        <w:fldChar w:fldCharType="begin"/>
      </w:r>
      <w:r w:rsidRPr="001362C4">
        <w:rPr>
          <w:sz w:val="26"/>
          <w:szCs w:val="26"/>
        </w:rPr>
        <w:instrText xml:space="preserve"> TOC \h \z \t "11,1,22,2,33,3" </w:instrText>
      </w:r>
      <w:r w:rsidRPr="001362C4">
        <w:rPr>
          <w:sz w:val="26"/>
          <w:szCs w:val="26"/>
        </w:rPr>
        <w:fldChar w:fldCharType="separate"/>
      </w:r>
      <w:hyperlink w:anchor="_Toc219466013" w:history="1">
        <w:r w:rsidR="00723FB4" w:rsidRPr="001362C4">
          <w:rPr>
            <w:rStyle w:val="Hyperlink"/>
            <w:b w:val="0"/>
            <w:color w:val="auto"/>
            <w:sz w:val="26"/>
            <w:szCs w:val="26"/>
          </w:rPr>
          <w:t>LỜI CAM ĐOAN</w:t>
        </w:r>
        <w:r w:rsidR="00723FB4" w:rsidRPr="001362C4">
          <w:rPr>
            <w:b w:val="0"/>
            <w:webHidden/>
            <w:sz w:val="26"/>
            <w:szCs w:val="26"/>
          </w:rPr>
          <w:tab/>
        </w:r>
        <w:r w:rsidR="00723FB4" w:rsidRPr="001362C4">
          <w:rPr>
            <w:b w:val="0"/>
            <w:webHidden/>
            <w:sz w:val="26"/>
            <w:szCs w:val="26"/>
          </w:rPr>
          <w:fldChar w:fldCharType="begin"/>
        </w:r>
        <w:r w:rsidR="00723FB4" w:rsidRPr="001362C4">
          <w:rPr>
            <w:b w:val="0"/>
            <w:webHidden/>
            <w:sz w:val="26"/>
            <w:szCs w:val="26"/>
          </w:rPr>
          <w:instrText xml:space="preserve"> PAGEREF _Toc219466013 \h </w:instrText>
        </w:r>
        <w:r w:rsidR="00723FB4" w:rsidRPr="001362C4">
          <w:rPr>
            <w:b w:val="0"/>
            <w:webHidden/>
            <w:sz w:val="26"/>
            <w:szCs w:val="26"/>
          </w:rPr>
        </w:r>
        <w:r w:rsidR="00723FB4" w:rsidRPr="001362C4">
          <w:rPr>
            <w:b w:val="0"/>
            <w:webHidden/>
            <w:sz w:val="26"/>
            <w:szCs w:val="26"/>
          </w:rPr>
          <w:fldChar w:fldCharType="separate"/>
        </w:r>
        <w:r w:rsidR="00C178C6">
          <w:rPr>
            <w:b w:val="0"/>
            <w:webHidden/>
            <w:sz w:val="26"/>
            <w:szCs w:val="26"/>
          </w:rPr>
          <w:t>i</w:t>
        </w:r>
        <w:r w:rsidR="00723FB4" w:rsidRPr="001362C4">
          <w:rPr>
            <w:b w:val="0"/>
            <w:webHidden/>
            <w:sz w:val="26"/>
            <w:szCs w:val="26"/>
          </w:rPr>
          <w:fldChar w:fldCharType="end"/>
        </w:r>
      </w:hyperlink>
    </w:p>
    <w:p w14:paraId="3EBD16A1"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014" w:history="1">
        <w:r w:rsidRPr="001362C4">
          <w:rPr>
            <w:rStyle w:val="Hyperlink"/>
            <w:b w:val="0"/>
            <w:color w:val="auto"/>
            <w:sz w:val="26"/>
            <w:szCs w:val="26"/>
          </w:rPr>
          <w:t>LỜI CẢM ƠN</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_Toc219466014 \h </w:instrText>
        </w:r>
        <w:r w:rsidRPr="001362C4">
          <w:rPr>
            <w:b w:val="0"/>
            <w:webHidden/>
            <w:sz w:val="26"/>
            <w:szCs w:val="26"/>
          </w:rPr>
        </w:r>
        <w:r w:rsidRPr="001362C4">
          <w:rPr>
            <w:b w:val="0"/>
            <w:webHidden/>
            <w:sz w:val="26"/>
            <w:szCs w:val="26"/>
          </w:rPr>
          <w:fldChar w:fldCharType="separate"/>
        </w:r>
        <w:r w:rsidR="00C178C6">
          <w:rPr>
            <w:b w:val="0"/>
            <w:webHidden/>
            <w:sz w:val="26"/>
            <w:szCs w:val="26"/>
          </w:rPr>
          <w:t>ii</w:t>
        </w:r>
        <w:r w:rsidRPr="001362C4">
          <w:rPr>
            <w:b w:val="0"/>
            <w:webHidden/>
            <w:sz w:val="26"/>
            <w:szCs w:val="26"/>
          </w:rPr>
          <w:fldChar w:fldCharType="end"/>
        </w:r>
      </w:hyperlink>
    </w:p>
    <w:p w14:paraId="7719FE9E"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015" w:history="1">
        <w:r w:rsidRPr="001362C4">
          <w:rPr>
            <w:rStyle w:val="Hyperlink"/>
            <w:b w:val="0"/>
            <w:color w:val="auto"/>
            <w:sz w:val="26"/>
            <w:szCs w:val="26"/>
          </w:rPr>
          <w:t>DANH MỤC CHỮ VIẾT TẮT</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_Toc219466015 \h </w:instrText>
        </w:r>
        <w:r w:rsidRPr="001362C4">
          <w:rPr>
            <w:b w:val="0"/>
            <w:webHidden/>
            <w:sz w:val="26"/>
            <w:szCs w:val="26"/>
          </w:rPr>
        </w:r>
        <w:r w:rsidRPr="001362C4">
          <w:rPr>
            <w:b w:val="0"/>
            <w:webHidden/>
            <w:sz w:val="26"/>
            <w:szCs w:val="26"/>
          </w:rPr>
          <w:fldChar w:fldCharType="separate"/>
        </w:r>
        <w:r w:rsidR="00C178C6">
          <w:rPr>
            <w:b w:val="0"/>
            <w:webHidden/>
            <w:sz w:val="26"/>
            <w:szCs w:val="26"/>
          </w:rPr>
          <w:t>iii</w:t>
        </w:r>
        <w:r w:rsidRPr="001362C4">
          <w:rPr>
            <w:b w:val="0"/>
            <w:webHidden/>
            <w:sz w:val="26"/>
            <w:szCs w:val="26"/>
          </w:rPr>
          <w:fldChar w:fldCharType="end"/>
        </w:r>
      </w:hyperlink>
    </w:p>
    <w:p w14:paraId="3B49F553"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016" w:history="1">
        <w:r w:rsidRPr="001362C4">
          <w:rPr>
            <w:rStyle w:val="Hyperlink"/>
            <w:b w:val="0"/>
            <w:color w:val="auto"/>
            <w:sz w:val="26"/>
            <w:szCs w:val="26"/>
          </w:rPr>
          <w:t>MỤC LỤC</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_Toc219466016 \h </w:instrText>
        </w:r>
        <w:r w:rsidRPr="001362C4">
          <w:rPr>
            <w:b w:val="0"/>
            <w:webHidden/>
            <w:sz w:val="26"/>
            <w:szCs w:val="26"/>
          </w:rPr>
        </w:r>
        <w:r w:rsidRPr="001362C4">
          <w:rPr>
            <w:b w:val="0"/>
            <w:webHidden/>
            <w:sz w:val="26"/>
            <w:szCs w:val="26"/>
          </w:rPr>
          <w:fldChar w:fldCharType="separate"/>
        </w:r>
        <w:r w:rsidR="00C178C6">
          <w:rPr>
            <w:b w:val="0"/>
            <w:webHidden/>
            <w:sz w:val="26"/>
            <w:szCs w:val="26"/>
          </w:rPr>
          <w:t>iv</w:t>
        </w:r>
        <w:r w:rsidRPr="001362C4">
          <w:rPr>
            <w:b w:val="0"/>
            <w:webHidden/>
            <w:sz w:val="26"/>
            <w:szCs w:val="26"/>
          </w:rPr>
          <w:fldChar w:fldCharType="end"/>
        </w:r>
      </w:hyperlink>
    </w:p>
    <w:p w14:paraId="1F5549CB"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017" w:history="1">
        <w:r w:rsidRPr="001362C4">
          <w:rPr>
            <w:rStyle w:val="Hyperlink"/>
            <w:b w:val="0"/>
            <w:color w:val="auto"/>
            <w:sz w:val="26"/>
            <w:szCs w:val="26"/>
          </w:rPr>
          <w:t>DANH MỤC BẢNG</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_Toc219466017 \h </w:instrText>
        </w:r>
        <w:r w:rsidRPr="001362C4">
          <w:rPr>
            <w:b w:val="0"/>
            <w:webHidden/>
            <w:sz w:val="26"/>
            <w:szCs w:val="26"/>
          </w:rPr>
        </w:r>
        <w:r w:rsidRPr="001362C4">
          <w:rPr>
            <w:b w:val="0"/>
            <w:webHidden/>
            <w:sz w:val="26"/>
            <w:szCs w:val="26"/>
          </w:rPr>
          <w:fldChar w:fldCharType="separate"/>
        </w:r>
        <w:r w:rsidR="00C178C6">
          <w:rPr>
            <w:b w:val="0"/>
            <w:webHidden/>
            <w:sz w:val="26"/>
            <w:szCs w:val="26"/>
          </w:rPr>
          <w:t>viii</w:t>
        </w:r>
        <w:r w:rsidRPr="001362C4">
          <w:rPr>
            <w:b w:val="0"/>
            <w:webHidden/>
            <w:sz w:val="26"/>
            <w:szCs w:val="26"/>
          </w:rPr>
          <w:fldChar w:fldCharType="end"/>
        </w:r>
      </w:hyperlink>
    </w:p>
    <w:p w14:paraId="25FCC604"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018" w:history="1">
        <w:r w:rsidRPr="001362C4">
          <w:rPr>
            <w:rStyle w:val="Hyperlink"/>
            <w:b w:val="0"/>
            <w:color w:val="auto"/>
            <w:sz w:val="26"/>
            <w:szCs w:val="26"/>
          </w:rPr>
          <w:t>DANH MỤC HÌNH</w:t>
        </w:r>
        <w:r w:rsidRPr="001362C4">
          <w:rPr>
            <w:rStyle w:val="Hyperlink"/>
            <w:b w:val="0"/>
            <w:color w:val="auto"/>
            <w:sz w:val="26"/>
            <w:szCs w:val="26"/>
            <w:lang w:val="en-US"/>
          </w:rPr>
          <w:t>, BIỂU ĐỒ</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_Toc219466018 \h </w:instrText>
        </w:r>
        <w:r w:rsidRPr="001362C4">
          <w:rPr>
            <w:b w:val="0"/>
            <w:webHidden/>
            <w:sz w:val="26"/>
            <w:szCs w:val="26"/>
          </w:rPr>
        </w:r>
        <w:r w:rsidRPr="001362C4">
          <w:rPr>
            <w:b w:val="0"/>
            <w:webHidden/>
            <w:sz w:val="26"/>
            <w:szCs w:val="26"/>
          </w:rPr>
          <w:fldChar w:fldCharType="separate"/>
        </w:r>
        <w:r w:rsidR="00C178C6">
          <w:rPr>
            <w:b w:val="0"/>
            <w:webHidden/>
            <w:sz w:val="26"/>
            <w:szCs w:val="26"/>
          </w:rPr>
          <w:t>x</w:t>
        </w:r>
        <w:r w:rsidRPr="001362C4">
          <w:rPr>
            <w:b w:val="0"/>
            <w:webHidden/>
            <w:sz w:val="26"/>
            <w:szCs w:val="26"/>
          </w:rPr>
          <w:fldChar w:fldCharType="end"/>
        </w:r>
      </w:hyperlink>
    </w:p>
    <w:p w14:paraId="6D45560D"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019" w:history="1">
        <w:r w:rsidRPr="001362C4">
          <w:rPr>
            <w:rStyle w:val="Hyperlink"/>
            <w:color w:val="auto"/>
            <w:sz w:val="26"/>
            <w:szCs w:val="26"/>
          </w:rPr>
          <w:t>MỞ ĐẦU</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_Toc219466019 \h </w:instrText>
        </w:r>
        <w:r w:rsidRPr="001362C4">
          <w:rPr>
            <w:webHidden/>
            <w:sz w:val="26"/>
            <w:szCs w:val="26"/>
          </w:rPr>
        </w:r>
        <w:r w:rsidRPr="001362C4">
          <w:rPr>
            <w:webHidden/>
            <w:sz w:val="26"/>
            <w:szCs w:val="26"/>
          </w:rPr>
          <w:fldChar w:fldCharType="separate"/>
        </w:r>
        <w:r w:rsidR="00C178C6">
          <w:rPr>
            <w:webHidden/>
            <w:sz w:val="26"/>
            <w:szCs w:val="26"/>
          </w:rPr>
          <w:t>1</w:t>
        </w:r>
        <w:r w:rsidRPr="001362C4">
          <w:rPr>
            <w:webHidden/>
            <w:sz w:val="26"/>
            <w:szCs w:val="26"/>
          </w:rPr>
          <w:fldChar w:fldCharType="end"/>
        </w:r>
      </w:hyperlink>
    </w:p>
    <w:p w14:paraId="18031F52" w14:textId="584F915D" w:rsidR="00723FB4" w:rsidRPr="001362C4" w:rsidRDefault="00723FB4" w:rsidP="00894A5A">
      <w:pPr>
        <w:pStyle w:val="TOC1"/>
        <w:spacing w:line="283" w:lineRule="auto"/>
        <w:ind w:right="567"/>
        <w:rPr>
          <w:rFonts w:eastAsiaTheme="minorEastAsia"/>
          <w:b w:val="0"/>
          <w:bCs w:val="0"/>
          <w:sz w:val="26"/>
          <w:szCs w:val="26"/>
          <w:lang w:val="en-US"/>
        </w:rPr>
      </w:pPr>
      <w:hyperlink w:anchor="_Toc219466020" w:history="1">
        <w:r w:rsidRPr="001362C4">
          <w:rPr>
            <w:rStyle w:val="Hyperlink"/>
            <w:color w:val="auto"/>
            <w:sz w:val="26"/>
            <w:szCs w:val="26"/>
          </w:rPr>
          <w:t>CHƯƠNG 1</w:t>
        </w:r>
        <w:r w:rsidR="00894A5A" w:rsidRPr="001362C4">
          <w:rPr>
            <w:rStyle w:val="Hyperlink"/>
            <w:color w:val="auto"/>
            <w:sz w:val="26"/>
            <w:szCs w:val="26"/>
            <w:lang w:val="en-US"/>
          </w:rPr>
          <w:t>.</w:t>
        </w:r>
        <w:r w:rsidRPr="001362C4">
          <w:rPr>
            <w:rStyle w:val="Hyperlink"/>
            <w:color w:val="auto"/>
            <w:sz w:val="26"/>
            <w:szCs w:val="26"/>
            <w:lang w:val="en-US"/>
          </w:rPr>
          <w:t xml:space="preserve"> </w:t>
        </w:r>
        <w:r w:rsidRPr="001362C4">
          <w:rPr>
            <w:rStyle w:val="Hyperlink"/>
            <w:color w:val="auto"/>
            <w:sz w:val="26"/>
            <w:szCs w:val="26"/>
          </w:rPr>
          <w:t>TỔNG QUAN NGHIÊN CỨU VỀ QUẢN LÝ HOẠT ĐỘNG</w:t>
        </w:r>
        <w:r w:rsidRPr="001362C4">
          <w:rPr>
            <w:rStyle w:val="Hyperlink"/>
            <w:color w:val="auto"/>
            <w:sz w:val="26"/>
            <w:szCs w:val="26"/>
            <w:lang w:val="en-US"/>
          </w:rPr>
          <w:t xml:space="preserve"> </w:t>
        </w:r>
        <w:r w:rsidRPr="001362C4">
          <w:rPr>
            <w:rStyle w:val="Hyperlink"/>
            <w:color w:val="auto"/>
            <w:sz w:val="26"/>
            <w:szCs w:val="26"/>
          </w:rPr>
          <w:t>GIÁO DỤC TRẺ MẦM NON PHƯƠNG PHÁP GIÁO DỤC MONTESSORI</w:t>
        </w:r>
        <w:r w:rsidRPr="001362C4">
          <w:rPr>
            <w:rStyle w:val="Hyperlink"/>
            <w:color w:val="auto"/>
            <w:sz w:val="26"/>
            <w:szCs w:val="26"/>
            <w:lang w:val="en-US"/>
          </w:rPr>
          <w:t xml:space="preserve"> </w:t>
        </w:r>
        <w:r w:rsidRPr="001362C4">
          <w:rPr>
            <w:rStyle w:val="Hyperlink"/>
            <w:color w:val="auto"/>
            <w:sz w:val="26"/>
            <w:szCs w:val="26"/>
          </w:rPr>
          <w:t>Ở CÁC CƠ SỞ GIÁO DỤC MẦM NON</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_Toc219466020 \h </w:instrText>
        </w:r>
        <w:r w:rsidRPr="001362C4">
          <w:rPr>
            <w:webHidden/>
            <w:sz w:val="26"/>
            <w:szCs w:val="26"/>
          </w:rPr>
        </w:r>
        <w:r w:rsidRPr="001362C4">
          <w:rPr>
            <w:webHidden/>
            <w:sz w:val="26"/>
            <w:szCs w:val="26"/>
          </w:rPr>
          <w:fldChar w:fldCharType="separate"/>
        </w:r>
        <w:r w:rsidR="00C178C6">
          <w:rPr>
            <w:webHidden/>
            <w:sz w:val="26"/>
            <w:szCs w:val="26"/>
          </w:rPr>
          <w:t>15</w:t>
        </w:r>
        <w:r w:rsidRPr="001362C4">
          <w:rPr>
            <w:webHidden/>
            <w:sz w:val="26"/>
            <w:szCs w:val="26"/>
          </w:rPr>
          <w:fldChar w:fldCharType="end"/>
        </w:r>
      </w:hyperlink>
    </w:p>
    <w:p w14:paraId="4AD54429"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21" w:history="1">
        <w:r w:rsidRPr="001362C4">
          <w:rPr>
            <w:rStyle w:val="Hyperlink"/>
            <w:rFonts w:ascii="Times New Roman" w:hAnsi="Times New Roman" w:cs="Times New Roman"/>
            <w:noProof/>
            <w:color w:val="auto"/>
            <w:sz w:val="26"/>
            <w:szCs w:val="26"/>
          </w:rPr>
          <w:t>1.1. Những nghiên cứu về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_Toc219466021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15</w:t>
        </w:r>
        <w:r w:rsidRPr="001362C4">
          <w:rPr>
            <w:rFonts w:ascii="Times New Roman" w:hAnsi="Times New Roman" w:cs="Times New Roman"/>
            <w:noProof/>
            <w:webHidden/>
            <w:sz w:val="26"/>
            <w:szCs w:val="26"/>
          </w:rPr>
          <w:fldChar w:fldCharType="end"/>
        </w:r>
      </w:hyperlink>
    </w:p>
    <w:p w14:paraId="72A4BBA6"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22" w:history="1">
        <w:r w:rsidRPr="001362C4">
          <w:rPr>
            <w:rStyle w:val="Hyperlink"/>
            <w:rFonts w:ascii="Times New Roman" w:hAnsi="Times New Roman" w:cs="Times New Roman"/>
            <w:noProof/>
            <w:color w:val="auto"/>
            <w:sz w:val="26"/>
            <w:szCs w:val="26"/>
          </w:rPr>
          <w:t>1.2. Những nghiên cứu về quản lý hoạt động giáo dục trẻ mầm non theo phương pháp giáo dục Montessori tại cơ sở giáo dục mầm non</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_Toc219466022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24</w:t>
        </w:r>
        <w:r w:rsidRPr="001362C4">
          <w:rPr>
            <w:rFonts w:ascii="Times New Roman" w:hAnsi="Times New Roman" w:cs="Times New Roman"/>
            <w:noProof/>
            <w:webHidden/>
            <w:sz w:val="26"/>
            <w:szCs w:val="26"/>
          </w:rPr>
          <w:fldChar w:fldCharType="end"/>
        </w:r>
      </w:hyperlink>
    </w:p>
    <w:p w14:paraId="34BFB894"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23" w:history="1">
        <w:r w:rsidRPr="001362C4">
          <w:rPr>
            <w:rStyle w:val="Hyperlink"/>
            <w:rFonts w:ascii="Times New Roman" w:hAnsi="Times New Roman" w:cs="Times New Roman"/>
            <w:noProof/>
            <w:color w:val="auto"/>
            <w:sz w:val="26"/>
            <w:szCs w:val="26"/>
          </w:rPr>
          <w:t>1.3. Nhận xét chung về các công trình nghiên cứu</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_Toc219466023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29</w:t>
        </w:r>
        <w:r w:rsidRPr="001362C4">
          <w:rPr>
            <w:rFonts w:ascii="Times New Roman" w:hAnsi="Times New Roman" w:cs="Times New Roman"/>
            <w:noProof/>
            <w:webHidden/>
            <w:sz w:val="26"/>
            <w:szCs w:val="26"/>
          </w:rPr>
          <w:fldChar w:fldCharType="end"/>
        </w:r>
      </w:hyperlink>
    </w:p>
    <w:p w14:paraId="3A18E78C"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24" w:history="1">
        <w:r w:rsidRPr="001362C4">
          <w:rPr>
            <w:rStyle w:val="Hyperlink"/>
            <w:rFonts w:ascii="Times New Roman" w:hAnsi="Times New Roman" w:cs="Times New Roman"/>
            <w:noProof/>
            <w:color w:val="auto"/>
            <w:sz w:val="26"/>
            <w:szCs w:val="26"/>
          </w:rPr>
          <w:t>1.4. Khoảng trống nghiên cứu và những vấn đề cần tiếp tục giải quyết</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_Toc219466024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30</w:t>
        </w:r>
        <w:r w:rsidRPr="001362C4">
          <w:rPr>
            <w:rFonts w:ascii="Times New Roman" w:hAnsi="Times New Roman" w:cs="Times New Roman"/>
            <w:noProof/>
            <w:webHidden/>
            <w:sz w:val="26"/>
            <w:szCs w:val="26"/>
          </w:rPr>
          <w:fldChar w:fldCharType="end"/>
        </w:r>
      </w:hyperlink>
    </w:p>
    <w:p w14:paraId="6877C145"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25" w:history="1">
        <w:r w:rsidRPr="001362C4">
          <w:rPr>
            <w:rStyle w:val="Hyperlink"/>
            <w:rFonts w:ascii="Times New Roman" w:hAnsi="Times New Roman" w:cs="Times New Roman"/>
            <w:noProof/>
            <w:color w:val="auto"/>
            <w:sz w:val="26"/>
            <w:szCs w:val="26"/>
          </w:rPr>
          <w:t>1.4.1. Khoảng trống nghiên cứu</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_Toc219466025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30</w:t>
        </w:r>
        <w:r w:rsidRPr="001362C4">
          <w:rPr>
            <w:rFonts w:ascii="Times New Roman" w:hAnsi="Times New Roman" w:cs="Times New Roman"/>
            <w:noProof/>
            <w:webHidden/>
            <w:sz w:val="26"/>
            <w:szCs w:val="26"/>
          </w:rPr>
          <w:fldChar w:fldCharType="end"/>
        </w:r>
      </w:hyperlink>
    </w:p>
    <w:p w14:paraId="553E64FB"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26" w:history="1">
        <w:r w:rsidRPr="001362C4">
          <w:rPr>
            <w:rStyle w:val="Hyperlink"/>
            <w:rFonts w:ascii="Times New Roman" w:hAnsi="Times New Roman" w:cs="Times New Roman"/>
            <w:noProof/>
            <w:color w:val="auto"/>
            <w:sz w:val="26"/>
            <w:szCs w:val="26"/>
          </w:rPr>
          <w:t>1.4.2. Những vấn đề cần tiếp tục giải quyết</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_Toc219466026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30</w:t>
        </w:r>
        <w:r w:rsidRPr="001362C4">
          <w:rPr>
            <w:rFonts w:ascii="Times New Roman" w:hAnsi="Times New Roman" w:cs="Times New Roman"/>
            <w:noProof/>
            <w:webHidden/>
            <w:sz w:val="26"/>
            <w:szCs w:val="26"/>
          </w:rPr>
          <w:fldChar w:fldCharType="end"/>
        </w:r>
      </w:hyperlink>
    </w:p>
    <w:p w14:paraId="55B4E71F"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027" w:history="1">
        <w:r w:rsidRPr="001362C4">
          <w:rPr>
            <w:rStyle w:val="Hyperlink"/>
            <w:color w:val="auto"/>
            <w:sz w:val="26"/>
            <w:szCs w:val="26"/>
          </w:rPr>
          <w:t>Kết luận chương 1</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_Toc219466027 \h </w:instrText>
        </w:r>
        <w:r w:rsidRPr="001362C4">
          <w:rPr>
            <w:webHidden/>
            <w:sz w:val="26"/>
            <w:szCs w:val="26"/>
          </w:rPr>
        </w:r>
        <w:r w:rsidRPr="001362C4">
          <w:rPr>
            <w:webHidden/>
            <w:sz w:val="26"/>
            <w:szCs w:val="26"/>
          </w:rPr>
          <w:fldChar w:fldCharType="separate"/>
        </w:r>
        <w:r w:rsidR="00C178C6">
          <w:rPr>
            <w:webHidden/>
            <w:sz w:val="26"/>
            <w:szCs w:val="26"/>
          </w:rPr>
          <w:t>32</w:t>
        </w:r>
        <w:r w:rsidRPr="001362C4">
          <w:rPr>
            <w:webHidden/>
            <w:sz w:val="26"/>
            <w:szCs w:val="26"/>
          </w:rPr>
          <w:fldChar w:fldCharType="end"/>
        </w:r>
      </w:hyperlink>
    </w:p>
    <w:p w14:paraId="1813665B" w14:textId="43CA707E" w:rsidR="00723FB4" w:rsidRPr="001362C4" w:rsidRDefault="00723FB4" w:rsidP="00894A5A">
      <w:pPr>
        <w:pStyle w:val="TOC1"/>
        <w:spacing w:line="283" w:lineRule="auto"/>
        <w:ind w:right="567"/>
        <w:rPr>
          <w:rFonts w:eastAsiaTheme="minorEastAsia"/>
          <w:b w:val="0"/>
          <w:bCs w:val="0"/>
          <w:sz w:val="26"/>
          <w:szCs w:val="26"/>
          <w:lang w:val="en-US"/>
        </w:rPr>
      </w:pPr>
      <w:hyperlink w:anchor="_Toc219466028" w:history="1">
        <w:r w:rsidRPr="001362C4">
          <w:rPr>
            <w:rStyle w:val="Hyperlink"/>
            <w:color w:val="auto"/>
            <w:sz w:val="26"/>
            <w:szCs w:val="26"/>
          </w:rPr>
          <w:t>CHƯƠNG 2</w:t>
        </w:r>
        <w:r w:rsidR="00894A5A" w:rsidRPr="001362C4">
          <w:rPr>
            <w:rStyle w:val="Hyperlink"/>
            <w:color w:val="auto"/>
            <w:sz w:val="26"/>
            <w:szCs w:val="26"/>
            <w:lang w:val="en-US"/>
          </w:rPr>
          <w:t>.</w:t>
        </w:r>
        <w:r w:rsidRPr="001362C4">
          <w:rPr>
            <w:rStyle w:val="Hyperlink"/>
            <w:color w:val="auto"/>
            <w:sz w:val="26"/>
            <w:szCs w:val="26"/>
            <w:lang w:val="en-US"/>
          </w:rPr>
          <w:t xml:space="preserve"> </w:t>
        </w:r>
        <w:r w:rsidRPr="001362C4">
          <w:rPr>
            <w:rStyle w:val="Hyperlink"/>
            <w:color w:val="auto"/>
            <w:sz w:val="26"/>
            <w:szCs w:val="26"/>
          </w:rPr>
          <w:t>CƠ SỞ LÝ LUẬN VỀ QUẢN LÝ HOẠT ĐỘNG GIÁO DỤC TRẺ MẦM NON</w:t>
        </w:r>
        <w:r w:rsidRPr="001362C4">
          <w:rPr>
            <w:rStyle w:val="Hyperlink"/>
            <w:color w:val="auto"/>
            <w:sz w:val="26"/>
            <w:szCs w:val="26"/>
            <w:lang w:val="en-US"/>
          </w:rPr>
          <w:t xml:space="preserve"> </w:t>
        </w:r>
        <w:r w:rsidRPr="001362C4">
          <w:rPr>
            <w:rStyle w:val="Hyperlink"/>
            <w:color w:val="auto"/>
            <w:sz w:val="26"/>
            <w:szCs w:val="26"/>
          </w:rPr>
          <w:t>THEO PHƯƠNG PHÁP GIÁO DỤC MONTESSORI</w:t>
        </w:r>
        <w:r w:rsidRPr="001362C4">
          <w:rPr>
            <w:rStyle w:val="Hyperlink"/>
            <w:color w:val="auto"/>
            <w:sz w:val="26"/>
            <w:szCs w:val="26"/>
            <w:lang w:val="vi-VN"/>
          </w:rPr>
          <w:t xml:space="preserve"> </w:t>
        </w:r>
        <w:r w:rsidRPr="001362C4">
          <w:rPr>
            <w:rStyle w:val="Hyperlink"/>
            <w:color w:val="auto"/>
            <w:sz w:val="26"/>
            <w:szCs w:val="26"/>
          </w:rPr>
          <w:t>Ở CƠ SỞ GIÁO DỤC</w:t>
        </w:r>
        <w:r w:rsidRPr="001362C4">
          <w:rPr>
            <w:rStyle w:val="Hyperlink"/>
            <w:color w:val="auto"/>
            <w:sz w:val="26"/>
            <w:szCs w:val="26"/>
            <w:lang w:val="en-US"/>
          </w:rPr>
          <w:t xml:space="preserve"> </w:t>
        </w:r>
        <w:r w:rsidRPr="001362C4">
          <w:rPr>
            <w:rStyle w:val="Hyperlink"/>
            <w:color w:val="auto"/>
            <w:sz w:val="26"/>
            <w:szCs w:val="26"/>
          </w:rPr>
          <w:t>MẦM NON NGOÀI CÔNG LẬP</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_Toc219466028 \h </w:instrText>
        </w:r>
        <w:r w:rsidRPr="001362C4">
          <w:rPr>
            <w:webHidden/>
            <w:sz w:val="26"/>
            <w:szCs w:val="26"/>
          </w:rPr>
        </w:r>
        <w:r w:rsidRPr="001362C4">
          <w:rPr>
            <w:webHidden/>
            <w:sz w:val="26"/>
            <w:szCs w:val="26"/>
          </w:rPr>
          <w:fldChar w:fldCharType="separate"/>
        </w:r>
        <w:r w:rsidR="00C178C6">
          <w:rPr>
            <w:webHidden/>
            <w:sz w:val="26"/>
            <w:szCs w:val="26"/>
          </w:rPr>
          <w:t>33</w:t>
        </w:r>
        <w:r w:rsidRPr="001362C4">
          <w:rPr>
            <w:webHidden/>
            <w:sz w:val="26"/>
            <w:szCs w:val="26"/>
          </w:rPr>
          <w:fldChar w:fldCharType="end"/>
        </w:r>
      </w:hyperlink>
    </w:p>
    <w:p w14:paraId="3B4A7F96"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29" w:history="1">
        <w:r w:rsidRPr="001362C4">
          <w:rPr>
            <w:rStyle w:val="Hyperlink"/>
            <w:rFonts w:ascii="Times New Roman" w:hAnsi="Times New Roman" w:cs="Times New Roman"/>
            <w:noProof/>
            <w:color w:val="auto"/>
            <w:sz w:val="26"/>
            <w:szCs w:val="26"/>
          </w:rPr>
          <w:t>2.1. Các khái niệm cơ bản</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_Toc219466029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33</w:t>
        </w:r>
        <w:r w:rsidRPr="001362C4">
          <w:rPr>
            <w:rFonts w:ascii="Times New Roman" w:hAnsi="Times New Roman" w:cs="Times New Roman"/>
            <w:noProof/>
            <w:webHidden/>
            <w:sz w:val="26"/>
            <w:szCs w:val="26"/>
          </w:rPr>
          <w:fldChar w:fldCharType="end"/>
        </w:r>
      </w:hyperlink>
    </w:p>
    <w:p w14:paraId="340D5EC1"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30" w:history="1">
        <w:r w:rsidRPr="001362C4">
          <w:rPr>
            <w:rStyle w:val="Hyperlink"/>
            <w:rFonts w:ascii="Times New Roman" w:hAnsi="Times New Roman" w:cs="Times New Roman"/>
            <w:noProof/>
            <w:color w:val="auto"/>
            <w:sz w:val="26"/>
            <w:szCs w:val="26"/>
          </w:rPr>
          <w:t>2.1.1. Quản lý hoạt động giáo dục</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_Toc219466030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33</w:t>
        </w:r>
        <w:r w:rsidRPr="001362C4">
          <w:rPr>
            <w:rFonts w:ascii="Times New Roman" w:hAnsi="Times New Roman" w:cs="Times New Roman"/>
            <w:noProof/>
            <w:webHidden/>
            <w:sz w:val="26"/>
            <w:szCs w:val="26"/>
          </w:rPr>
          <w:fldChar w:fldCharType="end"/>
        </w:r>
      </w:hyperlink>
    </w:p>
    <w:p w14:paraId="7FF8F3F7"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31" w:history="1">
        <w:r w:rsidRPr="001362C4">
          <w:rPr>
            <w:rStyle w:val="Hyperlink"/>
            <w:rFonts w:ascii="Times New Roman" w:hAnsi="Times New Roman" w:cs="Times New Roman"/>
            <w:noProof/>
            <w:color w:val="auto"/>
            <w:sz w:val="26"/>
            <w:szCs w:val="26"/>
          </w:rPr>
          <w:t>2.1.2.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_Toc219466031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35</w:t>
        </w:r>
        <w:r w:rsidRPr="001362C4">
          <w:rPr>
            <w:rFonts w:ascii="Times New Roman" w:hAnsi="Times New Roman" w:cs="Times New Roman"/>
            <w:noProof/>
            <w:webHidden/>
            <w:sz w:val="26"/>
            <w:szCs w:val="26"/>
          </w:rPr>
          <w:fldChar w:fldCharType="end"/>
        </w:r>
      </w:hyperlink>
    </w:p>
    <w:p w14:paraId="0CB4537A"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32" w:history="1">
        <w:r w:rsidRPr="001362C4">
          <w:rPr>
            <w:rStyle w:val="Hyperlink"/>
            <w:rFonts w:ascii="Times New Roman" w:hAnsi="Times New Roman" w:cs="Times New Roman"/>
            <w:noProof/>
            <w:color w:val="auto"/>
            <w:sz w:val="26"/>
            <w:szCs w:val="26"/>
          </w:rPr>
          <w:t>2.1.3. Quản lý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_Toc219466032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37</w:t>
        </w:r>
        <w:r w:rsidRPr="001362C4">
          <w:rPr>
            <w:rFonts w:ascii="Times New Roman" w:hAnsi="Times New Roman" w:cs="Times New Roman"/>
            <w:noProof/>
            <w:webHidden/>
            <w:sz w:val="26"/>
            <w:szCs w:val="26"/>
          </w:rPr>
          <w:fldChar w:fldCharType="end"/>
        </w:r>
      </w:hyperlink>
    </w:p>
    <w:p w14:paraId="7CF335D3"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33" w:history="1">
        <w:r w:rsidRPr="001362C4">
          <w:rPr>
            <w:rStyle w:val="Hyperlink"/>
            <w:rFonts w:ascii="Times New Roman" w:hAnsi="Times New Roman" w:cs="Times New Roman"/>
            <w:noProof/>
            <w:color w:val="auto"/>
            <w:sz w:val="26"/>
            <w:szCs w:val="26"/>
          </w:rPr>
          <w:t>2.2.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_Toc219466033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38</w:t>
        </w:r>
        <w:r w:rsidRPr="001362C4">
          <w:rPr>
            <w:rFonts w:ascii="Times New Roman" w:hAnsi="Times New Roman" w:cs="Times New Roman"/>
            <w:noProof/>
            <w:webHidden/>
            <w:sz w:val="26"/>
            <w:szCs w:val="26"/>
          </w:rPr>
          <w:fldChar w:fldCharType="end"/>
        </w:r>
      </w:hyperlink>
    </w:p>
    <w:p w14:paraId="1964DCEF"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34" w:history="1">
        <w:r w:rsidRPr="001362C4">
          <w:rPr>
            <w:rStyle w:val="Hyperlink"/>
            <w:rFonts w:ascii="Times New Roman" w:hAnsi="Times New Roman" w:cs="Times New Roman"/>
            <w:noProof/>
            <w:color w:val="auto"/>
            <w:sz w:val="26"/>
            <w:szCs w:val="26"/>
          </w:rPr>
          <w:t>2.2.1. Đặc điểm của trẻ mầm non</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_Toc219466034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38</w:t>
        </w:r>
        <w:r w:rsidRPr="001362C4">
          <w:rPr>
            <w:rFonts w:ascii="Times New Roman" w:hAnsi="Times New Roman" w:cs="Times New Roman"/>
            <w:noProof/>
            <w:webHidden/>
            <w:sz w:val="26"/>
            <w:szCs w:val="26"/>
          </w:rPr>
          <w:fldChar w:fldCharType="end"/>
        </w:r>
      </w:hyperlink>
    </w:p>
    <w:p w14:paraId="4D7C8B46"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35" w:history="1">
        <w:r w:rsidRPr="001362C4">
          <w:rPr>
            <w:rStyle w:val="Hyperlink"/>
            <w:rFonts w:ascii="Times New Roman" w:hAnsi="Times New Roman" w:cs="Times New Roman"/>
            <w:noProof/>
            <w:color w:val="auto"/>
            <w:sz w:val="26"/>
            <w:szCs w:val="26"/>
          </w:rPr>
          <w:t>2.2.2. Một số yêu cầu cơ bản trong giáo dục trẻ mầm non</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_Toc219466035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39</w:t>
        </w:r>
        <w:r w:rsidRPr="001362C4">
          <w:rPr>
            <w:rFonts w:ascii="Times New Roman" w:hAnsi="Times New Roman" w:cs="Times New Roman"/>
            <w:noProof/>
            <w:webHidden/>
            <w:sz w:val="26"/>
            <w:szCs w:val="26"/>
          </w:rPr>
          <w:fldChar w:fldCharType="end"/>
        </w:r>
      </w:hyperlink>
    </w:p>
    <w:p w14:paraId="3DF7DD16"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36" w:history="1">
        <w:r w:rsidRPr="001362C4">
          <w:rPr>
            <w:rStyle w:val="Hyperlink"/>
            <w:rFonts w:ascii="Times New Roman" w:hAnsi="Times New Roman" w:cs="Times New Roman"/>
            <w:noProof/>
            <w:color w:val="auto"/>
            <w:sz w:val="26"/>
            <w:szCs w:val="26"/>
          </w:rPr>
          <w:t>2.2.3. Phương pháp giáo dục Montessori trong giáo dục trẻ mầm non</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_Toc219466036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41</w:t>
        </w:r>
        <w:r w:rsidRPr="001362C4">
          <w:rPr>
            <w:rFonts w:ascii="Times New Roman" w:hAnsi="Times New Roman" w:cs="Times New Roman"/>
            <w:noProof/>
            <w:webHidden/>
            <w:sz w:val="26"/>
            <w:szCs w:val="26"/>
          </w:rPr>
          <w:fldChar w:fldCharType="end"/>
        </w:r>
      </w:hyperlink>
    </w:p>
    <w:p w14:paraId="68E97AF8"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37" w:history="1">
        <w:r w:rsidRPr="001362C4">
          <w:rPr>
            <w:rStyle w:val="Hyperlink"/>
            <w:rFonts w:ascii="Times New Roman" w:hAnsi="Times New Roman" w:cs="Times New Roman"/>
            <w:noProof/>
            <w:color w:val="auto"/>
            <w:sz w:val="26"/>
            <w:szCs w:val="26"/>
          </w:rPr>
          <w:t>2.2.4. Nội dung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_Toc219466037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53</w:t>
        </w:r>
        <w:r w:rsidRPr="001362C4">
          <w:rPr>
            <w:rFonts w:ascii="Times New Roman" w:hAnsi="Times New Roman" w:cs="Times New Roman"/>
            <w:noProof/>
            <w:webHidden/>
            <w:sz w:val="26"/>
            <w:szCs w:val="26"/>
          </w:rPr>
          <w:fldChar w:fldCharType="end"/>
        </w:r>
      </w:hyperlink>
    </w:p>
    <w:p w14:paraId="601F5E19"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38" w:history="1">
        <w:r w:rsidRPr="001362C4">
          <w:rPr>
            <w:rStyle w:val="Hyperlink"/>
            <w:rFonts w:ascii="Times New Roman" w:hAnsi="Times New Roman" w:cs="Times New Roman"/>
            <w:noProof/>
            <w:color w:val="auto"/>
            <w:sz w:val="26"/>
            <w:szCs w:val="26"/>
          </w:rPr>
          <w:t>2.3. Quản lý hoạt động giáo dục trẻ mầm non theo phương pháp giáo dục Montessori ở cơ sở giáo dục mầm non ngoài công lập</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_Toc219466038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66</w:t>
        </w:r>
        <w:r w:rsidRPr="001362C4">
          <w:rPr>
            <w:rFonts w:ascii="Times New Roman" w:hAnsi="Times New Roman" w:cs="Times New Roman"/>
            <w:noProof/>
            <w:webHidden/>
            <w:sz w:val="26"/>
            <w:szCs w:val="26"/>
          </w:rPr>
          <w:fldChar w:fldCharType="end"/>
        </w:r>
      </w:hyperlink>
    </w:p>
    <w:p w14:paraId="2E69D567"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39" w:history="1">
        <w:r w:rsidRPr="001362C4">
          <w:rPr>
            <w:rStyle w:val="Hyperlink"/>
            <w:rFonts w:ascii="Times New Roman" w:hAnsi="Times New Roman" w:cs="Times New Roman"/>
            <w:noProof/>
            <w:color w:val="auto"/>
            <w:sz w:val="26"/>
            <w:szCs w:val="26"/>
          </w:rPr>
          <w:t>2.3.1. Các chủ thể quản lý hoạt động giáo dục trẻ ở cơ sở giáo dục mầm non ngoài công lập</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_Toc219466039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66</w:t>
        </w:r>
        <w:r w:rsidRPr="001362C4">
          <w:rPr>
            <w:rFonts w:ascii="Times New Roman" w:hAnsi="Times New Roman" w:cs="Times New Roman"/>
            <w:noProof/>
            <w:webHidden/>
            <w:sz w:val="26"/>
            <w:szCs w:val="26"/>
          </w:rPr>
          <w:fldChar w:fldCharType="end"/>
        </w:r>
      </w:hyperlink>
    </w:p>
    <w:p w14:paraId="2D2C8E9C"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40" w:history="1">
        <w:r w:rsidRPr="001362C4">
          <w:rPr>
            <w:rStyle w:val="Hyperlink"/>
            <w:rFonts w:ascii="Times New Roman" w:hAnsi="Times New Roman" w:cs="Times New Roman"/>
            <w:noProof/>
            <w:color w:val="auto"/>
            <w:sz w:val="26"/>
            <w:szCs w:val="26"/>
          </w:rPr>
          <w:t>2.3.2. Nội dung quản lý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_Toc219466040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67</w:t>
        </w:r>
        <w:r w:rsidRPr="001362C4">
          <w:rPr>
            <w:rFonts w:ascii="Times New Roman" w:hAnsi="Times New Roman" w:cs="Times New Roman"/>
            <w:noProof/>
            <w:webHidden/>
            <w:sz w:val="26"/>
            <w:szCs w:val="26"/>
          </w:rPr>
          <w:fldChar w:fldCharType="end"/>
        </w:r>
      </w:hyperlink>
    </w:p>
    <w:p w14:paraId="2167C75F"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41" w:history="1">
        <w:r w:rsidRPr="001362C4">
          <w:rPr>
            <w:rStyle w:val="Hyperlink"/>
            <w:rFonts w:ascii="Times New Roman" w:hAnsi="Times New Roman" w:cs="Times New Roman"/>
            <w:noProof/>
            <w:color w:val="auto"/>
            <w:sz w:val="26"/>
            <w:szCs w:val="26"/>
          </w:rPr>
          <w:t>2.4. Những yếu tố ảnh hưởng đến quản lý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_Toc219466041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77</w:t>
        </w:r>
        <w:r w:rsidRPr="001362C4">
          <w:rPr>
            <w:rFonts w:ascii="Times New Roman" w:hAnsi="Times New Roman" w:cs="Times New Roman"/>
            <w:noProof/>
            <w:webHidden/>
            <w:sz w:val="26"/>
            <w:szCs w:val="26"/>
          </w:rPr>
          <w:fldChar w:fldCharType="end"/>
        </w:r>
      </w:hyperlink>
    </w:p>
    <w:p w14:paraId="2558530B"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42" w:history="1">
        <w:r w:rsidRPr="001362C4">
          <w:rPr>
            <w:rStyle w:val="Hyperlink"/>
            <w:rFonts w:ascii="Times New Roman" w:hAnsi="Times New Roman" w:cs="Times New Roman"/>
            <w:noProof/>
            <w:color w:val="auto"/>
            <w:sz w:val="26"/>
            <w:szCs w:val="26"/>
          </w:rPr>
          <w:t>2.4.1. Các yếu tố bên trong cơ sở giáo dục</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_Toc219466042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77</w:t>
        </w:r>
        <w:r w:rsidRPr="001362C4">
          <w:rPr>
            <w:rFonts w:ascii="Times New Roman" w:hAnsi="Times New Roman" w:cs="Times New Roman"/>
            <w:noProof/>
            <w:webHidden/>
            <w:sz w:val="26"/>
            <w:szCs w:val="26"/>
          </w:rPr>
          <w:fldChar w:fldCharType="end"/>
        </w:r>
      </w:hyperlink>
    </w:p>
    <w:p w14:paraId="48768411"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43" w:history="1">
        <w:r w:rsidRPr="001362C4">
          <w:rPr>
            <w:rStyle w:val="Hyperlink"/>
            <w:rFonts w:ascii="Times New Roman" w:hAnsi="Times New Roman" w:cs="Times New Roman"/>
            <w:noProof/>
            <w:color w:val="auto"/>
            <w:sz w:val="26"/>
            <w:szCs w:val="26"/>
          </w:rPr>
          <w:t>2.4.2. Các yếu tố bên ngoài cơ sở giáo dục</w:t>
        </w:r>
        <w:r w:rsidRPr="001362C4">
          <w:rPr>
            <w:rStyle w:val="Hyperlink"/>
            <w:rFonts w:ascii="Times New Roman" w:hAnsi="Times New Roman" w:cs="Times New Roman"/>
            <w:noProof/>
            <w:color w:val="auto"/>
            <w:sz w:val="26"/>
            <w:szCs w:val="26"/>
            <w:lang w:val="en-US"/>
          </w:rPr>
          <w:t xml:space="preserve"> mầm non</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_Toc219466043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79</w:t>
        </w:r>
        <w:r w:rsidRPr="001362C4">
          <w:rPr>
            <w:rFonts w:ascii="Times New Roman" w:hAnsi="Times New Roman" w:cs="Times New Roman"/>
            <w:noProof/>
            <w:webHidden/>
            <w:sz w:val="26"/>
            <w:szCs w:val="26"/>
          </w:rPr>
          <w:fldChar w:fldCharType="end"/>
        </w:r>
      </w:hyperlink>
    </w:p>
    <w:p w14:paraId="05B56D6D"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044" w:history="1">
        <w:r w:rsidRPr="001362C4">
          <w:rPr>
            <w:rStyle w:val="Hyperlink"/>
            <w:rFonts w:eastAsia="Calibri"/>
            <w:color w:val="auto"/>
            <w:sz w:val="26"/>
            <w:szCs w:val="26"/>
          </w:rPr>
          <w:t>Kết luận chương 2</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_Toc219466044 \h </w:instrText>
        </w:r>
        <w:r w:rsidRPr="001362C4">
          <w:rPr>
            <w:webHidden/>
            <w:sz w:val="26"/>
            <w:szCs w:val="26"/>
          </w:rPr>
        </w:r>
        <w:r w:rsidRPr="001362C4">
          <w:rPr>
            <w:webHidden/>
            <w:sz w:val="26"/>
            <w:szCs w:val="26"/>
          </w:rPr>
          <w:fldChar w:fldCharType="separate"/>
        </w:r>
        <w:r w:rsidR="00C178C6">
          <w:rPr>
            <w:webHidden/>
            <w:sz w:val="26"/>
            <w:szCs w:val="26"/>
          </w:rPr>
          <w:t>81</w:t>
        </w:r>
        <w:r w:rsidRPr="001362C4">
          <w:rPr>
            <w:webHidden/>
            <w:sz w:val="26"/>
            <w:szCs w:val="26"/>
          </w:rPr>
          <w:fldChar w:fldCharType="end"/>
        </w:r>
      </w:hyperlink>
    </w:p>
    <w:p w14:paraId="1C339BA2" w14:textId="484A7401" w:rsidR="00723FB4" w:rsidRPr="001362C4" w:rsidRDefault="00723FB4" w:rsidP="00894A5A">
      <w:pPr>
        <w:pStyle w:val="TOC1"/>
        <w:spacing w:line="283" w:lineRule="auto"/>
        <w:ind w:right="567"/>
        <w:rPr>
          <w:rFonts w:eastAsiaTheme="minorEastAsia"/>
          <w:b w:val="0"/>
          <w:bCs w:val="0"/>
          <w:sz w:val="26"/>
          <w:szCs w:val="26"/>
          <w:lang w:val="en-US"/>
        </w:rPr>
      </w:pPr>
      <w:hyperlink w:anchor="_Toc219466045" w:history="1">
        <w:r w:rsidRPr="001362C4">
          <w:rPr>
            <w:rStyle w:val="Hyperlink"/>
            <w:color w:val="auto"/>
            <w:sz w:val="26"/>
            <w:szCs w:val="26"/>
          </w:rPr>
          <w:t>CHƯƠNG 3</w:t>
        </w:r>
        <w:r w:rsidR="00894A5A" w:rsidRPr="001362C4">
          <w:rPr>
            <w:rStyle w:val="Hyperlink"/>
            <w:color w:val="auto"/>
            <w:sz w:val="26"/>
            <w:szCs w:val="26"/>
            <w:lang w:val="en-US"/>
          </w:rPr>
          <w:t>.</w:t>
        </w:r>
        <w:r w:rsidRPr="001362C4">
          <w:rPr>
            <w:rStyle w:val="Hyperlink"/>
            <w:color w:val="auto"/>
            <w:sz w:val="26"/>
            <w:szCs w:val="26"/>
            <w:lang w:val="en-US"/>
          </w:rPr>
          <w:t xml:space="preserve"> </w:t>
        </w:r>
        <w:r w:rsidRPr="001362C4">
          <w:rPr>
            <w:rStyle w:val="Hyperlink"/>
            <w:color w:val="auto"/>
            <w:sz w:val="26"/>
            <w:szCs w:val="26"/>
          </w:rPr>
          <w:t>THỰC TRẠNG QUẢN LÝ HOẠT ĐỘNG GIÁO DỤC TRẺ MẦM NON</w:t>
        </w:r>
        <w:r w:rsidRPr="001362C4">
          <w:rPr>
            <w:rStyle w:val="Hyperlink"/>
            <w:color w:val="auto"/>
            <w:sz w:val="26"/>
            <w:szCs w:val="26"/>
            <w:lang w:val="en-US"/>
          </w:rPr>
          <w:t xml:space="preserve"> </w:t>
        </w:r>
        <w:r w:rsidRPr="001362C4">
          <w:rPr>
            <w:rStyle w:val="Hyperlink"/>
            <w:color w:val="auto"/>
            <w:sz w:val="26"/>
            <w:szCs w:val="26"/>
          </w:rPr>
          <w:t>THEO PHƯƠNG PHÁP GIÁO DỤC MONTESSORI Ở CÁC CƠ SỞ</w:t>
        </w:r>
        <w:r w:rsidRPr="001362C4">
          <w:rPr>
            <w:rStyle w:val="Hyperlink"/>
            <w:color w:val="auto"/>
            <w:sz w:val="26"/>
            <w:szCs w:val="26"/>
            <w:lang w:val="en-US"/>
          </w:rPr>
          <w:t xml:space="preserve"> </w:t>
        </w:r>
        <w:r w:rsidRPr="001362C4">
          <w:rPr>
            <w:rStyle w:val="Hyperlink"/>
            <w:color w:val="auto"/>
            <w:sz w:val="26"/>
            <w:szCs w:val="26"/>
          </w:rPr>
          <w:t>GIÁO DỤC MẦM NON NGOÀI CÔNG LẬP</w:t>
        </w:r>
        <w:r w:rsidRPr="001362C4">
          <w:rPr>
            <w:rStyle w:val="Hyperlink"/>
            <w:color w:val="auto"/>
            <w:sz w:val="26"/>
            <w:szCs w:val="26"/>
            <w:lang w:val="en-US"/>
          </w:rPr>
          <w:t xml:space="preserve"> </w:t>
        </w:r>
        <w:r w:rsidRPr="001362C4">
          <w:rPr>
            <w:rStyle w:val="Hyperlink"/>
            <w:color w:val="auto"/>
            <w:sz w:val="26"/>
            <w:szCs w:val="26"/>
          </w:rPr>
          <w:t>NGHIÊN CỨU TRƯỜNG HỢP TẠI HỆ THỐNG GIÁO DỤC</w:t>
        </w:r>
        <w:r w:rsidRPr="001362C4">
          <w:rPr>
            <w:rStyle w:val="Hyperlink"/>
            <w:color w:val="auto"/>
            <w:sz w:val="26"/>
            <w:szCs w:val="26"/>
            <w:lang w:val="en-US"/>
          </w:rPr>
          <w:t xml:space="preserve"> </w:t>
        </w:r>
        <w:r w:rsidRPr="001362C4">
          <w:rPr>
            <w:rStyle w:val="Hyperlink"/>
            <w:color w:val="auto"/>
            <w:sz w:val="26"/>
            <w:szCs w:val="26"/>
          </w:rPr>
          <w:t>SHINING STAR MONTESSORI Ở VIỆT NAM</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_Toc219466045 \h </w:instrText>
        </w:r>
        <w:r w:rsidRPr="001362C4">
          <w:rPr>
            <w:webHidden/>
            <w:sz w:val="26"/>
            <w:szCs w:val="26"/>
          </w:rPr>
        </w:r>
        <w:r w:rsidRPr="001362C4">
          <w:rPr>
            <w:webHidden/>
            <w:sz w:val="26"/>
            <w:szCs w:val="26"/>
          </w:rPr>
          <w:fldChar w:fldCharType="separate"/>
        </w:r>
        <w:r w:rsidR="00C178C6">
          <w:rPr>
            <w:webHidden/>
            <w:sz w:val="26"/>
            <w:szCs w:val="26"/>
          </w:rPr>
          <w:t>82</w:t>
        </w:r>
        <w:r w:rsidRPr="001362C4">
          <w:rPr>
            <w:webHidden/>
            <w:sz w:val="26"/>
            <w:szCs w:val="26"/>
          </w:rPr>
          <w:fldChar w:fldCharType="end"/>
        </w:r>
      </w:hyperlink>
    </w:p>
    <w:p w14:paraId="02E64FB3"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46" w:history="1">
        <w:r w:rsidRPr="001362C4">
          <w:rPr>
            <w:rStyle w:val="Hyperlink"/>
            <w:rFonts w:ascii="Times New Roman" w:hAnsi="Times New Roman" w:cs="Times New Roman"/>
            <w:noProof/>
            <w:color w:val="auto"/>
            <w:sz w:val="26"/>
            <w:szCs w:val="26"/>
          </w:rPr>
          <w:t>3.1. Giới thiệu khái quát về một số cơ sở giáo dục mầm non ngoài công lập có áp dụng phương pháp giáo dục Montessori tại Việt Nam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_Toc219466046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82</w:t>
        </w:r>
        <w:r w:rsidRPr="001362C4">
          <w:rPr>
            <w:rFonts w:ascii="Times New Roman" w:hAnsi="Times New Roman" w:cs="Times New Roman"/>
            <w:noProof/>
            <w:webHidden/>
            <w:sz w:val="26"/>
            <w:szCs w:val="26"/>
          </w:rPr>
          <w:fldChar w:fldCharType="end"/>
        </w:r>
      </w:hyperlink>
    </w:p>
    <w:p w14:paraId="588C4232"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47" w:history="1">
        <w:r w:rsidRPr="001362C4">
          <w:rPr>
            <w:rStyle w:val="Hyperlink"/>
            <w:rFonts w:ascii="Times New Roman" w:hAnsi="Times New Roman" w:cs="Times New Roman"/>
            <w:noProof/>
            <w:color w:val="auto"/>
            <w:spacing w:val="4"/>
            <w:sz w:val="26"/>
            <w:szCs w:val="26"/>
          </w:rPr>
          <w:t>3.2. Giới thiệu khái quát về Hệ thống giáo dục Shining Star Montessori ở Việt Nam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_Toc219466047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88</w:t>
        </w:r>
        <w:r w:rsidRPr="001362C4">
          <w:rPr>
            <w:rFonts w:ascii="Times New Roman" w:hAnsi="Times New Roman" w:cs="Times New Roman"/>
            <w:noProof/>
            <w:webHidden/>
            <w:sz w:val="26"/>
            <w:szCs w:val="26"/>
          </w:rPr>
          <w:fldChar w:fldCharType="end"/>
        </w:r>
      </w:hyperlink>
    </w:p>
    <w:p w14:paraId="17D44C8A"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48" w:history="1">
        <w:r w:rsidRPr="001362C4">
          <w:rPr>
            <w:rStyle w:val="Hyperlink"/>
            <w:rFonts w:ascii="Times New Roman" w:hAnsi="Times New Roman" w:cs="Times New Roman"/>
            <w:noProof/>
            <w:color w:val="auto"/>
            <w:sz w:val="26"/>
            <w:szCs w:val="26"/>
          </w:rPr>
          <w:t>3.2.1. Giới thiệu chung</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_Toc219466048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88</w:t>
        </w:r>
        <w:r w:rsidRPr="001362C4">
          <w:rPr>
            <w:rFonts w:ascii="Times New Roman" w:hAnsi="Times New Roman" w:cs="Times New Roman"/>
            <w:noProof/>
            <w:webHidden/>
            <w:sz w:val="26"/>
            <w:szCs w:val="26"/>
          </w:rPr>
          <w:fldChar w:fldCharType="end"/>
        </w:r>
      </w:hyperlink>
    </w:p>
    <w:p w14:paraId="4689027B"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49" w:history="1">
        <w:r w:rsidRPr="001362C4">
          <w:rPr>
            <w:rStyle w:val="Hyperlink"/>
            <w:rFonts w:ascii="Times New Roman" w:hAnsi="Times New Roman" w:cs="Times New Roman"/>
            <w:noProof/>
            <w:color w:val="auto"/>
            <w:sz w:val="26"/>
            <w:szCs w:val="26"/>
          </w:rPr>
          <w:t>3.2.2. Cơ cấu tổ chức</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_Toc219466049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90</w:t>
        </w:r>
        <w:r w:rsidRPr="001362C4">
          <w:rPr>
            <w:rFonts w:ascii="Times New Roman" w:hAnsi="Times New Roman" w:cs="Times New Roman"/>
            <w:noProof/>
            <w:webHidden/>
            <w:sz w:val="26"/>
            <w:szCs w:val="26"/>
          </w:rPr>
          <w:fldChar w:fldCharType="end"/>
        </w:r>
      </w:hyperlink>
    </w:p>
    <w:p w14:paraId="1130F2F1"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50" w:history="1">
        <w:r w:rsidRPr="001362C4">
          <w:rPr>
            <w:rStyle w:val="Hyperlink"/>
            <w:rFonts w:ascii="Times New Roman" w:hAnsi="Times New Roman" w:cs="Times New Roman"/>
            <w:noProof/>
            <w:color w:val="auto"/>
            <w:sz w:val="26"/>
            <w:szCs w:val="26"/>
          </w:rPr>
          <w:t>3.3. Giới thiệu hoạt động khảo sát thực trạng</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_Toc219466050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95</w:t>
        </w:r>
        <w:r w:rsidRPr="001362C4">
          <w:rPr>
            <w:rFonts w:ascii="Times New Roman" w:hAnsi="Times New Roman" w:cs="Times New Roman"/>
            <w:noProof/>
            <w:webHidden/>
            <w:sz w:val="26"/>
            <w:szCs w:val="26"/>
          </w:rPr>
          <w:fldChar w:fldCharType="end"/>
        </w:r>
      </w:hyperlink>
    </w:p>
    <w:p w14:paraId="1DE4BB41"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51" w:history="1">
        <w:r w:rsidRPr="001362C4">
          <w:rPr>
            <w:rStyle w:val="Hyperlink"/>
            <w:rFonts w:ascii="Times New Roman" w:hAnsi="Times New Roman" w:cs="Times New Roman"/>
            <w:noProof/>
            <w:color w:val="auto"/>
            <w:sz w:val="26"/>
            <w:szCs w:val="26"/>
          </w:rPr>
          <w:t>3.3.1. Mục đích khảo sát</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_Toc219466051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95</w:t>
        </w:r>
        <w:r w:rsidRPr="001362C4">
          <w:rPr>
            <w:rFonts w:ascii="Times New Roman" w:hAnsi="Times New Roman" w:cs="Times New Roman"/>
            <w:noProof/>
            <w:webHidden/>
            <w:sz w:val="26"/>
            <w:szCs w:val="26"/>
          </w:rPr>
          <w:fldChar w:fldCharType="end"/>
        </w:r>
      </w:hyperlink>
    </w:p>
    <w:p w14:paraId="6AF06CD3"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52" w:history="1">
        <w:r w:rsidRPr="001362C4">
          <w:rPr>
            <w:rStyle w:val="Hyperlink"/>
            <w:rFonts w:ascii="Times New Roman" w:hAnsi="Times New Roman" w:cs="Times New Roman"/>
            <w:noProof/>
            <w:color w:val="auto"/>
            <w:sz w:val="26"/>
            <w:szCs w:val="26"/>
          </w:rPr>
          <w:t xml:space="preserve">3.3.2. </w:t>
        </w:r>
        <w:r w:rsidRPr="001362C4">
          <w:rPr>
            <w:rStyle w:val="Hyperlink"/>
            <w:rFonts w:ascii="Times New Roman" w:hAnsi="Times New Roman" w:cs="Times New Roman"/>
            <w:noProof/>
            <w:color w:val="auto"/>
            <w:sz w:val="26"/>
            <w:szCs w:val="26"/>
            <w:lang w:val="en-US"/>
          </w:rPr>
          <w:t>Nội dung khảo sát</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_Toc219466052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95</w:t>
        </w:r>
        <w:r w:rsidRPr="001362C4">
          <w:rPr>
            <w:rFonts w:ascii="Times New Roman" w:hAnsi="Times New Roman" w:cs="Times New Roman"/>
            <w:noProof/>
            <w:webHidden/>
            <w:sz w:val="26"/>
            <w:szCs w:val="26"/>
          </w:rPr>
          <w:fldChar w:fldCharType="end"/>
        </w:r>
      </w:hyperlink>
    </w:p>
    <w:p w14:paraId="226C4B59"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54" w:history="1">
        <w:r w:rsidRPr="001362C4">
          <w:rPr>
            <w:rStyle w:val="Hyperlink"/>
            <w:rFonts w:ascii="Times New Roman" w:hAnsi="Times New Roman" w:cs="Times New Roman"/>
            <w:noProof/>
            <w:color w:val="auto"/>
            <w:sz w:val="26"/>
            <w:szCs w:val="26"/>
            <w:lang w:val="en-US"/>
          </w:rPr>
          <w:t xml:space="preserve">3.3.3. </w:t>
        </w:r>
        <w:r w:rsidRPr="001362C4">
          <w:rPr>
            <w:rStyle w:val="Hyperlink"/>
            <w:rFonts w:ascii="Times New Roman" w:hAnsi="Times New Roman" w:cs="Times New Roman"/>
            <w:noProof/>
            <w:color w:val="auto"/>
            <w:sz w:val="26"/>
            <w:szCs w:val="26"/>
          </w:rPr>
          <w:t>Mô tả mẫu khảo sát</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_Toc219466054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95</w:t>
        </w:r>
        <w:r w:rsidRPr="001362C4">
          <w:rPr>
            <w:rFonts w:ascii="Times New Roman" w:hAnsi="Times New Roman" w:cs="Times New Roman"/>
            <w:noProof/>
            <w:webHidden/>
            <w:sz w:val="26"/>
            <w:szCs w:val="26"/>
          </w:rPr>
          <w:fldChar w:fldCharType="end"/>
        </w:r>
      </w:hyperlink>
    </w:p>
    <w:p w14:paraId="2F935685"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55" w:history="1">
        <w:r w:rsidRPr="001362C4">
          <w:rPr>
            <w:rStyle w:val="Hyperlink"/>
            <w:rFonts w:ascii="Times New Roman" w:hAnsi="Times New Roman" w:cs="Times New Roman"/>
            <w:noProof/>
            <w:color w:val="auto"/>
            <w:sz w:val="26"/>
            <w:szCs w:val="26"/>
          </w:rPr>
          <w:t>3.3.</w:t>
        </w:r>
        <w:r w:rsidRPr="001362C4">
          <w:rPr>
            <w:rStyle w:val="Hyperlink"/>
            <w:rFonts w:ascii="Times New Roman" w:hAnsi="Times New Roman" w:cs="Times New Roman"/>
            <w:noProof/>
            <w:color w:val="auto"/>
            <w:sz w:val="26"/>
            <w:szCs w:val="26"/>
            <w:lang w:val="en-US"/>
          </w:rPr>
          <w:t>4</w:t>
        </w:r>
        <w:r w:rsidRPr="001362C4">
          <w:rPr>
            <w:rStyle w:val="Hyperlink"/>
            <w:rFonts w:ascii="Times New Roman" w:hAnsi="Times New Roman" w:cs="Times New Roman"/>
            <w:noProof/>
            <w:color w:val="auto"/>
            <w:sz w:val="26"/>
            <w:szCs w:val="26"/>
          </w:rPr>
          <w:t>. Phương pháp tiến hành khảo sát và xử lý kết quả</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_Toc219466055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99</w:t>
        </w:r>
        <w:r w:rsidRPr="001362C4">
          <w:rPr>
            <w:rFonts w:ascii="Times New Roman" w:hAnsi="Times New Roman" w:cs="Times New Roman"/>
            <w:noProof/>
            <w:webHidden/>
            <w:sz w:val="26"/>
            <w:szCs w:val="26"/>
          </w:rPr>
          <w:fldChar w:fldCharType="end"/>
        </w:r>
      </w:hyperlink>
    </w:p>
    <w:p w14:paraId="426B0734"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56" w:history="1">
        <w:r w:rsidRPr="001362C4">
          <w:rPr>
            <w:rStyle w:val="Hyperlink"/>
            <w:rFonts w:ascii="Times New Roman" w:hAnsi="Times New Roman" w:cs="Times New Roman"/>
            <w:noProof/>
            <w:color w:val="auto"/>
            <w:sz w:val="26"/>
            <w:szCs w:val="26"/>
          </w:rPr>
          <w:t>3.4. Thực trạng hoạt động giáo dục trẻ mầm non theo phương pháp giáo dục Montessori tại hệ thống giáo dục Shining Star Montessori ở Việt Nam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_Toc219466056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104</w:t>
        </w:r>
        <w:r w:rsidRPr="001362C4">
          <w:rPr>
            <w:rFonts w:ascii="Times New Roman" w:hAnsi="Times New Roman" w:cs="Times New Roman"/>
            <w:noProof/>
            <w:webHidden/>
            <w:sz w:val="26"/>
            <w:szCs w:val="26"/>
          </w:rPr>
          <w:fldChar w:fldCharType="end"/>
        </w:r>
      </w:hyperlink>
    </w:p>
    <w:p w14:paraId="1F003C65"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57" w:history="1">
        <w:r w:rsidRPr="001362C4">
          <w:rPr>
            <w:rStyle w:val="Hyperlink"/>
            <w:rFonts w:ascii="Times New Roman" w:hAnsi="Times New Roman" w:cs="Times New Roman"/>
            <w:noProof/>
            <w:color w:val="auto"/>
            <w:sz w:val="26"/>
            <w:szCs w:val="26"/>
          </w:rPr>
          <w:t>3.4.1. Thực trạng thiết kế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_Toc219466057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104</w:t>
        </w:r>
        <w:r w:rsidRPr="001362C4">
          <w:rPr>
            <w:rFonts w:ascii="Times New Roman" w:hAnsi="Times New Roman" w:cs="Times New Roman"/>
            <w:noProof/>
            <w:webHidden/>
            <w:sz w:val="26"/>
            <w:szCs w:val="26"/>
          </w:rPr>
          <w:fldChar w:fldCharType="end"/>
        </w:r>
      </w:hyperlink>
    </w:p>
    <w:p w14:paraId="6719B4BF"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58" w:history="1">
        <w:r w:rsidRPr="001362C4">
          <w:rPr>
            <w:rStyle w:val="Hyperlink"/>
            <w:rFonts w:ascii="Times New Roman" w:hAnsi="Times New Roman" w:cs="Times New Roman"/>
            <w:noProof/>
            <w:color w:val="auto"/>
            <w:sz w:val="26"/>
            <w:szCs w:val="26"/>
          </w:rPr>
          <w:t>3.4.2. Thực trạng triển khai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_Toc219466058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108</w:t>
        </w:r>
        <w:r w:rsidRPr="001362C4">
          <w:rPr>
            <w:rFonts w:ascii="Times New Roman" w:hAnsi="Times New Roman" w:cs="Times New Roman"/>
            <w:noProof/>
            <w:webHidden/>
            <w:sz w:val="26"/>
            <w:szCs w:val="26"/>
          </w:rPr>
          <w:fldChar w:fldCharType="end"/>
        </w:r>
      </w:hyperlink>
    </w:p>
    <w:p w14:paraId="6037FD38"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59" w:history="1">
        <w:r w:rsidRPr="001362C4">
          <w:rPr>
            <w:rStyle w:val="Hyperlink"/>
            <w:rFonts w:ascii="Times New Roman" w:hAnsi="Times New Roman" w:cs="Times New Roman"/>
            <w:noProof/>
            <w:color w:val="auto"/>
            <w:sz w:val="26"/>
            <w:szCs w:val="26"/>
          </w:rPr>
          <w:t>3.4.3. Thực trạng thực hiện đánh giá kết quả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_Toc219466059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114</w:t>
        </w:r>
        <w:r w:rsidRPr="001362C4">
          <w:rPr>
            <w:rFonts w:ascii="Times New Roman" w:hAnsi="Times New Roman" w:cs="Times New Roman"/>
            <w:noProof/>
            <w:webHidden/>
            <w:sz w:val="26"/>
            <w:szCs w:val="26"/>
          </w:rPr>
          <w:fldChar w:fldCharType="end"/>
        </w:r>
      </w:hyperlink>
    </w:p>
    <w:p w14:paraId="5EFA3485"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60" w:history="1">
        <w:r w:rsidRPr="001362C4">
          <w:rPr>
            <w:rStyle w:val="Hyperlink"/>
            <w:rFonts w:ascii="Times New Roman" w:hAnsi="Times New Roman" w:cs="Times New Roman"/>
            <w:noProof/>
            <w:color w:val="auto"/>
            <w:sz w:val="26"/>
            <w:szCs w:val="26"/>
          </w:rPr>
          <w:t>3.4.4. Thực trạng điều kiện thực hiện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_Toc219466060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118</w:t>
        </w:r>
        <w:r w:rsidRPr="001362C4">
          <w:rPr>
            <w:rFonts w:ascii="Times New Roman" w:hAnsi="Times New Roman" w:cs="Times New Roman"/>
            <w:noProof/>
            <w:webHidden/>
            <w:sz w:val="26"/>
            <w:szCs w:val="26"/>
          </w:rPr>
          <w:fldChar w:fldCharType="end"/>
        </w:r>
      </w:hyperlink>
    </w:p>
    <w:p w14:paraId="3FBDB0BA"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61" w:history="1">
        <w:r w:rsidRPr="001362C4">
          <w:rPr>
            <w:rStyle w:val="Hyperlink"/>
            <w:rFonts w:ascii="Times New Roman" w:hAnsi="Times New Roman" w:cs="Times New Roman"/>
            <w:noProof/>
            <w:color w:val="auto"/>
            <w:spacing w:val="4"/>
            <w:sz w:val="26"/>
            <w:szCs w:val="26"/>
          </w:rPr>
          <w:t>3.5. Thực trạng quả</w:t>
        </w:r>
        <w:bookmarkStart w:id="7" w:name="_GoBack"/>
        <w:bookmarkEnd w:id="7"/>
        <w:r w:rsidRPr="001362C4">
          <w:rPr>
            <w:rStyle w:val="Hyperlink"/>
            <w:rFonts w:ascii="Times New Roman" w:hAnsi="Times New Roman" w:cs="Times New Roman"/>
            <w:noProof/>
            <w:color w:val="auto"/>
            <w:spacing w:val="4"/>
            <w:sz w:val="26"/>
            <w:szCs w:val="26"/>
          </w:rPr>
          <w:t>n lý hoạt động giáo dục trẻ mầm non theo theo phương pháp giáo dục Montessori tại hệ thống giáo dục Shining Star Montessori ở Việt Nam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_Toc219466061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125</w:t>
        </w:r>
        <w:r w:rsidRPr="001362C4">
          <w:rPr>
            <w:rFonts w:ascii="Times New Roman" w:hAnsi="Times New Roman" w:cs="Times New Roman"/>
            <w:noProof/>
            <w:webHidden/>
            <w:sz w:val="26"/>
            <w:szCs w:val="26"/>
          </w:rPr>
          <w:fldChar w:fldCharType="end"/>
        </w:r>
      </w:hyperlink>
    </w:p>
    <w:p w14:paraId="6B31A450"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62" w:history="1">
        <w:r w:rsidRPr="001362C4">
          <w:rPr>
            <w:rStyle w:val="Hyperlink"/>
            <w:rFonts w:ascii="Times New Roman" w:hAnsi="Times New Roman" w:cs="Times New Roman"/>
            <w:noProof/>
            <w:color w:val="auto"/>
            <w:sz w:val="26"/>
            <w:szCs w:val="26"/>
          </w:rPr>
          <w:t>3.5.1. Thực trạng quản lý thiết kế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_Toc219466062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125</w:t>
        </w:r>
        <w:r w:rsidRPr="001362C4">
          <w:rPr>
            <w:rFonts w:ascii="Times New Roman" w:hAnsi="Times New Roman" w:cs="Times New Roman"/>
            <w:noProof/>
            <w:webHidden/>
            <w:sz w:val="26"/>
            <w:szCs w:val="26"/>
          </w:rPr>
          <w:fldChar w:fldCharType="end"/>
        </w:r>
      </w:hyperlink>
    </w:p>
    <w:p w14:paraId="6A797B9C"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63" w:history="1">
        <w:r w:rsidRPr="001362C4">
          <w:rPr>
            <w:rStyle w:val="Hyperlink"/>
            <w:rFonts w:ascii="Times New Roman" w:hAnsi="Times New Roman" w:cs="Times New Roman"/>
            <w:noProof/>
            <w:color w:val="auto"/>
            <w:sz w:val="26"/>
            <w:szCs w:val="26"/>
          </w:rPr>
          <w:t>3.5.2. Thực trạng quản lý triển khai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_Toc219466063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131</w:t>
        </w:r>
        <w:r w:rsidRPr="001362C4">
          <w:rPr>
            <w:rFonts w:ascii="Times New Roman" w:hAnsi="Times New Roman" w:cs="Times New Roman"/>
            <w:noProof/>
            <w:webHidden/>
            <w:sz w:val="26"/>
            <w:szCs w:val="26"/>
          </w:rPr>
          <w:fldChar w:fldCharType="end"/>
        </w:r>
      </w:hyperlink>
    </w:p>
    <w:p w14:paraId="5187F4E6"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64" w:history="1">
        <w:r w:rsidRPr="001362C4">
          <w:rPr>
            <w:rStyle w:val="Hyperlink"/>
            <w:rFonts w:ascii="Times New Roman" w:hAnsi="Times New Roman" w:cs="Times New Roman"/>
            <w:noProof/>
            <w:color w:val="auto"/>
            <w:sz w:val="26"/>
            <w:szCs w:val="26"/>
          </w:rPr>
          <w:t>3.5.3. Thực trạng quản lý đánh giá kết quả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_Toc219466064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135</w:t>
        </w:r>
        <w:r w:rsidRPr="001362C4">
          <w:rPr>
            <w:rFonts w:ascii="Times New Roman" w:hAnsi="Times New Roman" w:cs="Times New Roman"/>
            <w:noProof/>
            <w:webHidden/>
            <w:sz w:val="26"/>
            <w:szCs w:val="26"/>
          </w:rPr>
          <w:fldChar w:fldCharType="end"/>
        </w:r>
      </w:hyperlink>
    </w:p>
    <w:p w14:paraId="67CB049A"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65" w:history="1">
        <w:r w:rsidRPr="001362C4">
          <w:rPr>
            <w:rStyle w:val="Hyperlink"/>
            <w:rFonts w:ascii="Times New Roman" w:hAnsi="Times New Roman" w:cs="Times New Roman"/>
            <w:noProof/>
            <w:color w:val="auto"/>
            <w:sz w:val="26"/>
            <w:szCs w:val="26"/>
          </w:rPr>
          <w:t>3.5.4. Thực trạng quản lý các điều kiện đảm bảo cho hoạt động giáo dục trẻ mầm non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_Toc219466065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137</w:t>
        </w:r>
        <w:r w:rsidRPr="001362C4">
          <w:rPr>
            <w:rFonts w:ascii="Times New Roman" w:hAnsi="Times New Roman" w:cs="Times New Roman"/>
            <w:noProof/>
            <w:webHidden/>
            <w:sz w:val="26"/>
            <w:szCs w:val="26"/>
          </w:rPr>
          <w:fldChar w:fldCharType="end"/>
        </w:r>
      </w:hyperlink>
    </w:p>
    <w:p w14:paraId="727C7B1B"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66" w:history="1">
        <w:r w:rsidRPr="001362C4">
          <w:rPr>
            <w:rStyle w:val="Hyperlink"/>
            <w:rFonts w:ascii="Times New Roman" w:hAnsi="Times New Roman" w:cs="Times New Roman"/>
            <w:noProof/>
            <w:color w:val="auto"/>
            <w:sz w:val="26"/>
            <w:szCs w:val="26"/>
          </w:rPr>
          <w:t>3.6. Thực trạng các yếu tố ảnh hưởng đến quản lý hoạt động giáo dục trẻ mầm non theo phương pháp giáo dục Montessori ở hệ thống giáo dục Shining Star Montessori ở Việt Nam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_Toc219466066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143</w:t>
        </w:r>
        <w:r w:rsidRPr="001362C4">
          <w:rPr>
            <w:rFonts w:ascii="Times New Roman" w:hAnsi="Times New Roman" w:cs="Times New Roman"/>
            <w:noProof/>
            <w:webHidden/>
            <w:sz w:val="26"/>
            <w:szCs w:val="26"/>
          </w:rPr>
          <w:fldChar w:fldCharType="end"/>
        </w:r>
      </w:hyperlink>
    </w:p>
    <w:p w14:paraId="2C8BC1FB"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67" w:history="1">
        <w:r w:rsidRPr="001362C4">
          <w:rPr>
            <w:rStyle w:val="Hyperlink"/>
            <w:rFonts w:ascii="Times New Roman" w:hAnsi="Times New Roman" w:cs="Times New Roman"/>
            <w:noProof/>
            <w:color w:val="auto"/>
            <w:spacing w:val="-4"/>
            <w:sz w:val="26"/>
            <w:szCs w:val="26"/>
          </w:rPr>
          <w:t>3.6.1. Các yếu tố bên trong hệ thống giáo dục Shining Star Montessori ở Việt Nam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_Toc219466067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143</w:t>
        </w:r>
        <w:r w:rsidRPr="001362C4">
          <w:rPr>
            <w:rFonts w:ascii="Times New Roman" w:hAnsi="Times New Roman" w:cs="Times New Roman"/>
            <w:noProof/>
            <w:webHidden/>
            <w:sz w:val="26"/>
            <w:szCs w:val="26"/>
          </w:rPr>
          <w:fldChar w:fldCharType="end"/>
        </w:r>
      </w:hyperlink>
    </w:p>
    <w:p w14:paraId="089D87BD"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68" w:history="1">
        <w:r w:rsidRPr="001362C4">
          <w:rPr>
            <w:rStyle w:val="Hyperlink"/>
            <w:rFonts w:ascii="Times New Roman" w:hAnsi="Times New Roman" w:cs="Times New Roman"/>
            <w:noProof/>
            <w:color w:val="auto"/>
            <w:spacing w:val="4"/>
            <w:sz w:val="26"/>
            <w:szCs w:val="26"/>
          </w:rPr>
          <w:t>3.6.2. Các yếu tố bên ngoài hệ thống giáo dục Shining Star Montessori tại Việt Nam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_Toc219466068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146</w:t>
        </w:r>
        <w:r w:rsidRPr="001362C4">
          <w:rPr>
            <w:rFonts w:ascii="Times New Roman" w:hAnsi="Times New Roman" w:cs="Times New Roman"/>
            <w:noProof/>
            <w:webHidden/>
            <w:sz w:val="26"/>
            <w:szCs w:val="26"/>
          </w:rPr>
          <w:fldChar w:fldCharType="end"/>
        </w:r>
      </w:hyperlink>
    </w:p>
    <w:p w14:paraId="1E6D1110"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69" w:history="1">
        <w:r w:rsidRPr="001362C4">
          <w:rPr>
            <w:rStyle w:val="Hyperlink"/>
            <w:rFonts w:ascii="Times New Roman" w:hAnsi="Times New Roman" w:cs="Times New Roman"/>
            <w:noProof/>
            <w:color w:val="auto"/>
            <w:sz w:val="26"/>
            <w:szCs w:val="26"/>
          </w:rPr>
          <w:t>3.6.3. Nhận xét về sự ảnh hưởng của các yếu tố đến thực trạng quản lý hoạt động giáo dục trẻ theo PPGD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_Toc219466069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150</w:t>
        </w:r>
        <w:r w:rsidRPr="001362C4">
          <w:rPr>
            <w:rFonts w:ascii="Times New Roman" w:hAnsi="Times New Roman" w:cs="Times New Roman"/>
            <w:noProof/>
            <w:webHidden/>
            <w:sz w:val="26"/>
            <w:szCs w:val="26"/>
          </w:rPr>
          <w:fldChar w:fldCharType="end"/>
        </w:r>
      </w:hyperlink>
    </w:p>
    <w:p w14:paraId="59345D84"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70" w:history="1">
        <w:r w:rsidRPr="001362C4">
          <w:rPr>
            <w:rStyle w:val="Hyperlink"/>
            <w:rFonts w:ascii="Times New Roman" w:hAnsi="Times New Roman" w:cs="Times New Roman"/>
            <w:noProof/>
            <w:color w:val="auto"/>
            <w:sz w:val="26"/>
            <w:szCs w:val="26"/>
          </w:rPr>
          <w:t>3.7. Đánh giá chung thực trạng quản lý hoạt động giáo dục trẻ mầm non theo phương pháp giáo dục Montessori tại các cơ sở giáo dục mầm non ngoài công lập ở Việt Nam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_Toc219466070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153</w:t>
        </w:r>
        <w:r w:rsidRPr="001362C4">
          <w:rPr>
            <w:rFonts w:ascii="Times New Roman" w:hAnsi="Times New Roman" w:cs="Times New Roman"/>
            <w:noProof/>
            <w:webHidden/>
            <w:sz w:val="26"/>
            <w:szCs w:val="26"/>
          </w:rPr>
          <w:fldChar w:fldCharType="end"/>
        </w:r>
      </w:hyperlink>
    </w:p>
    <w:p w14:paraId="48F46E77"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71" w:history="1">
        <w:r w:rsidRPr="001362C4">
          <w:rPr>
            <w:rStyle w:val="Hyperlink"/>
            <w:rFonts w:ascii="Times New Roman" w:hAnsi="Times New Roman" w:cs="Times New Roman"/>
            <w:noProof/>
            <w:color w:val="auto"/>
            <w:sz w:val="26"/>
            <w:szCs w:val="26"/>
          </w:rPr>
          <w:t>3.7.1. Điểm mạnh</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_Toc219466071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154</w:t>
        </w:r>
        <w:r w:rsidRPr="001362C4">
          <w:rPr>
            <w:rFonts w:ascii="Times New Roman" w:hAnsi="Times New Roman" w:cs="Times New Roman"/>
            <w:noProof/>
            <w:webHidden/>
            <w:sz w:val="26"/>
            <w:szCs w:val="26"/>
          </w:rPr>
          <w:fldChar w:fldCharType="end"/>
        </w:r>
      </w:hyperlink>
    </w:p>
    <w:p w14:paraId="643E9914"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72" w:history="1">
        <w:r w:rsidRPr="001362C4">
          <w:rPr>
            <w:rStyle w:val="Hyperlink"/>
            <w:rFonts w:ascii="Times New Roman" w:hAnsi="Times New Roman" w:cs="Times New Roman"/>
            <w:noProof/>
            <w:color w:val="auto"/>
            <w:sz w:val="26"/>
            <w:szCs w:val="26"/>
          </w:rPr>
          <w:t>3.7.2. Điểm yếu</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_Toc219466072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157</w:t>
        </w:r>
        <w:r w:rsidRPr="001362C4">
          <w:rPr>
            <w:rFonts w:ascii="Times New Roman" w:hAnsi="Times New Roman" w:cs="Times New Roman"/>
            <w:noProof/>
            <w:webHidden/>
            <w:sz w:val="26"/>
            <w:szCs w:val="26"/>
          </w:rPr>
          <w:fldChar w:fldCharType="end"/>
        </w:r>
      </w:hyperlink>
    </w:p>
    <w:p w14:paraId="508389E7"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73" w:history="1">
        <w:r w:rsidRPr="001362C4">
          <w:rPr>
            <w:rStyle w:val="Hyperlink"/>
            <w:rFonts w:ascii="Times New Roman" w:hAnsi="Times New Roman" w:cs="Times New Roman"/>
            <w:noProof/>
            <w:color w:val="auto"/>
            <w:sz w:val="26"/>
            <w:szCs w:val="26"/>
          </w:rPr>
          <w:t>3.7.3. Những cơ hội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_Toc219466073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160</w:t>
        </w:r>
        <w:r w:rsidRPr="001362C4">
          <w:rPr>
            <w:rFonts w:ascii="Times New Roman" w:hAnsi="Times New Roman" w:cs="Times New Roman"/>
            <w:noProof/>
            <w:webHidden/>
            <w:sz w:val="26"/>
            <w:szCs w:val="26"/>
          </w:rPr>
          <w:fldChar w:fldCharType="end"/>
        </w:r>
      </w:hyperlink>
    </w:p>
    <w:p w14:paraId="614E4380"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74" w:history="1">
        <w:r w:rsidRPr="001362C4">
          <w:rPr>
            <w:rStyle w:val="Hyperlink"/>
            <w:rFonts w:ascii="Times New Roman" w:hAnsi="Times New Roman" w:cs="Times New Roman"/>
            <w:noProof/>
            <w:color w:val="auto"/>
            <w:sz w:val="26"/>
            <w:szCs w:val="26"/>
          </w:rPr>
          <w:t>3.7.4. Những thách thức</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_Toc219466074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161</w:t>
        </w:r>
        <w:r w:rsidRPr="001362C4">
          <w:rPr>
            <w:rFonts w:ascii="Times New Roman" w:hAnsi="Times New Roman" w:cs="Times New Roman"/>
            <w:noProof/>
            <w:webHidden/>
            <w:sz w:val="26"/>
            <w:szCs w:val="26"/>
          </w:rPr>
          <w:fldChar w:fldCharType="end"/>
        </w:r>
      </w:hyperlink>
    </w:p>
    <w:p w14:paraId="12806483"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075" w:history="1">
        <w:r w:rsidRPr="001362C4">
          <w:rPr>
            <w:rStyle w:val="Hyperlink"/>
            <w:color w:val="auto"/>
            <w:sz w:val="26"/>
            <w:szCs w:val="26"/>
          </w:rPr>
          <w:t>Kết luận chương 3</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_Toc219466075 \h </w:instrText>
        </w:r>
        <w:r w:rsidRPr="001362C4">
          <w:rPr>
            <w:webHidden/>
            <w:sz w:val="26"/>
            <w:szCs w:val="26"/>
          </w:rPr>
        </w:r>
        <w:r w:rsidRPr="001362C4">
          <w:rPr>
            <w:webHidden/>
            <w:sz w:val="26"/>
            <w:szCs w:val="26"/>
          </w:rPr>
          <w:fldChar w:fldCharType="separate"/>
        </w:r>
        <w:r w:rsidR="00C178C6">
          <w:rPr>
            <w:webHidden/>
            <w:sz w:val="26"/>
            <w:szCs w:val="26"/>
          </w:rPr>
          <w:t>165</w:t>
        </w:r>
        <w:r w:rsidRPr="001362C4">
          <w:rPr>
            <w:webHidden/>
            <w:sz w:val="26"/>
            <w:szCs w:val="26"/>
          </w:rPr>
          <w:fldChar w:fldCharType="end"/>
        </w:r>
      </w:hyperlink>
    </w:p>
    <w:p w14:paraId="629CB55A" w14:textId="6B512938" w:rsidR="00723FB4" w:rsidRPr="001362C4" w:rsidRDefault="00723FB4" w:rsidP="00894A5A">
      <w:pPr>
        <w:pStyle w:val="TOC1"/>
        <w:spacing w:line="283" w:lineRule="auto"/>
        <w:ind w:right="567"/>
        <w:rPr>
          <w:rFonts w:eastAsiaTheme="minorEastAsia"/>
          <w:b w:val="0"/>
          <w:bCs w:val="0"/>
          <w:sz w:val="26"/>
          <w:szCs w:val="26"/>
          <w:lang w:val="en-US"/>
        </w:rPr>
      </w:pPr>
      <w:hyperlink w:anchor="_Toc219466076" w:history="1">
        <w:r w:rsidRPr="001362C4">
          <w:rPr>
            <w:rStyle w:val="Hyperlink"/>
            <w:rFonts w:ascii="Times New Roman Bold" w:hAnsi="Times New Roman Bold"/>
            <w:color w:val="auto"/>
            <w:spacing w:val="-4"/>
            <w:sz w:val="26"/>
            <w:szCs w:val="26"/>
          </w:rPr>
          <w:t>CHƯƠNG 4</w:t>
        </w:r>
        <w:r w:rsidR="00894A5A" w:rsidRPr="001362C4">
          <w:rPr>
            <w:rStyle w:val="Hyperlink"/>
            <w:rFonts w:ascii="Times New Roman Bold" w:hAnsi="Times New Roman Bold"/>
            <w:color w:val="auto"/>
            <w:spacing w:val="-4"/>
            <w:sz w:val="26"/>
            <w:szCs w:val="26"/>
            <w:lang w:val="en-US"/>
          </w:rPr>
          <w:t>.</w:t>
        </w:r>
        <w:r w:rsidRPr="001362C4">
          <w:rPr>
            <w:rStyle w:val="Hyperlink"/>
            <w:rFonts w:ascii="Times New Roman Bold" w:hAnsi="Times New Roman Bold"/>
            <w:color w:val="auto"/>
            <w:spacing w:val="-4"/>
            <w:sz w:val="26"/>
            <w:szCs w:val="26"/>
            <w:lang w:val="en-US"/>
          </w:rPr>
          <w:t xml:space="preserve"> </w:t>
        </w:r>
        <w:r w:rsidRPr="001362C4">
          <w:rPr>
            <w:rStyle w:val="Hyperlink"/>
            <w:rFonts w:ascii="Times New Roman Bold" w:hAnsi="Times New Roman Bold"/>
            <w:color w:val="auto"/>
            <w:spacing w:val="-4"/>
            <w:sz w:val="26"/>
            <w:szCs w:val="26"/>
          </w:rPr>
          <w:t>BIỆN PHÁP QUẢN LÝ HOẠT ĐỘNG GIÁO DỤC TRẺ MẦM NON</w:t>
        </w:r>
        <w:r w:rsidRPr="001362C4">
          <w:rPr>
            <w:rStyle w:val="Hyperlink"/>
            <w:rFonts w:ascii="Times New Roman Bold" w:hAnsi="Times New Roman Bold"/>
            <w:color w:val="auto"/>
            <w:spacing w:val="-4"/>
            <w:sz w:val="26"/>
            <w:szCs w:val="26"/>
            <w:lang w:val="en-US"/>
          </w:rPr>
          <w:t xml:space="preserve"> </w:t>
        </w:r>
        <w:r w:rsidRPr="001362C4">
          <w:rPr>
            <w:rStyle w:val="Hyperlink"/>
            <w:rFonts w:ascii="Times New Roman Bold" w:hAnsi="Times New Roman Bold"/>
            <w:color w:val="auto"/>
            <w:spacing w:val="-4"/>
            <w:sz w:val="26"/>
            <w:szCs w:val="26"/>
          </w:rPr>
          <w:t>THEO PHƯƠNG PHÁP GIÁO DỤC MONTESSORI Ở CÁC CƠ SỞ</w:t>
        </w:r>
        <w:r w:rsidRPr="001362C4">
          <w:rPr>
            <w:rStyle w:val="Hyperlink"/>
            <w:rFonts w:ascii="Times New Roman Bold" w:hAnsi="Times New Roman Bold"/>
            <w:color w:val="auto"/>
            <w:spacing w:val="-4"/>
            <w:sz w:val="26"/>
            <w:szCs w:val="26"/>
            <w:lang w:val="en-US"/>
          </w:rPr>
          <w:t xml:space="preserve"> </w:t>
        </w:r>
        <w:r w:rsidRPr="001362C4">
          <w:rPr>
            <w:rStyle w:val="Hyperlink"/>
            <w:rFonts w:ascii="Times New Roman Bold" w:hAnsi="Times New Roman Bold"/>
            <w:color w:val="auto"/>
            <w:spacing w:val="-4"/>
            <w:sz w:val="26"/>
            <w:szCs w:val="26"/>
          </w:rPr>
          <w:t>GIÁO DỤC MẦM NON NGOÀI CÔNG LẬP TẠI VIỆT NAM</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_Toc219466076 \h </w:instrText>
        </w:r>
        <w:r w:rsidRPr="001362C4">
          <w:rPr>
            <w:webHidden/>
            <w:sz w:val="26"/>
            <w:szCs w:val="26"/>
          </w:rPr>
        </w:r>
        <w:r w:rsidRPr="001362C4">
          <w:rPr>
            <w:webHidden/>
            <w:sz w:val="26"/>
            <w:szCs w:val="26"/>
          </w:rPr>
          <w:fldChar w:fldCharType="separate"/>
        </w:r>
        <w:r w:rsidR="00C178C6">
          <w:rPr>
            <w:webHidden/>
            <w:sz w:val="26"/>
            <w:szCs w:val="26"/>
          </w:rPr>
          <w:t>167</w:t>
        </w:r>
        <w:r w:rsidRPr="001362C4">
          <w:rPr>
            <w:webHidden/>
            <w:sz w:val="26"/>
            <w:szCs w:val="26"/>
          </w:rPr>
          <w:fldChar w:fldCharType="end"/>
        </w:r>
      </w:hyperlink>
    </w:p>
    <w:p w14:paraId="30E62DA4"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77" w:history="1">
        <w:r w:rsidRPr="001362C4">
          <w:rPr>
            <w:rStyle w:val="Hyperlink"/>
            <w:rFonts w:ascii="Times New Roman" w:hAnsi="Times New Roman" w:cs="Times New Roman"/>
            <w:noProof/>
            <w:color w:val="auto"/>
            <w:sz w:val="26"/>
            <w:szCs w:val="26"/>
          </w:rPr>
          <w:t>4.1. Nguyên tắc đề xuất các biện pháp</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_Toc219466077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167</w:t>
        </w:r>
        <w:r w:rsidRPr="001362C4">
          <w:rPr>
            <w:rFonts w:ascii="Times New Roman" w:hAnsi="Times New Roman" w:cs="Times New Roman"/>
            <w:noProof/>
            <w:webHidden/>
            <w:sz w:val="26"/>
            <w:szCs w:val="26"/>
          </w:rPr>
          <w:fldChar w:fldCharType="end"/>
        </w:r>
      </w:hyperlink>
    </w:p>
    <w:p w14:paraId="0971AE4B"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78" w:history="1">
        <w:r w:rsidRPr="001362C4">
          <w:rPr>
            <w:rStyle w:val="Hyperlink"/>
            <w:rFonts w:ascii="Times New Roman" w:hAnsi="Times New Roman" w:cs="Times New Roman"/>
            <w:noProof/>
            <w:color w:val="auto"/>
            <w:sz w:val="26"/>
            <w:szCs w:val="26"/>
          </w:rPr>
          <w:t>4.1.1. Nguyên tắc phù hợp với yêu cầu quản lý hoạt động giáo dục trẻ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_Toc219466078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167</w:t>
        </w:r>
        <w:r w:rsidRPr="001362C4">
          <w:rPr>
            <w:rFonts w:ascii="Times New Roman" w:hAnsi="Times New Roman" w:cs="Times New Roman"/>
            <w:noProof/>
            <w:webHidden/>
            <w:sz w:val="26"/>
            <w:szCs w:val="26"/>
          </w:rPr>
          <w:fldChar w:fldCharType="end"/>
        </w:r>
      </w:hyperlink>
    </w:p>
    <w:p w14:paraId="6938322F"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79" w:history="1">
        <w:r w:rsidRPr="001362C4">
          <w:rPr>
            <w:rStyle w:val="Hyperlink"/>
            <w:rFonts w:ascii="Times New Roman" w:hAnsi="Times New Roman" w:cs="Times New Roman"/>
            <w:noProof/>
            <w:color w:val="auto"/>
            <w:sz w:val="26"/>
            <w:szCs w:val="26"/>
          </w:rPr>
          <w:t>4.1.2. Nguyên tắc đảm bảo tính hệ thống</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_Toc219466079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167</w:t>
        </w:r>
        <w:r w:rsidRPr="001362C4">
          <w:rPr>
            <w:rFonts w:ascii="Times New Roman" w:hAnsi="Times New Roman" w:cs="Times New Roman"/>
            <w:noProof/>
            <w:webHidden/>
            <w:sz w:val="26"/>
            <w:szCs w:val="26"/>
          </w:rPr>
          <w:fldChar w:fldCharType="end"/>
        </w:r>
      </w:hyperlink>
    </w:p>
    <w:p w14:paraId="2BEA2518"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80" w:history="1">
        <w:r w:rsidRPr="001362C4">
          <w:rPr>
            <w:rStyle w:val="Hyperlink"/>
            <w:rFonts w:ascii="Times New Roman" w:hAnsi="Times New Roman" w:cs="Times New Roman"/>
            <w:noProof/>
            <w:color w:val="auto"/>
            <w:sz w:val="26"/>
            <w:szCs w:val="26"/>
          </w:rPr>
          <w:t>4.1.3. Nguyên tắc đảm bảo tính khả thi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_Toc219466080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167</w:t>
        </w:r>
        <w:r w:rsidRPr="001362C4">
          <w:rPr>
            <w:rFonts w:ascii="Times New Roman" w:hAnsi="Times New Roman" w:cs="Times New Roman"/>
            <w:noProof/>
            <w:webHidden/>
            <w:sz w:val="26"/>
            <w:szCs w:val="26"/>
          </w:rPr>
          <w:fldChar w:fldCharType="end"/>
        </w:r>
      </w:hyperlink>
    </w:p>
    <w:p w14:paraId="509DD266"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81" w:history="1">
        <w:r w:rsidRPr="001362C4">
          <w:rPr>
            <w:rStyle w:val="Hyperlink"/>
            <w:rFonts w:ascii="Times New Roman" w:hAnsi="Times New Roman" w:cs="Times New Roman"/>
            <w:noProof/>
            <w:color w:val="auto"/>
            <w:sz w:val="26"/>
            <w:szCs w:val="26"/>
          </w:rPr>
          <w:t>4.1.4. Nguyên tắc linh hoạt và cải tiến liên tục</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_Toc219466081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168</w:t>
        </w:r>
        <w:r w:rsidRPr="001362C4">
          <w:rPr>
            <w:rFonts w:ascii="Times New Roman" w:hAnsi="Times New Roman" w:cs="Times New Roman"/>
            <w:noProof/>
            <w:webHidden/>
            <w:sz w:val="26"/>
            <w:szCs w:val="26"/>
          </w:rPr>
          <w:fldChar w:fldCharType="end"/>
        </w:r>
      </w:hyperlink>
    </w:p>
    <w:p w14:paraId="519D743C"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82" w:history="1">
        <w:r w:rsidRPr="001362C4">
          <w:rPr>
            <w:rStyle w:val="Hyperlink"/>
            <w:rFonts w:ascii="Times New Roman" w:hAnsi="Times New Roman" w:cs="Times New Roman"/>
            <w:noProof/>
            <w:color w:val="auto"/>
            <w:sz w:val="26"/>
            <w:szCs w:val="26"/>
          </w:rPr>
          <w:t>4.2. Các biện pháp quản lý hoạt động giáo dục trẻ mầm non theo phương pháp giáo dục Montessori tại các cơ sở giáo dục mầm non ngoài công lập ở Việt Nam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_Toc219466082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168</w:t>
        </w:r>
        <w:r w:rsidRPr="001362C4">
          <w:rPr>
            <w:rFonts w:ascii="Times New Roman" w:hAnsi="Times New Roman" w:cs="Times New Roman"/>
            <w:noProof/>
            <w:webHidden/>
            <w:sz w:val="26"/>
            <w:szCs w:val="26"/>
          </w:rPr>
          <w:fldChar w:fldCharType="end"/>
        </w:r>
      </w:hyperlink>
    </w:p>
    <w:p w14:paraId="20811231"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83" w:history="1">
        <w:r w:rsidRPr="001362C4">
          <w:rPr>
            <w:rStyle w:val="Hyperlink"/>
            <w:rFonts w:ascii="Times New Roman" w:hAnsi="Times New Roman" w:cs="Times New Roman"/>
            <w:noProof/>
            <w:color w:val="auto"/>
            <w:sz w:val="26"/>
            <w:szCs w:val="26"/>
          </w:rPr>
          <w:t>4.2.1. Biện pháp 1- Tổ chức xây dựng chương trình giáo dục mầm non theo phương pháp giáo dục Montessori tích hợp với chương trình giáo dục mầm non quốc gia</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_Toc219466083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168</w:t>
        </w:r>
        <w:r w:rsidRPr="001362C4">
          <w:rPr>
            <w:rFonts w:ascii="Times New Roman" w:hAnsi="Times New Roman" w:cs="Times New Roman"/>
            <w:noProof/>
            <w:webHidden/>
            <w:sz w:val="26"/>
            <w:szCs w:val="26"/>
          </w:rPr>
          <w:fldChar w:fldCharType="end"/>
        </w:r>
      </w:hyperlink>
    </w:p>
    <w:p w14:paraId="12A3A6F6"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84" w:history="1">
        <w:r w:rsidRPr="001362C4">
          <w:rPr>
            <w:rStyle w:val="Hyperlink"/>
            <w:rFonts w:ascii="Times New Roman" w:hAnsi="Times New Roman" w:cs="Times New Roman"/>
            <w:noProof/>
            <w:color w:val="auto"/>
            <w:sz w:val="26"/>
            <w:szCs w:val="26"/>
          </w:rPr>
          <w:t>4.2.2. Biện pháp 2- Tổ chức đào tạo, bồi dưỡng về phương pháp giáo dục Montessori cho đội ngũ giáo viên và cán bộ quản lý</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_Toc219466084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172</w:t>
        </w:r>
        <w:r w:rsidRPr="001362C4">
          <w:rPr>
            <w:rFonts w:ascii="Times New Roman" w:hAnsi="Times New Roman" w:cs="Times New Roman"/>
            <w:noProof/>
            <w:webHidden/>
            <w:sz w:val="26"/>
            <w:szCs w:val="26"/>
          </w:rPr>
          <w:fldChar w:fldCharType="end"/>
        </w:r>
      </w:hyperlink>
    </w:p>
    <w:p w14:paraId="2B48F7F2"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85" w:history="1">
        <w:r w:rsidRPr="001362C4">
          <w:rPr>
            <w:rStyle w:val="Hyperlink"/>
            <w:rFonts w:ascii="Times New Roman" w:hAnsi="Times New Roman" w:cs="Times New Roman"/>
            <w:noProof/>
            <w:color w:val="auto"/>
            <w:sz w:val="26"/>
            <w:szCs w:val="26"/>
          </w:rPr>
          <w:t xml:space="preserve">4.2.3. Biện pháp 3- Xây dựng cộng đồng học tập chuyên môn, </w:t>
        </w:r>
        <w:r w:rsidRPr="001362C4">
          <w:rPr>
            <w:rStyle w:val="Hyperlink"/>
            <w:rFonts w:ascii="Times New Roman" w:hAnsi="Times New Roman" w:cs="Times New Roman"/>
            <w:noProof/>
            <w:color w:val="auto"/>
            <w:sz w:val="26"/>
            <w:szCs w:val="26"/>
            <w:lang w:val="en-US"/>
          </w:rPr>
          <w:t xml:space="preserve">tạo mạng lưới </w:t>
        </w:r>
        <w:r w:rsidRPr="001362C4">
          <w:rPr>
            <w:rStyle w:val="Hyperlink"/>
            <w:rFonts w:ascii="Times New Roman" w:hAnsi="Times New Roman" w:cs="Times New Roman"/>
            <w:noProof/>
            <w:color w:val="auto"/>
            <w:sz w:val="26"/>
            <w:szCs w:val="26"/>
          </w:rPr>
          <w:t>phối hợp trong quá trình tổ chức các hoạt động giáo dục trẻ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_Toc219466085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177</w:t>
        </w:r>
        <w:r w:rsidRPr="001362C4">
          <w:rPr>
            <w:rFonts w:ascii="Times New Roman" w:hAnsi="Times New Roman" w:cs="Times New Roman"/>
            <w:noProof/>
            <w:webHidden/>
            <w:sz w:val="26"/>
            <w:szCs w:val="26"/>
          </w:rPr>
          <w:fldChar w:fldCharType="end"/>
        </w:r>
      </w:hyperlink>
    </w:p>
    <w:p w14:paraId="295CCAD1"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86" w:history="1">
        <w:r w:rsidRPr="001362C4">
          <w:rPr>
            <w:rStyle w:val="Hyperlink"/>
            <w:rFonts w:ascii="Times New Roman" w:hAnsi="Times New Roman" w:cs="Times New Roman"/>
            <w:noProof/>
            <w:color w:val="auto"/>
            <w:sz w:val="26"/>
            <w:szCs w:val="26"/>
          </w:rPr>
          <w:t xml:space="preserve">4.2.4. Biện pháp 4- </w:t>
        </w:r>
        <w:r w:rsidRPr="001362C4">
          <w:rPr>
            <w:rStyle w:val="Hyperlink"/>
            <w:rFonts w:ascii="Times New Roman" w:hAnsi="Times New Roman" w:cs="Times New Roman"/>
            <w:noProof/>
            <w:color w:val="auto"/>
            <w:sz w:val="26"/>
            <w:szCs w:val="26"/>
            <w:lang w:val="en-US"/>
          </w:rPr>
          <w:t>T</w:t>
        </w:r>
        <w:r w:rsidRPr="001362C4">
          <w:rPr>
            <w:rStyle w:val="Hyperlink"/>
            <w:rFonts w:ascii="Times New Roman" w:hAnsi="Times New Roman" w:cs="Times New Roman"/>
            <w:noProof/>
            <w:color w:val="auto"/>
            <w:sz w:val="26"/>
            <w:szCs w:val="26"/>
          </w:rPr>
          <w:t>ổ chức triển khai các hoạt động tư vấn về phương pháp giáo dục Montessori cho cha mẹ trẻ</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_Toc219466086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182</w:t>
        </w:r>
        <w:r w:rsidRPr="001362C4">
          <w:rPr>
            <w:rFonts w:ascii="Times New Roman" w:hAnsi="Times New Roman" w:cs="Times New Roman"/>
            <w:noProof/>
            <w:webHidden/>
            <w:sz w:val="26"/>
            <w:szCs w:val="26"/>
          </w:rPr>
          <w:fldChar w:fldCharType="end"/>
        </w:r>
      </w:hyperlink>
    </w:p>
    <w:p w14:paraId="67DD8DD6"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87" w:history="1">
        <w:r w:rsidRPr="001362C4">
          <w:rPr>
            <w:rStyle w:val="Hyperlink"/>
            <w:rFonts w:ascii="Times New Roman" w:hAnsi="Times New Roman" w:cs="Times New Roman"/>
            <w:noProof/>
            <w:color w:val="auto"/>
            <w:sz w:val="26"/>
            <w:szCs w:val="26"/>
          </w:rPr>
          <w:t>4.2.5. Biện pháp 5-Thiết lập và vận hành hệ thống đảm bảo chất lượng nội bộ đối với việc thực hiện hoạt động giáo dục trẻ theo phương pháp giáo dục Montessori</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_Toc219466087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186</w:t>
        </w:r>
        <w:r w:rsidRPr="001362C4">
          <w:rPr>
            <w:rFonts w:ascii="Times New Roman" w:hAnsi="Times New Roman" w:cs="Times New Roman"/>
            <w:noProof/>
            <w:webHidden/>
            <w:sz w:val="26"/>
            <w:szCs w:val="26"/>
          </w:rPr>
          <w:fldChar w:fldCharType="end"/>
        </w:r>
      </w:hyperlink>
    </w:p>
    <w:p w14:paraId="399749BF"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88" w:history="1">
        <w:r w:rsidRPr="001362C4">
          <w:rPr>
            <w:rStyle w:val="Hyperlink"/>
            <w:rFonts w:ascii="Times New Roman" w:hAnsi="Times New Roman" w:cs="Times New Roman"/>
            <w:noProof/>
            <w:color w:val="auto"/>
            <w:sz w:val="26"/>
            <w:szCs w:val="26"/>
          </w:rPr>
          <w:t>4.3. Mối quan hệ giữa các biện pháp</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_Toc219466088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190</w:t>
        </w:r>
        <w:r w:rsidRPr="001362C4">
          <w:rPr>
            <w:rFonts w:ascii="Times New Roman" w:hAnsi="Times New Roman" w:cs="Times New Roman"/>
            <w:noProof/>
            <w:webHidden/>
            <w:sz w:val="26"/>
            <w:szCs w:val="26"/>
          </w:rPr>
          <w:fldChar w:fldCharType="end"/>
        </w:r>
      </w:hyperlink>
    </w:p>
    <w:p w14:paraId="7BF4F9A7"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89" w:history="1">
        <w:r w:rsidRPr="001362C4">
          <w:rPr>
            <w:rStyle w:val="Hyperlink"/>
            <w:rFonts w:ascii="Times New Roman Bold" w:hAnsi="Times New Roman Bold" w:cs="Times New Roman"/>
            <w:noProof/>
            <w:color w:val="auto"/>
            <w:spacing w:val="-4"/>
            <w:sz w:val="26"/>
            <w:szCs w:val="26"/>
          </w:rPr>
          <w:t>4.4. Khảo nghiệm tính cấp thiết và tính khả thi của các biện pháp đề xuất</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_Toc219466089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193</w:t>
        </w:r>
        <w:r w:rsidRPr="001362C4">
          <w:rPr>
            <w:rFonts w:ascii="Times New Roman" w:hAnsi="Times New Roman" w:cs="Times New Roman"/>
            <w:noProof/>
            <w:webHidden/>
            <w:sz w:val="26"/>
            <w:szCs w:val="26"/>
          </w:rPr>
          <w:fldChar w:fldCharType="end"/>
        </w:r>
      </w:hyperlink>
    </w:p>
    <w:p w14:paraId="001A70A3"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90" w:history="1">
        <w:r w:rsidRPr="001362C4">
          <w:rPr>
            <w:rStyle w:val="Hyperlink"/>
            <w:rFonts w:ascii="Times New Roman" w:hAnsi="Times New Roman" w:cs="Times New Roman"/>
            <w:noProof/>
            <w:color w:val="auto"/>
            <w:sz w:val="26"/>
            <w:szCs w:val="26"/>
          </w:rPr>
          <w:t>4.4.1. Mục đích khảo nghiệm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_Toc219466090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193</w:t>
        </w:r>
        <w:r w:rsidRPr="001362C4">
          <w:rPr>
            <w:rFonts w:ascii="Times New Roman" w:hAnsi="Times New Roman" w:cs="Times New Roman"/>
            <w:noProof/>
            <w:webHidden/>
            <w:sz w:val="26"/>
            <w:szCs w:val="26"/>
          </w:rPr>
          <w:fldChar w:fldCharType="end"/>
        </w:r>
      </w:hyperlink>
    </w:p>
    <w:p w14:paraId="115FBF29"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91" w:history="1">
        <w:r w:rsidRPr="001362C4">
          <w:rPr>
            <w:rStyle w:val="Hyperlink"/>
            <w:rFonts w:ascii="Times New Roman" w:hAnsi="Times New Roman" w:cs="Times New Roman"/>
            <w:noProof/>
            <w:color w:val="auto"/>
            <w:sz w:val="26"/>
            <w:szCs w:val="26"/>
          </w:rPr>
          <w:t>4.4.2. Khách thể khảo nghiệm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_Toc219466091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193</w:t>
        </w:r>
        <w:r w:rsidRPr="001362C4">
          <w:rPr>
            <w:rFonts w:ascii="Times New Roman" w:hAnsi="Times New Roman" w:cs="Times New Roman"/>
            <w:noProof/>
            <w:webHidden/>
            <w:sz w:val="26"/>
            <w:szCs w:val="26"/>
          </w:rPr>
          <w:fldChar w:fldCharType="end"/>
        </w:r>
      </w:hyperlink>
    </w:p>
    <w:p w14:paraId="2135463D"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92" w:history="1">
        <w:r w:rsidRPr="001362C4">
          <w:rPr>
            <w:rStyle w:val="Hyperlink"/>
            <w:rFonts w:ascii="Times New Roman" w:hAnsi="Times New Roman" w:cs="Times New Roman"/>
            <w:noProof/>
            <w:color w:val="auto"/>
            <w:sz w:val="26"/>
            <w:szCs w:val="26"/>
          </w:rPr>
          <w:t>4.4.3. Phương pháp khảo nghiệm và xử lý dữ liệu</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_Toc219466092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193</w:t>
        </w:r>
        <w:r w:rsidRPr="001362C4">
          <w:rPr>
            <w:rFonts w:ascii="Times New Roman" w:hAnsi="Times New Roman" w:cs="Times New Roman"/>
            <w:noProof/>
            <w:webHidden/>
            <w:sz w:val="26"/>
            <w:szCs w:val="26"/>
          </w:rPr>
          <w:fldChar w:fldCharType="end"/>
        </w:r>
      </w:hyperlink>
    </w:p>
    <w:p w14:paraId="13D458CD"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93" w:history="1">
        <w:r w:rsidRPr="001362C4">
          <w:rPr>
            <w:rStyle w:val="Hyperlink"/>
            <w:rFonts w:ascii="Times New Roman" w:hAnsi="Times New Roman" w:cs="Times New Roman"/>
            <w:noProof/>
            <w:color w:val="auto"/>
            <w:sz w:val="26"/>
            <w:szCs w:val="26"/>
          </w:rPr>
          <w:t>4.4.4. Kết quả khảo nghiệm tính cấp thiết của các biện pháp</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_Toc219466093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193</w:t>
        </w:r>
        <w:r w:rsidRPr="001362C4">
          <w:rPr>
            <w:rFonts w:ascii="Times New Roman" w:hAnsi="Times New Roman" w:cs="Times New Roman"/>
            <w:noProof/>
            <w:webHidden/>
            <w:sz w:val="26"/>
            <w:szCs w:val="26"/>
          </w:rPr>
          <w:fldChar w:fldCharType="end"/>
        </w:r>
      </w:hyperlink>
    </w:p>
    <w:p w14:paraId="545F76D4"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094" w:history="1">
        <w:r w:rsidRPr="001362C4">
          <w:rPr>
            <w:rStyle w:val="Hyperlink"/>
            <w:rFonts w:ascii="Times New Roman" w:hAnsi="Times New Roman" w:cs="Times New Roman"/>
            <w:noProof/>
            <w:color w:val="auto"/>
            <w:sz w:val="26"/>
            <w:szCs w:val="26"/>
          </w:rPr>
          <w:t>4.5. Tổ chức thử nghiệm biện pháp 2 tại hệ thống giáo dục Shining Star Montessori ở Việt Nam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_Toc219466094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199</w:t>
        </w:r>
        <w:r w:rsidRPr="001362C4">
          <w:rPr>
            <w:rFonts w:ascii="Times New Roman" w:hAnsi="Times New Roman" w:cs="Times New Roman"/>
            <w:noProof/>
            <w:webHidden/>
            <w:sz w:val="26"/>
            <w:szCs w:val="26"/>
          </w:rPr>
          <w:fldChar w:fldCharType="end"/>
        </w:r>
      </w:hyperlink>
    </w:p>
    <w:p w14:paraId="6D5E925B"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95" w:history="1">
        <w:r w:rsidRPr="001362C4">
          <w:rPr>
            <w:rStyle w:val="Hyperlink"/>
            <w:rFonts w:ascii="Times New Roman" w:hAnsi="Times New Roman" w:cs="Times New Roman"/>
            <w:noProof/>
            <w:color w:val="auto"/>
            <w:sz w:val="26"/>
            <w:szCs w:val="26"/>
          </w:rPr>
          <w:t>4.5.1. Mục đích thử nghiệm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_Toc219466095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199</w:t>
        </w:r>
        <w:r w:rsidRPr="001362C4">
          <w:rPr>
            <w:rFonts w:ascii="Times New Roman" w:hAnsi="Times New Roman" w:cs="Times New Roman"/>
            <w:noProof/>
            <w:webHidden/>
            <w:sz w:val="26"/>
            <w:szCs w:val="26"/>
          </w:rPr>
          <w:fldChar w:fldCharType="end"/>
        </w:r>
      </w:hyperlink>
    </w:p>
    <w:p w14:paraId="6021AA1D"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96" w:history="1">
        <w:r w:rsidRPr="001362C4">
          <w:rPr>
            <w:rStyle w:val="Hyperlink"/>
            <w:rFonts w:ascii="Times New Roman" w:hAnsi="Times New Roman" w:cs="Times New Roman"/>
            <w:noProof/>
            <w:color w:val="auto"/>
            <w:sz w:val="26"/>
            <w:szCs w:val="26"/>
          </w:rPr>
          <w:t>4.5.2. Phương pháp thử nghiệm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_Toc219466096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199</w:t>
        </w:r>
        <w:r w:rsidRPr="001362C4">
          <w:rPr>
            <w:rFonts w:ascii="Times New Roman" w:hAnsi="Times New Roman" w:cs="Times New Roman"/>
            <w:noProof/>
            <w:webHidden/>
            <w:sz w:val="26"/>
            <w:szCs w:val="26"/>
          </w:rPr>
          <w:fldChar w:fldCharType="end"/>
        </w:r>
      </w:hyperlink>
    </w:p>
    <w:p w14:paraId="0687FA86"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97" w:history="1">
        <w:r w:rsidRPr="001362C4">
          <w:rPr>
            <w:rStyle w:val="Hyperlink"/>
            <w:rFonts w:ascii="Times New Roman" w:hAnsi="Times New Roman" w:cs="Times New Roman"/>
            <w:noProof/>
            <w:color w:val="auto"/>
            <w:sz w:val="26"/>
            <w:szCs w:val="26"/>
          </w:rPr>
          <w:t>4.5.3. Giả thuyết thử nghiệm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_Toc219466097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200</w:t>
        </w:r>
        <w:r w:rsidRPr="001362C4">
          <w:rPr>
            <w:rFonts w:ascii="Times New Roman" w:hAnsi="Times New Roman" w:cs="Times New Roman"/>
            <w:noProof/>
            <w:webHidden/>
            <w:sz w:val="26"/>
            <w:szCs w:val="26"/>
          </w:rPr>
          <w:fldChar w:fldCharType="end"/>
        </w:r>
      </w:hyperlink>
    </w:p>
    <w:p w14:paraId="29A28DF2"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98" w:history="1">
        <w:r w:rsidRPr="001362C4">
          <w:rPr>
            <w:rStyle w:val="Hyperlink"/>
            <w:rFonts w:ascii="Times New Roman" w:hAnsi="Times New Roman" w:cs="Times New Roman"/>
            <w:noProof/>
            <w:color w:val="auto"/>
            <w:sz w:val="26"/>
            <w:szCs w:val="26"/>
          </w:rPr>
          <w:t>4.5.4. Đối tượng và tiến trình thử nghiệm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_Toc219466098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200</w:t>
        </w:r>
        <w:r w:rsidRPr="001362C4">
          <w:rPr>
            <w:rFonts w:ascii="Times New Roman" w:hAnsi="Times New Roman" w:cs="Times New Roman"/>
            <w:noProof/>
            <w:webHidden/>
            <w:sz w:val="26"/>
            <w:szCs w:val="26"/>
          </w:rPr>
          <w:fldChar w:fldCharType="end"/>
        </w:r>
      </w:hyperlink>
    </w:p>
    <w:p w14:paraId="5C2C3748" w14:textId="77777777" w:rsidR="00723FB4" w:rsidRPr="001362C4" w:rsidRDefault="00723FB4" w:rsidP="00894A5A">
      <w:pPr>
        <w:pStyle w:val="TOC3"/>
        <w:tabs>
          <w:tab w:val="right" w:leader="dot" w:pos="8777"/>
        </w:tabs>
        <w:spacing w:line="283" w:lineRule="auto"/>
        <w:ind w:right="567"/>
        <w:jc w:val="both"/>
        <w:rPr>
          <w:rFonts w:ascii="Times New Roman" w:eastAsiaTheme="minorEastAsia" w:hAnsi="Times New Roman" w:cs="Times New Roman"/>
          <w:noProof/>
          <w:sz w:val="26"/>
          <w:szCs w:val="26"/>
          <w:lang w:val="en-US"/>
        </w:rPr>
      </w:pPr>
      <w:hyperlink w:anchor="_Toc219466099" w:history="1">
        <w:r w:rsidRPr="001362C4">
          <w:rPr>
            <w:rStyle w:val="Hyperlink"/>
            <w:rFonts w:ascii="Times New Roman" w:hAnsi="Times New Roman" w:cs="Times New Roman"/>
            <w:noProof/>
            <w:color w:val="auto"/>
            <w:sz w:val="26"/>
            <w:szCs w:val="26"/>
          </w:rPr>
          <w:t>4.5.5. Phân tích kết quả thử nghiệm</w:t>
        </w:r>
        <w:r w:rsidRPr="001362C4">
          <w:rPr>
            <w:rFonts w:ascii="Times New Roman" w:hAnsi="Times New Roman" w:cs="Times New Roman"/>
            <w:noProof/>
            <w:webHidden/>
            <w:sz w:val="26"/>
            <w:szCs w:val="26"/>
          </w:rPr>
          <w:tab/>
        </w:r>
        <w:r w:rsidRPr="001362C4">
          <w:rPr>
            <w:rFonts w:ascii="Times New Roman" w:hAnsi="Times New Roman" w:cs="Times New Roman"/>
            <w:noProof/>
            <w:webHidden/>
            <w:sz w:val="26"/>
            <w:szCs w:val="26"/>
          </w:rPr>
          <w:fldChar w:fldCharType="begin"/>
        </w:r>
        <w:r w:rsidRPr="001362C4">
          <w:rPr>
            <w:rFonts w:ascii="Times New Roman" w:hAnsi="Times New Roman" w:cs="Times New Roman"/>
            <w:noProof/>
            <w:webHidden/>
            <w:sz w:val="26"/>
            <w:szCs w:val="26"/>
          </w:rPr>
          <w:instrText xml:space="preserve"> PAGEREF _Toc219466099 \h </w:instrText>
        </w:r>
        <w:r w:rsidRPr="001362C4">
          <w:rPr>
            <w:rFonts w:ascii="Times New Roman" w:hAnsi="Times New Roman" w:cs="Times New Roman"/>
            <w:noProof/>
            <w:webHidden/>
            <w:sz w:val="26"/>
            <w:szCs w:val="26"/>
          </w:rPr>
        </w:r>
        <w:r w:rsidRPr="001362C4">
          <w:rPr>
            <w:rFonts w:ascii="Times New Roman" w:hAnsi="Times New Roman" w:cs="Times New Roman"/>
            <w:noProof/>
            <w:webHidden/>
            <w:sz w:val="26"/>
            <w:szCs w:val="26"/>
          </w:rPr>
          <w:fldChar w:fldCharType="separate"/>
        </w:r>
        <w:r w:rsidR="00C178C6">
          <w:rPr>
            <w:rFonts w:ascii="Times New Roman" w:hAnsi="Times New Roman" w:cs="Times New Roman"/>
            <w:noProof/>
            <w:webHidden/>
            <w:sz w:val="26"/>
            <w:szCs w:val="26"/>
          </w:rPr>
          <w:t>204</w:t>
        </w:r>
        <w:r w:rsidRPr="001362C4">
          <w:rPr>
            <w:rFonts w:ascii="Times New Roman" w:hAnsi="Times New Roman" w:cs="Times New Roman"/>
            <w:noProof/>
            <w:webHidden/>
            <w:sz w:val="26"/>
            <w:szCs w:val="26"/>
          </w:rPr>
          <w:fldChar w:fldCharType="end"/>
        </w:r>
      </w:hyperlink>
    </w:p>
    <w:p w14:paraId="2751B21B"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100" w:history="1">
        <w:r w:rsidRPr="001362C4">
          <w:rPr>
            <w:rStyle w:val="Hyperlink"/>
            <w:color w:val="auto"/>
            <w:sz w:val="26"/>
            <w:szCs w:val="26"/>
          </w:rPr>
          <w:t>Kết luận chương 4</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_Toc219466100 \h </w:instrText>
        </w:r>
        <w:r w:rsidRPr="001362C4">
          <w:rPr>
            <w:webHidden/>
            <w:sz w:val="26"/>
            <w:szCs w:val="26"/>
          </w:rPr>
        </w:r>
        <w:r w:rsidRPr="001362C4">
          <w:rPr>
            <w:webHidden/>
            <w:sz w:val="26"/>
            <w:szCs w:val="26"/>
          </w:rPr>
          <w:fldChar w:fldCharType="separate"/>
        </w:r>
        <w:r w:rsidR="00C178C6">
          <w:rPr>
            <w:webHidden/>
            <w:sz w:val="26"/>
            <w:szCs w:val="26"/>
          </w:rPr>
          <w:t>208</w:t>
        </w:r>
        <w:r w:rsidRPr="001362C4">
          <w:rPr>
            <w:webHidden/>
            <w:sz w:val="26"/>
            <w:szCs w:val="26"/>
          </w:rPr>
          <w:fldChar w:fldCharType="end"/>
        </w:r>
      </w:hyperlink>
    </w:p>
    <w:p w14:paraId="042A6D56"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101" w:history="1">
        <w:r w:rsidRPr="001362C4">
          <w:rPr>
            <w:rStyle w:val="Hyperlink"/>
            <w:color w:val="auto"/>
            <w:sz w:val="26"/>
            <w:szCs w:val="26"/>
          </w:rPr>
          <w:t>KẾT LUẬN VÀ KHUYẾN NGHỊ</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_Toc219466101 \h </w:instrText>
        </w:r>
        <w:r w:rsidRPr="001362C4">
          <w:rPr>
            <w:webHidden/>
            <w:sz w:val="26"/>
            <w:szCs w:val="26"/>
          </w:rPr>
        </w:r>
        <w:r w:rsidRPr="001362C4">
          <w:rPr>
            <w:webHidden/>
            <w:sz w:val="26"/>
            <w:szCs w:val="26"/>
          </w:rPr>
          <w:fldChar w:fldCharType="separate"/>
        </w:r>
        <w:r w:rsidR="00C178C6">
          <w:rPr>
            <w:webHidden/>
            <w:sz w:val="26"/>
            <w:szCs w:val="26"/>
          </w:rPr>
          <w:t>209</w:t>
        </w:r>
        <w:r w:rsidRPr="001362C4">
          <w:rPr>
            <w:webHidden/>
            <w:sz w:val="26"/>
            <w:szCs w:val="26"/>
          </w:rPr>
          <w:fldChar w:fldCharType="end"/>
        </w:r>
      </w:hyperlink>
    </w:p>
    <w:p w14:paraId="6AB12035"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102" w:history="1">
        <w:r w:rsidRPr="001362C4">
          <w:rPr>
            <w:rStyle w:val="Hyperlink"/>
            <w:rFonts w:ascii="Times New Roman" w:hAnsi="Times New Roman" w:cs="Times New Roman"/>
            <w:b w:val="0"/>
            <w:noProof/>
            <w:color w:val="auto"/>
            <w:sz w:val="26"/>
            <w:szCs w:val="26"/>
          </w:rPr>
          <w:t>1. Kết luận</w:t>
        </w:r>
        <w:r w:rsidRPr="001362C4">
          <w:rPr>
            <w:rFonts w:ascii="Times New Roman" w:hAnsi="Times New Roman" w:cs="Times New Roman"/>
            <w:b w:val="0"/>
            <w:noProof/>
            <w:webHidden/>
            <w:sz w:val="26"/>
            <w:szCs w:val="26"/>
          </w:rPr>
          <w:tab/>
        </w:r>
        <w:r w:rsidRPr="001362C4">
          <w:rPr>
            <w:rFonts w:ascii="Times New Roman" w:hAnsi="Times New Roman" w:cs="Times New Roman"/>
            <w:b w:val="0"/>
            <w:noProof/>
            <w:webHidden/>
            <w:sz w:val="26"/>
            <w:szCs w:val="26"/>
          </w:rPr>
          <w:fldChar w:fldCharType="begin"/>
        </w:r>
        <w:r w:rsidRPr="001362C4">
          <w:rPr>
            <w:rFonts w:ascii="Times New Roman" w:hAnsi="Times New Roman" w:cs="Times New Roman"/>
            <w:b w:val="0"/>
            <w:noProof/>
            <w:webHidden/>
            <w:sz w:val="26"/>
            <w:szCs w:val="26"/>
          </w:rPr>
          <w:instrText xml:space="preserve"> PAGEREF _Toc219466102 \h </w:instrText>
        </w:r>
        <w:r w:rsidRPr="001362C4">
          <w:rPr>
            <w:rFonts w:ascii="Times New Roman" w:hAnsi="Times New Roman" w:cs="Times New Roman"/>
            <w:b w:val="0"/>
            <w:noProof/>
            <w:webHidden/>
            <w:sz w:val="26"/>
            <w:szCs w:val="26"/>
          </w:rPr>
        </w:r>
        <w:r w:rsidRPr="001362C4">
          <w:rPr>
            <w:rFonts w:ascii="Times New Roman" w:hAnsi="Times New Roman" w:cs="Times New Roman"/>
            <w:b w:val="0"/>
            <w:noProof/>
            <w:webHidden/>
            <w:sz w:val="26"/>
            <w:szCs w:val="26"/>
          </w:rPr>
          <w:fldChar w:fldCharType="separate"/>
        </w:r>
        <w:r w:rsidR="00C178C6">
          <w:rPr>
            <w:rFonts w:ascii="Times New Roman" w:hAnsi="Times New Roman" w:cs="Times New Roman"/>
            <w:b w:val="0"/>
            <w:noProof/>
            <w:webHidden/>
            <w:sz w:val="26"/>
            <w:szCs w:val="26"/>
          </w:rPr>
          <w:t>209</w:t>
        </w:r>
        <w:r w:rsidRPr="001362C4">
          <w:rPr>
            <w:rFonts w:ascii="Times New Roman" w:hAnsi="Times New Roman" w:cs="Times New Roman"/>
            <w:b w:val="0"/>
            <w:noProof/>
            <w:webHidden/>
            <w:sz w:val="26"/>
            <w:szCs w:val="26"/>
          </w:rPr>
          <w:fldChar w:fldCharType="end"/>
        </w:r>
      </w:hyperlink>
    </w:p>
    <w:p w14:paraId="282D724A" w14:textId="77777777" w:rsidR="00723FB4" w:rsidRPr="001362C4" w:rsidRDefault="00723FB4" w:rsidP="00894A5A">
      <w:pPr>
        <w:pStyle w:val="TOC2"/>
        <w:tabs>
          <w:tab w:val="right" w:leader="dot" w:pos="8777"/>
        </w:tabs>
        <w:spacing w:before="0" w:line="283" w:lineRule="auto"/>
        <w:ind w:right="567"/>
        <w:jc w:val="both"/>
        <w:rPr>
          <w:rFonts w:ascii="Times New Roman" w:eastAsiaTheme="minorEastAsia" w:hAnsi="Times New Roman" w:cs="Times New Roman"/>
          <w:b w:val="0"/>
          <w:bCs w:val="0"/>
          <w:noProof/>
          <w:sz w:val="26"/>
          <w:szCs w:val="26"/>
          <w:lang w:val="en-US"/>
        </w:rPr>
      </w:pPr>
      <w:hyperlink w:anchor="_Toc219466103" w:history="1">
        <w:r w:rsidRPr="001362C4">
          <w:rPr>
            <w:rStyle w:val="Hyperlink"/>
            <w:rFonts w:ascii="Times New Roman" w:hAnsi="Times New Roman" w:cs="Times New Roman"/>
            <w:b w:val="0"/>
            <w:noProof/>
            <w:color w:val="auto"/>
            <w:sz w:val="26"/>
            <w:szCs w:val="26"/>
          </w:rPr>
          <w:t>2. Khuyến nghị</w:t>
        </w:r>
        <w:r w:rsidRPr="001362C4">
          <w:rPr>
            <w:rFonts w:ascii="Times New Roman" w:hAnsi="Times New Roman" w:cs="Times New Roman"/>
            <w:b w:val="0"/>
            <w:noProof/>
            <w:webHidden/>
            <w:sz w:val="26"/>
            <w:szCs w:val="26"/>
          </w:rPr>
          <w:tab/>
        </w:r>
        <w:r w:rsidRPr="001362C4">
          <w:rPr>
            <w:rFonts w:ascii="Times New Roman" w:hAnsi="Times New Roman" w:cs="Times New Roman"/>
            <w:b w:val="0"/>
            <w:noProof/>
            <w:webHidden/>
            <w:sz w:val="26"/>
            <w:szCs w:val="26"/>
          </w:rPr>
          <w:fldChar w:fldCharType="begin"/>
        </w:r>
        <w:r w:rsidRPr="001362C4">
          <w:rPr>
            <w:rFonts w:ascii="Times New Roman" w:hAnsi="Times New Roman" w:cs="Times New Roman"/>
            <w:b w:val="0"/>
            <w:noProof/>
            <w:webHidden/>
            <w:sz w:val="26"/>
            <w:szCs w:val="26"/>
          </w:rPr>
          <w:instrText xml:space="preserve"> PAGEREF _Toc219466103 \h </w:instrText>
        </w:r>
        <w:r w:rsidRPr="001362C4">
          <w:rPr>
            <w:rFonts w:ascii="Times New Roman" w:hAnsi="Times New Roman" w:cs="Times New Roman"/>
            <w:b w:val="0"/>
            <w:noProof/>
            <w:webHidden/>
            <w:sz w:val="26"/>
            <w:szCs w:val="26"/>
          </w:rPr>
        </w:r>
        <w:r w:rsidRPr="001362C4">
          <w:rPr>
            <w:rFonts w:ascii="Times New Roman" w:hAnsi="Times New Roman" w:cs="Times New Roman"/>
            <w:b w:val="0"/>
            <w:noProof/>
            <w:webHidden/>
            <w:sz w:val="26"/>
            <w:szCs w:val="26"/>
          </w:rPr>
          <w:fldChar w:fldCharType="separate"/>
        </w:r>
        <w:r w:rsidR="00C178C6">
          <w:rPr>
            <w:rFonts w:ascii="Times New Roman" w:hAnsi="Times New Roman" w:cs="Times New Roman"/>
            <w:b w:val="0"/>
            <w:noProof/>
            <w:webHidden/>
            <w:sz w:val="26"/>
            <w:szCs w:val="26"/>
          </w:rPr>
          <w:t>212</w:t>
        </w:r>
        <w:r w:rsidRPr="001362C4">
          <w:rPr>
            <w:rFonts w:ascii="Times New Roman" w:hAnsi="Times New Roman" w:cs="Times New Roman"/>
            <w:b w:val="0"/>
            <w:noProof/>
            <w:webHidden/>
            <w:sz w:val="26"/>
            <w:szCs w:val="26"/>
          </w:rPr>
          <w:fldChar w:fldCharType="end"/>
        </w:r>
      </w:hyperlink>
    </w:p>
    <w:p w14:paraId="72863CF9"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104" w:history="1">
        <w:r w:rsidRPr="001362C4">
          <w:rPr>
            <w:rStyle w:val="Hyperlink"/>
            <w:color w:val="auto"/>
            <w:sz w:val="26"/>
            <w:szCs w:val="26"/>
          </w:rPr>
          <w:t>DANH MỤC CÁC CÔNG TRÌNH NGHIÊN CỨU CỦA TÁC GIẢ</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_Toc219466104 \h </w:instrText>
        </w:r>
        <w:r w:rsidRPr="001362C4">
          <w:rPr>
            <w:webHidden/>
            <w:sz w:val="26"/>
            <w:szCs w:val="26"/>
          </w:rPr>
        </w:r>
        <w:r w:rsidRPr="001362C4">
          <w:rPr>
            <w:webHidden/>
            <w:sz w:val="26"/>
            <w:szCs w:val="26"/>
          </w:rPr>
          <w:fldChar w:fldCharType="separate"/>
        </w:r>
        <w:r w:rsidR="00C178C6">
          <w:rPr>
            <w:webHidden/>
            <w:sz w:val="26"/>
            <w:szCs w:val="26"/>
          </w:rPr>
          <w:t>213</w:t>
        </w:r>
        <w:r w:rsidRPr="001362C4">
          <w:rPr>
            <w:webHidden/>
            <w:sz w:val="26"/>
            <w:szCs w:val="26"/>
          </w:rPr>
          <w:fldChar w:fldCharType="end"/>
        </w:r>
      </w:hyperlink>
    </w:p>
    <w:p w14:paraId="22DE1039" w14:textId="77777777" w:rsidR="00723FB4" w:rsidRPr="001362C4" w:rsidRDefault="00723FB4" w:rsidP="00894A5A">
      <w:pPr>
        <w:pStyle w:val="TOC1"/>
        <w:spacing w:line="283" w:lineRule="auto"/>
        <w:ind w:right="567"/>
        <w:rPr>
          <w:rFonts w:eastAsiaTheme="minorEastAsia"/>
          <w:b w:val="0"/>
          <w:bCs w:val="0"/>
          <w:sz w:val="26"/>
          <w:szCs w:val="26"/>
          <w:lang w:val="en-US"/>
        </w:rPr>
      </w:pPr>
      <w:hyperlink w:anchor="_Toc219466105" w:history="1">
        <w:r w:rsidRPr="001362C4">
          <w:rPr>
            <w:rStyle w:val="Hyperlink"/>
            <w:color w:val="auto"/>
            <w:sz w:val="26"/>
            <w:szCs w:val="26"/>
          </w:rPr>
          <w:t>TÀI LIỆU THAM KHẢO</w:t>
        </w:r>
        <w:r w:rsidRPr="001362C4">
          <w:rPr>
            <w:webHidden/>
            <w:sz w:val="26"/>
            <w:szCs w:val="26"/>
          </w:rPr>
          <w:tab/>
        </w:r>
        <w:r w:rsidRPr="001362C4">
          <w:rPr>
            <w:webHidden/>
            <w:sz w:val="26"/>
            <w:szCs w:val="26"/>
          </w:rPr>
          <w:fldChar w:fldCharType="begin"/>
        </w:r>
        <w:r w:rsidRPr="001362C4">
          <w:rPr>
            <w:webHidden/>
            <w:sz w:val="26"/>
            <w:szCs w:val="26"/>
          </w:rPr>
          <w:instrText xml:space="preserve"> PAGEREF _Toc219466105 \h </w:instrText>
        </w:r>
        <w:r w:rsidRPr="001362C4">
          <w:rPr>
            <w:webHidden/>
            <w:sz w:val="26"/>
            <w:szCs w:val="26"/>
          </w:rPr>
        </w:r>
        <w:r w:rsidRPr="001362C4">
          <w:rPr>
            <w:webHidden/>
            <w:sz w:val="26"/>
            <w:szCs w:val="26"/>
          </w:rPr>
          <w:fldChar w:fldCharType="separate"/>
        </w:r>
        <w:r w:rsidR="00C178C6">
          <w:rPr>
            <w:webHidden/>
            <w:sz w:val="26"/>
            <w:szCs w:val="26"/>
          </w:rPr>
          <w:t>214</w:t>
        </w:r>
        <w:r w:rsidRPr="001362C4">
          <w:rPr>
            <w:webHidden/>
            <w:sz w:val="26"/>
            <w:szCs w:val="26"/>
          </w:rPr>
          <w:fldChar w:fldCharType="end"/>
        </w:r>
      </w:hyperlink>
    </w:p>
    <w:p w14:paraId="71CB5BBF" w14:textId="64CDFFAF" w:rsidR="00614450" w:rsidRPr="001362C4" w:rsidRDefault="004F6EE4" w:rsidP="00894A5A">
      <w:pPr>
        <w:spacing w:line="283" w:lineRule="auto"/>
        <w:ind w:right="567"/>
        <w:jc w:val="both"/>
        <w:rPr>
          <w:b/>
          <w:sz w:val="26"/>
          <w:szCs w:val="26"/>
        </w:rPr>
      </w:pPr>
      <w:r w:rsidRPr="001362C4">
        <w:rPr>
          <w:sz w:val="26"/>
          <w:szCs w:val="26"/>
        </w:rPr>
        <w:fldChar w:fldCharType="end"/>
      </w:r>
      <w:r w:rsidR="00401512" w:rsidRPr="001362C4">
        <w:rPr>
          <w:b/>
          <w:sz w:val="26"/>
          <w:szCs w:val="26"/>
          <w:lang w:val="en-US"/>
        </w:rPr>
        <w:t>PHỤ LỤC</w:t>
      </w:r>
      <w:r w:rsidR="00886CC6" w:rsidRPr="001362C4">
        <w:rPr>
          <w:b/>
          <w:sz w:val="26"/>
          <w:szCs w:val="26"/>
        </w:rPr>
        <w:br w:type="page"/>
      </w:r>
    </w:p>
    <w:p w14:paraId="107C756F" w14:textId="77777777" w:rsidR="00614450" w:rsidRPr="001362C4" w:rsidRDefault="00886CC6" w:rsidP="00C849F6">
      <w:pPr>
        <w:pStyle w:val="11"/>
      </w:pPr>
      <w:bookmarkStart w:id="8" w:name="_Toc219466017"/>
      <w:r w:rsidRPr="001362C4">
        <w:lastRenderedPageBreak/>
        <w:t>DANH MỤC BẢNG</w:t>
      </w:r>
      <w:bookmarkEnd w:id="8"/>
    </w:p>
    <w:p w14:paraId="4BCAFACE" w14:textId="285B6941" w:rsidR="00723FB4" w:rsidRPr="001362C4" w:rsidRDefault="00E84182" w:rsidP="00894A5A">
      <w:pPr>
        <w:pStyle w:val="TOC1"/>
        <w:ind w:left="1361" w:right="567" w:hanging="1361"/>
        <w:rPr>
          <w:rFonts w:asciiTheme="minorHAnsi" w:eastAsiaTheme="minorEastAsia" w:hAnsiTheme="minorHAnsi" w:cstheme="minorBidi"/>
          <w:b w:val="0"/>
          <w:bCs w:val="0"/>
          <w:sz w:val="26"/>
          <w:szCs w:val="26"/>
          <w:lang w:val="en-US"/>
        </w:rPr>
      </w:pPr>
      <w:r w:rsidRPr="001362C4">
        <w:rPr>
          <w:b w:val="0"/>
          <w:sz w:val="26"/>
          <w:szCs w:val="26"/>
        </w:rPr>
        <w:fldChar w:fldCharType="begin"/>
      </w:r>
      <w:r w:rsidRPr="001362C4">
        <w:rPr>
          <w:b w:val="0"/>
          <w:sz w:val="26"/>
          <w:szCs w:val="26"/>
        </w:rPr>
        <w:instrText xml:space="preserve"> TOC \h \z \t "55,1" </w:instrText>
      </w:r>
      <w:r w:rsidRPr="001362C4">
        <w:rPr>
          <w:b w:val="0"/>
          <w:sz w:val="26"/>
          <w:szCs w:val="26"/>
        </w:rPr>
        <w:fldChar w:fldCharType="separate"/>
      </w:r>
      <w:hyperlink w:anchor="_Toc219466106" w:history="1">
        <w:r w:rsidR="00723FB4" w:rsidRPr="001362C4">
          <w:rPr>
            <w:rStyle w:val="Hyperlink"/>
            <w:b w:val="0"/>
            <w:color w:val="auto"/>
            <w:sz w:val="26"/>
            <w:szCs w:val="26"/>
          </w:rPr>
          <w:t>Bảng 2.1</w:t>
        </w:r>
        <w:r w:rsidR="00723FB4"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00723FB4" w:rsidRPr="001362C4">
          <w:rPr>
            <w:rStyle w:val="Hyperlink"/>
            <w:b w:val="0"/>
            <w:color w:val="auto"/>
            <w:sz w:val="26"/>
            <w:szCs w:val="26"/>
          </w:rPr>
          <w:t>So sánh phương pháp giáo dục Montessori</w:t>
        </w:r>
        <w:r w:rsidR="00723FB4" w:rsidRPr="001362C4">
          <w:rPr>
            <w:rStyle w:val="Hyperlink"/>
            <w:b w:val="0"/>
            <w:color w:val="auto"/>
            <w:sz w:val="26"/>
            <w:szCs w:val="26"/>
            <w:lang w:val="en-US"/>
          </w:rPr>
          <w:t xml:space="preserve"> </w:t>
        </w:r>
        <w:r w:rsidR="00723FB4" w:rsidRPr="001362C4">
          <w:rPr>
            <w:rStyle w:val="Hyperlink"/>
            <w:b w:val="0"/>
            <w:color w:val="auto"/>
            <w:sz w:val="26"/>
            <w:szCs w:val="26"/>
          </w:rPr>
          <w:t>với các phương pháp giáo dục trẻ mầm non khác</w:t>
        </w:r>
        <w:r w:rsidR="00723FB4" w:rsidRPr="001362C4">
          <w:rPr>
            <w:b w:val="0"/>
            <w:webHidden/>
            <w:sz w:val="26"/>
            <w:szCs w:val="26"/>
          </w:rPr>
          <w:tab/>
        </w:r>
        <w:r w:rsidR="00723FB4" w:rsidRPr="001362C4">
          <w:rPr>
            <w:b w:val="0"/>
            <w:webHidden/>
            <w:sz w:val="26"/>
            <w:szCs w:val="26"/>
          </w:rPr>
          <w:fldChar w:fldCharType="begin"/>
        </w:r>
        <w:r w:rsidR="00723FB4" w:rsidRPr="001362C4">
          <w:rPr>
            <w:b w:val="0"/>
            <w:webHidden/>
            <w:sz w:val="26"/>
            <w:szCs w:val="26"/>
          </w:rPr>
          <w:instrText xml:space="preserve"> PAGEREF _Toc219466106 \h </w:instrText>
        </w:r>
        <w:r w:rsidR="00723FB4" w:rsidRPr="001362C4">
          <w:rPr>
            <w:b w:val="0"/>
            <w:webHidden/>
            <w:sz w:val="26"/>
            <w:szCs w:val="26"/>
          </w:rPr>
        </w:r>
        <w:r w:rsidR="00723FB4" w:rsidRPr="001362C4">
          <w:rPr>
            <w:b w:val="0"/>
            <w:webHidden/>
            <w:sz w:val="26"/>
            <w:szCs w:val="26"/>
          </w:rPr>
          <w:fldChar w:fldCharType="separate"/>
        </w:r>
        <w:r w:rsidR="00C178C6">
          <w:rPr>
            <w:b w:val="0"/>
            <w:webHidden/>
            <w:sz w:val="26"/>
            <w:szCs w:val="26"/>
          </w:rPr>
          <w:t>46</w:t>
        </w:r>
        <w:r w:rsidR="00723FB4" w:rsidRPr="001362C4">
          <w:rPr>
            <w:b w:val="0"/>
            <w:webHidden/>
            <w:sz w:val="26"/>
            <w:szCs w:val="26"/>
          </w:rPr>
          <w:fldChar w:fldCharType="end"/>
        </w:r>
      </w:hyperlink>
    </w:p>
    <w:p w14:paraId="45049072" w14:textId="55E1A06E"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07" w:history="1">
        <w:r w:rsidRPr="001362C4">
          <w:rPr>
            <w:rStyle w:val="Hyperlink"/>
            <w:b w:val="0"/>
            <w:color w:val="auto"/>
            <w:sz w:val="26"/>
            <w:szCs w:val="26"/>
          </w:rPr>
          <w:t>Bảng 3.1</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Mẫu khảo sát một số cơ sở giáo dục mầm non ngoài công lập</w:t>
        </w:r>
        <w:r w:rsidRPr="001362C4">
          <w:rPr>
            <w:rStyle w:val="Hyperlink"/>
            <w:b w:val="0"/>
            <w:color w:val="auto"/>
            <w:sz w:val="26"/>
            <w:szCs w:val="26"/>
            <w:lang w:val="en-US"/>
          </w:rPr>
          <w:t xml:space="preserve"> </w:t>
        </w:r>
        <w:r w:rsidRPr="001362C4">
          <w:rPr>
            <w:rStyle w:val="Hyperlink"/>
            <w:b w:val="0"/>
            <w:color w:val="auto"/>
            <w:sz w:val="26"/>
            <w:szCs w:val="26"/>
          </w:rPr>
          <w:t>có áp dụng PPGD Montessori tại Việt Nam</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_Toc219466107 \h </w:instrText>
        </w:r>
        <w:r w:rsidRPr="001362C4">
          <w:rPr>
            <w:b w:val="0"/>
            <w:webHidden/>
            <w:sz w:val="26"/>
            <w:szCs w:val="26"/>
          </w:rPr>
        </w:r>
        <w:r w:rsidRPr="001362C4">
          <w:rPr>
            <w:b w:val="0"/>
            <w:webHidden/>
            <w:sz w:val="26"/>
            <w:szCs w:val="26"/>
          </w:rPr>
          <w:fldChar w:fldCharType="separate"/>
        </w:r>
        <w:r w:rsidR="00C178C6">
          <w:rPr>
            <w:b w:val="0"/>
            <w:webHidden/>
            <w:sz w:val="26"/>
            <w:szCs w:val="26"/>
          </w:rPr>
          <w:t>83</w:t>
        </w:r>
        <w:r w:rsidRPr="001362C4">
          <w:rPr>
            <w:b w:val="0"/>
            <w:webHidden/>
            <w:sz w:val="26"/>
            <w:szCs w:val="26"/>
          </w:rPr>
          <w:fldChar w:fldCharType="end"/>
        </w:r>
      </w:hyperlink>
    </w:p>
    <w:p w14:paraId="5B26368F" w14:textId="4BD4702E"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08" w:history="1">
        <w:r w:rsidRPr="001362C4">
          <w:rPr>
            <w:rStyle w:val="Hyperlink"/>
            <w:b w:val="0"/>
            <w:color w:val="auto"/>
            <w:sz w:val="26"/>
            <w:szCs w:val="26"/>
          </w:rPr>
          <w:t>Bảng 3.2</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lang w:val="en-US"/>
          </w:rPr>
          <w:t>Khái quát về các cơ sở giáo dục mầm non thuộc hệ thống Shining Star Montessori tại Việt Nam</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_Toc219466108 \h </w:instrText>
        </w:r>
        <w:r w:rsidRPr="001362C4">
          <w:rPr>
            <w:b w:val="0"/>
            <w:webHidden/>
            <w:sz w:val="26"/>
            <w:szCs w:val="26"/>
          </w:rPr>
        </w:r>
        <w:r w:rsidRPr="001362C4">
          <w:rPr>
            <w:b w:val="0"/>
            <w:webHidden/>
            <w:sz w:val="26"/>
            <w:szCs w:val="26"/>
          </w:rPr>
          <w:fldChar w:fldCharType="separate"/>
        </w:r>
        <w:r w:rsidR="00C178C6">
          <w:rPr>
            <w:b w:val="0"/>
            <w:webHidden/>
            <w:sz w:val="26"/>
            <w:szCs w:val="26"/>
          </w:rPr>
          <w:t>88</w:t>
        </w:r>
        <w:r w:rsidRPr="001362C4">
          <w:rPr>
            <w:b w:val="0"/>
            <w:webHidden/>
            <w:sz w:val="26"/>
            <w:szCs w:val="26"/>
          </w:rPr>
          <w:fldChar w:fldCharType="end"/>
        </w:r>
      </w:hyperlink>
    </w:p>
    <w:p w14:paraId="64080149" w14:textId="2FE074D8"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09" w:history="1">
        <w:r w:rsidRPr="001362C4">
          <w:rPr>
            <w:rStyle w:val="Hyperlink"/>
            <w:b w:val="0"/>
            <w:color w:val="auto"/>
            <w:sz w:val="26"/>
            <w:szCs w:val="26"/>
          </w:rPr>
          <w:t>Bảng 3.3</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Đặc điểm của mẫu khảo sát bằng phiếu với khách thể giáo viên</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_Toc219466109 \h </w:instrText>
        </w:r>
        <w:r w:rsidRPr="001362C4">
          <w:rPr>
            <w:b w:val="0"/>
            <w:webHidden/>
            <w:sz w:val="26"/>
            <w:szCs w:val="26"/>
          </w:rPr>
        </w:r>
        <w:r w:rsidRPr="001362C4">
          <w:rPr>
            <w:b w:val="0"/>
            <w:webHidden/>
            <w:sz w:val="26"/>
            <w:szCs w:val="26"/>
          </w:rPr>
          <w:fldChar w:fldCharType="separate"/>
        </w:r>
        <w:r w:rsidR="00C178C6">
          <w:rPr>
            <w:b w:val="0"/>
            <w:webHidden/>
            <w:sz w:val="26"/>
            <w:szCs w:val="26"/>
          </w:rPr>
          <w:t>96</w:t>
        </w:r>
        <w:r w:rsidRPr="001362C4">
          <w:rPr>
            <w:b w:val="0"/>
            <w:webHidden/>
            <w:sz w:val="26"/>
            <w:szCs w:val="26"/>
          </w:rPr>
          <w:fldChar w:fldCharType="end"/>
        </w:r>
      </w:hyperlink>
    </w:p>
    <w:p w14:paraId="2F55E85A" w14:textId="7FEFF5CE"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10" w:history="1">
        <w:r w:rsidRPr="001362C4">
          <w:rPr>
            <w:rStyle w:val="Hyperlink"/>
            <w:b w:val="0"/>
            <w:color w:val="auto"/>
            <w:sz w:val="26"/>
            <w:szCs w:val="26"/>
          </w:rPr>
          <w:t>Bảng 3.4</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Đặc điểm mẫu khảo sát là cán bộ quản lý</w:t>
        </w:r>
        <w:r w:rsidRPr="001362C4">
          <w:rPr>
            <w:rStyle w:val="Hyperlink"/>
            <w:b w:val="0"/>
            <w:color w:val="auto"/>
            <w:sz w:val="26"/>
            <w:szCs w:val="26"/>
            <w:lang w:val="en-US"/>
          </w:rPr>
          <w:t xml:space="preserve"> cơ sở GDMN</w:t>
        </w:r>
      </w:hyperlink>
      <w:r w:rsidR="00894A5A" w:rsidRPr="001362C4">
        <w:rPr>
          <w:rStyle w:val="Hyperlink"/>
          <w:b w:val="0"/>
          <w:color w:val="auto"/>
          <w:sz w:val="26"/>
          <w:szCs w:val="26"/>
          <w:u w:val="none"/>
          <w:lang w:val="en-US"/>
        </w:rPr>
        <w:t xml:space="preserve"> </w:t>
      </w:r>
      <w:hyperlink w:anchor="_Toc219466111" w:history="1">
        <w:r w:rsidRPr="001362C4">
          <w:rPr>
            <w:rStyle w:val="Hyperlink"/>
            <w:b w:val="0"/>
            <w:color w:val="auto"/>
            <w:sz w:val="26"/>
            <w:szCs w:val="26"/>
            <w:lang w:val="en-US"/>
          </w:rPr>
          <w:t>thuộc hệ thống Shining Star Montessori</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_Toc219466111 \h </w:instrText>
        </w:r>
        <w:r w:rsidRPr="001362C4">
          <w:rPr>
            <w:b w:val="0"/>
            <w:webHidden/>
            <w:sz w:val="26"/>
            <w:szCs w:val="26"/>
          </w:rPr>
        </w:r>
        <w:r w:rsidRPr="001362C4">
          <w:rPr>
            <w:b w:val="0"/>
            <w:webHidden/>
            <w:sz w:val="26"/>
            <w:szCs w:val="26"/>
          </w:rPr>
          <w:fldChar w:fldCharType="separate"/>
        </w:r>
        <w:r w:rsidR="00C178C6">
          <w:rPr>
            <w:b w:val="0"/>
            <w:webHidden/>
            <w:sz w:val="26"/>
            <w:szCs w:val="26"/>
          </w:rPr>
          <w:t>97</w:t>
        </w:r>
        <w:r w:rsidRPr="001362C4">
          <w:rPr>
            <w:b w:val="0"/>
            <w:webHidden/>
            <w:sz w:val="26"/>
            <w:szCs w:val="26"/>
          </w:rPr>
          <w:fldChar w:fldCharType="end"/>
        </w:r>
      </w:hyperlink>
    </w:p>
    <w:p w14:paraId="0DBF82F7" w14:textId="33B5CDC2"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12" w:history="1">
        <w:r w:rsidRPr="001362C4">
          <w:rPr>
            <w:rStyle w:val="Hyperlink"/>
            <w:b w:val="0"/>
            <w:color w:val="auto"/>
            <w:sz w:val="26"/>
            <w:szCs w:val="26"/>
          </w:rPr>
          <w:t>Bảng 3.5</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Cơ cấu mẫu khảo sát bằng phiếu với cha mẹ trẻ</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_Toc219466112 \h </w:instrText>
        </w:r>
        <w:r w:rsidRPr="001362C4">
          <w:rPr>
            <w:b w:val="0"/>
            <w:webHidden/>
            <w:sz w:val="26"/>
            <w:szCs w:val="26"/>
          </w:rPr>
        </w:r>
        <w:r w:rsidRPr="001362C4">
          <w:rPr>
            <w:b w:val="0"/>
            <w:webHidden/>
            <w:sz w:val="26"/>
            <w:szCs w:val="26"/>
          </w:rPr>
          <w:fldChar w:fldCharType="separate"/>
        </w:r>
        <w:r w:rsidR="00C178C6">
          <w:rPr>
            <w:b w:val="0"/>
            <w:webHidden/>
            <w:sz w:val="26"/>
            <w:szCs w:val="26"/>
          </w:rPr>
          <w:t>98</w:t>
        </w:r>
        <w:r w:rsidRPr="001362C4">
          <w:rPr>
            <w:b w:val="0"/>
            <w:webHidden/>
            <w:sz w:val="26"/>
            <w:szCs w:val="26"/>
          </w:rPr>
          <w:fldChar w:fldCharType="end"/>
        </w:r>
      </w:hyperlink>
    </w:p>
    <w:p w14:paraId="070FEF09" w14:textId="60A350EF"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13" w:history="1">
        <w:r w:rsidRPr="001362C4">
          <w:rPr>
            <w:rStyle w:val="Hyperlink"/>
            <w:b w:val="0"/>
            <w:color w:val="auto"/>
            <w:sz w:val="26"/>
            <w:szCs w:val="26"/>
          </w:rPr>
          <w:t>Bảng 3.6</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Đặc điểm mẫu khảo sát là cha mẹ trẻ</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_Toc219466113 \h </w:instrText>
        </w:r>
        <w:r w:rsidRPr="001362C4">
          <w:rPr>
            <w:b w:val="0"/>
            <w:webHidden/>
            <w:sz w:val="26"/>
            <w:szCs w:val="26"/>
          </w:rPr>
        </w:r>
        <w:r w:rsidRPr="001362C4">
          <w:rPr>
            <w:b w:val="0"/>
            <w:webHidden/>
            <w:sz w:val="26"/>
            <w:szCs w:val="26"/>
          </w:rPr>
          <w:fldChar w:fldCharType="separate"/>
        </w:r>
        <w:r w:rsidR="00C178C6">
          <w:rPr>
            <w:b w:val="0"/>
            <w:webHidden/>
            <w:sz w:val="26"/>
            <w:szCs w:val="26"/>
          </w:rPr>
          <w:t>98</w:t>
        </w:r>
        <w:r w:rsidRPr="001362C4">
          <w:rPr>
            <w:b w:val="0"/>
            <w:webHidden/>
            <w:sz w:val="26"/>
            <w:szCs w:val="26"/>
          </w:rPr>
          <w:fldChar w:fldCharType="end"/>
        </w:r>
      </w:hyperlink>
    </w:p>
    <w:p w14:paraId="0951F3AE" w14:textId="598A6436"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14" w:history="1">
        <w:r w:rsidRPr="001362C4">
          <w:rPr>
            <w:rStyle w:val="Hyperlink"/>
            <w:b w:val="0"/>
            <w:color w:val="auto"/>
            <w:sz w:val="26"/>
            <w:szCs w:val="26"/>
          </w:rPr>
          <w:t>Bảng 3.7</w:t>
        </w:r>
        <w:r w:rsidRPr="001362C4">
          <w:rPr>
            <w:rStyle w:val="Hyperlink"/>
            <w:b w:val="0"/>
            <w:color w:val="auto"/>
            <w:sz w:val="26"/>
            <w:szCs w:val="26"/>
            <w:lang w:val="vi-VN"/>
          </w:rPr>
          <w:t>.</w:t>
        </w:r>
        <w:r w:rsidR="00894A5A" w:rsidRPr="001362C4">
          <w:rPr>
            <w:rStyle w:val="Hyperlink"/>
            <w:b w:val="0"/>
            <w:color w:val="auto"/>
            <w:sz w:val="26"/>
            <w:szCs w:val="26"/>
            <w:lang w:val="en-US"/>
          </w:rPr>
          <w:tab/>
        </w:r>
        <w:r w:rsidRPr="001362C4">
          <w:rPr>
            <w:rStyle w:val="Hyperlink"/>
            <w:b w:val="0"/>
            <w:color w:val="auto"/>
            <w:sz w:val="26"/>
            <w:szCs w:val="26"/>
          </w:rPr>
          <w:t>Kết quả kiểm định độ tin cậy của thang đo thực trạng</w:t>
        </w:r>
        <w:r w:rsidRPr="001362C4">
          <w:rPr>
            <w:rStyle w:val="Hyperlink"/>
            <w:b w:val="0"/>
            <w:color w:val="auto"/>
            <w:sz w:val="26"/>
            <w:szCs w:val="26"/>
            <w:lang w:val="en-US"/>
          </w:rPr>
          <w:t xml:space="preserve"> </w:t>
        </w:r>
        <w:r w:rsidRPr="001362C4">
          <w:rPr>
            <w:rStyle w:val="Hyperlink"/>
            <w:b w:val="0"/>
            <w:color w:val="auto"/>
            <w:sz w:val="26"/>
            <w:szCs w:val="26"/>
          </w:rPr>
          <w:t>bằng phiếu khảo sát với nhóm khách thể giáo viên</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_Toc219466114 \h </w:instrText>
        </w:r>
        <w:r w:rsidRPr="001362C4">
          <w:rPr>
            <w:b w:val="0"/>
            <w:webHidden/>
            <w:sz w:val="26"/>
            <w:szCs w:val="26"/>
          </w:rPr>
        </w:r>
        <w:r w:rsidRPr="001362C4">
          <w:rPr>
            <w:b w:val="0"/>
            <w:webHidden/>
            <w:sz w:val="26"/>
            <w:szCs w:val="26"/>
          </w:rPr>
          <w:fldChar w:fldCharType="separate"/>
        </w:r>
        <w:r w:rsidR="00C178C6">
          <w:rPr>
            <w:b w:val="0"/>
            <w:webHidden/>
            <w:sz w:val="26"/>
            <w:szCs w:val="26"/>
          </w:rPr>
          <w:t>99</w:t>
        </w:r>
        <w:r w:rsidRPr="001362C4">
          <w:rPr>
            <w:b w:val="0"/>
            <w:webHidden/>
            <w:sz w:val="26"/>
            <w:szCs w:val="26"/>
          </w:rPr>
          <w:fldChar w:fldCharType="end"/>
        </w:r>
      </w:hyperlink>
    </w:p>
    <w:p w14:paraId="27FE11A9" w14:textId="2D33471B"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15" w:history="1">
        <w:r w:rsidRPr="001362C4">
          <w:rPr>
            <w:rStyle w:val="Hyperlink"/>
            <w:b w:val="0"/>
            <w:color w:val="auto"/>
            <w:sz w:val="26"/>
            <w:szCs w:val="26"/>
          </w:rPr>
          <w:t>Bảng 3.8</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Quy ước diễn giải thang đo Likert 5 mức độ</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_Toc219466115 \h </w:instrText>
        </w:r>
        <w:r w:rsidRPr="001362C4">
          <w:rPr>
            <w:b w:val="0"/>
            <w:webHidden/>
            <w:sz w:val="26"/>
            <w:szCs w:val="26"/>
          </w:rPr>
        </w:r>
        <w:r w:rsidRPr="001362C4">
          <w:rPr>
            <w:b w:val="0"/>
            <w:webHidden/>
            <w:sz w:val="26"/>
            <w:szCs w:val="26"/>
          </w:rPr>
          <w:fldChar w:fldCharType="separate"/>
        </w:r>
        <w:r w:rsidR="00C178C6">
          <w:rPr>
            <w:b w:val="0"/>
            <w:webHidden/>
            <w:sz w:val="26"/>
            <w:szCs w:val="26"/>
          </w:rPr>
          <w:t>101</w:t>
        </w:r>
        <w:r w:rsidRPr="001362C4">
          <w:rPr>
            <w:b w:val="0"/>
            <w:webHidden/>
            <w:sz w:val="26"/>
            <w:szCs w:val="26"/>
          </w:rPr>
          <w:fldChar w:fldCharType="end"/>
        </w:r>
      </w:hyperlink>
    </w:p>
    <w:p w14:paraId="58F843C1" w14:textId="233BA855"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16" w:history="1">
        <w:r w:rsidRPr="001362C4">
          <w:rPr>
            <w:rStyle w:val="Hyperlink"/>
            <w:b w:val="0"/>
            <w:color w:val="auto"/>
            <w:sz w:val="26"/>
            <w:szCs w:val="26"/>
          </w:rPr>
          <w:t>Bảng 3.9</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Đặc điểm mẫu chuyên gia</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_Toc219466116 \h </w:instrText>
        </w:r>
        <w:r w:rsidRPr="001362C4">
          <w:rPr>
            <w:b w:val="0"/>
            <w:webHidden/>
            <w:sz w:val="26"/>
            <w:szCs w:val="26"/>
          </w:rPr>
        </w:r>
        <w:r w:rsidRPr="001362C4">
          <w:rPr>
            <w:b w:val="0"/>
            <w:webHidden/>
            <w:sz w:val="26"/>
            <w:szCs w:val="26"/>
          </w:rPr>
          <w:fldChar w:fldCharType="separate"/>
        </w:r>
        <w:r w:rsidR="00C178C6">
          <w:rPr>
            <w:b w:val="0"/>
            <w:webHidden/>
            <w:sz w:val="26"/>
            <w:szCs w:val="26"/>
          </w:rPr>
          <w:t>102</w:t>
        </w:r>
        <w:r w:rsidRPr="001362C4">
          <w:rPr>
            <w:b w:val="0"/>
            <w:webHidden/>
            <w:sz w:val="26"/>
            <w:szCs w:val="26"/>
          </w:rPr>
          <w:fldChar w:fldCharType="end"/>
        </w:r>
      </w:hyperlink>
    </w:p>
    <w:p w14:paraId="474C2844" w14:textId="1AF5908A"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17" w:history="1">
        <w:r w:rsidRPr="001362C4">
          <w:rPr>
            <w:rStyle w:val="Hyperlink"/>
            <w:b w:val="0"/>
            <w:color w:val="auto"/>
            <w:sz w:val="26"/>
            <w:szCs w:val="26"/>
          </w:rPr>
          <w:t>Bảng 3.10</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thực hiện thiết kế hoạt động giáo dục trẻ</w:t>
        </w:r>
        <w:r w:rsidRPr="001362C4">
          <w:rPr>
            <w:rStyle w:val="Hyperlink"/>
            <w:b w:val="0"/>
            <w:color w:val="auto"/>
            <w:sz w:val="26"/>
            <w:szCs w:val="26"/>
            <w:lang w:val="en-US"/>
          </w:rPr>
          <w:t xml:space="preserve"> </w:t>
        </w:r>
        <w:r w:rsidRPr="001362C4">
          <w:rPr>
            <w:rStyle w:val="Hyperlink"/>
            <w:b w:val="0"/>
            <w:color w:val="auto"/>
            <w:sz w:val="26"/>
            <w:szCs w:val="26"/>
          </w:rPr>
          <w:t xml:space="preserve">theo PPGD Montesosri qua ý kiến đánh giá của giáo viên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_Toc219466117 \h </w:instrText>
        </w:r>
        <w:r w:rsidRPr="001362C4">
          <w:rPr>
            <w:b w:val="0"/>
            <w:webHidden/>
            <w:sz w:val="26"/>
            <w:szCs w:val="26"/>
          </w:rPr>
        </w:r>
        <w:r w:rsidRPr="001362C4">
          <w:rPr>
            <w:b w:val="0"/>
            <w:webHidden/>
            <w:sz w:val="26"/>
            <w:szCs w:val="26"/>
          </w:rPr>
          <w:fldChar w:fldCharType="separate"/>
        </w:r>
        <w:r w:rsidR="00C178C6">
          <w:rPr>
            <w:b w:val="0"/>
            <w:webHidden/>
            <w:sz w:val="26"/>
            <w:szCs w:val="26"/>
          </w:rPr>
          <w:t>107</w:t>
        </w:r>
        <w:r w:rsidRPr="001362C4">
          <w:rPr>
            <w:b w:val="0"/>
            <w:webHidden/>
            <w:sz w:val="26"/>
            <w:szCs w:val="26"/>
          </w:rPr>
          <w:fldChar w:fldCharType="end"/>
        </w:r>
      </w:hyperlink>
    </w:p>
    <w:p w14:paraId="4FB19AC9" w14:textId="366C6D82"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18" w:history="1">
        <w:r w:rsidRPr="001362C4">
          <w:rPr>
            <w:rStyle w:val="Hyperlink"/>
            <w:b w:val="0"/>
            <w:color w:val="auto"/>
            <w:sz w:val="26"/>
            <w:szCs w:val="26"/>
          </w:rPr>
          <w:t>Bảng 3.11</w:t>
        </w:r>
        <w:r w:rsidRPr="001362C4">
          <w:rPr>
            <w:rStyle w:val="Hyperlink"/>
            <w:b w:val="0"/>
            <w:color w:val="auto"/>
            <w:sz w:val="26"/>
            <w:szCs w:val="26"/>
            <w:lang w:val="vi-VN"/>
          </w:rPr>
          <w:t xml:space="preserve">. </w:t>
        </w:r>
        <w:r w:rsidRPr="001362C4">
          <w:rPr>
            <w:rStyle w:val="Hyperlink"/>
            <w:b w:val="0"/>
            <w:color w:val="auto"/>
            <w:sz w:val="26"/>
            <w:szCs w:val="26"/>
          </w:rPr>
          <w:t>Thực trạng triển khai hoạt động giáo dục trẻ</w:t>
        </w:r>
        <w:r w:rsidRPr="001362C4">
          <w:rPr>
            <w:rStyle w:val="Hyperlink"/>
            <w:b w:val="0"/>
            <w:color w:val="auto"/>
            <w:sz w:val="26"/>
            <w:szCs w:val="26"/>
            <w:lang w:val="en-US"/>
          </w:rPr>
          <w:t xml:space="preserve"> </w:t>
        </w:r>
        <w:r w:rsidRPr="001362C4">
          <w:rPr>
            <w:rStyle w:val="Hyperlink"/>
            <w:b w:val="0"/>
            <w:color w:val="auto"/>
            <w:sz w:val="26"/>
            <w:szCs w:val="26"/>
          </w:rPr>
          <w:t xml:space="preserve">theo PPGD Montesosri qua đánh giá của giáo viên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_Toc219466118 \h </w:instrText>
        </w:r>
        <w:r w:rsidRPr="001362C4">
          <w:rPr>
            <w:b w:val="0"/>
            <w:webHidden/>
            <w:sz w:val="26"/>
            <w:szCs w:val="26"/>
          </w:rPr>
        </w:r>
        <w:r w:rsidRPr="001362C4">
          <w:rPr>
            <w:b w:val="0"/>
            <w:webHidden/>
            <w:sz w:val="26"/>
            <w:szCs w:val="26"/>
          </w:rPr>
          <w:fldChar w:fldCharType="separate"/>
        </w:r>
        <w:r w:rsidR="00C178C6">
          <w:rPr>
            <w:b w:val="0"/>
            <w:webHidden/>
            <w:sz w:val="26"/>
            <w:szCs w:val="26"/>
          </w:rPr>
          <w:t>108</w:t>
        </w:r>
        <w:r w:rsidRPr="001362C4">
          <w:rPr>
            <w:b w:val="0"/>
            <w:webHidden/>
            <w:sz w:val="26"/>
            <w:szCs w:val="26"/>
          </w:rPr>
          <w:fldChar w:fldCharType="end"/>
        </w:r>
      </w:hyperlink>
    </w:p>
    <w:p w14:paraId="6B8BE1F1" w14:textId="0944B8B1"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19" w:history="1">
        <w:r w:rsidRPr="001362C4">
          <w:rPr>
            <w:rStyle w:val="Hyperlink"/>
            <w:b w:val="0"/>
            <w:color w:val="auto"/>
            <w:sz w:val="26"/>
            <w:szCs w:val="26"/>
          </w:rPr>
          <w:t>Bảng 3.12</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thực hiện đánh giá kết quả giáo dục</w:t>
        </w:r>
        <w:r w:rsidRPr="001362C4">
          <w:rPr>
            <w:rStyle w:val="Hyperlink"/>
            <w:b w:val="0"/>
            <w:color w:val="auto"/>
            <w:sz w:val="26"/>
            <w:szCs w:val="26"/>
            <w:lang w:val="en-US"/>
          </w:rPr>
          <w:t xml:space="preserve"> </w:t>
        </w:r>
        <w:r w:rsidRPr="001362C4">
          <w:rPr>
            <w:rStyle w:val="Hyperlink"/>
            <w:b w:val="0"/>
            <w:color w:val="auto"/>
            <w:sz w:val="26"/>
            <w:szCs w:val="26"/>
          </w:rPr>
          <w:t xml:space="preserve">trẻ theo PPGD Montessori qua ý kiến đánh giá của giáo viên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_Toc219466119 \h </w:instrText>
        </w:r>
        <w:r w:rsidRPr="001362C4">
          <w:rPr>
            <w:b w:val="0"/>
            <w:webHidden/>
            <w:sz w:val="26"/>
            <w:szCs w:val="26"/>
          </w:rPr>
        </w:r>
        <w:r w:rsidRPr="001362C4">
          <w:rPr>
            <w:b w:val="0"/>
            <w:webHidden/>
            <w:sz w:val="26"/>
            <w:szCs w:val="26"/>
          </w:rPr>
          <w:fldChar w:fldCharType="separate"/>
        </w:r>
        <w:r w:rsidR="00C178C6">
          <w:rPr>
            <w:b w:val="0"/>
            <w:webHidden/>
            <w:sz w:val="26"/>
            <w:szCs w:val="26"/>
          </w:rPr>
          <w:t>115</w:t>
        </w:r>
        <w:r w:rsidRPr="001362C4">
          <w:rPr>
            <w:b w:val="0"/>
            <w:webHidden/>
            <w:sz w:val="26"/>
            <w:szCs w:val="26"/>
          </w:rPr>
          <w:fldChar w:fldCharType="end"/>
        </w:r>
      </w:hyperlink>
    </w:p>
    <w:p w14:paraId="7067BAFB" w14:textId="1B149856"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20" w:history="1">
        <w:r w:rsidRPr="001362C4">
          <w:rPr>
            <w:rStyle w:val="Hyperlink"/>
            <w:b w:val="0"/>
            <w:color w:val="auto"/>
            <w:sz w:val="26"/>
            <w:szCs w:val="26"/>
          </w:rPr>
          <w:t>Bảng 3.13</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Đánh giá của cha mẹ trẻ về tính toàn diện trong đánh giá kết quả</w:t>
        </w:r>
        <w:r w:rsidRPr="001362C4">
          <w:rPr>
            <w:rStyle w:val="Hyperlink"/>
            <w:b w:val="0"/>
            <w:color w:val="auto"/>
            <w:sz w:val="26"/>
            <w:szCs w:val="26"/>
            <w:lang w:val="en-US"/>
          </w:rPr>
          <w:t xml:space="preserve"> </w:t>
        </w:r>
        <w:r w:rsidRPr="001362C4">
          <w:rPr>
            <w:rStyle w:val="Hyperlink"/>
            <w:b w:val="0"/>
            <w:color w:val="auto"/>
            <w:sz w:val="26"/>
            <w:szCs w:val="26"/>
          </w:rPr>
          <w:t>giáo dục trẻ tại hệ thống giáo dục Shining Star Montessori</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_Toc219466120 \h </w:instrText>
        </w:r>
        <w:r w:rsidRPr="001362C4">
          <w:rPr>
            <w:b w:val="0"/>
            <w:webHidden/>
            <w:sz w:val="26"/>
            <w:szCs w:val="26"/>
          </w:rPr>
        </w:r>
        <w:r w:rsidRPr="001362C4">
          <w:rPr>
            <w:b w:val="0"/>
            <w:webHidden/>
            <w:sz w:val="26"/>
            <w:szCs w:val="26"/>
          </w:rPr>
          <w:fldChar w:fldCharType="separate"/>
        </w:r>
        <w:r w:rsidR="00C178C6">
          <w:rPr>
            <w:b w:val="0"/>
            <w:webHidden/>
            <w:sz w:val="26"/>
            <w:szCs w:val="26"/>
          </w:rPr>
          <w:t>117</w:t>
        </w:r>
        <w:r w:rsidRPr="001362C4">
          <w:rPr>
            <w:b w:val="0"/>
            <w:webHidden/>
            <w:sz w:val="26"/>
            <w:szCs w:val="26"/>
          </w:rPr>
          <w:fldChar w:fldCharType="end"/>
        </w:r>
      </w:hyperlink>
    </w:p>
    <w:p w14:paraId="567D26B1" w14:textId="0024EE44"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21" w:history="1">
        <w:r w:rsidRPr="001362C4">
          <w:rPr>
            <w:rStyle w:val="Hyperlink"/>
            <w:b w:val="0"/>
            <w:color w:val="auto"/>
            <w:sz w:val="26"/>
            <w:szCs w:val="26"/>
          </w:rPr>
          <w:t>Bảng 3.14</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Đội ngũ giáo viên ở hệ thống giáo dục Shining Star Montessori</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_Toc219466121 \h </w:instrText>
        </w:r>
        <w:r w:rsidRPr="001362C4">
          <w:rPr>
            <w:b w:val="0"/>
            <w:webHidden/>
            <w:sz w:val="26"/>
            <w:szCs w:val="26"/>
          </w:rPr>
        </w:r>
        <w:r w:rsidRPr="001362C4">
          <w:rPr>
            <w:b w:val="0"/>
            <w:webHidden/>
            <w:sz w:val="26"/>
            <w:szCs w:val="26"/>
          </w:rPr>
          <w:fldChar w:fldCharType="separate"/>
        </w:r>
        <w:r w:rsidR="00C178C6">
          <w:rPr>
            <w:b w:val="0"/>
            <w:webHidden/>
            <w:sz w:val="26"/>
            <w:szCs w:val="26"/>
          </w:rPr>
          <w:t>118</w:t>
        </w:r>
        <w:r w:rsidRPr="001362C4">
          <w:rPr>
            <w:b w:val="0"/>
            <w:webHidden/>
            <w:sz w:val="26"/>
            <w:szCs w:val="26"/>
          </w:rPr>
          <w:fldChar w:fldCharType="end"/>
        </w:r>
      </w:hyperlink>
    </w:p>
    <w:p w14:paraId="1A4249B7" w14:textId="1182123B"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22" w:history="1">
        <w:r w:rsidRPr="001362C4">
          <w:rPr>
            <w:rStyle w:val="Hyperlink"/>
            <w:b w:val="0"/>
            <w:color w:val="auto"/>
            <w:sz w:val="26"/>
            <w:szCs w:val="26"/>
          </w:rPr>
          <w:t>Bảng 3.15</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đội ngũ giáo viên ở hệ thống</w:t>
        </w:r>
        <w:r w:rsidRPr="001362C4">
          <w:rPr>
            <w:rStyle w:val="Hyperlink"/>
            <w:b w:val="0"/>
            <w:color w:val="auto"/>
            <w:sz w:val="26"/>
            <w:szCs w:val="26"/>
            <w:lang w:val="en-US"/>
          </w:rPr>
          <w:t xml:space="preserve"> </w:t>
        </w:r>
        <w:r w:rsidRPr="001362C4">
          <w:rPr>
            <w:rStyle w:val="Hyperlink"/>
            <w:b w:val="0"/>
            <w:color w:val="auto"/>
            <w:sz w:val="26"/>
            <w:szCs w:val="26"/>
          </w:rPr>
          <w:t xml:space="preserve">giáo dục Shining Star Montessori qua đánh giá của giáo viên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_Toc219466122 \h </w:instrText>
        </w:r>
        <w:r w:rsidRPr="001362C4">
          <w:rPr>
            <w:b w:val="0"/>
            <w:webHidden/>
            <w:sz w:val="26"/>
            <w:szCs w:val="26"/>
          </w:rPr>
        </w:r>
        <w:r w:rsidRPr="001362C4">
          <w:rPr>
            <w:b w:val="0"/>
            <w:webHidden/>
            <w:sz w:val="26"/>
            <w:szCs w:val="26"/>
          </w:rPr>
          <w:fldChar w:fldCharType="separate"/>
        </w:r>
        <w:r w:rsidR="00C178C6">
          <w:rPr>
            <w:b w:val="0"/>
            <w:webHidden/>
            <w:sz w:val="26"/>
            <w:szCs w:val="26"/>
          </w:rPr>
          <w:t>119</w:t>
        </w:r>
        <w:r w:rsidRPr="001362C4">
          <w:rPr>
            <w:b w:val="0"/>
            <w:webHidden/>
            <w:sz w:val="26"/>
            <w:szCs w:val="26"/>
          </w:rPr>
          <w:fldChar w:fldCharType="end"/>
        </w:r>
      </w:hyperlink>
    </w:p>
    <w:p w14:paraId="7C12BD28" w14:textId="5395D591"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23" w:history="1">
        <w:r w:rsidRPr="001362C4">
          <w:rPr>
            <w:rStyle w:val="Hyperlink"/>
            <w:b w:val="0"/>
            <w:color w:val="auto"/>
            <w:sz w:val="26"/>
            <w:szCs w:val="26"/>
          </w:rPr>
          <w:t>Bảng 3.16</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cơ sở vật chất và thiết bị giáo dục ở hệ thống giáo dục</w:t>
        </w:r>
        <w:r w:rsidRPr="001362C4">
          <w:rPr>
            <w:rStyle w:val="Hyperlink"/>
            <w:b w:val="0"/>
            <w:color w:val="auto"/>
            <w:sz w:val="26"/>
            <w:szCs w:val="26"/>
            <w:lang w:val="en-US"/>
          </w:rPr>
          <w:t xml:space="preserve"> </w:t>
        </w:r>
        <w:r w:rsidRPr="001362C4">
          <w:rPr>
            <w:rStyle w:val="Hyperlink"/>
            <w:b w:val="0"/>
            <w:color w:val="auto"/>
            <w:sz w:val="26"/>
            <w:szCs w:val="26"/>
          </w:rPr>
          <w:t xml:space="preserve">Shining Star Montessori theo đánh giá của giáo viên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_Toc219466123 \h </w:instrText>
        </w:r>
        <w:r w:rsidRPr="001362C4">
          <w:rPr>
            <w:b w:val="0"/>
            <w:webHidden/>
            <w:sz w:val="26"/>
            <w:szCs w:val="26"/>
          </w:rPr>
        </w:r>
        <w:r w:rsidRPr="001362C4">
          <w:rPr>
            <w:b w:val="0"/>
            <w:webHidden/>
            <w:sz w:val="26"/>
            <w:szCs w:val="26"/>
          </w:rPr>
          <w:fldChar w:fldCharType="separate"/>
        </w:r>
        <w:r w:rsidR="00C178C6">
          <w:rPr>
            <w:b w:val="0"/>
            <w:webHidden/>
            <w:sz w:val="26"/>
            <w:szCs w:val="26"/>
          </w:rPr>
          <w:t>122</w:t>
        </w:r>
        <w:r w:rsidRPr="001362C4">
          <w:rPr>
            <w:b w:val="0"/>
            <w:webHidden/>
            <w:sz w:val="26"/>
            <w:szCs w:val="26"/>
          </w:rPr>
          <w:fldChar w:fldCharType="end"/>
        </w:r>
      </w:hyperlink>
    </w:p>
    <w:p w14:paraId="75EF92E7" w14:textId="565104C9"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24" w:history="1">
        <w:r w:rsidRPr="001362C4">
          <w:rPr>
            <w:rStyle w:val="Hyperlink"/>
            <w:b w:val="0"/>
            <w:color w:val="auto"/>
            <w:sz w:val="26"/>
            <w:szCs w:val="26"/>
          </w:rPr>
          <w:t>Bảng 3.17</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nguồn lực tài chính ở hệ thống giáo dục</w:t>
        </w:r>
        <w:r w:rsidRPr="001362C4">
          <w:rPr>
            <w:rStyle w:val="Hyperlink"/>
            <w:b w:val="0"/>
            <w:color w:val="auto"/>
            <w:sz w:val="26"/>
            <w:szCs w:val="26"/>
            <w:lang w:val="en-US"/>
          </w:rPr>
          <w:t xml:space="preserve"> </w:t>
        </w:r>
        <w:r w:rsidRPr="001362C4">
          <w:rPr>
            <w:rStyle w:val="Hyperlink"/>
            <w:b w:val="0"/>
            <w:color w:val="auto"/>
            <w:sz w:val="26"/>
            <w:szCs w:val="26"/>
          </w:rPr>
          <w:t>Shining Star Montessori th</w:t>
        </w:r>
        <w:r w:rsidR="00894A5A" w:rsidRPr="001362C4">
          <w:rPr>
            <w:rStyle w:val="Hyperlink"/>
            <w:b w:val="0"/>
            <w:color w:val="auto"/>
            <w:sz w:val="26"/>
            <w:szCs w:val="26"/>
          </w:rPr>
          <w:t xml:space="preserve">eo đánh giá của giáo viên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_Toc219466124 \h </w:instrText>
        </w:r>
        <w:r w:rsidRPr="001362C4">
          <w:rPr>
            <w:b w:val="0"/>
            <w:webHidden/>
            <w:sz w:val="26"/>
            <w:szCs w:val="26"/>
          </w:rPr>
        </w:r>
        <w:r w:rsidRPr="001362C4">
          <w:rPr>
            <w:b w:val="0"/>
            <w:webHidden/>
            <w:sz w:val="26"/>
            <w:szCs w:val="26"/>
          </w:rPr>
          <w:fldChar w:fldCharType="separate"/>
        </w:r>
        <w:r w:rsidR="00C178C6">
          <w:rPr>
            <w:b w:val="0"/>
            <w:webHidden/>
            <w:sz w:val="26"/>
            <w:szCs w:val="26"/>
          </w:rPr>
          <w:t>124</w:t>
        </w:r>
        <w:r w:rsidRPr="001362C4">
          <w:rPr>
            <w:b w:val="0"/>
            <w:webHidden/>
            <w:sz w:val="26"/>
            <w:szCs w:val="26"/>
          </w:rPr>
          <w:fldChar w:fldCharType="end"/>
        </w:r>
      </w:hyperlink>
    </w:p>
    <w:p w14:paraId="02E38D00" w14:textId="02E06AD5"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25" w:history="1">
        <w:r w:rsidRPr="001362C4">
          <w:rPr>
            <w:rStyle w:val="Hyperlink"/>
            <w:b w:val="0"/>
            <w:color w:val="auto"/>
            <w:sz w:val="26"/>
            <w:szCs w:val="26"/>
          </w:rPr>
          <w:t>Bảng 3.18</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Quản lý thiết kế hoạt động giáo dục trẻ</w:t>
        </w:r>
        <w:r w:rsidRPr="001362C4">
          <w:rPr>
            <w:rStyle w:val="Hyperlink"/>
            <w:b w:val="0"/>
            <w:color w:val="auto"/>
            <w:sz w:val="26"/>
            <w:szCs w:val="26"/>
            <w:lang w:val="en-US"/>
          </w:rPr>
          <w:t xml:space="preserve"> </w:t>
        </w:r>
        <w:r w:rsidRPr="001362C4">
          <w:rPr>
            <w:rStyle w:val="Hyperlink"/>
            <w:b w:val="0"/>
            <w:color w:val="auto"/>
            <w:sz w:val="26"/>
            <w:szCs w:val="26"/>
          </w:rPr>
          <w:t>theo PPGD Montessori theo ý kiến đánh giá của giáo viên</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_Toc219466125 \h </w:instrText>
        </w:r>
        <w:r w:rsidRPr="001362C4">
          <w:rPr>
            <w:b w:val="0"/>
            <w:webHidden/>
            <w:sz w:val="26"/>
            <w:szCs w:val="26"/>
          </w:rPr>
        </w:r>
        <w:r w:rsidRPr="001362C4">
          <w:rPr>
            <w:b w:val="0"/>
            <w:webHidden/>
            <w:sz w:val="26"/>
            <w:szCs w:val="26"/>
          </w:rPr>
          <w:fldChar w:fldCharType="separate"/>
        </w:r>
        <w:r w:rsidR="00C178C6">
          <w:rPr>
            <w:b w:val="0"/>
            <w:webHidden/>
            <w:sz w:val="26"/>
            <w:szCs w:val="26"/>
          </w:rPr>
          <w:t>126</w:t>
        </w:r>
        <w:r w:rsidRPr="001362C4">
          <w:rPr>
            <w:b w:val="0"/>
            <w:webHidden/>
            <w:sz w:val="26"/>
            <w:szCs w:val="26"/>
          </w:rPr>
          <w:fldChar w:fldCharType="end"/>
        </w:r>
      </w:hyperlink>
    </w:p>
    <w:p w14:paraId="6EA4EDD2" w14:textId="0549E7F9"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26" w:history="1">
        <w:r w:rsidRPr="001362C4">
          <w:rPr>
            <w:rStyle w:val="Hyperlink"/>
            <w:b w:val="0"/>
            <w:color w:val="auto"/>
            <w:sz w:val="26"/>
            <w:szCs w:val="26"/>
          </w:rPr>
          <w:t>Bảng 3.19</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phối hợp giữa gia đình và các cơ sở GDMN của Hệ</w:t>
        </w:r>
        <w:r w:rsidRPr="001362C4">
          <w:rPr>
            <w:rStyle w:val="Hyperlink"/>
            <w:b w:val="0"/>
            <w:color w:val="auto"/>
            <w:sz w:val="26"/>
            <w:szCs w:val="26"/>
            <w:lang w:val="en-US"/>
          </w:rPr>
          <w:t xml:space="preserve"> </w:t>
        </w:r>
        <w:r w:rsidRPr="001362C4">
          <w:rPr>
            <w:rStyle w:val="Hyperlink"/>
            <w:b w:val="0"/>
            <w:color w:val="auto"/>
            <w:sz w:val="26"/>
            <w:szCs w:val="26"/>
          </w:rPr>
          <w:t>thống giáo dục Shining Star Montessori trong thiết kế hoạt động giáo dục trẻ</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_Toc219466126 \h </w:instrText>
        </w:r>
        <w:r w:rsidRPr="001362C4">
          <w:rPr>
            <w:b w:val="0"/>
            <w:webHidden/>
            <w:sz w:val="26"/>
            <w:szCs w:val="26"/>
          </w:rPr>
        </w:r>
        <w:r w:rsidRPr="001362C4">
          <w:rPr>
            <w:b w:val="0"/>
            <w:webHidden/>
            <w:sz w:val="26"/>
            <w:szCs w:val="26"/>
          </w:rPr>
          <w:fldChar w:fldCharType="separate"/>
        </w:r>
        <w:r w:rsidR="00C178C6">
          <w:rPr>
            <w:b w:val="0"/>
            <w:webHidden/>
            <w:sz w:val="26"/>
            <w:szCs w:val="26"/>
          </w:rPr>
          <w:t>130</w:t>
        </w:r>
        <w:r w:rsidRPr="001362C4">
          <w:rPr>
            <w:b w:val="0"/>
            <w:webHidden/>
            <w:sz w:val="26"/>
            <w:szCs w:val="26"/>
          </w:rPr>
          <w:fldChar w:fldCharType="end"/>
        </w:r>
      </w:hyperlink>
    </w:p>
    <w:p w14:paraId="484493AB" w14:textId="37D1B383"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27" w:history="1">
        <w:r w:rsidRPr="001362C4">
          <w:rPr>
            <w:rStyle w:val="Hyperlink"/>
            <w:b w:val="0"/>
            <w:color w:val="auto"/>
            <w:sz w:val="26"/>
            <w:szCs w:val="26"/>
          </w:rPr>
          <w:t>Bảng 3.20</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quản lý triển khai hoạt động giáo dục trẻ</w:t>
        </w:r>
        <w:r w:rsidRPr="001362C4">
          <w:rPr>
            <w:rStyle w:val="Hyperlink"/>
            <w:b w:val="0"/>
            <w:color w:val="auto"/>
            <w:sz w:val="26"/>
            <w:szCs w:val="26"/>
            <w:lang w:val="en-US"/>
          </w:rPr>
          <w:t xml:space="preserve"> </w:t>
        </w:r>
        <w:r w:rsidRPr="001362C4">
          <w:rPr>
            <w:rStyle w:val="Hyperlink"/>
            <w:b w:val="0"/>
            <w:color w:val="auto"/>
            <w:sz w:val="26"/>
            <w:szCs w:val="26"/>
          </w:rPr>
          <w:t xml:space="preserve">theo PPGD Montessori qua ý kiến đánh giá của giáo viên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_Toc219466127 \h </w:instrText>
        </w:r>
        <w:r w:rsidRPr="001362C4">
          <w:rPr>
            <w:b w:val="0"/>
            <w:webHidden/>
            <w:sz w:val="26"/>
            <w:szCs w:val="26"/>
          </w:rPr>
        </w:r>
        <w:r w:rsidRPr="001362C4">
          <w:rPr>
            <w:b w:val="0"/>
            <w:webHidden/>
            <w:sz w:val="26"/>
            <w:szCs w:val="26"/>
          </w:rPr>
          <w:fldChar w:fldCharType="separate"/>
        </w:r>
        <w:r w:rsidR="00C178C6">
          <w:rPr>
            <w:b w:val="0"/>
            <w:webHidden/>
            <w:sz w:val="26"/>
            <w:szCs w:val="26"/>
          </w:rPr>
          <w:t>132</w:t>
        </w:r>
        <w:r w:rsidRPr="001362C4">
          <w:rPr>
            <w:b w:val="0"/>
            <w:webHidden/>
            <w:sz w:val="26"/>
            <w:szCs w:val="26"/>
          </w:rPr>
          <w:fldChar w:fldCharType="end"/>
        </w:r>
      </w:hyperlink>
    </w:p>
    <w:p w14:paraId="09E1D3C7" w14:textId="3B8CB318"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28" w:history="1">
        <w:r w:rsidRPr="001362C4">
          <w:rPr>
            <w:rStyle w:val="Hyperlink"/>
            <w:b w:val="0"/>
            <w:color w:val="auto"/>
            <w:sz w:val="26"/>
            <w:szCs w:val="26"/>
          </w:rPr>
          <w:t>Bảng 3.21</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sự tham gia của cha mẹ trẻ vào công tác triển khai</w:t>
        </w:r>
        <w:r w:rsidRPr="001362C4">
          <w:rPr>
            <w:rStyle w:val="Hyperlink"/>
            <w:b w:val="0"/>
            <w:color w:val="auto"/>
            <w:sz w:val="26"/>
            <w:szCs w:val="26"/>
            <w:lang w:val="en-US"/>
          </w:rPr>
          <w:t xml:space="preserve"> </w:t>
        </w:r>
        <w:r w:rsidRPr="001362C4">
          <w:rPr>
            <w:rStyle w:val="Hyperlink"/>
            <w:b w:val="0"/>
            <w:color w:val="auto"/>
            <w:sz w:val="26"/>
            <w:szCs w:val="26"/>
          </w:rPr>
          <w:t>hoạt động giáo dục trẻ tại Hệ thống giáo dục Shining Star Montessori</w:t>
        </w:r>
        <w:r w:rsidR="00894A5A" w:rsidRPr="001362C4">
          <w:rPr>
            <w:rStyle w:val="Hyperlink"/>
            <w:b w:val="0"/>
            <w:color w:val="auto"/>
            <w:sz w:val="26"/>
            <w:szCs w:val="26"/>
            <w:lang w:val="en-US"/>
          </w:rPr>
          <w:t xml:space="preserve">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_Toc219466128 \h </w:instrText>
        </w:r>
        <w:r w:rsidRPr="001362C4">
          <w:rPr>
            <w:b w:val="0"/>
            <w:webHidden/>
            <w:sz w:val="26"/>
            <w:szCs w:val="26"/>
          </w:rPr>
        </w:r>
        <w:r w:rsidRPr="001362C4">
          <w:rPr>
            <w:b w:val="0"/>
            <w:webHidden/>
            <w:sz w:val="26"/>
            <w:szCs w:val="26"/>
          </w:rPr>
          <w:fldChar w:fldCharType="separate"/>
        </w:r>
        <w:r w:rsidR="00C178C6">
          <w:rPr>
            <w:b w:val="0"/>
            <w:webHidden/>
            <w:sz w:val="26"/>
            <w:szCs w:val="26"/>
          </w:rPr>
          <w:t>135</w:t>
        </w:r>
        <w:r w:rsidRPr="001362C4">
          <w:rPr>
            <w:b w:val="0"/>
            <w:webHidden/>
            <w:sz w:val="26"/>
            <w:szCs w:val="26"/>
          </w:rPr>
          <w:fldChar w:fldCharType="end"/>
        </w:r>
      </w:hyperlink>
    </w:p>
    <w:p w14:paraId="378625CD" w14:textId="11317F37"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29" w:history="1">
        <w:r w:rsidRPr="001362C4">
          <w:rPr>
            <w:rStyle w:val="Hyperlink"/>
            <w:b w:val="0"/>
            <w:color w:val="auto"/>
            <w:sz w:val="26"/>
            <w:szCs w:val="26"/>
          </w:rPr>
          <w:t>Bảng 3.22</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quản lý đánh giá kết quả hoạt động giáo dục trẻ</w:t>
        </w:r>
        <w:r w:rsidR="00894A5A" w:rsidRPr="001362C4">
          <w:rPr>
            <w:rStyle w:val="Hyperlink"/>
            <w:b w:val="0"/>
            <w:color w:val="auto"/>
            <w:sz w:val="26"/>
            <w:szCs w:val="26"/>
          </w:rPr>
          <w:t xml:space="preserve"> </w:t>
        </w:r>
        <w:r w:rsidRPr="001362C4">
          <w:rPr>
            <w:rStyle w:val="Hyperlink"/>
            <w:b w:val="0"/>
            <w:color w:val="auto"/>
            <w:sz w:val="26"/>
            <w:szCs w:val="26"/>
          </w:rPr>
          <w:t xml:space="preserve">theo PPGD Montessori qua đánh giá của giáo viên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_Toc219466129 \h </w:instrText>
        </w:r>
        <w:r w:rsidRPr="001362C4">
          <w:rPr>
            <w:b w:val="0"/>
            <w:webHidden/>
            <w:sz w:val="26"/>
            <w:szCs w:val="26"/>
          </w:rPr>
        </w:r>
        <w:r w:rsidRPr="001362C4">
          <w:rPr>
            <w:b w:val="0"/>
            <w:webHidden/>
            <w:sz w:val="26"/>
            <w:szCs w:val="26"/>
          </w:rPr>
          <w:fldChar w:fldCharType="separate"/>
        </w:r>
        <w:r w:rsidR="00C178C6">
          <w:rPr>
            <w:b w:val="0"/>
            <w:webHidden/>
            <w:sz w:val="26"/>
            <w:szCs w:val="26"/>
          </w:rPr>
          <w:t>136</w:t>
        </w:r>
        <w:r w:rsidRPr="001362C4">
          <w:rPr>
            <w:b w:val="0"/>
            <w:webHidden/>
            <w:sz w:val="26"/>
            <w:szCs w:val="26"/>
          </w:rPr>
          <w:fldChar w:fldCharType="end"/>
        </w:r>
      </w:hyperlink>
    </w:p>
    <w:p w14:paraId="3064FF44" w14:textId="454D79F8"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30" w:history="1">
        <w:r w:rsidRPr="001362C4">
          <w:rPr>
            <w:rStyle w:val="Hyperlink"/>
            <w:b w:val="0"/>
            <w:color w:val="auto"/>
            <w:sz w:val="26"/>
            <w:szCs w:val="26"/>
          </w:rPr>
          <w:t>Bảng 3.23</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quản lý đội ngũ giáo viên</w:t>
        </w:r>
        <w:r w:rsidRPr="001362C4">
          <w:rPr>
            <w:rStyle w:val="Hyperlink"/>
            <w:b w:val="0"/>
            <w:color w:val="auto"/>
            <w:sz w:val="26"/>
            <w:szCs w:val="26"/>
            <w:lang w:val="en-US"/>
          </w:rPr>
          <w:t xml:space="preserve"> </w:t>
        </w:r>
        <w:r w:rsidRPr="001362C4">
          <w:rPr>
            <w:rStyle w:val="Hyperlink"/>
            <w:b w:val="0"/>
            <w:color w:val="auto"/>
            <w:sz w:val="26"/>
            <w:szCs w:val="26"/>
          </w:rPr>
          <w:t>ở hệ thống giáo dục Shining Star Montessori q</w:t>
        </w:r>
        <w:r w:rsidR="00894A5A" w:rsidRPr="001362C4">
          <w:rPr>
            <w:rStyle w:val="Hyperlink"/>
            <w:b w:val="0"/>
            <w:color w:val="auto"/>
            <w:sz w:val="26"/>
            <w:szCs w:val="26"/>
          </w:rPr>
          <w:t xml:space="preserve">ua đánh giá của giáo viên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_Toc219466130 \h </w:instrText>
        </w:r>
        <w:r w:rsidRPr="001362C4">
          <w:rPr>
            <w:b w:val="0"/>
            <w:webHidden/>
            <w:sz w:val="26"/>
            <w:szCs w:val="26"/>
          </w:rPr>
        </w:r>
        <w:r w:rsidRPr="001362C4">
          <w:rPr>
            <w:b w:val="0"/>
            <w:webHidden/>
            <w:sz w:val="26"/>
            <w:szCs w:val="26"/>
          </w:rPr>
          <w:fldChar w:fldCharType="separate"/>
        </w:r>
        <w:r w:rsidR="00C178C6">
          <w:rPr>
            <w:b w:val="0"/>
            <w:webHidden/>
            <w:sz w:val="26"/>
            <w:szCs w:val="26"/>
          </w:rPr>
          <w:t>138</w:t>
        </w:r>
        <w:r w:rsidRPr="001362C4">
          <w:rPr>
            <w:b w:val="0"/>
            <w:webHidden/>
            <w:sz w:val="26"/>
            <w:szCs w:val="26"/>
          </w:rPr>
          <w:fldChar w:fldCharType="end"/>
        </w:r>
      </w:hyperlink>
    </w:p>
    <w:p w14:paraId="2DA1ACB8" w14:textId="50D03161"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31" w:history="1">
        <w:r w:rsidRPr="001362C4">
          <w:rPr>
            <w:rStyle w:val="Hyperlink"/>
            <w:b w:val="0"/>
            <w:color w:val="auto"/>
            <w:sz w:val="26"/>
            <w:szCs w:val="26"/>
          </w:rPr>
          <w:t>Bảng 3.24</w:t>
        </w:r>
        <w:r w:rsidRPr="001362C4">
          <w:rPr>
            <w:rStyle w:val="Hyperlink"/>
            <w:b w:val="0"/>
            <w:color w:val="auto"/>
            <w:sz w:val="26"/>
            <w:szCs w:val="26"/>
            <w:lang w:val="vi-VN"/>
          </w:rPr>
          <w:t>.</w:t>
        </w:r>
        <w:r w:rsidR="00894A5A" w:rsidRPr="001362C4">
          <w:rPr>
            <w:rStyle w:val="Hyperlink"/>
            <w:b w:val="0"/>
            <w:color w:val="auto"/>
            <w:sz w:val="26"/>
            <w:szCs w:val="26"/>
            <w:lang w:val="en-US"/>
          </w:rPr>
          <w:tab/>
        </w:r>
        <w:r w:rsidRPr="001362C4">
          <w:rPr>
            <w:rStyle w:val="Hyperlink"/>
            <w:b w:val="0"/>
            <w:color w:val="auto"/>
            <w:sz w:val="26"/>
            <w:szCs w:val="26"/>
          </w:rPr>
          <w:t>Thực trạng quản lý tài chính</w:t>
        </w:r>
        <w:r w:rsidRPr="001362C4">
          <w:rPr>
            <w:rStyle w:val="Hyperlink"/>
            <w:b w:val="0"/>
            <w:color w:val="auto"/>
            <w:sz w:val="26"/>
            <w:szCs w:val="26"/>
            <w:lang w:val="en-US"/>
          </w:rPr>
          <w:t xml:space="preserve"> </w:t>
        </w:r>
        <w:r w:rsidRPr="001362C4">
          <w:rPr>
            <w:rStyle w:val="Hyperlink"/>
            <w:b w:val="0"/>
            <w:color w:val="auto"/>
            <w:sz w:val="26"/>
            <w:szCs w:val="26"/>
          </w:rPr>
          <w:t xml:space="preserve">ở hệ thống giáo dục Shining Star Montessori qua đánh giá của giáo viên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_Toc219466131 \h </w:instrText>
        </w:r>
        <w:r w:rsidRPr="001362C4">
          <w:rPr>
            <w:b w:val="0"/>
            <w:webHidden/>
            <w:sz w:val="26"/>
            <w:szCs w:val="26"/>
          </w:rPr>
        </w:r>
        <w:r w:rsidRPr="001362C4">
          <w:rPr>
            <w:b w:val="0"/>
            <w:webHidden/>
            <w:sz w:val="26"/>
            <w:szCs w:val="26"/>
          </w:rPr>
          <w:fldChar w:fldCharType="separate"/>
        </w:r>
        <w:r w:rsidR="00C178C6">
          <w:rPr>
            <w:b w:val="0"/>
            <w:webHidden/>
            <w:sz w:val="26"/>
            <w:szCs w:val="26"/>
          </w:rPr>
          <w:t>141</w:t>
        </w:r>
        <w:r w:rsidRPr="001362C4">
          <w:rPr>
            <w:b w:val="0"/>
            <w:webHidden/>
            <w:sz w:val="26"/>
            <w:szCs w:val="26"/>
          </w:rPr>
          <w:fldChar w:fldCharType="end"/>
        </w:r>
      </w:hyperlink>
    </w:p>
    <w:p w14:paraId="2E6BE098" w14:textId="4DC76AE7"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32" w:history="1">
        <w:r w:rsidRPr="001362C4">
          <w:rPr>
            <w:rStyle w:val="Hyperlink"/>
            <w:b w:val="0"/>
            <w:color w:val="auto"/>
            <w:sz w:val="26"/>
            <w:szCs w:val="26"/>
          </w:rPr>
          <w:t>Bảng 3.25</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quản lý cơ sở vật chất và thiết bị giáo dục ở hệ thống</w:t>
        </w:r>
        <w:r w:rsidRPr="001362C4">
          <w:rPr>
            <w:rStyle w:val="Hyperlink"/>
            <w:b w:val="0"/>
            <w:color w:val="auto"/>
            <w:sz w:val="26"/>
            <w:szCs w:val="26"/>
            <w:lang w:val="en-US"/>
          </w:rPr>
          <w:t xml:space="preserve"> </w:t>
        </w:r>
        <w:r w:rsidRPr="001362C4">
          <w:rPr>
            <w:rStyle w:val="Hyperlink"/>
            <w:b w:val="0"/>
            <w:color w:val="auto"/>
            <w:sz w:val="26"/>
            <w:szCs w:val="26"/>
          </w:rPr>
          <w:t>giáo dục Shining Star Montessori qua đánh giá của giáo viên</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_Toc219466132 \h </w:instrText>
        </w:r>
        <w:r w:rsidRPr="001362C4">
          <w:rPr>
            <w:b w:val="0"/>
            <w:webHidden/>
            <w:sz w:val="26"/>
            <w:szCs w:val="26"/>
          </w:rPr>
        </w:r>
        <w:r w:rsidRPr="001362C4">
          <w:rPr>
            <w:b w:val="0"/>
            <w:webHidden/>
            <w:sz w:val="26"/>
            <w:szCs w:val="26"/>
          </w:rPr>
          <w:fldChar w:fldCharType="separate"/>
        </w:r>
        <w:r w:rsidR="00C178C6">
          <w:rPr>
            <w:b w:val="0"/>
            <w:webHidden/>
            <w:sz w:val="26"/>
            <w:szCs w:val="26"/>
          </w:rPr>
          <w:t>142</w:t>
        </w:r>
        <w:r w:rsidRPr="001362C4">
          <w:rPr>
            <w:b w:val="0"/>
            <w:webHidden/>
            <w:sz w:val="26"/>
            <w:szCs w:val="26"/>
          </w:rPr>
          <w:fldChar w:fldCharType="end"/>
        </w:r>
      </w:hyperlink>
    </w:p>
    <w:p w14:paraId="7B93E136" w14:textId="4C1A9096"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33" w:history="1">
        <w:r w:rsidRPr="001362C4">
          <w:rPr>
            <w:rStyle w:val="Hyperlink"/>
            <w:b w:val="0"/>
            <w:color w:val="auto"/>
            <w:sz w:val="26"/>
            <w:szCs w:val="26"/>
          </w:rPr>
          <w:t>Bảng 3.26</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các yếu tố bên trong ảnh hưởng đến quản lý hoạt động</w:t>
        </w:r>
        <w:r w:rsidRPr="001362C4">
          <w:rPr>
            <w:rStyle w:val="Hyperlink"/>
            <w:b w:val="0"/>
            <w:color w:val="auto"/>
            <w:sz w:val="26"/>
            <w:szCs w:val="26"/>
            <w:lang w:val="en-US"/>
          </w:rPr>
          <w:t xml:space="preserve"> </w:t>
        </w:r>
        <w:r w:rsidRPr="001362C4">
          <w:rPr>
            <w:rStyle w:val="Hyperlink"/>
            <w:b w:val="0"/>
            <w:color w:val="auto"/>
            <w:sz w:val="26"/>
            <w:szCs w:val="26"/>
          </w:rPr>
          <w:t>giáo dục trẻ ở hệ thống giáo dục Shining Star Montessori</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_Toc219466133 \h </w:instrText>
        </w:r>
        <w:r w:rsidRPr="001362C4">
          <w:rPr>
            <w:b w:val="0"/>
            <w:webHidden/>
            <w:sz w:val="26"/>
            <w:szCs w:val="26"/>
          </w:rPr>
        </w:r>
        <w:r w:rsidRPr="001362C4">
          <w:rPr>
            <w:b w:val="0"/>
            <w:webHidden/>
            <w:sz w:val="26"/>
            <w:szCs w:val="26"/>
          </w:rPr>
          <w:fldChar w:fldCharType="separate"/>
        </w:r>
        <w:r w:rsidR="00C178C6">
          <w:rPr>
            <w:b w:val="0"/>
            <w:webHidden/>
            <w:sz w:val="26"/>
            <w:szCs w:val="26"/>
          </w:rPr>
          <w:t>144</w:t>
        </w:r>
        <w:r w:rsidRPr="001362C4">
          <w:rPr>
            <w:b w:val="0"/>
            <w:webHidden/>
            <w:sz w:val="26"/>
            <w:szCs w:val="26"/>
          </w:rPr>
          <w:fldChar w:fldCharType="end"/>
        </w:r>
      </w:hyperlink>
    </w:p>
    <w:p w14:paraId="7333C515" w14:textId="32299D5D"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34" w:history="1">
        <w:r w:rsidRPr="001362C4">
          <w:rPr>
            <w:rStyle w:val="Hyperlink"/>
            <w:b w:val="0"/>
            <w:color w:val="auto"/>
            <w:sz w:val="26"/>
            <w:szCs w:val="26"/>
          </w:rPr>
          <w:t>Bảng 3.27</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 xml:space="preserve">Thực trạng </w:t>
        </w:r>
        <w:r w:rsidRPr="001362C4">
          <w:rPr>
            <w:rStyle w:val="Hyperlink"/>
            <w:b w:val="0"/>
            <w:color w:val="auto"/>
            <w:sz w:val="26"/>
            <w:szCs w:val="26"/>
            <w:lang w:val="en-US"/>
          </w:rPr>
          <w:t xml:space="preserve">ảnh hưởng </w:t>
        </w:r>
        <w:r w:rsidRPr="001362C4">
          <w:rPr>
            <w:rStyle w:val="Hyperlink"/>
            <w:b w:val="0"/>
            <w:color w:val="auto"/>
            <w:sz w:val="26"/>
            <w:szCs w:val="26"/>
          </w:rPr>
          <w:t xml:space="preserve">từ quan điểm, chỉ đạo của các cơ quan </w:t>
        </w:r>
        <w:r w:rsidRPr="001362C4">
          <w:rPr>
            <w:rStyle w:val="Hyperlink"/>
            <w:b w:val="0"/>
            <w:color w:val="auto"/>
            <w:sz w:val="26"/>
            <w:szCs w:val="26"/>
            <w:lang w:val="en-US"/>
          </w:rPr>
          <w:t>QLGD</w:t>
        </w:r>
        <w:r w:rsidRPr="001362C4">
          <w:rPr>
            <w:rStyle w:val="Hyperlink"/>
            <w:b w:val="0"/>
            <w:color w:val="auto"/>
            <w:sz w:val="26"/>
            <w:szCs w:val="26"/>
          </w:rPr>
          <w:t xml:space="preserve"> đến việc quản lý hoạt động giáo dục trẻ theo PPGD Montessori</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_Toc219466134 \h </w:instrText>
        </w:r>
        <w:r w:rsidRPr="001362C4">
          <w:rPr>
            <w:b w:val="0"/>
            <w:webHidden/>
            <w:sz w:val="26"/>
            <w:szCs w:val="26"/>
          </w:rPr>
        </w:r>
        <w:r w:rsidRPr="001362C4">
          <w:rPr>
            <w:b w:val="0"/>
            <w:webHidden/>
            <w:sz w:val="26"/>
            <w:szCs w:val="26"/>
          </w:rPr>
          <w:fldChar w:fldCharType="separate"/>
        </w:r>
        <w:r w:rsidR="00C178C6">
          <w:rPr>
            <w:b w:val="0"/>
            <w:webHidden/>
            <w:sz w:val="26"/>
            <w:szCs w:val="26"/>
          </w:rPr>
          <w:t>147</w:t>
        </w:r>
        <w:r w:rsidRPr="001362C4">
          <w:rPr>
            <w:b w:val="0"/>
            <w:webHidden/>
            <w:sz w:val="26"/>
            <w:szCs w:val="26"/>
          </w:rPr>
          <w:fldChar w:fldCharType="end"/>
        </w:r>
      </w:hyperlink>
    </w:p>
    <w:p w14:paraId="241CA932" w14:textId="530866B8"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35" w:history="1">
        <w:r w:rsidRPr="001362C4">
          <w:rPr>
            <w:rStyle w:val="Hyperlink"/>
            <w:b w:val="0"/>
            <w:color w:val="auto"/>
            <w:sz w:val="26"/>
            <w:szCs w:val="26"/>
          </w:rPr>
          <w:t>Bảng 3.28</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Thực trạng sự phối hợp của cha mẹ trẻ</w:t>
        </w:r>
        <w:r w:rsidRPr="001362C4">
          <w:rPr>
            <w:rStyle w:val="Hyperlink"/>
            <w:b w:val="0"/>
            <w:color w:val="auto"/>
            <w:sz w:val="26"/>
            <w:szCs w:val="26"/>
            <w:lang w:val="en-US"/>
          </w:rPr>
          <w:t xml:space="preserve"> </w:t>
        </w:r>
        <w:r w:rsidRPr="001362C4">
          <w:rPr>
            <w:rStyle w:val="Hyperlink"/>
            <w:b w:val="0"/>
            <w:color w:val="auto"/>
            <w:sz w:val="26"/>
            <w:szCs w:val="26"/>
          </w:rPr>
          <w:t xml:space="preserve">trong việc thực hiện các hoạt động giáo dục trẻ theo PPGD Montessori </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_Toc219466135 \h </w:instrText>
        </w:r>
        <w:r w:rsidRPr="001362C4">
          <w:rPr>
            <w:b w:val="0"/>
            <w:webHidden/>
            <w:sz w:val="26"/>
            <w:szCs w:val="26"/>
          </w:rPr>
        </w:r>
        <w:r w:rsidRPr="001362C4">
          <w:rPr>
            <w:b w:val="0"/>
            <w:webHidden/>
            <w:sz w:val="26"/>
            <w:szCs w:val="26"/>
          </w:rPr>
          <w:fldChar w:fldCharType="separate"/>
        </w:r>
        <w:r w:rsidR="00C178C6">
          <w:rPr>
            <w:b w:val="0"/>
            <w:webHidden/>
            <w:sz w:val="26"/>
            <w:szCs w:val="26"/>
          </w:rPr>
          <w:t>148</w:t>
        </w:r>
        <w:r w:rsidRPr="001362C4">
          <w:rPr>
            <w:b w:val="0"/>
            <w:webHidden/>
            <w:sz w:val="26"/>
            <w:szCs w:val="26"/>
          </w:rPr>
          <w:fldChar w:fldCharType="end"/>
        </w:r>
      </w:hyperlink>
    </w:p>
    <w:p w14:paraId="7A93B2A9" w14:textId="2BAFDCC8"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36" w:history="1">
        <w:r w:rsidRPr="001362C4">
          <w:rPr>
            <w:rStyle w:val="Hyperlink"/>
            <w:b w:val="0"/>
            <w:color w:val="auto"/>
            <w:sz w:val="26"/>
            <w:szCs w:val="26"/>
          </w:rPr>
          <w:t>Bảng 3.29</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Đánh giá chung về thực trạng mức độ ảnh hưởng</w:t>
        </w:r>
        <w:r w:rsidRPr="001362C4">
          <w:rPr>
            <w:rStyle w:val="Hyperlink"/>
            <w:b w:val="0"/>
            <w:color w:val="auto"/>
            <w:sz w:val="26"/>
            <w:szCs w:val="26"/>
            <w:lang w:val="en-US"/>
          </w:rPr>
          <w:t xml:space="preserve"> </w:t>
        </w:r>
        <w:r w:rsidRPr="001362C4">
          <w:rPr>
            <w:rStyle w:val="Hyperlink"/>
            <w:b w:val="0"/>
            <w:color w:val="auto"/>
            <w:sz w:val="26"/>
            <w:szCs w:val="26"/>
          </w:rPr>
          <w:t>của các yếu tố đến quản lý hoạt động giáo dục trẻ theo PPGD Montessori</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_Toc219466136 \h </w:instrText>
        </w:r>
        <w:r w:rsidRPr="001362C4">
          <w:rPr>
            <w:b w:val="0"/>
            <w:webHidden/>
            <w:sz w:val="26"/>
            <w:szCs w:val="26"/>
          </w:rPr>
        </w:r>
        <w:r w:rsidRPr="001362C4">
          <w:rPr>
            <w:b w:val="0"/>
            <w:webHidden/>
            <w:sz w:val="26"/>
            <w:szCs w:val="26"/>
          </w:rPr>
          <w:fldChar w:fldCharType="separate"/>
        </w:r>
        <w:r w:rsidR="00C178C6">
          <w:rPr>
            <w:b w:val="0"/>
            <w:webHidden/>
            <w:sz w:val="26"/>
            <w:szCs w:val="26"/>
          </w:rPr>
          <w:t>151</w:t>
        </w:r>
        <w:r w:rsidRPr="001362C4">
          <w:rPr>
            <w:b w:val="0"/>
            <w:webHidden/>
            <w:sz w:val="26"/>
            <w:szCs w:val="26"/>
          </w:rPr>
          <w:fldChar w:fldCharType="end"/>
        </w:r>
      </w:hyperlink>
    </w:p>
    <w:p w14:paraId="0F39F2E3" w14:textId="14B5B668"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37" w:history="1">
        <w:r w:rsidRPr="001362C4">
          <w:rPr>
            <w:rStyle w:val="Hyperlink"/>
            <w:b w:val="0"/>
            <w:color w:val="auto"/>
            <w:sz w:val="26"/>
            <w:szCs w:val="26"/>
          </w:rPr>
          <w:t>Bảng 4.1</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Kết quả khảo nghiệm về tính cấp thiết của các biện pháp</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_Toc219466137 \h </w:instrText>
        </w:r>
        <w:r w:rsidRPr="001362C4">
          <w:rPr>
            <w:b w:val="0"/>
            <w:webHidden/>
            <w:sz w:val="26"/>
            <w:szCs w:val="26"/>
          </w:rPr>
        </w:r>
        <w:r w:rsidRPr="001362C4">
          <w:rPr>
            <w:b w:val="0"/>
            <w:webHidden/>
            <w:sz w:val="26"/>
            <w:szCs w:val="26"/>
          </w:rPr>
          <w:fldChar w:fldCharType="separate"/>
        </w:r>
        <w:r w:rsidR="00C178C6">
          <w:rPr>
            <w:b w:val="0"/>
            <w:webHidden/>
            <w:sz w:val="26"/>
            <w:szCs w:val="26"/>
          </w:rPr>
          <w:t>194</w:t>
        </w:r>
        <w:r w:rsidRPr="001362C4">
          <w:rPr>
            <w:b w:val="0"/>
            <w:webHidden/>
            <w:sz w:val="26"/>
            <w:szCs w:val="26"/>
          </w:rPr>
          <w:fldChar w:fldCharType="end"/>
        </w:r>
      </w:hyperlink>
    </w:p>
    <w:p w14:paraId="3D279ABF" w14:textId="1A237948"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38" w:history="1">
        <w:r w:rsidRPr="001362C4">
          <w:rPr>
            <w:rStyle w:val="Hyperlink"/>
            <w:b w:val="0"/>
            <w:color w:val="auto"/>
            <w:sz w:val="26"/>
            <w:szCs w:val="26"/>
          </w:rPr>
          <w:t>Bảng 4.2</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Kết quả khảo nghiệm tính khả thi của các biện pháp</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_Toc219466138 \h </w:instrText>
        </w:r>
        <w:r w:rsidRPr="001362C4">
          <w:rPr>
            <w:b w:val="0"/>
            <w:webHidden/>
            <w:sz w:val="26"/>
            <w:szCs w:val="26"/>
          </w:rPr>
        </w:r>
        <w:r w:rsidRPr="001362C4">
          <w:rPr>
            <w:b w:val="0"/>
            <w:webHidden/>
            <w:sz w:val="26"/>
            <w:szCs w:val="26"/>
          </w:rPr>
          <w:fldChar w:fldCharType="separate"/>
        </w:r>
        <w:r w:rsidR="00C178C6">
          <w:rPr>
            <w:b w:val="0"/>
            <w:webHidden/>
            <w:sz w:val="26"/>
            <w:szCs w:val="26"/>
          </w:rPr>
          <w:t>196</w:t>
        </w:r>
        <w:r w:rsidRPr="001362C4">
          <w:rPr>
            <w:b w:val="0"/>
            <w:webHidden/>
            <w:sz w:val="26"/>
            <w:szCs w:val="26"/>
          </w:rPr>
          <w:fldChar w:fldCharType="end"/>
        </w:r>
      </w:hyperlink>
    </w:p>
    <w:p w14:paraId="336878A4" w14:textId="5DF0718B"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39" w:history="1">
        <w:r w:rsidRPr="001362C4">
          <w:rPr>
            <w:rStyle w:val="Hyperlink"/>
            <w:b w:val="0"/>
            <w:color w:val="auto"/>
            <w:sz w:val="26"/>
            <w:szCs w:val="26"/>
          </w:rPr>
          <w:t>Bảng 4.3</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Kế hoạch đào tạo và bồi dưỡng CBQL, GV năm học 2024-2025</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_Toc219466139 \h </w:instrText>
        </w:r>
        <w:r w:rsidRPr="001362C4">
          <w:rPr>
            <w:b w:val="0"/>
            <w:webHidden/>
            <w:sz w:val="26"/>
            <w:szCs w:val="26"/>
          </w:rPr>
        </w:r>
        <w:r w:rsidRPr="001362C4">
          <w:rPr>
            <w:b w:val="0"/>
            <w:webHidden/>
            <w:sz w:val="26"/>
            <w:szCs w:val="26"/>
          </w:rPr>
          <w:fldChar w:fldCharType="separate"/>
        </w:r>
        <w:r w:rsidR="00C178C6">
          <w:rPr>
            <w:b w:val="0"/>
            <w:webHidden/>
            <w:sz w:val="26"/>
            <w:szCs w:val="26"/>
          </w:rPr>
          <w:t>201</w:t>
        </w:r>
        <w:r w:rsidRPr="001362C4">
          <w:rPr>
            <w:b w:val="0"/>
            <w:webHidden/>
            <w:sz w:val="26"/>
            <w:szCs w:val="26"/>
          </w:rPr>
          <w:fldChar w:fldCharType="end"/>
        </w:r>
      </w:hyperlink>
    </w:p>
    <w:p w14:paraId="49E8EA98" w14:textId="0E21289F"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40" w:history="1">
        <w:r w:rsidRPr="001362C4">
          <w:rPr>
            <w:rStyle w:val="Hyperlink"/>
            <w:b w:val="0"/>
            <w:color w:val="auto"/>
            <w:sz w:val="26"/>
            <w:szCs w:val="26"/>
          </w:rPr>
          <w:t>Bảng 4.4</w:t>
        </w:r>
        <w:r w:rsidRPr="001362C4">
          <w:rPr>
            <w:rStyle w:val="Hyperlink"/>
            <w:b w:val="0"/>
            <w:color w:val="auto"/>
            <w:sz w:val="26"/>
            <w:szCs w:val="26"/>
            <w:lang w:val="vi-VN"/>
          </w:rPr>
          <w:t>.</w:t>
        </w:r>
        <w:r w:rsidR="00894A5A" w:rsidRPr="001362C4">
          <w:rPr>
            <w:rStyle w:val="Hyperlink"/>
            <w:b w:val="0"/>
            <w:color w:val="auto"/>
            <w:sz w:val="26"/>
            <w:szCs w:val="26"/>
            <w:lang w:val="en-US"/>
          </w:rPr>
          <w:tab/>
        </w:r>
        <w:r w:rsidRPr="001362C4">
          <w:rPr>
            <w:rStyle w:val="Hyperlink"/>
            <w:b w:val="0"/>
            <w:color w:val="auto"/>
            <w:spacing w:val="4"/>
            <w:sz w:val="26"/>
            <w:szCs w:val="26"/>
          </w:rPr>
          <w:t>Kết quả đánh giá giáo viên trước và sau khi tham gia</w:t>
        </w:r>
        <w:r w:rsidRPr="001362C4">
          <w:rPr>
            <w:rStyle w:val="Hyperlink"/>
            <w:b w:val="0"/>
            <w:color w:val="auto"/>
            <w:spacing w:val="4"/>
            <w:sz w:val="26"/>
            <w:szCs w:val="26"/>
            <w:lang w:val="en-US"/>
          </w:rPr>
          <w:t xml:space="preserve"> </w:t>
        </w:r>
        <w:r w:rsidRPr="001362C4">
          <w:rPr>
            <w:rStyle w:val="Hyperlink"/>
            <w:b w:val="0"/>
            <w:color w:val="auto"/>
            <w:spacing w:val="4"/>
            <w:sz w:val="26"/>
            <w:szCs w:val="26"/>
          </w:rPr>
          <w:t>đào tạo, bồi dưỡng</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_Toc219466140 \h </w:instrText>
        </w:r>
        <w:r w:rsidRPr="001362C4">
          <w:rPr>
            <w:b w:val="0"/>
            <w:webHidden/>
            <w:sz w:val="26"/>
            <w:szCs w:val="26"/>
          </w:rPr>
        </w:r>
        <w:r w:rsidRPr="001362C4">
          <w:rPr>
            <w:b w:val="0"/>
            <w:webHidden/>
            <w:sz w:val="26"/>
            <w:szCs w:val="26"/>
          </w:rPr>
          <w:fldChar w:fldCharType="separate"/>
        </w:r>
        <w:r w:rsidR="00C178C6">
          <w:rPr>
            <w:b w:val="0"/>
            <w:webHidden/>
            <w:sz w:val="26"/>
            <w:szCs w:val="26"/>
          </w:rPr>
          <w:t>205</w:t>
        </w:r>
        <w:r w:rsidRPr="001362C4">
          <w:rPr>
            <w:b w:val="0"/>
            <w:webHidden/>
            <w:sz w:val="26"/>
            <w:szCs w:val="26"/>
          </w:rPr>
          <w:fldChar w:fldCharType="end"/>
        </w:r>
      </w:hyperlink>
    </w:p>
    <w:p w14:paraId="077C99D8" w14:textId="29200E0A" w:rsidR="00723FB4" w:rsidRPr="001362C4" w:rsidRDefault="00723FB4" w:rsidP="00894A5A">
      <w:pPr>
        <w:pStyle w:val="TOC1"/>
        <w:ind w:left="1361" w:right="567" w:hanging="1361"/>
        <w:rPr>
          <w:rFonts w:asciiTheme="minorHAnsi" w:eastAsiaTheme="minorEastAsia" w:hAnsiTheme="minorHAnsi" w:cstheme="minorBidi"/>
          <w:b w:val="0"/>
          <w:bCs w:val="0"/>
          <w:sz w:val="26"/>
          <w:szCs w:val="26"/>
          <w:lang w:val="en-US"/>
        </w:rPr>
      </w:pPr>
      <w:hyperlink w:anchor="_Toc219466141" w:history="1">
        <w:r w:rsidRPr="001362C4">
          <w:rPr>
            <w:rStyle w:val="Hyperlink"/>
            <w:b w:val="0"/>
            <w:color w:val="auto"/>
            <w:sz w:val="26"/>
            <w:szCs w:val="26"/>
          </w:rPr>
          <w:t>Bảng 4.5</w:t>
        </w:r>
        <w:r w:rsidRPr="001362C4">
          <w:rPr>
            <w:rStyle w:val="Hyperlink"/>
            <w:b w:val="0"/>
            <w:color w:val="auto"/>
            <w:sz w:val="26"/>
            <w:szCs w:val="26"/>
            <w:lang w:val="vi-VN"/>
          </w:rPr>
          <w:t xml:space="preserve">. </w:t>
        </w:r>
        <w:r w:rsidR="00894A5A" w:rsidRPr="001362C4">
          <w:rPr>
            <w:rStyle w:val="Hyperlink"/>
            <w:b w:val="0"/>
            <w:color w:val="auto"/>
            <w:sz w:val="26"/>
            <w:szCs w:val="26"/>
            <w:lang w:val="en-US"/>
          </w:rPr>
          <w:tab/>
        </w:r>
        <w:r w:rsidRPr="001362C4">
          <w:rPr>
            <w:rStyle w:val="Hyperlink"/>
            <w:b w:val="0"/>
            <w:color w:val="auto"/>
            <w:sz w:val="26"/>
            <w:szCs w:val="26"/>
          </w:rPr>
          <w:t>Khảo sát về mức độ hài lòng của giáo viên</w:t>
        </w:r>
        <w:r w:rsidRPr="001362C4">
          <w:rPr>
            <w:rStyle w:val="Hyperlink"/>
            <w:b w:val="0"/>
            <w:color w:val="auto"/>
            <w:sz w:val="26"/>
            <w:szCs w:val="26"/>
            <w:lang w:val="en-US"/>
          </w:rPr>
          <w:t xml:space="preserve"> </w:t>
        </w:r>
        <w:r w:rsidRPr="001362C4">
          <w:rPr>
            <w:rStyle w:val="Hyperlink"/>
            <w:b w:val="0"/>
            <w:color w:val="auto"/>
            <w:sz w:val="26"/>
            <w:szCs w:val="26"/>
          </w:rPr>
          <w:t>sau khi thử nghiệm biện pháp 2</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_Toc219466141 \h </w:instrText>
        </w:r>
        <w:r w:rsidRPr="001362C4">
          <w:rPr>
            <w:b w:val="0"/>
            <w:webHidden/>
            <w:sz w:val="26"/>
            <w:szCs w:val="26"/>
          </w:rPr>
        </w:r>
        <w:r w:rsidRPr="001362C4">
          <w:rPr>
            <w:b w:val="0"/>
            <w:webHidden/>
            <w:sz w:val="26"/>
            <w:szCs w:val="26"/>
          </w:rPr>
          <w:fldChar w:fldCharType="separate"/>
        </w:r>
        <w:r w:rsidR="00C178C6">
          <w:rPr>
            <w:b w:val="0"/>
            <w:webHidden/>
            <w:sz w:val="26"/>
            <w:szCs w:val="26"/>
          </w:rPr>
          <w:t>206</w:t>
        </w:r>
        <w:r w:rsidRPr="001362C4">
          <w:rPr>
            <w:b w:val="0"/>
            <w:webHidden/>
            <w:sz w:val="26"/>
            <w:szCs w:val="26"/>
          </w:rPr>
          <w:fldChar w:fldCharType="end"/>
        </w:r>
      </w:hyperlink>
    </w:p>
    <w:p w14:paraId="2B550139" w14:textId="4B5230F9" w:rsidR="00614450" w:rsidRPr="001362C4" w:rsidRDefault="00E84182" w:rsidP="00894A5A">
      <w:pPr>
        <w:spacing w:line="312" w:lineRule="auto"/>
        <w:ind w:left="1361" w:right="567" w:hanging="1361"/>
        <w:jc w:val="both"/>
        <w:rPr>
          <w:sz w:val="26"/>
          <w:szCs w:val="26"/>
        </w:rPr>
      </w:pPr>
      <w:r w:rsidRPr="001362C4">
        <w:rPr>
          <w:sz w:val="26"/>
          <w:szCs w:val="26"/>
        </w:rPr>
        <w:fldChar w:fldCharType="end"/>
      </w:r>
    </w:p>
    <w:p w14:paraId="326EC61A" w14:textId="77777777" w:rsidR="00723FB4" w:rsidRPr="001362C4" w:rsidRDefault="00723FB4">
      <w:pPr>
        <w:rPr>
          <w:b/>
          <w:sz w:val="26"/>
          <w:szCs w:val="26"/>
        </w:rPr>
      </w:pPr>
      <w:bookmarkStart w:id="9" w:name="_Toc219466018"/>
      <w:r w:rsidRPr="001362C4">
        <w:br w:type="page"/>
      </w:r>
    </w:p>
    <w:p w14:paraId="771CBD59" w14:textId="5226B807" w:rsidR="00614450" w:rsidRPr="001362C4" w:rsidRDefault="00886CC6" w:rsidP="00C849F6">
      <w:pPr>
        <w:pStyle w:val="11"/>
        <w:rPr>
          <w:lang w:val="en-US"/>
        </w:rPr>
      </w:pPr>
      <w:r w:rsidRPr="001362C4">
        <w:lastRenderedPageBreak/>
        <w:t>DANH MỤC HÌNH</w:t>
      </w:r>
      <w:r w:rsidR="00520E92" w:rsidRPr="001362C4">
        <w:rPr>
          <w:lang w:val="en-US"/>
        </w:rPr>
        <w:t>, BIỂU ĐỒ</w:t>
      </w:r>
      <w:bookmarkEnd w:id="9"/>
    </w:p>
    <w:p w14:paraId="2498F0C7" w14:textId="77777777" w:rsidR="00614450" w:rsidRPr="001362C4" w:rsidRDefault="00614450">
      <w:pPr>
        <w:spacing w:line="360" w:lineRule="auto"/>
        <w:jc w:val="both"/>
        <w:rPr>
          <w:sz w:val="26"/>
          <w:szCs w:val="26"/>
        </w:rPr>
      </w:pPr>
    </w:p>
    <w:bookmarkStart w:id="10" w:name="_heading=h.gzsrc9mww6en" w:colFirst="0" w:colLast="0"/>
    <w:bookmarkEnd w:id="10"/>
    <w:p w14:paraId="5D397373" w14:textId="3A1FD263" w:rsidR="00894A5A" w:rsidRPr="001362C4" w:rsidRDefault="00E84182"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r w:rsidRPr="001362C4">
        <w:rPr>
          <w:b w:val="0"/>
          <w:sz w:val="26"/>
          <w:szCs w:val="26"/>
        </w:rPr>
        <w:fldChar w:fldCharType="begin"/>
      </w:r>
      <w:r w:rsidRPr="001362C4">
        <w:rPr>
          <w:b w:val="0"/>
          <w:sz w:val="26"/>
          <w:szCs w:val="26"/>
        </w:rPr>
        <w:instrText xml:space="preserve"> TOC \h \z \t "66,1" </w:instrText>
      </w:r>
      <w:r w:rsidRPr="001362C4">
        <w:rPr>
          <w:b w:val="0"/>
          <w:sz w:val="26"/>
          <w:szCs w:val="26"/>
        </w:rPr>
        <w:fldChar w:fldCharType="separate"/>
      </w:r>
      <w:hyperlink w:anchor="_Toc219466157" w:history="1">
        <w:r w:rsidR="00894A5A" w:rsidRPr="001362C4">
          <w:rPr>
            <w:rStyle w:val="Hyperlink"/>
            <w:b w:val="0"/>
            <w:color w:val="auto"/>
            <w:sz w:val="26"/>
            <w:szCs w:val="26"/>
          </w:rPr>
          <w:t>Hình 3.1</w:t>
        </w:r>
        <w:r w:rsidR="00894A5A" w:rsidRPr="001362C4">
          <w:rPr>
            <w:rStyle w:val="Hyperlink"/>
            <w:b w:val="0"/>
            <w:color w:val="auto"/>
            <w:sz w:val="26"/>
            <w:szCs w:val="26"/>
            <w:lang w:val="vi-VN"/>
          </w:rPr>
          <w:t xml:space="preserve">. </w:t>
        </w:r>
        <w:r w:rsidR="00B05B3D" w:rsidRPr="001362C4">
          <w:rPr>
            <w:rStyle w:val="Hyperlink"/>
            <w:b w:val="0"/>
            <w:color w:val="auto"/>
            <w:sz w:val="26"/>
            <w:szCs w:val="26"/>
            <w:lang w:val="en-US"/>
          </w:rPr>
          <w:tab/>
        </w:r>
        <w:r w:rsidR="00894A5A" w:rsidRPr="001362C4">
          <w:rPr>
            <w:rStyle w:val="Hyperlink"/>
            <w:b w:val="0"/>
            <w:color w:val="auto"/>
            <w:sz w:val="26"/>
            <w:szCs w:val="26"/>
          </w:rPr>
          <w:t>Cơ cấu tổ chức của Hệ thống giáo dục Shining Star Montessori</w:t>
        </w:r>
        <w:r w:rsidR="00894A5A" w:rsidRPr="001362C4">
          <w:rPr>
            <w:b w:val="0"/>
            <w:webHidden/>
            <w:sz w:val="26"/>
            <w:szCs w:val="26"/>
          </w:rPr>
          <w:tab/>
        </w:r>
        <w:r w:rsidR="00894A5A" w:rsidRPr="001362C4">
          <w:rPr>
            <w:b w:val="0"/>
            <w:webHidden/>
            <w:sz w:val="26"/>
            <w:szCs w:val="26"/>
          </w:rPr>
          <w:fldChar w:fldCharType="begin"/>
        </w:r>
        <w:r w:rsidR="00894A5A" w:rsidRPr="001362C4">
          <w:rPr>
            <w:b w:val="0"/>
            <w:webHidden/>
            <w:sz w:val="26"/>
            <w:szCs w:val="26"/>
          </w:rPr>
          <w:instrText xml:space="preserve"> PAGEREF _Toc219466157 \h </w:instrText>
        </w:r>
        <w:r w:rsidR="00894A5A" w:rsidRPr="001362C4">
          <w:rPr>
            <w:b w:val="0"/>
            <w:webHidden/>
            <w:sz w:val="26"/>
            <w:szCs w:val="26"/>
          </w:rPr>
        </w:r>
        <w:r w:rsidR="00894A5A" w:rsidRPr="001362C4">
          <w:rPr>
            <w:b w:val="0"/>
            <w:webHidden/>
            <w:sz w:val="26"/>
            <w:szCs w:val="26"/>
          </w:rPr>
          <w:fldChar w:fldCharType="separate"/>
        </w:r>
        <w:r w:rsidR="00C178C6">
          <w:rPr>
            <w:b w:val="0"/>
            <w:webHidden/>
            <w:sz w:val="26"/>
            <w:szCs w:val="26"/>
          </w:rPr>
          <w:t>94</w:t>
        </w:r>
        <w:r w:rsidR="00894A5A" w:rsidRPr="001362C4">
          <w:rPr>
            <w:b w:val="0"/>
            <w:webHidden/>
            <w:sz w:val="26"/>
            <w:szCs w:val="26"/>
          </w:rPr>
          <w:fldChar w:fldCharType="end"/>
        </w:r>
      </w:hyperlink>
    </w:p>
    <w:p w14:paraId="000EE71C" w14:textId="5B467C6A" w:rsidR="00894A5A" w:rsidRPr="001362C4" w:rsidRDefault="00894A5A"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9466158" w:history="1">
        <w:r w:rsidRPr="001362C4">
          <w:rPr>
            <w:rStyle w:val="Hyperlink"/>
            <w:b w:val="0"/>
            <w:color w:val="auto"/>
            <w:sz w:val="26"/>
            <w:szCs w:val="26"/>
          </w:rPr>
          <w:t>Biểu đồ 3.1</w:t>
        </w:r>
        <w:r w:rsidRPr="001362C4">
          <w:rPr>
            <w:rStyle w:val="Hyperlink"/>
            <w:b w:val="0"/>
            <w:color w:val="auto"/>
            <w:sz w:val="26"/>
            <w:szCs w:val="26"/>
            <w:lang w:val="vi-VN"/>
          </w:rPr>
          <w:t xml:space="preserve">. </w:t>
        </w:r>
        <w:r w:rsidR="00B05B3D" w:rsidRPr="001362C4">
          <w:rPr>
            <w:rStyle w:val="Hyperlink"/>
            <w:b w:val="0"/>
            <w:color w:val="auto"/>
            <w:sz w:val="26"/>
            <w:szCs w:val="26"/>
            <w:lang w:val="en-US"/>
          </w:rPr>
          <w:tab/>
        </w:r>
        <w:r w:rsidRPr="001362C4">
          <w:rPr>
            <w:rStyle w:val="Hyperlink"/>
            <w:b w:val="0"/>
            <w:color w:val="auto"/>
            <w:sz w:val="26"/>
            <w:szCs w:val="26"/>
          </w:rPr>
          <w:t>Mức độ hài lòng của cha mẹ trẻ về việc đánh giá kết quả giáo dục</w:t>
        </w:r>
        <w:r w:rsidRPr="001362C4">
          <w:rPr>
            <w:rStyle w:val="Hyperlink"/>
            <w:b w:val="0"/>
            <w:color w:val="auto"/>
            <w:sz w:val="26"/>
            <w:szCs w:val="26"/>
            <w:lang w:val="en-US"/>
          </w:rPr>
          <w:t xml:space="preserve"> </w:t>
        </w:r>
        <w:r w:rsidRPr="001362C4">
          <w:rPr>
            <w:rStyle w:val="Hyperlink"/>
            <w:b w:val="0"/>
            <w:color w:val="auto"/>
            <w:sz w:val="26"/>
            <w:szCs w:val="26"/>
          </w:rPr>
          <w:t>trẻ của hệ thống giáo dục Shining Star Montessori (n=346)</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_Toc219466158 \h </w:instrText>
        </w:r>
        <w:r w:rsidRPr="001362C4">
          <w:rPr>
            <w:b w:val="0"/>
            <w:webHidden/>
            <w:sz w:val="26"/>
            <w:szCs w:val="26"/>
          </w:rPr>
        </w:r>
        <w:r w:rsidRPr="001362C4">
          <w:rPr>
            <w:b w:val="0"/>
            <w:webHidden/>
            <w:sz w:val="26"/>
            <w:szCs w:val="26"/>
          </w:rPr>
          <w:fldChar w:fldCharType="separate"/>
        </w:r>
        <w:r w:rsidR="00C178C6">
          <w:rPr>
            <w:b w:val="0"/>
            <w:webHidden/>
            <w:sz w:val="26"/>
            <w:szCs w:val="26"/>
          </w:rPr>
          <w:t>117</w:t>
        </w:r>
        <w:r w:rsidRPr="001362C4">
          <w:rPr>
            <w:b w:val="0"/>
            <w:webHidden/>
            <w:sz w:val="26"/>
            <w:szCs w:val="26"/>
          </w:rPr>
          <w:fldChar w:fldCharType="end"/>
        </w:r>
      </w:hyperlink>
    </w:p>
    <w:p w14:paraId="56C4D8F7" w14:textId="25843087" w:rsidR="00894A5A" w:rsidRPr="001362C4" w:rsidRDefault="00894A5A"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9466159" w:history="1">
        <w:r w:rsidRPr="001362C4">
          <w:rPr>
            <w:rStyle w:val="Hyperlink"/>
            <w:b w:val="0"/>
            <w:color w:val="auto"/>
            <w:sz w:val="26"/>
            <w:szCs w:val="26"/>
          </w:rPr>
          <w:t>Biểu đồ 3.2</w:t>
        </w:r>
        <w:r w:rsidRPr="001362C4">
          <w:rPr>
            <w:rStyle w:val="Hyperlink"/>
            <w:b w:val="0"/>
            <w:color w:val="auto"/>
            <w:sz w:val="26"/>
            <w:szCs w:val="26"/>
            <w:lang w:val="vi-VN"/>
          </w:rPr>
          <w:t xml:space="preserve">. </w:t>
        </w:r>
        <w:r w:rsidR="00B05B3D" w:rsidRPr="001362C4">
          <w:rPr>
            <w:rStyle w:val="Hyperlink"/>
            <w:b w:val="0"/>
            <w:color w:val="auto"/>
            <w:sz w:val="26"/>
            <w:szCs w:val="26"/>
            <w:lang w:val="en-US"/>
          </w:rPr>
          <w:tab/>
        </w:r>
        <w:r w:rsidRPr="001362C4">
          <w:rPr>
            <w:rStyle w:val="Hyperlink"/>
            <w:b w:val="0"/>
            <w:color w:val="auto"/>
            <w:sz w:val="26"/>
            <w:szCs w:val="26"/>
          </w:rPr>
          <w:t>Mức độ hài lòng của cha mẹ trẻ về đội ngũ giáo viên</w:t>
        </w:r>
        <w:r w:rsidRPr="001362C4">
          <w:rPr>
            <w:rStyle w:val="Hyperlink"/>
            <w:b w:val="0"/>
            <w:color w:val="auto"/>
            <w:sz w:val="26"/>
            <w:szCs w:val="26"/>
            <w:lang w:val="en-US"/>
          </w:rPr>
          <w:t xml:space="preserve"> </w:t>
        </w:r>
        <w:r w:rsidRPr="001362C4">
          <w:rPr>
            <w:rStyle w:val="Hyperlink"/>
            <w:b w:val="0"/>
            <w:color w:val="auto"/>
            <w:sz w:val="26"/>
            <w:szCs w:val="26"/>
          </w:rPr>
          <w:t>của hệ thống giáo dục Shining Star Montessori (n=346)</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_Toc219466159 \h </w:instrText>
        </w:r>
        <w:r w:rsidRPr="001362C4">
          <w:rPr>
            <w:b w:val="0"/>
            <w:webHidden/>
            <w:sz w:val="26"/>
            <w:szCs w:val="26"/>
          </w:rPr>
        </w:r>
        <w:r w:rsidRPr="001362C4">
          <w:rPr>
            <w:b w:val="0"/>
            <w:webHidden/>
            <w:sz w:val="26"/>
            <w:szCs w:val="26"/>
          </w:rPr>
          <w:fldChar w:fldCharType="separate"/>
        </w:r>
        <w:r w:rsidR="00C178C6">
          <w:rPr>
            <w:b w:val="0"/>
            <w:webHidden/>
            <w:sz w:val="26"/>
            <w:szCs w:val="26"/>
          </w:rPr>
          <w:t>120</w:t>
        </w:r>
        <w:r w:rsidRPr="001362C4">
          <w:rPr>
            <w:b w:val="0"/>
            <w:webHidden/>
            <w:sz w:val="26"/>
            <w:szCs w:val="26"/>
          </w:rPr>
          <w:fldChar w:fldCharType="end"/>
        </w:r>
      </w:hyperlink>
    </w:p>
    <w:p w14:paraId="58C4539F" w14:textId="3E1422B4" w:rsidR="00894A5A" w:rsidRPr="001362C4" w:rsidRDefault="00894A5A"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9466160" w:history="1">
        <w:r w:rsidRPr="001362C4">
          <w:rPr>
            <w:rStyle w:val="Hyperlink"/>
            <w:b w:val="0"/>
            <w:color w:val="auto"/>
            <w:sz w:val="26"/>
            <w:szCs w:val="26"/>
          </w:rPr>
          <w:t>Hình 3.2</w:t>
        </w:r>
        <w:r w:rsidRPr="001362C4">
          <w:rPr>
            <w:rStyle w:val="Hyperlink"/>
            <w:b w:val="0"/>
            <w:color w:val="auto"/>
            <w:sz w:val="26"/>
            <w:szCs w:val="26"/>
            <w:lang w:val="vi-VN"/>
          </w:rPr>
          <w:t xml:space="preserve">. </w:t>
        </w:r>
        <w:r w:rsidR="00B05B3D" w:rsidRPr="001362C4">
          <w:rPr>
            <w:rStyle w:val="Hyperlink"/>
            <w:b w:val="0"/>
            <w:color w:val="auto"/>
            <w:sz w:val="26"/>
            <w:szCs w:val="26"/>
            <w:lang w:val="en-US"/>
          </w:rPr>
          <w:tab/>
        </w:r>
        <w:r w:rsidRPr="001362C4">
          <w:rPr>
            <w:rStyle w:val="Hyperlink"/>
            <w:b w:val="0"/>
            <w:color w:val="auto"/>
            <w:sz w:val="26"/>
            <w:szCs w:val="26"/>
            <w:lang w:val="vi-VN"/>
          </w:rPr>
          <w:t>Lớp học 0-3 tuổi được thiết kế theo chuẩn Montessori</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_Toc219466160 \h </w:instrText>
        </w:r>
        <w:r w:rsidRPr="001362C4">
          <w:rPr>
            <w:b w:val="0"/>
            <w:webHidden/>
            <w:sz w:val="26"/>
            <w:szCs w:val="26"/>
          </w:rPr>
        </w:r>
        <w:r w:rsidRPr="001362C4">
          <w:rPr>
            <w:b w:val="0"/>
            <w:webHidden/>
            <w:sz w:val="26"/>
            <w:szCs w:val="26"/>
          </w:rPr>
          <w:fldChar w:fldCharType="separate"/>
        </w:r>
        <w:r w:rsidR="00C178C6">
          <w:rPr>
            <w:b w:val="0"/>
            <w:webHidden/>
            <w:sz w:val="26"/>
            <w:szCs w:val="26"/>
          </w:rPr>
          <w:t>121</w:t>
        </w:r>
        <w:r w:rsidRPr="001362C4">
          <w:rPr>
            <w:b w:val="0"/>
            <w:webHidden/>
            <w:sz w:val="26"/>
            <w:szCs w:val="26"/>
          </w:rPr>
          <w:fldChar w:fldCharType="end"/>
        </w:r>
      </w:hyperlink>
    </w:p>
    <w:p w14:paraId="7EC8E4B5" w14:textId="052D8356" w:rsidR="00894A5A" w:rsidRPr="001362C4" w:rsidRDefault="00894A5A"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9466161" w:history="1">
        <w:r w:rsidRPr="001362C4">
          <w:rPr>
            <w:rStyle w:val="Hyperlink"/>
            <w:b w:val="0"/>
            <w:color w:val="auto"/>
            <w:sz w:val="26"/>
            <w:szCs w:val="26"/>
          </w:rPr>
          <w:t>Hình 3.3</w:t>
        </w:r>
        <w:r w:rsidRPr="001362C4">
          <w:rPr>
            <w:rStyle w:val="Hyperlink"/>
            <w:b w:val="0"/>
            <w:color w:val="auto"/>
            <w:sz w:val="26"/>
            <w:szCs w:val="26"/>
            <w:lang w:val="vi-VN"/>
          </w:rPr>
          <w:t xml:space="preserve">. </w:t>
        </w:r>
        <w:r w:rsidR="00B05B3D" w:rsidRPr="001362C4">
          <w:rPr>
            <w:rStyle w:val="Hyperlink"/>
            <w:b w:val="0"/>
            <w:color w:val="auto"/>
            <w:sz w:val="26"/>
            <w:szCs w:val="26"/>
            <w:lang w:val="en-US"/>
          </w:rPr>
          <w:tab/>
        </w:r>
        <w:r w:rsidRPr="001362C4">
          <w:rPr>
            <w:rStyle w:val="Hyperlink"/>
            <w:b w:val="0"/>
            <w:color w:val="auto"/>
            <w:sz w:val="26"/>
            <w:szCs w:val="26"/>
            <w:lang w:val="vi-VN"/>
          </w:rPr>
          <w:t>Lớp học 3-6 tuổi được thiết kế theo chuẩn Montessori</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_Toc219466161 \h </w:instrText>
        </w:r>
        <w:r w:rsidRPr="001362C4">
          <w:rPr>
            <w:b w:val="0"/>
            <w:webHidden/>
            <w:sz w:val="26"/>
            <w:szCs w:val="26"/>
          </w:rPr>
        </w:r>
        <w:r w:rsidRPr="001362C4">
          <w:rPr>
            <w:b w:val="0"/>
            <w:webHidden/>
            <w:sz w:val="26"/>
            <w:szCs w:val="26"/>
          </w:rPr>
          <w:fldChar w:fldCharType="separate"/>
        </w:r>
        <w:r w:rsidR="00C178C6">
          <w:rPr>
            <w:b w:val="0"/>
            <w:webHidden/>
            <w:sz w:val="26"/>
            <w:szCs w:val="26"/>
          </w:rPr>
          <w:t>123</w:t>
        </w:r>
        <w:r w:rsidRPr="001362C4">
          <w:rPr>
            <w:b w:val="0"/>
            <w:webHidden/>
            <w:sz w:val="26"/>
            <w:szCs w:val="26"/>
          </w:rPr>
          <w:fldChar w:fldCharType="end"/>
        </w:r>
      </w:hyperlink>
    </w:p>
    <w:p w14:paraId="7BFAEDCF" w14:textId="5D18381C" w:rsidR="00894A5A" w:rsidRPr="001362C4" w:rsidRDefault="00894A5A"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9466162" w:history="1">
        <w:r w:rsidRPr="001362C4">
          <w:rPr>
            <w:rStyle w:val="Hyperlink"/>
            <w:b w:val="0"/>
            <w:color w:val="auto"/>
            <w:sz w:val="26"/>
            <w:szCs w:val="26"/>
          </w:rPr>
          <w:t>Biểu đồ 3.3</w:t>
        </w:r>
        <w:r w:rsidRPr="001362C4">
          <w:rPr>
            <w:rStyle w:val="Hyperlink"/>
            <w:b w:val="0"/>
            <w:color w:val="auto"/>
            <w:sz w:val="26"/>
            <w:szCs w:val="26"/>
            <w:lang w:val="vi-VN"/>
          </w:rPr>
          <w:t xml:space="preserve">. </w:t>
        </w:r>
        <w:r w:rsidR="00B05B3D" w:rsidRPr="001362C4">
          <w:rPr>
            <w:rStyle w:val="Hyperlink"/>
            <w:b w:val="0"/>
            <w:color w:val="auto"/>
            <w:sz w:val="26"/>
            <w:szCs w:val="26"/>
            <w:lang w:val="en-US"/>
          </w:rPr>
          <w:tab/>
        </w:r>
        <w:r w:rsidRPr="001362C4">
          <w:rPr>
            <w:rStyle w:val="Hyperlink"/>
            <w:b w:val="0"/>
            <w:color w:val="auto"/>
            <w:sz w:val="26"/>
            <w:szCs w:val="26"/>
          </w:rPr>
          <w:t>Mức độ hài lòng của cha mẹ trẻ về cơ sở vật chất và thiết bị</w:t>
        </w:r>
        <w:r w:rsidRPr="001362C4">
          <w:rPr>
            <w:rStyle w:val="Hyperlink"/>
            <w:b w:val="0"/>
            <w:color w:val="auto"/>
            <w:sz w:val="26"/>
            <w:szCs w:val="26"/>
            <w:lang w:val="en-US"/>
          </w:rPr>
          <w:t xml:space="preserve"> </w:t>
        </w:r>
        <w:r w:rsidRPr="001362C4">
          <w:rPr>
            <w:rStyle w:val="Hyperlink"/>
            <w:b w:val="0"/>
            <w:color w:val="auto"/>
            <w:sz w:val="26"/>
            <w:szCs w:val="26"/>
          </w:rPr>
          <w:t>giáo dục của hệ thống giáo dục Shining Star Montessori</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_Toc219466162 \h </w:instrText>
        </w:r>
        <w:r w:rsidRPr="001362C4">
          <w:rPr>
            <w:b w:val="0"/>
            <w:webHidden/>
            <w:sz w:val="26"/>
            <w:szCs w:val="26"/>
          </w:rPr>
        </w:r>
        <w:r w:rsidRPr="001362C4">
          <w:rPr>
            <w:b w:val="0"/>
            <w:webHidden/>
            <w:sz w:val="26"/>
            <w:szCs w:val="26"/>
          </w:rPr>
          <w:fldChar w:fldCharType="separate"/>
        </w:r>
        <w:r w:rsidR="00C178C6">
          <w:rPr>
            <w:b w:val="0"/>
            <w:webHidden/>
            <w:sz w:val="26"/>
            <w:szCs w:val="26"/>
          </w:rPr>
          <w:t>124</w:t>
        </w:r>
        <w:r w:rsidRPr="001362C4">
          <w:rPr>
            <w:b w:val="0"/>
            <w:webHidden/>
            <w:sz w:val="26"/>
            <w:szCs w:val="26"/>
          </w:rPr>
          <w:fldChar w:fldCharType="end"/>
        </w:r>
      </w:hyperlink>
    </w:p>
    <w:p w14:paraId="64821A5A" w14:textId="7F14D40F" w:rsidR="00894A5A" w:rsidRPr="001362C4" w:rsidRDefault="00894A5A"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9466163" w:history="1">
        <w:r w:rsidRPr="001362C4">
          <w:rPr>
            <w:rStyle w:val="Hyperlink"/>
            <w:b w:val="0"/>
            <w:color w:val="auto"/>
            <w:sz w:val="26"/>
            <w:szCs w:val="26"/>
          </w:rPr>
          <w:t>Biểu đồ 3.</w:t>
        </w:r>
        <w:r w:rsidRPr="001362C4">
          <w:rPr>
            <w:rStyle w:val="Hyperlink"/>
            <w:b w:val="0"/>
            <w:color w:val="auto"/>
            <w:sz w:val="26"/>
            <w:szCs w:val="26"/>
            <w:lang w:val="en-US"/>
          </w:rPr>
          <w:t>4</w:t>
        </w:r>
        <w:r w:rsidRPr="001362C4">
          <w:rPr>
            <w:rStyle w:val="Hyperlink"/>
            <w:b w:val="0"/>
            <w:color w:val="auto"/>
            <w:sz w:val="26"/>
            <w:szCs w:val="26"/>
            <w:lang w:val="vi-VN"/>
          </w:rPr>
          <w:t xml:space="preserve">. </w:t>
        </w:r>
        <w:r w:rsidR="00B05B3D" w:rsidRPr="001362C4">
          <w:rPr>
            <w:rStyle w:val="Hyperlink"/>
            <w:b w:val="0"/>
            <w:color w:val="auto"/>
            <w:sz w:val="26"/>
            <w:szCs w:val="26"/>
            <w:lang w:val="en-US"/>
          </w:rPr>
          <w:tab/>
        </w:r>
        <w:r w:rsidRPr="001362C4">
          <w:rPr>
            <w:rStyle w:val="Hyperlink"/>
            <w:b w:val="0"/>
            <w:color w:val="auto"/>
            <w:sz w:val="26"/>
            <w:szCs w:val="26"/>
          </w:rPr>
          <w:t>Mức độ hiểu biết của cha mẹ trẻ về PPGD Montessori</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_Toc219466163 \h </w:instrText>
        </w:r>
        <w:r w:rsidRPr="001362C4">
          <w:rPr>
            <w:b w:val="0"/>
            <w:webHidden/>
            <w:sz w:val="26"/>
            <w:szCs w:val="26"/>
          </w:rPr>
        </w:r>
        <w:r w:rsidRPr="001362C4">
          <w:rPr>
            <w:b w:val="0"/>
            <w:webHidden/>
            <w:sz w:val="26"/>
            <w:szCs w:val="26"/>
          </w:rPr>
          <w:fldChar w:fldCharType="separate"/>
        </w:r>
        <w:r w:rsidR="00C178C6">
          <w:rPr>
            <w:b w:val="0"/>
            <w:webHidden/>
            <w:sz w:val="26"/>
            <w:szCs w:val="26"/>
          </w:rPr>
          <w:t>149</w:t>
        </w:r>
        <w:r w:rsidRPr="001362C4">
          <w:rPr>
            <w:b w:val="0"/>
            <w:webHidden/>
            <w:sz w:val="26"/>
            <w:szCs w:val="26"/>
          </w:rPr>
          <w:fldChar w:fldCharType="end"/>
        </w:r>
      </w:hyperlink>
    </w:p>
    <w:p w14:paraId="6E39EE25" w14:textId="575F538B" w:rsidR="00894A5A" w:rsidRPr="001362C4" w:rsidRDefault="00894A5A"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9466164" w:history="1">
        <w:r w:rsidRPr="001362C4">
          <w:rPr>
            <w:rStyle w:val="Hyperlink"/>
            <w:b w:val="0"/>
            <w:color w:val="auto"/>
            <w:sz w:val="26"/>
            <w:szCs w:val="26"/>
          </w:rPr>
          <w:t>Biểu đồ 3.</w:t>
        </w:r>
        <w:r w:rsidRPr="001362C4">
          <w:rPr>
            <w:rStyle w:val="Hyperlink"/>
            <w:b w:val="0"/>
            <w:color w:val="auto"/>
            <w:sz w:val="26"/>
            <w:szCs w:val="26"/>
            <w:lang w:val="en-US"/>
          </w:rPr>
          <w:t>5</w:t>
        </w:r>
        <w:r w:rsidRPr="001362C4">
          <w:rPr>
            <w:rStyle w:val="Hyperlink"/>
            <w:b w:val="0"/>
            <w:color w:val="auto"/>
            <w:sz w:val="26"/>
            <w:szCs w:val="26"/>
            <w:lang w:val="vi-VN"/>
          </w:rPr>
          <w:t xml:space="preserve">. </w:t>
        </w:r>
        <w:r w:rsidR="00B05B3D" w:rsidRPr="001362C4">
          <w:rPr>
            <w:rStyle w:val="Hyperlink"/>
            <w:b w:val="0"/>
            <w:color w:val="auto"/>
            <w:sz w:val="26"/>
            <w:szCs w:val="26"/>
            <w:lang w:val="en-US"/>
          </w:rPr>
          <w:tab/>
        </w:r>
        <w:r w:rsidRPr="001362C4">
          <w:rPr>
            <w:rStyle w:val="Hyperlink"/>
            <w:b w:val="0"/>
            <w:color w:val="auto"/>
            <w:sz w:val="26"/>
            <w:szCs w:val="26"/>
          </w:rPr>
          <w:t>Mức độ lo ngại của cha mẹ trẻ nếu con phải chuyển sang</w:t>
        </w:r>
        <w:r w:rsidRPr="001362C4">
          <w:rPr>
            <w:rStyle w:val="Hyperlink"/>
            <w:b w:val="0"/>
            <w:color w:val="auto"/>
            <w:sz w:val="26"/>
            <w:szCs w:val="26"/>
            <w:lang w:val="en-US"/>
          </w:rPr>
          <w:t xml:space="preserve"> </w:t>
        </w:r>
        <w:r w:rsidRPr="001362C4">
          <w:rPr>
            <w:rStyle w:val="Hyperlink"/>
            <w:b w:val="0"/>
            <w:color w:val="auto"/>
            <w:sz w:val="26"/>
            <w:szCs w:val="26"/>
          </w:rPr>
          <w:t>môi trường giáo dục truyền thống trong tương lai</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_Toc219466164 \h </w:instrText>
        </w:r>
        <w:r w:rsidRPr="001362C4">
          <w:rPr>
            <w:b w:val="0"/>
            <w:webHidden/>
            <w:sz w:val="26"/>
            <w:szCs w:val="26"/>
          </w:rPr>
        </w:r>
        <w:r w:rsidRPr="001362C4">
          <w:rPr>
            <w:b w:val="0"/>
            <w:webHidden/>
            <w:sz w:val="26"/>
            <w:szCs w:val="26"/>
          </w:rPr>
          <w:fldChar w:fldCharType="separate"/>
        </w:r>
        <w:r w:rsidR="00C178C6">
          <w:rPr>
            <w:b w:val="0"/>
            <w:webHidden/>
            <w:sz w:val="26"/>
            <w:szCs w:val="26"/>
          </w:rPr>
          <w:t>150</w:t>
        </w:r>
        <w:r w:rsidRPr="001362C4">
          <w:rPr>
            <w:b w:val="0"/>
            <w:webHidden/>
            <w:sz w:val="26"/>
            <w:szCs w:val="26"/>
          </w:rPr>
          <w:fldChar w:fldCharType="end"/>
        </w:r>
      </w:hyperlink>
    </w:p>
    <w:p w14:paraId="3F720085" w14:textId="64457326" w:rsidR="00894A5A" w:rsidRPr="001362C4" w:rsidRDefault="00894A5A"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9466165" w:history="1">
        <w:r w:rsidRPr="001362C4">
          <w:rPr>
            <w:rStyle w:val="Hyperlink"/>
            <w:b w:val="0"/>
            <w:color w:val="auto"/>
            <w:sz w:val="26"/>
            <w:szCs w:val="26"/>
          </w:rPr>
          <w:t>Hình 4.1</w:t>
        </w:r>
        <w:r w:rsidRPr="001362C4">
          <w:rPr>
            <w:rStyle w:val="Hyperlink"/>
            <w:b w:val="0"/>
            <w:color w:val="auto"/>
            <w:sz w:val="26"/>
            <w:szCs w:val="26"/>
            <w:lang w:val="vi-VN"/>
          </w:rPr>
          <w:t xml:space="preserve">. </w:t>
        </w:r>
        <w:r w:rsidR="00B05B3D" w:rsidRPr="001362C4">
          <w:rPr>
            <w:rStyle w:val="Hyperlink"/>
            <w:b w:val="0"/>
            <w:color w:val="auto"/>
            <w:sz w:val="26"/>
            <w:szCs w:val="26"/>
            <w:lang w:val="en-US"/>
          </w:rPr>
          <w:tab/>
        </w:r>
        <w:r w:rsidRPr="001362C4">
          <w:rPr>
            <w:rStyle w:val="Hyperlink"/>
            <w:b w:val="0"/>
            <w:color w:val="auto"/>
            <w:sz w:val="26"/>
            <w:szCs w:val="26"/>
          </w:rPr>
          <w:t>Các bước xây dựng chương trình GDMN tích hợp</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_Toc219466165 \h </w:instrText>
        </w:r>
        <w:r w:rsidRPr="001362C4">
          <w:rPr>
            <w:b w:val="0"/>
            <w:webHidden/>
            <w:sz w:val="26"/>
            <w:szCs w:val="26"/>
          </w:rPr>
        </w:r>
        <w:r w:rsidRPr="001362C4">
          <w:rPr>
            <w:b w:val="0"/>
            <w:webHidden/>
            <w:sz w:val="26"/>
            <w:szCs w:val="26"/>
          </w:rPr>
          <w:fldChar w:fldCharType="separate"/>
        </w:r>
        <w:r w:rsidR="00C178C6">
          <w:rPr>
            <w:b w:val="0"/>
            <w:webHidden/>
            <w:sz w:val="26"/>
            <w:szCs w:val="26"/>
          </w:rPr>
          <w:t>171</w:t>
        </w:r>
        <w:r w:rsidRPr="001362C4">
          <w:rPr>
            <w:b w:val="0"/>
            <w:webHidden/>
            <w:sz w:val="26"/>
            <w:szCs w:val="26"/>
          </w:rPr>
          <w:fldChar w:fldCharType="end"/>
        </w:r>
      </w:hyperlink>
    </w:p>
    <w:p w14:paraId="138ACA8E" w14:textId="69C5CC8F" w:rsidR="00894A5A" w:rsidRPr="001362C4" w:rsidRDefault="00894A5A"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9466166" w:history="1">
        <w:r w:rsidRPr="001362C4">
          <w:rPr>
            <w:rStyle w:val="Hyperlink"/>
            <w:b w:val="0"/>
            <w:color w:val="auto"/>
            <w:sz w:val="26"/>
            <w:szCs w:val="26"/>
          </w:rPr>
          <w:t>Hình 4.2</w:t>
        </w:r>
        <w:r w:rsidRPr="001362C4">
          <w:rPr>
            <w:rStyle w:val="Hyperlink"/>
            <w:b w:val="0"/>
            <w:color w:val="auto"/>
            <w:sz w:val="26"/>
            <w:szCs w:val="26"/>
            <w:lang w:val="vi-VN"/>
          </w:rPr>
          <w:t xml:space="preserve">. </w:t>
        </w:r>
        <w:r w:rsidR="00B05B3D" w:rsidRPr="001362C4">
          <w:rPr>
            <w:rStyle w:val="Hyperlink"/>
            <w:b w:val="0"/>
            <w:color w:val="auto"/>
            <w:sz w:val="26"/>
            <w:szCs w:val="26"/>
            <w:lang w:val="en-US"/>
          </w:rPr>
          <w:tab/>
        </w:r>
        <w:r w:rsidRPr="001362C4">
          <w:rPr>
            <w:rStyle w:val="Hyperlink"/>
            <w:b w:val="0"/>
            <w:color w:val="auto"/>
            <w:sz w:val="26"/>
            <w:szCs w:val="26"/>
          </w:rPr>
          <w:t>Các bước tổ chức đào tạo, bồi dưỡng chuyên môn</w:t>
        </w:r>
        <w:r w:rsidRPr="001362C4">
          <w:rPr>
            <w:rStyle w:val="Hyperlink"/>
            <w:b w:val="0"/>
            <w:color w:val="auto"/>
            <w:sz w:val="26"/>
            <w:szCs w:val="26"/>
            <w:lang w:val="vi-VN"/>
          </w:rPr>
          <w:t xml:space="preserve"> </w:t>
        </w:r>
        <w:r w:rsidRPr="001362C4">
          <w:rPr>
            <w:rStyle w:val="Hyperlink"/>
            <w:b w:val="0"/>
            <w:color w:val="auto"/>
            <w:sz w:val="26"/>
            <w:szCs w:val="26"/>
          </w:rPr>
          <w:t>cho đội ngũ CBQL, GV</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_Toc219466166 \h </w:instrText>
        </w:r>
        <w:r w:rsidRPr="001362C4">
          <w:rPr>
            <w:b w:val="0"/>
            <w:webHidden/>
            <w:sz w:val="26"/>
            <w:szCs w:val="26"/>
          </w:rPr>
        </w:r>
        <w:r w:rsidRPr="001362C4">
          <w:rPr>
            <w:b w:val="0"/>
            <w:webHidden/>
            <w:sz w:val="26"/>
            <w:szCs w:val="26"/>
          </w:rPr>
          <w:fldChar w:fldCharType="separate"/>
        </w:r>
        <w:r w:rsidR="00C178C6">
          <w:rPr>
            <w:b w:val="0"/>
            <w:webHidden/>
            <w:sz w:val="26"/>
            <w:szCs w:val="26"/>
          </w:rPr>
          <w:t>176</w:t>
        </w:r>
        <w:r w:rsidRPr="001362C4">
          <w:rPr>
            <w:b w:val="0"/>
            <w:webHidden/>
            <w:sz w:val="26"/>
            <w:szCs w:val="26"/>
          </w:rPr>
          <w:fldChar w:fldCharType="end"/>
        </w:r>
      </w:hyperlink>
    </w:p>
    <w:p w14:paraId="4E897410" w14:textId="79466C38" w:rsidR="00894A5A" w:rsidRPr="001362C4" w:rsidRDefault="00894A5A"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9466167" w:history="1">
        <w:r w:rsidRPr="001362C4">
          <w:rPr>
            <w:rStyle w:val="Hyperlink"/>
            <w:b w:val="0"/>
            <w:color w:val="auto"/>
            <w:sz w:val="26"/>
            <w:szCs w:val="26"/>
          </w:rPr>
          <w:t>Hình 4.3</w:t>
        </w:r>
        <w:r w:rsidRPr="001362C4">
          <w:rPr>
            <w:rStyle w:val="Hyperlink"/>
            <w:b w:val="0"/>
            <w:color w:val="auto"/>
            <w:sz w:val="26"/>
            <w:szCs w:val="26"/>
            <w:lang w:val="vi-VN"/>
          </w:rPr>
          <w:t xml:space="preserve">. </w:t>
        </w:r>
        <w:r w:rsidR="00B05B3D" w:rsidRPr="001362C4">
          <w:rPr>
            <w:rStyle w:val="Hyperlink"/>
            <w:b w:val="0"/>
            <w:color w:val="auto"/>
            <w:sz w:val="26"/>
            <w:szCs w:val="26"/>
            <w:lang w:val="en-US"/>
          </w:rPr>
          <w:tab/>
        </w:r>
        <w:r w:rsidRPr="001362C4">
          <w:rPr>
            <w:rStyle w:val="Hyperlink"/>
            <w:b w:val="0"/>
            <w:color w:val="auto"/>
            <w:sz w:val="26"/>
            <w:szCs w:val="26"/>
          </w:rPr>
          <w:t>Các bước xây dựng và vận hành hệ thống đảm bảo chất lượng nội bộ</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_Toc219466167 \h </w:instrText>
        </w:r>
        <w:r w:rsidRPr="001362C4">
          <w:rPr>
            <w:b w:val="0"/>
            <w:webHidden/>
            <w:sz w:val="26"/>
            <w:szCs w:val="26"/>
          </w:rPr>
        </w:r>
        <w:r w:rsidRPr="001362C4">
          <w:rPr>
            <w:b w:val="0"/>
            <w:webHidden/>
            <w:sz w:val="26"/>
            <w:szCs w:val="26"/>
          </w:rPr>
          <w:fldChar w:fldCharType="separate"/>
        </w:r>
        <w:r w:rsidR="00C178C6">
          <w:rPr>
            <w:b w:val="0"/>
            <w:webHidden/>
            <w:sz w:val="26"/>
            <w:szCs w:val="26"/>
          </w:rPr>
          <w:t>189</w:t>
        </w:r>
        <w:r w:rsidRPr="001362C4">
          <w:rPr>
            <w:b w:val="0"/>
            <w:webHidden/>
            <w:sz w:val="26"/>
            <w:szCs w:val="26"/>
          </w:rPr>
          <w:fldChar w:fldCharType="end"/>
        </w:r>
      </w:hyperlink>
    </w:p>
    <w:p w14:paraId="0A3678C9" w14:textId="1DB2A738" w:rsidR="00894A5A" w:rsidRPr="001362C4" w:rsidRDefault="00894A5A" w:rsidP="00B05B3D">
      <w:pPr>
        <w:pStyle w:val="TOC1"/>
        <w:spacing w:line="360" w:lineRule="auto"/>
        <w:ind w:left="1418" w:right="567" w:hanging="1418"/>
        <w:rPr>
          <w:rFonts w:asciiTheme="minorHAnsi" w:eastAsiaTheme="minorEastAsia" w:hAnsiTheme="minorHAnsi" w:cstheme="minorBidi"/>
          <w:b w:val="0"/>
          <w:bCs w:val="0"/>
          <w:sz w:val="26"/>
          <w:szCs w:val="26"/>
          <w:lang w:val="en-US"/>
        </w:rPr>
      </w:pPr>
      <w:hyperlink w:anchor="_Toc219466168" w:history="1">
        <w:r w:rsidRPr="001362C4">
          <w:rPr>
            <w:rStyle w:val="Hyperlink"/>
            <w:b w:val="0"/>
            <w:color w:val="auto"/>
            <w:sz w:val="26"/>
            <w:szCs w:val="26"/>
            <w:lang w:val="en-US"/>
          </w:rPr>
          <w:t xml:space="preserve">Biểu đồ 4.1. </w:t>
        </w:r>
        <w:r w:rsidR="00B05B3D" w:rsidRPr="001362C4">
          <w:rPr>
            <w:rStyle w:val="Hyperlink"/>
            <w:b w:val="0"/>
            <w:color w:val="auto"/>
            <w:sz w:val="26"/>
            <w:szCs w:val="26"/>
            <w:lang w:val="en-US"/>
          </w:rPr>
          <w:tab/>
        </w:r>
        <w:r w:rsidRPr="001362C4">
          <w:rPr>
            <w:rStyle w:val="Hyperlink"/>
            <w:b w:val="0"/>
            <w:color w:val="auto"/>
            <w:spacing w:val="-4"/>
            <w:sz w:val="26"/>
            <w:szCs w:val="26"/>
            <w:lang w:val="en-US"/>
          </w:rPr>
          <w:t>Tương quan giữa mức cấp thiết, khả thi của các biện pháp quản lý</w:t>
        </w:r>
        <w:r w:rsidRPr="001362C4">
          <w:rPr>
            <w:b w:val="0"/>
            <w:webHidden/>
            <w:sz w:val="26"/>
            <w:szCs w:val="26"/>
          </w:rPr>
          <w:tab/>
        </w:r>
        <w:r w:rsidRPr="001362C4">
          <w:rPr>
            <w:b w:val="0"/>
            <w:webHidden/>
            <w:sz w:val="26"/>
            <w:szCs w:val="26"/>
          </w:rPr>
          <w:fldChar w:fldCharType="begin"/>
        </w:r>
        <w:r w:rsidRPr="001362C4">
          <w:rPr>
            <w:b w:val="0"/>
            <w:webHidden/>
            <w:sz w:val="26"/>
            <w:szCs w:val="26"/>
          </w:rPr>
          <w:instrText xml:space="preserve"> PAGEREF _Toc219466168 \h </w:instrText>
        </w:r>
        <w:r w:rsidRPr="001362C4">
          <w:rPr>
            <w:b w:val="0"/>
            <w:webHidden/>
            <w:sz w:val="26"/>
            <w:szCs w:val="26"/>
          </w:rPr>
        </w:r>
        <w:r w:rsidRPr="001362C4">
          <w:rPr>
            <w:b w:val="0"/>
            <w:webHidden/>
            <w:sz w:val="26"/>
            <w:szCs w:val="26"/>
          </w:rPr>
          <w:fldChar w:fldCharType="separate"/>
        </w:r>
        <w:r w:rsidR="00C178C6">
          <w:rPr>
            <w:b w:val="0"/>
            <w:webHidden/>
            <w:sz w:val="26"/>
            <w:szCs w:val="26"/>
          </w:rPr>
          <w:t>198</w:t>
        </w:r>
        <w:r w:rsidRPr="001362C4">
          <w:rPr>
            <w:b w:val="0"/>
            <w:webHidden/>
            <w:sz w:val="26"/>
            <w:szCs w:val="26"/>
          </w:rPr>
          <w:fldChar w:fldCharType="end"/>
        </w:r>
      </w:hyperlink>
    </w:p>
    <w:p w14:paraId="18EC408B" w14:textId="7D9FA0C8" w:rsidR="0058278F" w:rsidRPr="001362C4" w:rsidRDefault="00E84182" w:rsidP="00B05B3D">
      <w:pPr>
        <w:spacing w:line="360" w:lineRule="auto"/>
        <w:ind w:left="1418" w:right="567" w:hanging="1418"/>
        <w:jc w:val="both"/>
        <w:rPr>
          <w:rFonts w:eastAsia="Calibri"/>
          <w:sz w:val="26"/>
          <w:szCs w:val="26"/>
        </w:rPr>
      </w:pPr>
      <w:r w:rsidRPr="001362C4">
        <w:rPr>
          <w:sz w:val="26"/>
          <w:szCs w:val="26"/>
        </w:rPr>
        <w:fldChar w:fldCharType="end"/>
      </w:r>
      <w:r w:rsidR="00723FB4" w:rsidRPr="001362C4">
        <w:rPr>
          <w:sz w:val="26"/>
          <w:szCs w:val="26"/>
        </w:rPr>
        <w:t xml:space="preserve"> </w:t>
      </w:r>
      <w:r w:rsidR="0058278F" w:rsidRPr="001362C4">
        <w:rPr>
          <w:sz w:val="26"/>
          <w:szCs w:val="26"/>
        </w:rPr>
        <w:br w:type="page"/>
      </w:r>
    </w:p>
    <w:p w14:paraId="7B3B48F5" w14:textId="77777777" w:rsidR="006A5105" w:rsidRPr="001362C4" w:rsidRDefault="006A5105" w:rsidP="00B05B3D">
      <w:pPr>
        <w:pStyle w:val="11"/>
        <w:ind w:left="1418" w:right="567" w:hanging="1418"/>
        <w:jc w:val="both"/>
        <w:rPr>
          <w:b w:val="0"/>
        </w:rPr>
        <w:sectPr w:rsidR="006A5105" w:rsidRPr="001362C4" w:rsidSect="006A5105">
          <w:headerReference w:type="default" r:id="rId12"/>
          <w:pgSz w:w="11906" w:h="16838"/>
          <w:pgMar w:top="1701" w:right="1134" w:bottom="1701" w:left="1985" w:header="964" w:footer="709" w:gutter="0"/>
          <w:pgNumType w:fmt="lowerRoman" w:start="1"/>
          <w:cols w:space="720"/>
        </w:sectPr>
      </w:pPr>
    </w:p>
    <w:p w14:paraId="6B849331" w14:textId="0A9B19D9" w:rsidR="00614450" w:rsidRPr="001362C4" w:rsidRDefault="00886CC6" w:rsidP="0058278F">
      <w:pPr>
        <w:pStyle w:val="11"/>
      </w:pPr>
      <w:bookmarkStart w:id="11" w:name="_Toc219466019"/>
      <w:r w:rsidRPr="001362C4">
        <w:lastRenderedPageBreak/>
        <w:t>MỞ ĐẦU</w:t>
      </w:r>
      <w:bookmarkEnd w:id="11"/>
    </w:p>
    <w:p w14:paraId="580FBCD4" w14:textId="77777777" w:rsidR="00614450" w:rsidRPr="001362C4" w:rsidRDefault="00886CC6">
      <w:pPr>
        <w:pStyle w:val="Heading2"/>
        <w:spacing w:before="0" w:line="360" w:lineRule="auto"/>
        <w:rPr>
          <w:rFonts w:ascii="Times New Roman" w:eastAsia="Times New Roman" w:hAnsi="Times New Roman" w:cs="Times New Roman"/>
          <w:b/>
          <w:color w:val="auto"/>
        </w:rPr>
      </w:pPr>
      <w:bookmarkStart w:id="12" w:name="_heading=h.v7s5q8cb3y94" w:colFirst="0" w:colLast="0"/>
      <w:bookmarkEnd w:id="12"/>
      <w:r w:rsidRPr="001362C4">
        <w:rPr>
          <w:rFonts w:ascii="Times New Roman" w:eastAsia="Times New Roman" w:hAnsi="Times New Roman" w:cs="Times New Roman"/>
          <w:b/>
          <w:color w:val="auto"/>
        </w:rPr>
        <w:t>1. Lý do chọn đề tài</w:t>
      </w:r>
    </w:p>
    <w:p w14:paraId="6ECBFEEF"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Trong hệ thống giáo dục quốc dân, giáo dục mầm non (GDMN) là cấp học đầu tiên, có vai trò đặc biệt quan trọng trong việc hình thành và phát triển tiềm năng của con người ngay từ những năm tháng đầu đời, góp phần nâng cao chất lượng nguồn nhân lực Việt Nam trong tương lai (theo Thông báo số 173/TB-VPCP) [21]. Với chức năng thực hiện việc nuôi dưỡng, chăm sóc, giáo dục trẻ em từ 03 tháng tuổi đến 06 tuổi, mục tiêu của GDMN nhằm giúp trẻ em “phát triển về thể chất, tình cảm, trí tuệ, thẩm mỹ, hình thành những yếu tố đầu tiên của nhân cách, chuẩn bị cho trẻ em vào lớp một; hình thành và phát triển ở trẻ em những chức năng tâm sinh lý, năng lực và phẩm chất mang tính nền tảng, những kỹ năng sống cần thiết phù hợp với lứa tuổi, khơi dậy và phát triển tối đa những khả năng tiềm ẩn, đặt nền tảng cho việc học ở các cấp học tiếp theo và cho việc học tập suốt đời” [3], [20].</w:t>
      </w:r>
    </w:p>
    <w:p w14:paraId="23000293"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Trong những năm gần đây những chính sách phát triển Giáo dục mầm non đã được Chính phủ quan tâm xây dựng rõ ràng với từng mục tiêu và nhiệm vụ, biện pháp cụ thể, trong đó có biện pháp “khuyến khích đầu tư phát triển giáo dục mầm non ngoài công lập ở những nơi có điều kiện” [20]. Bên cạnh đó, do nhu cầu đầu tư cho Giáo dục mầm non chất lượng cao của các gia đình cũng tăng lên đặt ra yêu cầu đổi mới nội dung, chương trình giáo dục mầm non và vận dụng các phương pháp giáo dục mầm non tiên tiến của các nước trong khu vực và trên thế giới phù hợp với thực tiễn Việt Nam để nâng cao chất lượng chăm sóc giáo dục trẻ. Những văn bản như Nghị định số 105/2020/NĐ-CP ngày 8/9/2020 Quy định chính sách phát triển giáo dục mầm non [7], đề án phát triển Giáo dục mầm non giai đoạn 2018-2025 theo Quyết định số 1677/QĐ-TTg ngày 03/12/2018 [20] đã tạo cơ hội, hành lang pháp lý cho các cơ sở GDMN, đặc biệt là các cơ sở GDMN ngoài công lập lựa chọn, phát triển CTGD, áp dụng những phương pháp giáo dục (PPGD) tiên tiến trên thế giới vào thực tiễn tổ chức hoạt động giáo dục trẻ mầm non phù hợp với thực tiễn Việt Nam, góp phần nâng cao chất lượng giáo dục trẻ. </w:t>
      </w:r>
    </w:p>
    <w:p w14:paraId="526F7CAB" w14:textId="77777777" w:rsidR="00614450" w:rsidRPr="001362C4" w:rsidRDefault="00886CC6">
      <w:pPr>
        <w:spacing w:line="360" w:lineRule="auto"/>
        <w:ind w:firstLine="720"/>
        <w:jc w:val="both"/>
        <w:rPr>
          <w:sz w:val="26"/>
          <w:szCs w:val="26"/>
        </w:rPr>
      </w:pPr>
      <w:r w:rsidRPr="001362C4">
        <w:rPr>
          <w:sz w:val="26"/>
          <w:szCs w:val="26"/>
        </w:rPr>
        <w:t xml:space="preserve">Hoạt động giáo dục trẻ mầm non theo phương pháp giáo dục Montessori không phải là mới. Phương pháp giáo dục Montessori được đặt theo tên gọi của bác </w:t>
      </w:r>
      <w:r w:rsidRPr="001362C4">
        <w:rPr>
          <w:sz w:val="26"/>
          <w:szCs w:val="26"/>
        </w:rPr>
        <w:lastRenderedPageBreak/>
        <w:t xml:space="preserve">sĩ Maria Montessori, là PPGD được xây dựng trên quan điểm về sự tự do và phát triển tự nhiên của trẻ. Từ năm 1910 đến năm 1916, phương pháp Montessori được áp dụng rộng rãi ở Châu Âu và Bắc Mỹ, đặc biệt là trong giáo dục mầm non. Năm 1960, Hiệp hội Montessori Hoa Kỳ đã ra đời để thúc đẩy phong trào giáo dục theo PPGD Montessori ở Hoa Kỳ và trên toàn thế giới. Từ 1960 - nay, hàng ngàn trường mầm non trên thế giới đang áp dụng phương pháp giáo dục Montessori, không ngừng cải tiến và đổi mới để thích ứng với xu hướng giáo dục hiện đại và văn hoá địa phương. </w:t>
      </w:r>
    </w:p>
    <w:p w14:paraId="1A0E9FF6"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Hoạt động giáo dục trẻ mầm non theo PPGD Montessori đặt trong tâm ở các khía cạnh: tôn trọng sự tự do và nhịp độ phát triển tự nhiên của cá nhân trẻ; khuyến khích trẻ tự học, tự khám và tự điều chỉnh thông qua một môi trường được thiết kế khoa học, phù hợp với các hoạt động và giai đoạn phát triển nhằm mục tiêu giúp trẻ phát triển toàn diện về thể chất, trí tuệ, kỹ năng sống, giác quan, ngôn ngữ, cảm xúc và xã hội. Về cơ bản, thực hiện hoạt động giáo dục trẻ theo PPGD Montessori phù hợp với hướng dẫn thực hiện chương trình GDMN do Bộ Giáo dục và Đào tạo ban hành. Tổ chức hoạt động giáo dục trẻ theo PPGD Montessori có một số điểm đặc trưng riêng về cách thức tổ chức lớp học, vai trò của giáo viên và cách đánh giá kết quả giáo dục trẻ. Bên cạnh đó, việc áp dụng PPGD Montessori trong hoạt động giáo dục trẻ mầm non đòi hỏi sự đầu tư lớn về cơ sở vật chất (CSVC) và thiết bị dạy học (TBDH), đội ngũ giáo viên được đào tạo chuyên sâu và bài bản về PPGD Montessori, sự đồng hành của cha mẹ trẻ và sự điều chỉnh phù hợp với văn hoá và bối cảnh Việt Nam. Do vậy, để áp dụng hiệu quả PPGD Montessori vào hoạt động giáo dục trẻ, các cơ sở GDMN cần quản lý từ việc thiết kế, triển khai các hoạt động giáo dục trẻ đến quản lý đánh giá kết quả giáo dục trẻ phù hợp với đặc trưng của PPGD Montessori và quản lý đội ngũ nhân sự, cơ sở vật chất, tài chính để đáp ứng được các điều kiện thực hiện hoạt động giáo dục trẻ theo PPGD Montessori.</w:t>
      </w:r>
    </w:p>
    <w:p w14:paraId="3E1B732A" w14:textId="28B56501" w:rsidR="00614450" w:rsidRPr="001362C4" w:rsidRDefault="00886CC6" w:rsidP="00480344">
      <w:pPr>
        <w:spacing w:line="360" w:lineRule="auto"/>
        <w:ind w:firstLine="720"/>
        <w:jc w:val="both"/>
        <w:rPr>
          <w:sz w:val="26"/>
          <w:szCs w:val="26"/>
          <w:lang w:val="en-US"/>
        </w:rPr>
      </w:pPr>
      <w:r w:rsidRPr="001362C4">
        <w:rPr>
          <w:sz w:val="26"/>
          <w:szCs w:val="26"/>
        </w:rPr>
        <w:t xml:space="preserve"> Ở Việt Nam, PPGD Montessori du nhập vào từ năm 1946 nhưng phát triển chậm. Đến những năm 2000 trở lại đây, phương pháp giáo dục Montessori mới phát triển mạnh hơn. Số lượng trường mầm non áp dụng PPGD Montessori gia tăng ở các thành phố lớn. Đồng thời, các khóa đào tạo, bồi dưỡng giáo viên về PPGD </w:t>
      </w:r>
      <w:r w:rsidRPr="001362C4">
        <w:rPr>
          <w:sz w:val="26"/>
          <w:szCs w:val="26"/>
        </w:rPr>
        <w:lastRenderedPageBreak/>
        <w:t xml:space="preserve">Montessori cũng được tổ chức thường xuyên hơn. Việc áp dụng PPGD Montessori trong hoạt động giáo dục trẻ mầm non ở các ở cơ sở giáo dục mầm non tại Việt Nam đã thu được những kết quả tích cực. Từ những năm 2010 trở lại đây, nhiều cha mẹ trẻ lựa chọn cơ sở giáo dục mầm non có áp dụng PPGD Montessori vì những lợi ích mà nó mang lại cho sự phát triển của trẻ nhỏ. Số lượng các cơ sở GDMN ngoài công lập áp dụng PPGD Montessori vào hoạt động giáo dục trẻ tăng lên nhanh chóng, ước tính khoảng từ 300 đến 400 cơ sở, chủ yếu tập trung ở các thành phố lớn như Hà Nội, TP Hồ Chí Minh, Đà Nẵng…Công ty cổ phần đầu tư giáo dục Shining Star Montessori Việt Nam được thành lập vào năm 2017 đã bước đầu xây dựng và phát triển được 4 cơ sở GDMN theo mô hình giáo dục áp dụng PPGD Montessori tại Việt Nam. Mặc dù có những thuận lợi và kết quả nhất định trong việc cung cấp thêm một mô hình GDMN chất lượng, thu hút được sự quan tâm của nhiều gia đình, sự hứng thú của trẻ. </w:t>
      </w:r>
      <w:r w:rsidR="00480344" w:rsidRPr="001362C4">
        <w:rPr>
          <w:sz w:val="26"/>
          <w:szCs w:val="26"/>
        </w:rPr>
        <w:t>Nhưng hoạt động giáo dục trẻ theo PPGD Montessori</w:t>
      </w:r>
      <w:r w:rsidR="00480344" w:rsidRPr="001362C4">
        <w:rPr>
          <w:sz w:val="26"/>
          <w:szCs w:val="26"/>
          <w:lang w:val="en-US"/>
        </w:rPr>
        <w:t xml:space="preserve"> vẫn còn có những vấn đề cần quan tâm. Một số cơ sở giáo dục mầm non ngoài công lập tên cơ sở gắn “montessori” nhưng việc thực hiện hoạt động giáo dục trẻ lại chưa đúng phương pháp giáo dục Montessori; hoặc chỉ có một vài lớp được áp dụng PPGD này. Trong </w:t>
      </w:r>
      <w:r w:rsidR="00480344" w:rsidRPr="001362C4">
        <w:rPr>
          <w:sz w:val="26"/>
          <w:szCs w:val="26"/>
        </w:rPr>
        <w:t>quản lý hoạt động giáo dục trẻ theo PPGD Montessori ở các cơ sở GDMN ngoài công lập theo yêu cầu đảm bảo chất lượng chưa được chú trọng đúng mức</w:t>
      </w:r>
      <w:r w:rsidR="00480344" w:rsidRPr="001362C4">
        <w:rPr>
          <w:sz w:val="26"/>
          <w:szCs w:val="26"/>
          <w:lang w:val="en-US"/>
        </w:rPr>
        <w:t xml:space="preserve">; làm thế nào tháo gỡ vướng mắc ở khía cạnh pháp lý, khi theo điều lệ trường MN lại quy định xếp lớp theo độ tuổi còn việc tổ chức hoạt động giáo dục trẻ MN theo PPGD Montessori đòi hỏi các lớp học có học sinh nhiều độ tuổi; </w:t>
      </w:r>
      <w:r w:rsidR="00480344" w:rsidRPr="001362C4">
        <w:rPr>
          <w:sz w:val="26"/>
          <w:szCs w:val="26"/>
        </w:rPr>
        <w:t>khả năng tiếp cận GDMN theo PPGD Montessori của các gia đình ở Việt Nam còn khó khăn, tổ chức đào tạo, bồi dưỡng đội ngũ GVMN về PPGD Montessori đáp ứng yêu cầu thực hiện GD trẻ MN theo phương pháp giáo dục này chưa đồng bộ hay chưa có hệ thống đánh giá khoa học về hiệu quả của PPGD Montessori tại hệ thống giáo dục Shining Star Montessori và</w:t>
      </w:r>
      <w:r w:rsidR="00480344" w:rsidRPr="001362C4">
        <w:rPr>
          <w:b/>
          <w:i/>
          <w:sz w:val="26"/>
          <w:szCs w:val="26"/>
        </w:rPr>
        <w:t xml:space="preserve"> </w:t>
      </w:r>
      <w:r w:rsidR="00480344" w:rsidRPr="001362C4">
        <w:rPr>
          <w:sz w:val="26"/>
          <w:szCs w:val="26"/>
        </w:rPr>
        <w:t xml:space="preserve">ở các cơ sở giáo dục mầm non ngoài công lập ở Việt Nam... </w:t>
      </w:r>
      <w:r w:rsidR="00480344" w:rsidRPr="001362C4">
        <w:rPr>
          <w:sz w:val="26"/>
          <w:szCs w:val="26"/>
          <w:lang w:val="en-US"/>
        </w:rPr>
        <w:t xml:space="preserve">Đó là những vấn đề </w:t>
      </w:r>
      <w:r w:rsidR="00480344" w:rsidRPr="001362C4">
        <w:rPr>
          <w:sz w:val="26"/>
          <w:szCs w:val="26"/>
        </w:rPr>
        <w:t>cần nghiên cứu để có cách giải quyết phù hợp.</w:t>
      </w:r>
    </w:p>
    <w:p w14:paraId="3E1DE115"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Cho đến nay, các nghiên cứu về giáo dục học mầm non, quản lý GDMN được nhiều nhà khoa học quan tâm bởi vai trò và tầm quan trọng của cấp học này trong quá trình phát triển của trẻ. Đã có một số nghiên cứu về việc áp dụng PPGD </w:t>
      </w:r>
      <w:r w:rsidRPr="001362C4">
        <w:rPr>
          <w:sz w:val="26"/>
          <w:szCs w:val="26"/>
        </w:rPr>
        <w:lastRenderedPageBreak/>
        <w:t>Montessori trong các cơ sở giáo dục mầm non tại Việt Nam, tuy nhiên phần lớn tập trung vào khía cạnh giáo dục học hơn là quản lý. Các nghiên cứu về quản lý các cơ sở GDMN áp dụng PPGD Montessori trong hoạt động giáo dục trẻ nói chung và nghiên cứu chuyên sâu về quản lý hoạt động giáo dục trẻ theo phương pháp giáo dục Montessori ở cơ sở GDMN ngoài công lập nói riêng để tìm ra những bất cập và cách giải quyết trong những bối cảnh cụ thể còn ít. Từ lý luận và thực tiễn trên, tác giả lựa chọn vấn đề: “</w:t>
      </w:r>
      <w:r w:rsidRPr="001362C4">
        <w:rPr>
          <w:b/>
          <w:i/>
          <w:sz w:val="26"/>
          <w:szCs w:val="26"/>
        </w:rPr>
        <w:t xml:space="preserve">Quản lý hoạt động giáo dục trẻ mầm non theo phương pháp giáo dục Montessori ở các cơ sở giáo dục mầm non ngoài công lập - Nghiên cứu trường hợp tại hệ thống giáo dục Shining Star Montessori ở Việt Nam” </w:t>
      </w:r>
      <w:r w:rsidRPr="001362C4">
        <w:rPr>
          <w:sz w:val="26"/>
          <w:szCs w:val="26"/>
        </w:rPr>
        <w:t>làm</w:t>
      </w:r>
      <w:r w:rsidRPr="001362C4">
        <w:rPr>
          <w:b/>
          <w:sz w:val="26"/>
          <w:szCs w:val="26"/>
        </w:rPr>
        <w:t xml:space="preserve"> </w:t>
      </w:r>
      <w:r w:rsidRPr="001362C4">
        <w:rPr>
          <w:sz w:val="26"/>
          <w:szCs w:val="26"/>
        </w:rPr>
        <w:t xml:space="preserve">đề tài nghiên cứu luận án. </w:t>
      </w:r>
    </w:p>
    <w:p w14:paraId="1B50BFC4" w14:textId="77777777" w:rsidR="00614450" w:rsidRPr="001362C4" w:rsidRDefault="00886CC6">
      <w:pPr>
        <w:pStyle w:val="Heading2"/>
        <w:spacing w:before="0" w:line="360" w:lineRule="auto"/>
        <w:rPr>
          <w:rFonts w:ascii="Times New Roman" w:eastAsia="Times New Roman" w:hAnsi="Times New Roman" w:cs="Times New Roman"/>
          <w:b/>
          <w:color w:val="auto"/>
        </w:rPr>
      </w:pPr>
      <w:bookmarkStart w:id="13" w:name="_heading=h.a3fpp152gwkx" w:colFirst="0" w:colLast="0"/>
      <w:bookmarkEnd w:id="13"/>
      <w:r w:rsidRPr="001362C4">
        <w:rPr>
          <w:rFonts w:ascii="Times New Roman" w:eastAsia="Times New Roman" w:hAnsi="Times New Roman" w:cs="Times New Roman"/>
          <w:b/>
          <w:color w:val="auto"/>
        </w:rPr>
        <w:t>2. Mục đích nghiên cứu</w:t>
      </w:r>
    </w:p>
    <w:p w14:paraId="03D99394" w14:textId="1EC39B20" w:rsidR="00614450" w:rsidRPr="001362C4" w:rsidRDefault="00480344">
      <w:pPr>
        <w:spacing w:line="360" w:lineRule="auto"/>
        <w:ind w:firstLine="720"/>
        <w:jc w:val="both"/>
        <w:rPr>
          <w:sz w:val="26"/>
          <w:szCs w:val="26"/>
        </w:rPr>
      </w:pPr>
      <w:bookmarkStart w:id="14" w:name="_heading=h.mhvxxxy708bh" w:colFirst="0" w:colLast="0"/>
      <w:bookmarkStart w:id="15" w:name="_Hlk218779538"/>
      <w:bookmarkEnd w:id="14"/>
      <w:r w:rsidRPr="001362C4">
        <w:rPr>
          <w:sz w:val="26"/>
          <w:szCs w:val="26"/>
        </w:rPr>
        <w:t xml:space="preserve">Nghiên cứu làm rõ cơ sở lý luận và thực tiễn về quản lý hoạt động giáo dục trẻ mầm non theo PPGD Montessori ở các cơ sở GDMN ngoài công lập để đề xuất các biện pháp quản lý phù hợp nhằm nâng cao chất lượng hoạt động giáo dục trẻ mầm non theo PPGD Montessori </w:t>
      </w:r>
      <w:r w:rsidR="00CF247B" w:rsidRPr="001362C4">
        <w:rPr>
          <w:sz w:val="26"/>
          <w:szCs w:val="26"/>
          <w:lang w:val="en-US"/>
        </w:rPr>
        <w:t xml:space="preserve">của </w:t>
      </w:r>
      <w:r w:rsidRPr="001362C4">
        <w:rPr>
          <w:sz w:val="26"/>
          <w:szCs w:val="26"/>
        </w:rPr>
        <w:t>các cơ sở GDMN ngoài công lập ở Việt Nam.</w:t>
      </w:r>
    </w:p>
    <w:p w14:paraId="4CFF5248" w14:textId="77777777" w:rsidR="00614450" w:rsidRPr="001362C4" w:rsidRDefault="00886CC6">
      <w:pPr>
        <w:pStyle w:val="Heading2"/>
        <w:spacing w:before="0" w:line="360" w:lineRule="auto"/>
        <w:rPr>
          <w:rFonts w:ascii="Times New Roman" w:eastAsia="Times New Roman" w:hAnsi="Times New Roman" w:cs="Times New Roman"/>
          <w:b/>
          <w:color w:val="auto"/>
        </w:rPr>
      </w:pPr>
      <w:bookmarkStart w:id="16" w:name="_heading=h.8itq0xhat6nc" w:colFirst="0" w:colLast="0"/>
      <w:bookmarkEnd w:id="15"/>
      <w:bookmarkEnd w:id="16"/>
      <w:r w:rsidRPr="001362C4">
        <w:rPr>
          <w:rFonts w:ascii="Times New Roman" w:eastAsia="Times New Roman" w:hAnsi="Times New Roman" w:cs="Times New Roman"/>
          <w:b/>
          <w:color w:val="auto"/>
        </w:rPr>
        <w:t>3. Khách thể và đối tượng nghiên cứu</w:t>
      </w:r>
    </w:p>
    <w:p w14:paraId="7A0472DD" w14:textId="77777777" w:rsidR="00614450" w:rsidRPr="001362C4" w:rsidRDefault="00886CC6">
      <w:pPr>
        <w:numPr>
          <w:ilvl w:val="0"/>
          <w:numId w:val="6"/>
        </w:numPr>
        <w:pBdr>
          <w:top w:val="nil"/>
          <w:left w:val="nil"/>
          <w:bottom w:val="nil"/>
          <w:right w:val="nil"/>
          <w:between w:val="nil"/>
        </w:pBdr>
        <w:spacing w:line="360" w:lineRule="auto"/>
        <w:jc w:val="both"/>
        <w:rPr>
          <w:sz w:val="26"/>
          <w:szCs w:val="26"/>
        </w:rPr>
      </w:pPr>
      <w:r w:rsidRPr="001362C4">
        <w:rPr>
          <w:sz w:val="26"/>
          <w:szCs w:val="26"/>
        </w:rPr>
        <w:t>Khách thể nghiên cứu: Hoạt động giáo dục trẻ mầm non theo phương pháp giáo dục Montessori.</w:t>
      </w:r>
    </w:p>
    <w:p w14:paraId="17B778E8" w14:textId="77777777" w:rsidR="00614450" w:rsidRPr="001362C4" w:rsidRDefault="00886CC6">
      <w:pPr>
        <w:numPr>
          <w:ilvl w:val="0"/>
          <w:numId w:val="6"/>
        </w:numPr>
        <w:pBdr>
          <w:top w:val="nil"/>
          <w:left w:val="nil"/>
          <w:bottom w:val="nil"/>
          <w:right w:val="nil"/>
          <w:between w:val="nil"/>
        </w:pBdr>
        <w:spacing w:line="360" w:lineRule="auto"/>
        <w:jc w:val="both"/>
        <w:rPr>
          <w:sz w:val="26"/>
          <w:szCs w:val="26"/>
        </w:rPr>
      </w:pPr>
      <w:r w:rsidRPr="001362C4">
        <w:rPr>
          <w:sz w:val="26"/>
          <w:szCs w:val="26"/>
        </w:rPr>
        <w:t>Đối tượng nghiên cứu: Quản lý hoạt động giáo dục trẻ mầm non theo PPGD Montessori ở các cơ sở GDMN ngoài công lập và tại hệ thống giáo dục Shining Star Montessori ở Việt Nam.</w:t>
      </w:r>
    </w:p>
    <w:p w14:paraId="74A6100E" w14:textId="77777777" w:rsidR="00614450" w:rsidRPr="001362C4" w:rsidRDefault="00886CC6">
      <w:pPr>
        <w:pStyle w:val="Heading2"/>
        <w:spacing w:before="0" w:line="360" w:lineRule="auto"/>
        <w:rPr>
          <w:rFonts w:ascii="Times New Roman" w:eastAsia="Times New Roman" w:hAnsi="Times New Roman" w:cs="Times New Roman"/>
          <w:b/>
          <w:color w:val="auto"/>
        </w:rPr>
      </w:pPr>
      <w:bookmarkStart w:id="17" w:name="_heading=h.ikmb5akvu53h" w:colFirst="0" w:colLast="0"/>
      <w:bookmarkEnd w:id="17"/>
      <w:r w:rsidRPr="001362C4">
        <w:rPr>
          <w:rFonts w:ascii="Times New Roman" w:eastAsia="Times New Roman" w:hAnsi="Times New Roman" w:cs="Times New Roman"/>
          <w:b/>
          <w:color w:val="auto"/>
        </w:rPr>
        <w:t>4. Câu hỏi nghiên cứu</w:t>
      </w:r>
    </w:p>
    <w:p w14:paraId="69E3B26F" w14:textId="77777777" w:rsidR="00480344" w:rsidRPr="001362C4" w:rsidRDefault="00480344" w:rsidP="00480344">
      <w:pPr>
        <w:numPr>
          <w:ilvl w:val="0"/>
          <w:numId w:val="7"/>
        </w:numPr>
        <w:pBdr>
          <w:top w:val="nil"/>
          <w:left w:val="nil"/>
          <w:bottom w:val="nil"/>
          <w:right w:val="nil"/>
          <w:between w:val="nil"/>
        </w:pBdr>
        <w:spacing w:line="360" w:lineRule="auto"/>
        <w:jc w:val="both"/>
        <w:rPr>
          <w:sz w:val="26"/>
          <w:szCs w:val="26"/>
        </w:rPr>
      </w:pPr>
      <w:bookmarkStart w:id="18" w:name="_Hlk218779624"/>
      <w:r w:rsidRPr="001362C4">
        <w:rPr>
          <w:sz w:val="26"/>
          <w:szCs w:val="26"/>
          <w:lang w:val="en-US"/>
        </w:rPr>
        <w:t>Q</w:t>
      </w:r>
      <w:r w:rsidRPr="001362C4">
        <w:rPr>
          <w:sz w:val="26"/>
          <w:szCs w:val="26"/>
        </w:rPr>
        <w:t xml:space="preserve">uản lý hoạt động giáo dục trẻ mầm non theo PPGD Montessori cần thực hiện như thế nào để </w:t>
      </w:r>
      <w:r w:rsidRPr="001362C4">
        <w:rPr>
          <w:sz w:val="26"/>
          <w:szCs w:val="26"/>
          <w:lang w:val="en-US"/>
        </w:rPr>
        <w:t>quán triệt các đặc trưng riêng của h</w:t>
      </w:r>
      <w:r w:rsidRPr="001362C4">
        <w:rPr>
          <w:sz w:val="26"/>
          <w:szCs w:val="26"/>
        </w:rPr>
        <w:t xml:space="preserve">oạt động giáo dục trẻ mầm non theo PPGD Montessori </w:t>
      </w:r>
      <w:r w:rsidRPr="001362C4">
        <w:rPr>
          <w:sz w:val="26"/>
          <w:szCs w:val="26"/>
          <w:lang w:val="en-US"/>
        </w:rPr>
        <w:t>và</w:t>
      </w:r>
      <w:r w:rsidRPr="001362C4">
        <w:rPr>
          <w:sz w:val="26"/>
          <w:szCs w:val="26"/>
        </w:rPr>
        <w:t xml:space="preserve"> phát huy hiệu quả của PPGD này?</w:t>
      </w:r>
    </w:p>
    <w:p w14:paraId="39FD9D5C" w14:textId="77777777" w:rsidR="00480344" w:rsidRPr="001362C4" w:rsidRDefault="00480344" w:rsidP="00480344">
      <w:pPr>
        <w:numPr>
          <w:ilvl w:val="0"/>
          <w:numId w:val="7"/>
        </w:numPr>
        <w:pBdr>
          <w:top w:val="nil"/>
          <w:left w:val="nil"/>
          <w:bottom w:val="nil"/>
          <w:right w:val="nil"/>
          <w:between w:val="nil"/>
        </w:pBdr>
        <w:spacing w:line="360" w:lineRule="auto"/>
        <w:jc w:val="both"/>
        <w:rPr>
          <w:sz w:val="26"/>
          <w:szCs w:val="26"/>
        </w:rPr>
      </w:pPr>
      <w:r w:rsidRPr="001362C4">
        <w:rPr>
          <w:sz w:val="26"/>
          <w:szCs w:val="26"/>
          <w:lang w:val="en-US"/>
        </w:rPr>
        <w:t>Q</w:t>
      </w:r>
      <w:r w:rsidRPr="001362C4">
        <w:rPr>
          <w:sz w:val="26"/>
          <w:szCs w:val="26"/>
        </w:rPr>
        <w:t>uản lý hoạt động giáo dục trẻ theo PPGD Montessori ở các cơ sở GDMN ngoài công lập và Hệ thống giáo dục Shining Star Montessori tại Việt Nam đã đạt được những kết quả như thế nào? Có những hạn chế nào cần khắc phục?</w:t>
      </w:r>
    </w:p>
    <w:p w14:paraId="13FDAAE6" w14:textId="518AAF1C" w:rsidR="00480344" w:rsidRPr="001362C4" w:rsidRDefault="00480344" w:rsidP="00480344">
      <w:pPr>
        <w:numPr>
          <w:ilvl w:val="0"/>
          <w:numId w:val="7"/>
        </w:numPr>
        <w:pBdr>
          <w:top w:val="nil"/>
          <w:left w:val="nil"/>
          <w:bottom w:val="nil"/>
          <w:right w:val="nil"/>
          <w:between w:val="nil"/>
        </w:pBdr>
        <w:spacing w:line="360" w:lineRule="auto"/>
        <w:jc w:val="both"/>
        <w:rPr>
          <w:sz w:val="26"/>
          <w:szCs w:val="26"/>
        </w:rPr>
      </w:pPr>
      <w:r w:rsidRPr="001362C4">
        <w:rPr>
          <w:sz w:val="26"/>
          <w:szCs w:val="26"/>
        </w:rPr>
        <w:lastRenderedPageBreak/>
        <w:t>Có những biện pháp quản lý nào giúp khắc phục các hạn chế để nâng cao chất lượng hoạt động giáo dục trẻ mầm non theo PPGD Montessori tại hệ thống giáo dục Shining Star Montessori và các cơ sở GDMN ngoài công lập</w:t>
      </w:r>
      <w:r w:rsidRPr="001362C4">
        <w:rPr>
          <w:sz w:val="26"/>
          <w:szCs w:val="26"/>
          <w:lang w:val="en-US"/>
        </w:rPr>
        <w:t xml:space="preserve"> ở Việt Nam</w:t>
      </w:r>
      <w:r w:rsidRPr="001362C4">
        <w:rPr>
          <w:sz w:val="26"/>
          <w:szCs w:val="26"/>
        </w:rPr>
        <w:t>?</w:t>
      </w:r>
    </w:p>
    <w:bookmarkEnd w:id="18"/>
    <w:p w14:paraId="2C8E6B57" w14:textId="0D691956" w:rsidR="00614450" w:rsidRPr="001362C4" w:rsidRDefault="00886CC6" w:rsidP="00480344">
      <w:pPr>
        <w:pStyle w:val="Heading2"/>
        <w:spacing w:before="0" w:line="360" w:lineRule="auto"/>
        <w:rPr>
          <w:rFonts w:ascii="Times New Roman" w:eastAsia="Times New Roman" w:hAnsi="Times New Roman" w:cs="Times New Roman"/>
          <w:b/>
          <w:color w:val="auto"/>
        </w:rPr>
      </w:pPr>
      <w:r w:rsidRPr="001362C4">
        <w:rPr>
          <w:rFonts w:ascii="Times New Roman" w:eastAsia="Times New Roman" w:hAnsi="Times New Roman" w:cs="Times New Roman"/>
          <w:b/>
          <w:color w:val="auto"/>
        </w:rPr>
        <w:t>5. Giả thuyết khoa học</w:t>
      </w:r>
    </w:p>
    <w:p w14:paraId="6EB8AFB6" w14:textId="48C82B38" w:rsidR="00614450" w:rsidRPr="001362C4" w:rsidRDefault="00886CC6">
      <w:pPr>
        <w:pBdr>
          <w:top w:val="nil"/>
          <w:left w:val="nil"/>
          <w:bottom w:val="nil"/>
          <w:right w:val="nil"/>
          <w:between w:val="nil"/>
        </w:pBdr>
        <w:spacing w:line="360" w:lineRule="auto"/>
        <w:ind w:firstLine="720"/>
        <w:jc w:val="both"/>
        <w:rPr>
          <w:sz w:val="26"/>
          <w:szCs w:val="26"/>
        </w:rPr>
      </w:pPr>
      <w:bookmarkStart w:id="19" w:name="_Hlk218779667"/>
      <w:r w:rsidRPr="001362C4">
        <w:rPr>
          <w:sz w:val="26"/>
          <w:szCs w:val="26"/>
        </w:rPr>
        <w:t>Một số cơ sở GDMN ngoài công lập tại Việt Nam, trong đó có Hệ thống giáo dục Shining Star Montessori đã triển khai hoạt động giáo dục trẻ theo PPGD Montessori và đạt được những kết quả nhất định, đáp ứng nhu cầu về giáo dục mầm non chất lượng cao của một bộ phận gia đình. Tuy nhiên, việc triển khai hoạt động giáo dục trẻ theo PPGD Montessori còn có những hạn chế trong thực hiện của giáo viên và</w:t>
      </w:r>
      <w:r w:rsidR="00401512" w:rsidRPr="001362C4">
        <w:rPr>
          <w:sz w:val="26"/>
          <w:szCs w:val="26"/>
        </w:rPr>
        <w:t xml:space="preserve"> </w:t>
      </w:r>
      <w:r w:rsidRPr="001362C4">
        <w:rPr>
          <w:sz w:val="26"/>
          <w:szCs w:val="26"/>
        </w:rPr>
        <w:t xml:space="preserve">một số bất cập trong quản lý. Nếu đề xuất và thực hiện được các biện pháp quản lý hoạt động giáo dục trẻ mầm non theo PPGD Montessori một cách hệ thống, từ việc tổ chức xây dựng chương trình GDMN theo PPGD Montessori tích hợp với CTGDMN quốc gia, tổ chức đào tạo, bồi dưỡng chuyên môn về PPGD Montessori cho CBQL và GV, đến phát triển mạng lưới cộng đồng học tập chuyên môn, tư vấn về PPGD Montessori cho cha mẹ trẻ và thiết lập hệ thống đảm bảo chất lượng nội bộ… sẽ khắc phục được những bất cập, </w:t>
      </w:r>
      <w:r w:rsidR="00480344" w:rsidRPr="001362C4">
        <w:rPr>
          <w:sz w:val="26"/>
          <w:szCs w:val="26"/>
        </w:rPr>
        <w:t xml:space="preserve">góp phần nâng cao chất lượng giáo dục trẻ mầm non của Hệ thống giáo dục Shining Star Montessori và các cơ sở GDMN ngoài công lập </w:t>
      </w:r>
      <w:r w:rsidR="00480344" w:rsidRPr="001362C4">
        <w:rPr>
          <w:sz w:val="26"/>
          <w:szCs w:val="26"/>
          <w:lang w:val="en-US"/>
        </w:rPr>
        <w:t>ở Việt Nam</w:t>
      </w:r>
      <w:bookmarkEnd w:id="19"/>
      <w:r w:rsidR="00480344" w:rsidRPr="001362C4">
        <w:rPr>
          <w:sz w:val="26"/>
          <w:szCs w:val="26"/>
        </w:rPr>
        <w:t>.</w:t>
      </w:r>
    </w:p>
    <w:p w14:paraId="3E39C16B" w14:textId="77777777" w:rsidR="00614450" w:rsidRPr="001362C4" w:rsidRDefault="00886CC6">
      <w:pPr>
        <w:pStyle w:val="Heading2"/>
        <w:spacing w:before="0" w:line="360" w:lineRule="auto"/>
        <w:rPr>
          <w:rFonts w:ascii="Times New Roman" w:eastAsia="Times New Roman" w:hAnsi="Times New Roman" w:cs="Times New Roman"/>
          <w:b/>
          <w:color w:val="auto"/>
        </w:rPr>
      </w:pPr>
      <w:bookmarkStart w:id="20" w:name="_heading=h.ec6ykwlcw98j" w:colFirst="0" w:colLast="0"/>
      <w:bookmarkEnd w:id="20"/>
      <w:r w:rsidRPr="001362C4">
        <w:rPr>
          <w:rFonts w:ascii="Times New Roman" w:eastAsia="Times New Roman" w:hAnsi="Times New Roman" w:cs="Times New Roman"/>
          <w:b/>
          <w:color w:val="auto"/>
        </w:rPr>
        <w:t>6. Nhiệm vụ nghiên cứu</w:t>
      </w:r>
    </w:p>
    <w:p w14:paraId="1BC6FAB4" w14:textId="77777777" w:rsidR="00480344" w:rsidRPr="001362C4" w:rsidRDefault="00480344">
      <w:pPr>
        <w:numPr>
          <w:ilvl w:val="0"/>
          <w:numId w:val="8"/>
        </w:numPr>
        <w:pBdr>
          <w:top w:val="nil"/>
          <w:left w:val="nil"/>
          <w:bottom w:val="nil"/>
          <w:right w:val="nil"/>
          <w:between w:val="nil"/>
        </w:pBdr>
        <w:spacing w:line="360" w:lineRule="auto"/>
        <w:jc w:val="both"/>
        <w:rPr>
          <w:sz w:val="26"/>
          <w:szCs w:val="26"/>
        </w:rPr>
      </w:pPr>
      <w:bookmarkStart w:id="21" w:name="_Hlk218779704"/>
      <w:r w:rsidRPr="001362C4">
        <w:rPr>
          <w:sz w:val="26"/>
          <w:szCs w:val="26"/>
          <w:lang w:val="en-US"/>
        </w:rPr>
        <w:t>Tổng quan các nghiên cứu về hoạt động giáo dục trẻ MN theo PPGD Montessori và quản lý hoạt động giáo dục trẻ MN này để phát hiện khoảng trống nghiên cứu mà luận án cần tiếp tục triển khai</w:t>
      </w:r>
      <w:r w:rsidRPr="001362C4">
        <w:rPr>
          <w:sz w:val="26"/>
          <w:szCs w:val="26"/>
        </w:rPr>
        <w:t xml:space="preserve"> </w:t>
      </w:r>
      <w:bookmarkEnd w:id="21"/>
    </w:p>
    <w:p w14:paraId="48BDF9B7" w14:textId="0904E4B7" w:rsidR="00614450" w:rsidRPr="001362C4" w:rsidRDefault="00886CC6">
      <w:pPr>
        <w:numPr>
          <w:ilvl w:val="0"/>
          <w:numId w:val="8"/>
        </w:numPr>
        <w:pBdr>
          <w:top w:val="nil"/>
          <w:left w:val="nil"/>
          <w:bottom w:val="nil"/>
          <w:right w:val="nil"/>
          <w:between w:val="nil"/>
        </w:pBdr>
        <w:spacing w:line="360" w:lineRule="auto"/>
        <w:jc w:val="both"/>
        <w:rPr>
          <w:sz w:val="26"/>
          <w:szCs w:val="26"/>
        </w:rPr>
      </w:pPr>
      <w:r w:rsidRPr="001362C4">
        <w:rPr>
          <w:sz w:val="26"/>
          <w:szCs w:val="26"/>
        </w:rPr>
        <w:t>Xây dựng cơ sở lý luận về quản lý hoạt động giáo dục trẻ mầm non theo PPGD Montessori ở cơ sở GDMN ngoài công lập;</w:t>
      </w:r>
    </w:p>
    <w:p w14:paraId="3B21C523" w14:textId="77777777" w:rsidR="00614450" w:rsidRPr="001362C4" w:rsidRDefault="00886CC6">
      <w:pPr>
        <w:numPr>
          <w:ilvl w:val="0"/>
          <w:numId w:val="8"/>
        </w:numPr>
        <w:pBdr>
          <w:top w:val="nil"/>
          <w:left w:val="nil"/>
          <w:bottom w:val="nil"/>
          <w:right w:val="nil"/>
          <w:between w:val="nil"/>
        </w:pBdr>
        <w:spacing w:line="360" w:lineRule="auto"/>
        <w:jc w:val="both"/>
        <w:rPr>
          <w:sz w:val="26"/>
          <w:szCs w:val="26"/>
        </w:rPr>
      </w:pPr>
      <w:r w:rsidRPr="001362C4">
        <w:rPr>
          <w:sz w:val="26"/>
          <w:szCs w:val="26"/>
        </w:rPr>
        <w:t>Khảo sát, phân tích, đánh giá thực trạng hoạt động giáo dục trẻ theo PPGD Montessori và thực trạng quản lý hoạt động giáo dục trẻ mầm non theo PPGD Montessori ở các cơ sở GDMN ngoài công lập và nghiên cứu trường hợp của hệ thống giáo dục Shining Star Montessori tại Việt Nam;</w:t>
      </w:r>
    </w:p>
    <w:p w14:paraId="19949986" w14:textId="1F94C3EE" w:rsidR="00614450" w:rsidRPr="001362C4" w:rsidRDefault="00480344">
      <w:pPr>
        <w:numPr>
          <w:ilvl w:val="0"/>
          <w:numId w:val="8"/>
        </w:numPr>
        <w:pBdr>
          <w:top w:val="nil"/>
          <w:left w:val="nil"/>
          <w:bottom w:val="nil"/>
          <w:right w:val="nil"/>
          <w:between w:val="nil"/>
        </w:pBdr>
        <w:spacing w:line="360" w:lineRule="auto"/>
        <w:jc w:val="both"/>
        <w:rPr>
          <w:sz w:val="26"/>
          <w:szCs w:val="26"/>
        </w:rPr>
      </w:pPr>
      <w:bookmarkStart w:id="22" w:name="_Hlk218779726"/>
      <w:r w:rsidRPr="001362C4">
        <w:rPr>
          <w:sz w:val="26"/>
          <w:szCs w:val="26"/>
        </w:rPr>
        <w:lastRenderedPageBreak/>
        <w:t xml:space="preserve">Đề xuất biện pháp quản lý hoạt động giáo dục trẻ theo phương pháp giáo dục Montessori </w:t>
      </w:r>
      <w:r w:rsidRPr="001362C4">
        <w:rPr>
          <w:sz w:val="26"/>
          <w:szCs w:val="26"/>
          <w:lang w:val="en-US"/>
        </w:rPr>
        <w:t>tại</w:t>
      </w:r>
      <w:r w:rsidRPr="001362C4">
        <w:rPr>
          <w:sz w:val="26"/>
          <w:szCs w:val="26"/>
        </w:rPr>
        <w:t xml:space="preserve"> hệ thống giáo dục Shining Star Montessori và các cơ sở GDMN ngoài công lập</w:t>
      </w:r>
      <w:r w:rsidRPr="001362C4">
        <w:rPr>
          <w:sz w:val="26"/>
          <w:szCs w:val="26"/>
          <w:lang w:val="en-US"/>
        </w:rPr>
        <w:t xml:space="preserve"> ở Việt Nam</w:t>
      </w:r>
      <w:bookmarkEnd w:id="22"/>
      <w:r w:rsidR="00886CC6" w:rsidRPr="001362C4">
        <w:rPr>
          <w:sz w:val="26"/>
          <w:szCs w:val="26"/>
        </w:rPr>
        <w:t>.</w:t>
      </w:r>
    </w:p>
    <w:p w14:paraId="74D259EE" w14:textId="77777777" w:rsidR="00614450" w:rsidRPr="001362C4" w:rsidRDefault="00886CC6">
      <w:pPr>
        <w:numPr>
          <w:ilvl w:val="0"/>
          <w:numId w:val="8"/>
        </w:numPr>
        <w:pBdr>
          <w:top w:val="nil"/>
          <w:left w:val="nil"/>
          <w:bottom w:val="nil"/>
          <w:right w:val="nil"/>
          <w:between w:val="nil"/>
        </w:pBdr>
        <w:spacing w:line="360" w:lineRule="auto"/>
        <w:jc w:val="both"/>
        <w:rPr>
          <w:sz w:val="26"/>
          <w:szCs w:val="26"/>
        </w:rPr>
      </w:pPr>
      <w:r w:rsidRPr="001362C4">
        <w:rPr>
          <w:sz w:val="26"/>
          <w:szCs w:val="26"/>
        </w:rPr>
        <w:t>Khảo nghiệm tính cấp thiết, khả thi của các biện pháp quản lý được đề xuất và thử nghiệm 1 biện pháp trong bối cảnh của hệ thống giáo dục Shining Star Montessori ở Việt Nam.</w:t>
      </w:r>
    </w:p>
    <w:p w14:paraId="44D0FEC4" w14:textId="77777777" w:rsidR="00614450" w:rsidRPr="001362C4" w:rsidRDefault="00886CC6">
      <w:pPr>
        <w:pStyle w:val="Heading2"/>
        <w:spacing w:before="0" w:line="360" w:lineRule="auto"/>
        <w:rPr>
          <w:rFonts w:ascii="Times New Roman" w:eastAsia="Times New Roman" w:hAnsi="Times New Roman" w:cs="Times New Roman"/>
          <w:b/>
          <w:color w:val="auto"/>
        </w:rPr>
      </w:pPr>
      <w:bookmarkStart w:id="23" w:name="_heading=h.vn1yps81qv6" w:colFirst="0" w:colLast="0"/>
      <w:bookmarkEnd w:id="23"/>
      <w:r w:rsidRPr="001362C4">
        <w:rPr>
          <w:rFonts w:ascii="Times New Roman" w:eastAsia="Times New Roman" w:hAnsi="Times New Roman" w:cs="Times New Roman"/>
          <w:b/>
          <w:color w:val="auto"/>
        </w:rPr>
        <w:t>7. Giới hạn và phạm vi nghiên cứu</w:t>
      </w:r>
    </w:p>
    <w:p w14:paraId="20CA700F" w14:textId="77777777" w:rsidR="00614450" w:rsidRPr="001362C4" w:rsidRDefault="00886CC6">
      <w:pPr>
        <w:numPr>
          <w:ilvl w:val="0"/>
          <w:numId w:val="10"/>
        </w:numPr>
        <w:pBdr>
          <w:top w:val="nil"/>
          <w:left w:val="nil"/>
          <w:bottom w:val="nil"/>
          <w:right w:val="nil"/>
          <w:between w:val="nil"/>
        </w:pBdr>
        <w:spacing w:line="360" w:lineRule="auto"/>
        <w:jc w:val="both"/>
        <w:rPr>
          <w:sz w:val="26"/>
          <w:szCs w:val="26"/>
        </w:rPr>
      </w:pPr>
      <w:r w:rsidRPr="001362C4">
        <w:rPr>
          <w:sz w:val="26"/>
          <w:szCs w:val="26"/>
        </w:rPr>
        <w:t>Giới hạn nội dung nghiên cứu: Nghiên cứu biện pháp quản lý hoạt động giáo dục trẻ theo phương pháp giáo dục Montessori với chủ thể chính là Hiệu trưởng trong mối quan hệ với các chủ thể quản lý khác như Chủ tịch hội đồng quản trị/ Tổng giám đốc, Phó hiệu trưởng, Tổ trưởng chuyên môn ở hệ thống giáo dục Shining Star Montessori tại Việt Nam và cho các chủ thể quản lý đồng cấp của các cơ sở giáo dục mầm non ngoài công lập (</w:t>
      </w:r>
      <w:r w:rsidRPr="001362C4">
        <w:rPr>
          <w:i/>
          <w:sz w:val="26"/>
          <w:szCs w:val="26"/>
        </w:rPr>
        <w:t>Hệ thống giáo dục Shining Star Montessori đề cập trong luận án này là cách gọi chỉ các cơ sở giáo dục mầm non thuộc Công ty cổ phần giáo dục Shining Star Việt Nam</w:t>
      </w:r>
      <w:r w:rsidRPr="001362C4">
        <w:rPr>
          <w:sz w:val="26"/>
          <w:szCs w:val="26"/>
        </w:rPr>
        <w:t xml:space="preserve">) </w:t>
      </w:r>
    </w:p>
    <w:p w14:paraId="1139B489" w14:textId="77777777" w:rsidR="00614450" w:rsidRPr="001362C4" w:rsidRDefault="00886CC6">
      <w:pPr>
        <w:numPr>
          <w:ilvl w:val="0"/>
          <w:numId w:val="10"/>
        </w:numPr>
        <w:pBdr>
          <w:top w:val="nil"/>
          <w:left w:val="nil"/>
          <w:bottom w:val="nil"/>
          <w:right w:val="nil"/>
          <w:between w:val="nil"/>
        </w:pBdr>
        <w:spacing w:line="360" w:lineRule="auto"/>
        <w:jc w:val="both"/>
        <w:rPr>
          <w:sz w:val="26"/>
          <w:szCs w:val="26"/>
        </w:rPr>
      </w:pPr>
      <w:bookmarkStart w:id="24" w:name="_heading=h.jivxyevmkx80" w:colFirst="0" w:colLast="0"/>
      <w:bookmarkEnd w:id="24"/>
      <w:r w:rsidRPr="001362C4">
        <w:rPr>
          <w:sz w:val="26"/>
          <w:szCs w:val="26"/>
        </w:rPr>
        <w:t>Phạm vi khách thể khảo sát: cán bộ quản lý (CBQL) và giáo viên (GV), cha mẹ trẻ của các cơ sở giáo dục trong hệ thống giáo dục Shining Star Montessori tại Việt Nam; một số cán bộ quản lý của 13 cơ sở giáo dục mầm non ngoài công lập ở Việt Nam có áp dụng phương pháp Montessori trong hoạt động giáo dục trẻ và một số chuyên gia về PPGD Montessori.</w:t>
      </w:r>
    </w:p>
    <w:p w14:paraId="6DCFB160" w14:textId="40893F2A" w:rsidR="00614450" w:rsidRPr="001362C4" w:rsidRDefault="00886CC6">
      <w:pPr>
        <w:pBdr>
          <w:top w:val="nil"/>
          <w:left w:val="nil"/>
          <w:bottom w:val="nil"/>
          <w:right w:val="nil"/>
          <w:between w:val="nil"/>
        </w:pBdr>
        <w:spacing w:line="360" w:lineRule="auto"/>
        <w:ind w:left="360"/>
        <w:jc w:val="both"/>
        <w:rPr>
          <w:sz w:val="26"/>
          <w:szCs w:val="26"/>
          <w:lang w:val="en-US"/>
        </w:rPr>
      </w:pPr>
      <w:r w:rsidRPr="001362C4">
        <w:rPr>
          <w:sz w:val="26"/>
          <w:szCs w:val="26"/>
        </w:rPr>
        <w:t>Tổng số CBQL: 12 người; GV: 91 người; Cha mẹ trẻ: 346 người</w:t>
      </w:r>
      <w:r w:rsidR="00480344" w:rsidRPr="001362C4">
        <w:rPr>
          <w:sz w:val="26"/>
          <w:szCs w:val="26"/>
          <w:lang w:val="en-US"/>
        </w:rPr>
        <w:t>; Chuyên gia: 12 người</w:t>
      </w:r>
    </w:p>
    <w:p w14:paraId="53D4A643" w14:textId="4569A5E7" w:rsidR="00614450" w:rsidRPr="001362C4" w:rsidRDefault="00886CC6">
      <w:pPr>
        <w:numPr>
          <w:ilvl w:val="0"/>
          <w:numId w:val="10"/>
        </w:numPr>
        <w:pBdr>
          <w:top w:val="nil"/>
          <w:left w:val="nil"/>
          <w:bottom w:val="nil"/>
          <w:right w:val="nil"/>
          <w:between w:val="nil"/>
        </w:pBdr>
        <w:spacing w:line="360" w:lineRule="auto"/>
        <w:jc w:val="both"/>
        <w:rPr>
          <w:sz w:val="26"/>
          <w:szCs w:val="26"/>
        </w:rPr>
      </w:pPr>
      <w:r w:rsidRPr="001362C4">
        <w:rPr>
          <w:sz w:val="26"/>
          <w:szCs w:val="26"/>
        </w:rPr>
        <w:t>Phạm vi thời gian nghiên cứu: Thời gian nghiên cứu thực trạng gồm: thu thập, phân tích các tài liệu thứ cấp là tài liệu nội bộ của hệ thống giáo dục Shining Star Montessori từ năm 201</w:t>
      </w:r>
      <w:r w:rsidR="00480344" w:rsidRPr="001362C4">
        <w:rPr>
          <w:sz w:val="26"/>
          <w:szCs w:val="26"/>
          <w:lang w:val="en-US"/>
        </w:rPr>
        <w:t>8</w:t>
      </w:r>
      <w:r w:rsidRPr="001362C4">
        <w:rPr>
          <w:sz w:val="26"/>
          <w:szCs w:val="26"/>
        </w:rPr>
        <w:t xml:space="preserve"> đến 2025; Tổ chức khảo sát bằng bảng hỏi và phỏng vấn để thu thập dữ liệu đánh giá thực trạng trong thời gian từ năm 2024 đến hết tháng 7 năm 2025. </w:t>
      </w:r>
      <w:r w:rsidR="00480344" w:rsidRPr="001362C4">
        <w:rPr>
          <w:sz w:val="26"/>
          <w:szCs w:val="26"/>
          <w:lang w:val="en-US"/>
        </w:rPr>
        <w:t>Thử nghiệm trong năm học 2024-2025.</w:t>
      </w:r>
    </w:p>
    <w:p w14:paraId="1FFB31E2" w14:textId="77777777" w:rsidR="00614450" w:rsidRPr="001362C4" w:rsidRDefault="00886CC6">
      <w:pPr>
        <w:pStyle w:val="Heading2"/>
        <w:spacing w:before="0" w:line="360" w:lineRule="auto"/>
        <w:rPr>
          <w:rFonts w:ascii="Times New Roman" w:eastAsia="Times New Roman" w:hAnsi="Times New Roman" w:cs="Times New Roman"/>
          <w:b/>
          <w:color w:val="auto"/>
        </w:rPr>
      </w:pPr>
      <w:bookmarkStart w:id="25" w:name="_heading=h.1qmf5vtryc9" w:colFirst="0" w:colLast="0"/>
      <w:bookmarkEnd w:id="25"/>
      <w:r w:rsidRPr="001362C4">
        <w:rPr>
          <w:rFonts w:ascii="Times New Roman" w:eastAsia="Times New Roman" w:hAnsi="Times New Roman" w:cs="Times New Roman"/>
          <w:b/>
          <w:color w:val="auto"/>
        </w:rPr>
        <w:t>8. Cách tiếp cận và phương pháp nghiên cứu</w:t>
      </w:r>
    </w:p>
    <w:p w14:paraId="02B560E7" w14:textId="77777777" w:rsidR="00614450" w:rsidRPr="001362C4" w:rsidRDefault="00886CC6">
      <w:pPr>
        <w:pBdr>
          <w:top w:val="nil"/>
          <w:left w:val="nil"/>
          <w:bottom w:val="nil"/>
          <w:right w:val="nil"/>
          <w:between w:val="nil"/>
        </w:pBdr>
        <w:spacing w:line="360" w:lineRule="auto"/>
        <w:jc w:val="both"/>
        <w:rPr>
          <w:sz w:val="26"/>
          <w:szCs w:val="26"/>
        </w:rPr>
      </w:pPr>
      <w:r w:rsidRPr="001362C4">
        <w:rPr>
          <w:b/>
          <w:sz w:val="26"/>
          <w:szCs w:val="26"/>
        </w:rPr>
        <w:t xml:space="preserve">8.1. Cách tiếp cận: </w:t>
      </w:r>
      <w:r w:rsidRPr="001362C4">
        <w:rPr>
          <w:sz w:val="26"/>
          <w:szCs w:val="26"/>
        </w:rPr>
        <w:t>Để triển khai đề tài này, tác giả sử dụng các cách tiếp cận sau</w:t>
      </w:r>
    </w:p>
    <w:p w14:paraId="0FAFD7AF" w14:textId="77777777" w:rsidR="005566CB" w:rsidRPr="001362C4" w:rsidRDefault="005566CB">
      <w:pPr>
        <w:rPr>
          <w:b/>
          <w:i/>
          <w:sz w:val="26"/>
          <w:szCs w:val="26"/>
        </w:rPr>
      </w:pPr>
      <w:r w:rsidRPr="001362C4">
        <w:rPr>
          <w:b/>
          <w:i/>
          <w:sz w:val="26"/>
          <w:szCs w:val="26"/>
        </w:rPr>
        <w:br w:type="page"/>
      </w:r>
    </w:p>
    <w:p w14:paraId="0353416F" w14:textId="26B52DEE" w:rsidR="00614450" w:rsidRPr="001362C4" w:rsidRDefault="00886CC6">
      <w:pPr>
        <w:pBdr>
          <w:top w:val="nil"/>
          <w:left w:val="nil"/>
          <w:bottom w:val="nil"/>
          <w:right w:val="nil"/>
          <w:between w:val="nil"/>
        </w:pBdr>
        <w:spacing w:line="360" w:lineRule="auto"/>
        <w:jc w:val="both"/>
        <w:rPr>
          <w:b/>
          <w:i/>
          <w:sz w:val="26"/>
          <w:szCs w:val="26"/>
        </w:rPr>
      </w:pPr>
      <w:r w:rsidRPr="001362C4">
        <w:rPr>
          <w:b/>
          <w:i/>
          <w:sz w:val="26"/>
          <w:szCs w:val="26"/>
        </w:rPr>
        <w:lastRenderedPageBreak/>
        <w:t>8.1.1. Tiếp cận hệ thống</w:t>
      </w:r>
    </w:p>
    <w:p w14:paraId="2C01E5B1" w14:textId="77777777" w:rsidR="00614450" w:rsidRPr="001362C4" w:rsidRDefault="00886CC6">
      <w:pPr>
        <w:pBdr>
          <w:top w:val="nil"/>
          <w:left w:val="nil"/>
          <w:bottom w:val="nil"/>
          <w:right w:val="nil"/>
          <w:between w:val="nil"/>
        </w:pBdr>
        <w:spacing w:line="360" w:lineRule="auto"/>
        <w:ind w:firstLine="720"/>
        <w:jc w:val="both"/>
        <w:rPr>
          <w:spacing w:val="2"/>
          <w:sz w:val="26"/>
          <w:szCs w:val="26"/>
        </w:rPr>
      </w:pPr>
      <w:r w:rsidRPr="001362C4">
        <w:rPr>
          <w:sz w:val="26"/>
          <w:szCs w:val="26"/>
        </w:rPr>
        <w:t xml:space="preserve">Mỗi cơ sở giáo dục mầm non là một hệ thống bao gồm nhiều thành tố có mối quan hệ tác động qua lại với nhau và với môi trường xung quanh. Hoạt động giáo dục trẻ mầm non là một trong những mắt xích quan trọng của hệ thống, và cũng có cấu trúc, vận hành như một tiểu hệ thống. Quản lý hoạt động giáo dục trẻ theo phương pháp giáo dục Montessori đòi hỏi phải xem xét các yếu tố như chương trình giáo dục, cơ sở vật chất và thiết bị giáo dục, nguồn lực tài chính, giáo viên, trẻ, cán bộ quản lý, nhân viên, … trong mối quan hệ tương tác chặt chẽ với nhau và chịu tác động bởi các yếu tố bên ngoài như: các quy định, chính sách về giáo dục nói chung, GDMN nói riêng, về quản lý giáo dục, điều kiện văn hoá, kinh tế - xã hội của địa phương, gia đình của trẻ, sự phát triển của khoa học công nghệ, yếu tố quốc tế… Do </w:t>
      </w:r>
      <w:r w:rsidRPr="001362C4">
        <w:rPr>
          <w:spacing w:val="2"/>
          <w:sz w:val="26"/>
          <w:szCs w:val="26"/>
        </w:rPr>
        <w:t>vậy, việc phân tích cơ sở lý luận, thực trạng và đề xuất các biện pháp quản lý hoạt động giáo dục trẻ theo phương pháp giáo dục Montessori cần xem xét cụ thể mối quan hệ giữa các thành phần trong hệ thống. Đồng thời, khi đề xuất các biện pháp quản lý hoạt động giáo dục trẻ theo phương pháp giáo dục Montessori ở Hệ thống giáo dục Shining Star Montessori và các cơ sở giáo dục mầm non ngoài công lập cần quán triệt các nguyên lý điều khiển hệ thống, trong đó chú ý nguyên lý khâu xung yếu- kịp thời phát hiện và khắc phục khâu yếu để giúp hệ thống vận hành hiệu quả.</w:t>
      </w:r>
    </w:p>
    <w:p w14:paraId="5FD581C6" w14:textId="77777777" w:rsidR="00614450" w:rsidRPr="001362C4" w:rsidRDefault="00886CC6">
      <w:pPr>
        <w:pBdr>
          <w:top w:val="nil"/>
          <w:left w:val="nil"/>
          <w:bottom w:val="nil"/>
          <w:right w:val="nil"/>
          <w:between w:val="nil"/>
        </w:pBdr>
        <w:spacing w:line="360" w:lineRule="auto"/>
        <w:jc w:val="both"/>
        <w:rPr>
          <w:b/>
          <w:i/>
          <w:sz w:val="26"/>
          <w:szCs w:val="26"/>
        </w:rPr>
      </w:pPr>
      <w:r w:rsidRPr="001362C4">
        <w:rPr>
          <w:b/>
          <w:i/>
          <w:sz w:val="26"/>
          <w:szCs w:val="26"/>
        </w:rPr>
        <w:t xml:space="preserve">8.1.2. Tiếp cận hoạt động </w:t>
      </w:r>
    </w:p>
    <w:p w14:paraId="1CE07042" w14:textId="77777777" w:rsidR="00614450" w:rsidRPr="001362C4" w:rsidRDefault="00886CC6">
      <w:pPr>
        <w:pBdr>
          <w:top w:val="nil"/>
          <w:left w:val="nil"/>
          <w:bottom w:val="nil"/>
          <w:right w:val="nil"/>
          <w:between w:val="nil"/>
        </w:pBdr>
        <w:spacing w:line="360" w:lineRule="auto"/>
        <w:ind w:firstLine="720"/>
        <w:jc w:val="both"/>
        <w:rPr>
          <w:spacing w:val="-4"/>
          <w:sz w:val="26"/>
          <w:szCs w:val="26"/>
        </w:rPr>
      </w:pPr>
      <w:r w:rsidRPr="001362C4">
        <w:rPr>
          <w:spacing w:val="-4"/>
          <w:sz w:val="26"/>
          <w:szCs w:val="26"/>
        </w:rPr>
        <w:t>Tiếp cận hoạt động coi hoạt động là đơn vị cơ bản của quá trình phát triển tâm lý, nhận thức và nhân cách trẻ. Cách tiếp cận này khẳng định rằng sự phát triển của trẻ diễn ra thông qua việc tham gia vào những hoạt động có mục đích, có động cơ và được tổ chức trong sự tương tác với môi trường, đồ vật và người lớn. Theo đó, việc hình thành kiến thức, kỹ năng, thái độ và năng lực không xảy ra một cách thụ động mà được xây dựng trong chính quá trình trẻ thực hiện các hành động và thao tác cụ thể.</w:t>
      </w:r>
    </w:p>
    <w:p w14:paraId="693F59F5"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Trong phân tích hoạt động giáo dục trẻ mầm non, tiếp cận hoạt động đòi hỏi nhà nghiên cứu và giáo viên xem xét quá trình trẻ học và phát triển thông qua việc tham gia vào các hoạt động cụ thể thay vì chỉ đánh giá nội dung kiến thức hay kết quả cuối cùng. Phân tích cần làm rõ trẻ làm gì, học được gì, động cơ tham gia hoạt </w:t>
      </w:r>
      <w:r w:rsidRPr="001362C4">
        <w:rPr>
          <w:sz w:val="26"/>
          <w:szCs w:val="26"/>
        </w:rPr>
        <w:lastRenderedPageBreak/>
        <w:t>động ra sao, vai trò của giáo viên trong việc tổ chức, hướng dẫn và hỗ trợ trẻ, cũng như mối quan hệ giữa động cơ và mục đích hoạt động. Trọng tâm là sự biến đổi của trẻ về nhận thức, kỹ năng và thái độ trong suốt quá trình tham gia hoạt động.</w:t>
      </w:r>
    </w:p>
    <w:p w14:paraId="3E6AFEDF" w14:textId="77777777" w:rsidR="00614450" w:rsidRPr="001362C4" w:rsidRDefault="00886CC6">
      <w:pPr>
        <w:pBdr>
          <w:top w:val="nil"/>
          <w:left w:val="nil"/>
          <w:bottom w:val="nil"/>
          <w:right w:val="nil"/>
          <w:between w:val="nil"/>
        </w:pBdr>
        <w:spacing w:line="360" w:lineRule="auto"/>
        <w:jc w:val="both"/>
        <w:rPr>
          <w:sz w:val="26"/>
          <w:szCs w:val="26"/>
        </w:rPr>
      </w:pPr>
      <w:r w:rsidRPr="001362C4">
        <w:rPr>
          <w:sz w:val="26"/>
          <w:szCs w:val="26"/>
        </w:rPr>
        <w:tab/>
        <w:t>Phương pháp giáo dục Montessori đặc biệt phù hợp với tiếp cận hoạt động, bởi Montessori coi trọng sự tự do, tính chủ động và khả năng tự học của trẻ thông qua hoạt động với môi trường đã được chuẩn bị. Môi trường giáo dục trẻ theo PPGD Montessori cung cấp các giáo cụ phong phú, được thiết kế khoa học nhằm khuyến khích trẻ tự chọn, tự thao tác và lặp lại để lĩnh hội kiến thức và kỹ năng. Giáo viên đóng vai trò là người quan sát, hướng dẫn khi cần thiết, tạo điều kiện để trẻ hoạt động độc lập nhưng trong khuôn khổ những nguyên tắc rõ ràng. Quá trình học tập được đánh giá không chỉ ở sản phẩm cuối cùng mà còn ở mức độ tập trung, sự thành thạo thao tác, và sự phát triển dần về khả năng tự điều chỉnh hành vi.</w:t>
      </w:r>
    </w:p>
    <w:p w14:paraId="29C075F3" w14:textId="77777777" w:rsidR="00614450" w:rsidRPr="001362C4" w:rsidRDefault="00886CC6">
      <w:pPr>
        <w:pBdr>
          <w:top w:val="nil"/>
          <w:left w:val="nil"/>
          <w:bottom w:val="nil"/>
          <w:right w:val="nil"/>
          <w:between w:val="nil"/>
        </w:pBdr>
        <w:spacing w:line="360" w:lineRule="auto"/>
        <w:ind w:firstLine="720"/>
        <w:jc w:val="both"/>
        <w:rPr>
          <w:b/>
          <w:sz w:val="26"/>
          <w:szCs w:val="26"/>
        </w:rPr>
      </w:pPr>
      <w:r w:rsidRPr="001362C4">
        <w:rPr>
          <w:sz w:val="26"/>
          <w:szCs w:val="26"/>
        </w:rPr>
        <w:t>Vận dụng tiếp cận hoạt động để phân tích hoạt động giáo dục trẻ theo phương pháp Montessori đồng nghĩa với việc tập trung trả lời các câu hỏi cốt lõi: Hoạt động nào đang diễn ra? Mục đích và động cơ của trẻ khi tham gia hoạt động đó là gì? Trẻ sử dụng những hành động và thao tác cụ thể nào? Và quan trọng hơn cả, quá trình đó góp phần như thế nào vào sự phát triển toàn diện về nhận thức, kỹ năng, năng lực và thái độ của trẻ. Nhờ đó, việc phân tích không chỉ dừng ở mô tả hoạt động mà còn làm rõ được cơ chế học tập thông qua hành động - nền tảng lý luận quan trọng của PPGD Montessori.</w:t>
      </w:r>
    </w:p>
    <w:p w14:paraId="5779A2F3" w14:textId="77777777" w:rsidR="00614450" w:rsidRPr="001362C4" w:rsidRDefault="00886CC6">
      <w:pPr>
        <w:pBdr>
          <w:top w:val="nil"/>
          <w:left w:val="nil"/>
          <w:bottom w:val="nil"/>
          <w:right w:val="nil"/>
          <w:between w:val="nil"/>
        </w:pBdr>
        <w:spacing w:line="360" w:lineRule="auto"/>
        <w:jc w:val="both"/>
        <w:rPr>
          <w:b/>
          <w:i/>
          <w:sz w:val="26"/>
          <w:szCs w:val="26"/>
        </w:rPr>
      </w:pPr>
      <w:r w:rsidRPr="001362C4">
        <w:rPr>
          <w:b/>
          <w:i/>
          <w:sz w:val="26"/>
          <w:szCs w:val="26"/>
        </w:rPr>
        <w:t>8.1.3. Tiếp cận quá trình giáo dục</w:t>
      </w:r>
    </w:p>
    <w:p w14:paraId="706D1C8A"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Nghiên cứu này xem xét hoạt động giáo dục trẻ theo phương pháp giáo dục Montessori ở cơ sở giáo dục mầm non là một quá trình gồm nhiều giai đoạn như thiết kế hoạt động giáo dục, triển khai hoạt động giáo dục, đánh giá, cải tiến hoạt động giáo dục và các điều kiện đảm bảo chất lượng hoạt động giáo dục. Do vậy, cách tiếp cận quản lý hoạt động giáo dục trẻ cũng là một quá trình tương tư như vậy, bao gồm: quản lý thiết kế hoạt động giáo dục, quản lý triển khai hoạt động giáo dục, quản lý đánh giá hoạt động giáo dục và quản lý các điều kiện đảm bảo chất lượng hoạt động giáo dục. Cách tiếp cận này giúp nghiên cứu làm sáng tỏ cách thức </w:t>
      </w:r>
      <w:r w:rsidRPr="001362C4">
        <w:rPr>
          <w:sz w:val="26"/>
          <w:szCs w:val="26"/>
        </w:rPr>
        <w:lastRenderedPageBreak/>
        <w:t>diễn ra của từng giai đoạn trong tổng thể việc quản lý hoạt động giáo dục của cơ sở giáo dục.</w:t>
      </w:r>
    </w:p>
    <w:p w14:paraId="24ECD94A" w14:textId="77777777" w:rsidR="00614450" w:rsidRPr="001362C4" w:rsidRDefault="00886CC6">
      <w:pPr>
        <w:pBdr>
          <w:top w:val="nil"/>
          <w:left w:val="nil"/>
          <w:bottom w:val="nil"/>
          <w:right w:val="nil"/>
          <w:between w:val="nil"/>
        </w:pBdr>
        <w:spacing w:line="360" w:lineRule="auto"/>
        <w:jc w:val="both"/>
        <w:rPr>
          <w:b/>
          <w:i/>
          <w:sz w:val="26"/>
          <w:szCs w:val="26"/>
        </w:rPr>
      </w:pPr>
      <w:r w:rsidRPr="001362C4">
        <w:rPr>
          <w:b/>
          <w:i/>
          <w:sz w:val="26"/>
          <w:szCs w:val="26"/>
        </w:rPr>
        <w:t>8.1.4. Tiếp cận theo chức năng quản lý</w:t>
      </w:r>
    </w:p>
    <w:p w14:paraId="3AF84B11" w14:textId="3083DE1E" w:rsidR="00520E92" w:rsidRPr="001362C4" w:rsidRDefault="00886CC6" w:rsidP="00532751">
      <w:pPr>
        <w:pBdr>
          <w:top w:val="nil"/>
          <w:left w:val="nil"/>
          <w:bottom w:val="nil"/>
          <w:right w:val="nil"/>
          <w:between w:val="nil"/>
        </w:pBdr>
        <w:spacing w:line="360" w:lineRule="auto"/>
        <w:ind w:firstLine="720"/>
        <w:jc w:val="both"/>
        <w:rPr>
          <w:sz w:val="26"/>
          <w:szCs w:val="26"/>
        </w:rPr>
      </w:pPr>
      <w:r w:rsidRPr="001362C4">
        <w:rPr>
          <w:sz w:val="26"/>
          <w:szCs w:val="26"/>
        </w:rPr>
        <w:t xml:space="preserve">Dựa trên các chức năng quản lý cơ bản như: lập kế hoạch, tổ chức, chỉ đạo, kiểm tra, kết hợp với quản lý các giai đoạn thực hiện hoạt động giáo dục trẻ để xây dựng nội dung quản lý hoạt động giáo dục trẻ giáo dục trẻ theo phương pháp giáo dục Montessori và đánh giá thực trạng này nhằm phát hiện những điểm mạnh và điểm yếu trong việc thực hiện. Từ đó, có thể đánh giá một cách toàn diện và hệ thống thực trạng quản lý hoạt động giáo dục trẻ theo phương pháp giáo dục Montessori ở </w:t>
      </w:r>
      <w:r w:rsidR="00480344" w:rsidRPr="001362C4">
        <w:rPr>
          <w:sz w:val="26"/>
          <w:szCs w:val="26"/>
        </w:rPr>
        <w:t xml:space="preserve">ở hệ thống giáo dục Shining Star </w:t>
      </w:r>
      <w:r w:rsidR="00480344" w:rsidRPr="001362C4">
        <w:rPr>
          <w:sz w:val="26"/>
          <w:szCs w:val="26"/>
          <w:lang w:val="en-US"/>
        </w:rPr>
        <w:t>và các cơ sở giáo dục mầm non ngoài công lập ở</w:t>
      </w:r>
      <w:r w:rsidR="00480344" w:rsidRPr="001362C4">
        <w:rPr>
          <w:sz w:val="26"/>
          <w:szCs w:val="26"/>
        </w:rPr>
        <w:t xml:space="preserve"> Việt Nam</w:t>
      </w:r>
      <w:r w:rsidR="00480344" w:rsidRPr="001362C4">
        <w:rPr>
          <w:sz w:val="26"/>
          <w:szCs w:val="26"/>
          <w:lang w:val="en-US"/>
        </w:rPr>
        <w:t xml:space="preserve"> thuộc phạm vi nghiên cứu</w:t>
      </w:r>
      <w:r w:rsidRPr="001362C4">
        <w:rPr>
          <w:sz w:val="26"/>
          <w:szCs w:val="26"/>
        </w:rPr>
        <w:t>.</w:t>
      </w:r>
    </w:p>
    <w:p w14:paraId="3D508DCD" w14:textId="66A3F4EE" w:rsidR="00614450" w:rsidRPr="001362C4" w:rsidRDefault="00886CC6">
      <w:pPr>
        <w:pBdr>
          <w:top w:val="nil"/>
          <w:left w:val="nil"/>
          <w:bottom w:val="nil"/>
          <w:right w:val="nil"/>
          <w:between w:val="nil"/>
        </w:pBdr>
        <w:spacing w:line="360" w:lineRule="auto"/>
        <w:jc w:val="both"/>
        <w:rPr>
          <w:b/>
          <w:i/>
          <w:sz w:val="26"/>
          <w:szCs w:val="26"/>
        </w:rPr>
      </w:pPr>
      <w:r w:rsidRPr="001362C4">
        <w:rPr>
          <w:b/>
          <w:i/>
          <w:sz w:val="26"/>
          <w:szCs w:val="26"/>
        </w:rPr>
        <w:t>8.1.5. Tiếp cận so sánh</w:t>
      </w:r>
    </w:p>
    <w:p w14:paraId="565CB655" w14:textId="6EEC05D6"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Nghiên cứu dựa trên việc phân tích, so sánh hoạt động giáo dục trẻ mầm non theo PPGD Montessori với các phương pháp giáo dục khác về các điều kiện, nguồn lực, tổ chức lớp học và cách triển khai hoạt động giáo dục cũng như so sánh việc quản lý hoạt động giáo dục trẻ theo phương pháp giáo dục Montessori ở các </w:t>
      </w:r>
      <w:r w:rsidR="008E27B9" w:rsidRPr="001362C4">
        <w:rPr>
          <w:sz w:val="26"/>
          <w:szCs w:val="26"/>
          <w:lang w:val="en-US"/>
        </w:rPr>
        <w:t>cơ sở GDMN ngoài công lập khác nhau</w:t>
      </w:r>
      <w:r w:rsidRPr="001362C4">
        <w:rPr>
          <w:sz w:val="26"/>
          <w:szCs w:val="26"/>
        </w:rPr>
        <w:t xml:space="preserve"> để từ đó rút ra được những bài học kinh nghiệm nhằm đề xuất các biện pháp quản lý hoạt động giáo dục trẻ theo phương pháp giáo dục Montessori ở hệ thống </w:t>
      </w:r>
      <w:r w:rsidR="00480344" w:rsidRPr="001362C4">
        <w:rPr>
          <w:sz w:val="26"/>
          <w:szCs w:val="26"/>
        </w:rPr>
        <w:t xml:space="preserve">giáo dục Shining Star Montessori và các </w:t>
      </w:r>
      <w:r w:rsidR="008E27B9" w:rsidRPr="001362C4">
        <w:rPr>
          <w:sz w:val="26"/>
          <w:szCs w:val="26"/>
          <w:lang w:val="en-US"/>
        </w:rPr>
        <w:t>cơ sở GDMN</w:t>
      </w:r>
      <w:r w:rsidR="00894A5A" w:rsidRPr="001362C4">
        <w:rPr>
          <w:sz w:val="26"/>
          <w:szCs w:val="26"/>
          <w:lang w:val="en-US"/>
        </w:rPr>
        <w:t xml:space="preserve"> </w:t>
      </w:r>
      <w:r w:rsidR="00480344" w:rsidRPr="001362C4">
        <w:rPr>
          <w:sz w:val="26"/>
          <w:szCs w:val="26"/>
        </w:rPr>
        <w:t>ngoài công lập ở Việt Nam một cách hiệu quả và phù hợp</w:t>
      </w:r>
      <w:r w:rsidRPr="001362C4">
        <w:rPr>
          <w:sz w:val="26"/>
          <w:szCs w:val="26"/>
        </w:rPr>
        <w:t>.</w:t>
      </w:r>
    </w:p>
    <w:p w14:paraId="3DCBB1F2" w14:textId="27D4DEEC"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Tiếp cận quá trình và </w:t>
      </w:r>
      <w:r w:rsidR="008E27B9" w:rsidRPr="001362C4">
        <w:rPr>
          <w:sz w:val="26"/>
          <w:szCs w:val="26"/>
          <w:lang w:val="en-US"/>
        </w:rPr>
        <w:t xml:space="preserve">tiếp cận </w:t>
      </w:r>
      <w:r w:rsidRPr="001362C4">
        <w:rPr>
          <w:sz w:val="26"/>
          <w:szCs w:val="26"/>
        </w:rPr>
        <w:t>hoạt động giáo dục kết hợp với tiếp cận quản lý theo chức năng là các tiếp cận chính được sử dụng trong luận án này để xây dựng khung lý thuyết, khám phá thực trạng và đề xuất biện pháp quản lý.</w:t>
      </w:r>
    </w:p>
    <w:p w14:paraId="4A766D4D" w14:textId="77777777" w:rsidR="00614450" w:rsidRPr="001362C4" w:rsidRDefault="00886CC6">
      <w:pPr>
        <w:pBdr>
          <w:top w:val="nil"/>
          <w:left w:val="nil"/>
          <w:bottom w:val="nil"/>
          <w:right w:val="nil"/>
          <w:between w:val="nil"/>
        </w:pBdr>
        <w:spacing w:line="360" w:lineRule="auto"/>
        <w:jc w:val="both"/>
        <w:rPr>
          <w:b/>
          <w:sz w:val="26"/>
          <w:szCs w:val="26"/>
        </w:rPr>
      </w:pPr>
      <w:r w:rsidRPr="001362C4">
        <w:rPr>
          <w:b/>
          <w:sz w:val="26"/>
          <w:szCs w:val="26"/>
        </w:rPr>
        <w:t>8.2. Phương pháp nghiên cứu</w:t>
      </w:r>
    </w:p>
    <w:p w14:paraId="3C4BFB63" w14:textId="77777777" w:rsidR="00614450" w:rsidRPr="001362C4" w:rsidRDefault="00886CC6">
      <w:pPr>
        <w:pBdr>
          <w:top w:val="nil"/>
          <w:left w:val="nil"/>
          <w:bottom w:val="nil"/>
          <w:right w:val="nil"/>
          <w:between w:val="nil"/>
        </w:pBdr>
        <w:spacing w:line="360" w:lineRule="auto"/>
        <w:jc w:val="both"/>
        <w:rPr>
          <w:b/>
          <w:i/>
          <w:sz w:val="26"/>
          <w:szCs w:val="26"/>
        </w:rPr>
      </w:pPr>
      <w:r w:rsidRPr="001362C4">
        <w:rPr>
          <w:b/>
          <w:i/>
          <w:sz w:val="26"/>
          <w:szCs w:val="26"/>
        </w:rPr>
        <w:t>8.2.1. Nhóm phương pháp nghiên cứu lý thuyết</w:t>
      </w:r>
    </w:p>
    <w:p w14:paraId="49F7EBB1" w14:textId="45331CB8" w:rsidR="00614450" w:rsidRPr="001362C4" w:rsidRDefault="00480344">
      <w:pPr>
        <w:pBdr>
          <w:top w:val="nil"/>
          <w:left w:val="nil"/>
          <w:bottom w:val="nil"/>
          <w:right w:val="nil"/>
          <w:between w:val="nil"/>
        </w:pBdr>
        <w:spacing w:line="360" w:lineRule="auto"/>
        <w:ind w:firstLine="720"/>
        <w:jc w:val="both"/>
        <w:rPr>
          <w:sz w:val="26"/>
          <w:szCs w:val="26"/>
        </w:rPr>
      </w:pPr>
      <w:r w:rsidRPr="001362C4">
        <w:rPr>
          <w:sz w:val="26"/>
          <w:szCs w:val="26"/>
          <w:lang w:val="en-US"/>
        </w:rPr>
        <w:t>Hồi cứu, đ</w:t>
      </w:r>
      <w:r w:rsidR="00886CC6" w:rsidRPr="001362C4">
        <w:rPr>
          <w:sz w:val="26"/>
          <w:szCs w:val="26"/>
        </w:rPr>
        <w:t xml:space="preserve">ọc, phân tích, tổng hợp hóa, khái quát hóa các tài liệu khoa học (sách, tạp chí khoa học, đề tài khoa học,…) về giáo dục MN, về hoạt động giáo dục trẻ theo phương pháp giáo dục Montessori, quản lý hoạt động giáo dục trẻ MN…cùng các văn bản liên quan đến chỉ đạo đổi mới GDMN, chương trình </w:t>
      </w:r>
      <w:r w:rsidR="00886CC6" w:rsidRPr="001362C4">
        <w:rPr>
          <w:sz w:val="26"/>
          <w:szCs w:val="26"/>
        </w:rPr>
        <w:lastRenderedPageBreak/>
        <w:t>GDMN, các quy định về thực hiện chương trình GDMN và quản lý cơ sở giáo dục MN để xây dựng khung lý thuyết của vấn đề nghiên cứu.</w:t>
      </w:r>
    </w:p>
    <w:p w14:paraId="4719C043" w14:textId="77777777" w:rsidR="00614450" w:rsidRPr="001362C4" w:rsidRDefault="00886CC6">
      <w:pPr>
        <w:pBdr>
          <w:top w:val="nil"/>
          <w:left w:val="nil"/>
          <w:bottom w:val="nil"/>
          <w:right w:val="nil"/>
          <w:between w:val="nil"/>
        </w:pBdr>
        <w:spacing w:line="360" w:lineRule="auto"/>
        <w:jc w:val="both"/>
        <w:rPr>
          <w:b/>
          <w:i/>
          <w:sz w:val="26"/>
          <w:szCs w:val="26"/>
        </w:rPr>
      </w:pPr>
      <w:r w:rsidRPr="001362C4">
        <w:rPr>
          <w:b/>
          <w:i/>
          <w:sz w:val="26"/>
          <w:szCs w:val="26"/>
        </w:rPr>
        <w:t>8.2.2. Nhóm phương pháp nghiên cứu thực tiễn</w:t>
      </w:r>
    </w:p>
    <w:p w14:paraId="41F1B7CF" w14:textId="77777777" w:rsidR="00614450" w:rsidRPr="001362C4" w:rsidRDefault="00886CC6">
      <w:pPr>
        <w:numPr>
          <w:ilvl w:val="0"/>
          <w:numId w:val="9"/>
        </w:numPr>
        <w:pBdr>
          <w:top w:val="nil"/>
          <w:left w:val="nil"/>
          <w:bottom w:val="nil"/>
          <w:right w:val="nil"/>
          <w:between w:val="nil"/>
        </w:pBdr>
        <w:spacing w:line="360" w:lineRule="auto"/>
        <w:jc w:val="both"/>
        <w:rPr>
          <w:i/>
          <w:sz w:val="26"/>
          <w:szCs w:val="26"/>
        </w:rPr>
      </w:pPr>
      <w:r w:rsidRPr="001362C4">
        <w:rPr>
          <w:i/>
          <w:sz w:val="26"/>
          <w:szCs w:val="26"/>
        </w:rPr>
        <w:t>Phương pháp điều tra bằng phiếu hỏi</w:t>
      </w:r>
    </w:p>
    <w:p w14:paraId="7125687F" w14:textId="50368721"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Thiết kế các phiếu hỏi để lấy ý kiến trên diện rộng của của các nhóm khách thể khảo sát (giáo viên, cha mẹ trẻ) về thực trạng hoạt động giáo dục trẻ theo phương pháp giáo dục Montessori và quản lý hoạt động giáo dục trẻ theo phương pháp giáo dục Montessori ở các cơ sở GDMN ngoài công lập và các cơ sở GDMN trong hệ thống giáo dục Shining Star Montessori tại Việt Nam. Các phiếu hỏi được thiết kế bao gồm các câu hỏi đóng và các câu hỏi mở, với nội dung hỏi phù hợp với sự hiểu biết của khách thể để có thể thu thập được các thông tin khách quan, cần thiết về vấn đề nghiên cứu.</w:t>
      </w:r>
    </w:p>
    <w:p w14:paraId="4326CA58" w14:textId="07230B18"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Phương pháp dùng phiếu hỏi cũng được sử dụng trong khảo nghiệm đánh giá mức độ cần thiết và khả thi của các biện pháp quản lý được đề xuất</w:t>
      </w:r>
      <w:r w:rsidR="00A02CEF" w:rsidRPr="001362C4">
        <w:rPr>
          <w:sz w:val="26"/>
          <w:szCs w:val="26"/>
          <w:lang w:val="en-US"/>
        </w:rPr>
        <w:t xml:space="preserve"> và đánh giá kết quả trước và sau thử nghiệm biện pháp quản lý</w:t>
      </w:r>
      <w:r w:rsidRPr="001362C4">
        <w:rPr>
          <w:sz w:val="26"/>
          <w:szCs w:val="26"/>
        </w:rPr>
        <w:t xml:space="preserve">. </w:t>
      </w:r>
    </w:p>
    <w:p w14:paraId="422D75B3" w14:textId="77777777" w:rsidR="00614450" w:rsidRPr="001362C4" w:rsidRDefault="00886CC6">
      <w:pPr>
        <w:numPr>
          <w:ilvl w:val="0"/>
          <w:numId w:val="9"/>
        </w:numPr>
        <w:pBdr>
          <w:top w:val="nil"/>
          <w:left w:val="nil"/>
          <w:bottom w:val="nil"/>
          <w:right w:val="nil"/>
          <w:between w:val="nil"/>
        </w:pBdr>
        <w:spacing w:line="360" w:lineRule="auto"/>
        <w:jc w:val="both"/>
        <w:rPr>
          <w:i/>
          <w:sz w:val="26"/>
          <w:szCs w:val="26"/>
        </w:rPr>
      </w:pPr>
      <w:r w:rsidRPr="001362C4">
        <w:rPr>
          <w:i/>
          <w:sz w:val="26"/>
          <w:szCs w:val="26"/>
        </w:rPr>
        <w:t>Phương pháp phỏng vấn sâu</w:t>
      </w:r>
    </w:p>
    <w:p w14:paraId="650924CC" w14:textId="4E15D410"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Phương pháp này được sử dụng nhằm thu thập thông tin từ đội ngũ CBQL (Chủ tịch hội đồng quản trị, Ban điều hành, Hiệu trưởng, phó hiệu trường), và một số giáo viên, cha mẹ trẻ về nhận thức, quan điểm cũng như thực trạng hoạt động giáo dục trẻ mầm non theo PPGD Montessori và quản lý hoạt động giáo dục trẻ ở trường mầm non thuộc hệ thống giáo dục Shining Star Montessori ở Việt Nam. Bằng hình thức phỏng vấn qua thư hoặc phỏng vấn bán cấu trúc để thu thập thêm thông tin, dẫn chứng, kiến giải về thực trạng hoạt động giáo dục trẻ theo phương pháp giáo dục Montessori và quản lý hoạt động giáo dục trẻ theo PPGD Montessori ở các cơ sở GDMN ngoài công lập khác thuộc phạm vi nghiên cứu.</w:t>
      </w:r>
    </w:p>
    <w:p w14:paraId="2AD59EF8" w14:textId="77777777" w:rsidR="00614450" w:rsidRPr="001362C4" w:rsidRDefault="00886CC6">
      <w:pPr>
        <w:numPr>
          <w:ilvl w:val="0"/>
          <w:numId w:val="9"/>
        </w:numPr>
        <w:pBdr>
          <w:top w:val="nil"/>
          <w:left w:val="nil"/>
          <w:bottom w:val="nil"/>
          <w:right w:val="nil"/>
          <w:between w:val="nil"/>
        </w:pBdr>
        <w:spacing w:line="360" w:lineRule="auto"/>
        <w:jc w:val="both"/>
        <w:rPr>
          <w:i/>
          <w:sz w:val="26"/>
          <w:szCs w:val="26"/>
        </w:rPr>
      </w:pPr>
      <w:r w:rsidRPr="001362C4">
        <w:rPr>
          <w:i/>
          <w:sz w:val="26"/>
          <w:szCs w:val="26"/>
        </w:rPr>
        <w:t>Phương pháp nghiên cứu sản phẩm hoạt động</w:t>
      </w:r>
    </w:p>
    <w:p w14:paraId="60406968" w14:textId="520EBA1B"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Phương pháp này được sử dụng trong nghiên cứu các tài liệu nội bộ của hệ thống giáo dục Shining Star Montessori bao gồm: chương trình, kế hoạch giáo dục, kế hoạch bài dạy, sổ ghi chép của giáo viên, các tài liệu tập huấn chuyên môn; các quy định, quy trình của các cơ sở giáo dục trong hệ thống nhằm bổ sung các đánh </w:t>
      </w:r>
      <w:r w:rsidRPr="001362C4">
        <w:rPr>
          <w:sz w:val="26"/>
          <w:szCs w:val="26"/>
        </w:rPr>
        <w:lastRenderedPageBreak/>
        <w:t>giá thực trạng của hoạt động giáo dục trẻ và quản lý hoạt động giáo dục trẻ của cơ sở giáo dục theo PPGD Montessori dựa trên minh chứng. Ngoài ra, phương pháp này còn được sử dụng trong xem xét các sản phẩm hoạt động của trẻ dưới sự hướng dẫn của giáo viên khi áp dụng PPGD Montessori. Từ đó, giúp thu thập được những thông tin chính thống và khách quan về thực tiễn hoạt động giáo dục trẻ theo PPGD Montessori và quản lý hoạt động giáo dục trẻ theo PPGD Montessori của các cơ sở GDMN trong hệ thống</w:t>
      </w:r>
      <w:r w:rsidR="00A02CEF" w:rsidRPr="001362C4">
        <w:rPr>
          <w:sz w:val="26"/>
          <w:szCs w:val="26"/>
          <w:lang w:val="en-US"/>
        </w:rPr>
        <w:t xml:space="preserve"> và các cơ sở giáo dục mầm non ngoài công lập khác thuộc phạm vi nghiên cứu</w:t>
      </w:r>
      <w:r w:rsidRPr="001362C4">
        <w:rPr>
          <w:sz w:val="26"/>
          <w:szCs w:val="26"/>
        </w:rPr>
        <w:t xml:space="preserve">. </w:t>
      </w:r>
    </w:p>
    <w:p w14:paraId="2218A867" w14:textId="6962DA61" w:rsidR="00614450" w:rsidRPr="001362C4" w:rsidRDefault="00886CC6">
      <w:pPr>
        <w:numPr>
          <w:ilvl w:val="0"/>
          <w:numId w:val="9"/>
        </w:numPr>
        <w:pBdr>
          <w:top w:val="nil"/>
          <w:left w:val="nil"/>
          <w:bottom w:val="nil"/>
          <w:right w:val="nil"/>
          <w:between w:val="nil"/>
        </w:pBdr>
        <w:spacing w:line="360" w:lineRule="auto"/>
        <w:jc w:val="both"/>
        <w:rPr>
          <w:i/>
          <w:sz w:val="26"/>
          <w:szCs w:val="26"/>
        </w:rPr>
      </w:pPr>
      <w:r w:rsidRPr="001362C4">
        <w:rPr>
          <w:i/>
          <w:sz w:val="26"/>
          <w:szCs w:val="26"/>
        </w:rPr>
        <w:t>Phương pháp tổng kết kinh nghiệm</w:t>
      </w:r>
    </w:p>
    <w:p w14:paraId="2701474B" w14:textId="7D1E100B" w:rsidR="00614450" w:rsidRPr="001362C4" w:rsidRDefault="00886CC6">
      <w:pPr>
        <w:pBdr>
          <w:top w:val="nil"/>
          <w:left w:val="nil"/>
          <w:bottom w:val="nil"/>
          <w:right w:val="nil"/>
          <w:between w:val="nil"/>
        </w:pBdr>
        <w:spacing w:line="360" w:lineRule="auto"/>
        <w:ind w:firstLine="360"/>
        <w:jc w:val="both"/>
        <w:rPr>
          <w:sz w:val="26"/>
          <w:szCs w:val="26"/>
        </w:rPr>
      </w:pPr>
      <w:r w:rsidRPr="001362C4">
        <w:rPr>
          <w:sz w:val="26"/>
          <w:szCs w:val="26"/>
        </w:rPr>
        <w:t xml:space="preserve">Thu thập, phân tích và đúc kết kinh nghiệm thực tiễn từ một số cơ sở giáo dục trong quản lý hoạt động giáo dục trẻ theo PPGD Montessori ở </w:t>
      </w:r>
      <w:r w:rsidR="00A02CEF" w:rsidRPr="001362C4">
        <w:rPr>
          <w:sz w:val="26"/>
          <w:szCs w:val="26"/>
          <w:lang w:val="en-US"/>
        </w:rPr>
        <w:t>trong và ngoài n</w:t>
      </w:r>
      <w:r w:rsidRPr="001362C4">
        <w:rPr>
          <w:sz w:val="26"/>
          <w:szCs w:val="26"/>
        </w:rPr>
        <w:t xml:space="preserve">ước để rút ra các bài học có thể áp dụng được trong hệ thống giáo dục Shining Star Montessori </w:t>
      </w:r>
      <w:r w:rsidR="00A02CEF" w:rsidRPr="001362C4">
        <w:rPr>
          <w:sz w:val="26"/>
          <w:szCs w:val="26"/>
          <w:lang w:val="en-US"/>
        </w:rPr>
        <w:t>và các cơ sử giáo dục mầm non ngoài công lập ở Việt Nam</w:t>
      </w:r>
      <w:r w:rsidRPr="001362C4">
        <w:rPr>
          <w:sz w:val="26"/>
          <w:szCs w:val="26"/>
        </w:rPr>
        <w:t>.</w:t>
      </w:r>
    </w:p>
    <w:p w14:paraId="7718D3D9" w14:textId="77777777" w:rsidR="00614450" w:rsidRPr="001362C4" w:rsidRDefault="00886CC6">
      <w:pPr>
        <w:numPr>
          <w:ilvl w:val="0"/>
          <w:numId w:val="9"/>
        </w:numPr>
        <w:pBdr>
          <w:top w:val="nil"/>
          <w:left w:val="nil"/>
          <w:bottom w:val="nil"/>
          <w:right w:val="nil"/>
          <w:between w:val="nil"/>
        </w:pBdr>
        <w:spacing w:line="360" w:lineRule="auto"/>
        <w:jc w:val="both"/>
        <w:rPr>
          <w:i/>
          <w:sz w:val="26"/>
          <w:szCs w:val="26"/>
        </w:rPr>
      </w:pPr>
      <w:r w:rsidRPr="001362C4">
        <w:rPr>
          <w:i/>
          <w:sz w:val="26"/>
          <w:szCs w:val="26"/>
        </w:rPr>
        <w:t>Phương pháp chuyên gia</w:t>
      </w:r>
    </w:p>
    <w:p w14:paraId="0E84103D" w14:textId="77777777" w:rsidR="00614450" w:rsidRPr="001362C4" w:rsidRDefault="00886CC6">
      <w:pPr>
        <w:pBdr>
          <w:top w:val="nil"/>
          <w:left w:val="nil"/>
          <w:bottom w:val="nil"/>
          <w:right w:val="nil"/>
          <w:between w:val="nil"/>
        </w:pBdr>
        <w:spacing w:line="360" w:lineRule="auto"/>
        <w:ind w:firstLine="360"/>
        <w:jc w:val="both"/>
        <w:rPr>
          <w:sz w:val="26"/>
          <w:szCs w:val="26"/>
        </w:rPr>
      </w:pPr>
      <w:r w:rsidRPr="001362C4">
        <w:rPr>
          <w:sz w:val="26"/>
          <w:szCs w:val="26"/>
        </w:rPr>
        <w:t>Phương pháp chuyên gia được sử dụng để xin ý kiến các nhà khoa học, CBQL, GV có am hiểu sâu về PPGD Montessori và việc áp dụng trong hoạt động giáo dục trẻ mầm non cũng như yêu cầu quản lý hoạt động giáo dục trẻ theo PPGD Montessori ở trường mầm non. Các câu hỏi được gửi độc lập cho các chuyên gia để thu thập thông tin chia sẻ những góc nhìn khách quan về xu hướng và thực tiễn áp dụng PPGD Montessori ở các cơ sở GDMN ngoài công lập tại Việt Nam; những cơ hội và thách thức mà các cơ sở GDMN đang phải đối mặt và những định hướng để có thể có những biện pháp quản lý phù hợp nhằm nâng cao hiệu quả hoạt động giáo dục trẻ mầm non theo PPGD Montessori.</w:t>
      </w:r>
    </w:p>
    <w:p w14:paraId="7B6FB6EB" w14:textId="77777777" w:rsidR="00614450" w:rsidRPr="001362C4" w:rsidRDefault="00886CC6">
      <w:pPr>
        <w:numPr>
          <w:ilvl w:val="0"/>
          <w:numId w:val="9"/>
        </w:numPr>
        <w:pBdr>
          <w:top w:val="nil"/>
          <w:left w:val="nil"/>
          <w:bottom w:val="nil"/>
          <w:right w:val="nil"/>
          <w:between w:val="nil"/>
        </w:pBdr>
        <w:spacing w:line="360" w:lineRule="auto"/>
        <w:jc w:val="both"/>
        <w:rPr>
          <w:i/>
          <w:sz w:val="26"/>
          <w:szCs w:val="26"/>
        </w:rPr>
      </w:pPr>
      <w:r w:rsidRPr="001362C4">
        <w:rPr>
          <w:i/>
          <w:sz w:val="26"/>
          <w:szCs w:val="26"/>
        </w:rPr>
        <w:t>Phương pháp thử nghiệm</w:t>
      </w:r>
    </w:p>
    <w:p w14:paraId="07C94F82" w14:textId="260BD75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Phương pháp thử nghiệm được sử dụng để kiểm chứng tính phù hợp và khả thi của biện pháp quản lý. Sau khi đề xuất các biện pháp quản lý hoạt động giáo dục trẻ theo PPGD Montessori ở các </w:t>
      </w:r>
      <w:r w:rsidR="00A02CEF" w:rsidRPr="001362C4">
        <w:rPr>
          <w:sz w:val="26"/>
          <w:szCs w:val="26"/>
          <w:lang w:val="en-US"/>
        </w:rPr>
        <w:t>cơ sở giáo dục mầm non</w:t>
      </w:r>
      <w:r w:rsidRPr="001362C4">
        <w:rPr>
          <w:sz w:val="26"/>
          <w:szCs w:val="26"/>
        </w:rPr>
        <w:t xml:space="preserve"> MN ngoài công lập, căn cứ vào điều kiện thực tiễn và kết quả khảo nghiệm, tác giả lựa chọn biện pháp để thử nghiệm tại một số trường MN thuộc công ty cổ phần đầu tư giáo dục Shining Star Montessori ở Việt Nam, với cách thử nghiệm không đối chứng, tiến hành so </w:t>
      </w:r>
      <w:r w:rsidRPr="001362C4">
        <w:rPr>
          <w:sz w:val="26"/>
          <w:szCs w:val="26"/>
        </w:rPr>
        <w:lastRenderedPageBreak/>
        <w:t>sánh trước thử nghiệm với sau thử nghiệm để rút ra các nhận định khoa học cần thiết về biện pháp quản lý. Các nhận định có thể khẳng định về sự phù hợp và khả thi của biện pháp quản lý hoặc sử dụng để điều chỉnh một số khía cạnh trong biện pháp (nếu cần).</w:t>
      </w:r>
    </w:p>
    <w:p w14:paraId="50FBE4B3" w14:textId="77777777" w:rsidR="00614450" w:rsidRPr="001362C4" w:rsidRDefault="00886CC6">
      <w:pPr>
        <w:numPr>
          <w:ilvl w:val="0"/>
          <w:numId w:val="9"/>
        </w:numPr>
        <w:pBdr>
          <w:top w:val="nil"/>
          <w:left w:val="nil"/>
          <w:bottom w:val="nil"/>
          <w:right w:val="nil"/>
          <w:between w:val="nil"/>
        </w:pBdr>
        <w:spacing w:line="360" w:lineRule="auto"/>
        <w:jc w:val="both"/>
        <w:rPr>
          <w:i/>
          <w:sz w:val="26"/>
          <w:szCs w:val="26"/>
        </w:rPr>
      </w:pPr>
      <w:r w:rsidRPr="001362C4">
        <w:rPr>
          <w:i/>
          <w:sz w:val="26"/>
          <w:szCs w:val="26"/>
        </w:rPr>
        <w:t>Phương pháp thống kê toán học</w:t>
      </w:r>
    </w:p>
    <w:p w14:paraId="6A8182E3"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Dữ liệu thu thập được thông qua các phiếu khảo sát sẽ được làm sạch, mã hoá và sử dụng phương pháp thống kê toán học để xử lý. Dựa trên phần mềm SPSS phiên bản 28.0.0.0 để tính toán các giá trị như tỷ lệ (tần suất), giá trị trung bình, độ lệch chuẩn…nhằm đưa ra những nhận định về thực trạng hoạt động giáo dục trẻ và quản lý hoạt động giáo dục trẻ theo PPGD Montessori của hệ thống giáo dục Shining Star Montessori tại Việt Nam.</w:t>
      </w:r>
    </w:p>
    <w:p w14:paraId="058732D5" w14:textId="77777777" w:rsidR="00614450" w:rsidRPr="001362C4" w:rsidRDefault="00886CC6">
      <w:pPr>
        <w:pBdr>
          <w:top w:val="nil"/>
          <w:left w:val="nil"/>
          <w:bottom w:val="nil"/>
          <w:right w:val="nil"/>
          <w:between w:val="nil"/>
        </w:pBdr>
        <w:spacing w:line="360" w:lineRule="auto"/>
        <w:ind w:firstLine="720"/>
        <w:jc w:val="both"/>
        <w:rPr>
          <w:sz w:val="26"/>
          <w:szCs w:val="26"/>
        </w:rPr>
      </w:pPr>
      <w:bookmarkStart w:id="26" w:name="_heading=h.bfqmtuque9e4" w:colFirst="0" w:colLast="0"/>
      <w:bookmarkEnd w:id="26"/>
      <w:r w:rsidRPr="001362C4">
        <w:rPr>
          <w:sz w:val="26"/>
          <w:szCs w:val="26"/>
        </w:rPr>
        <w:t>Dữ liệu thu thập được thông qua các cuộc phỏng vấn sâu được ghi âm (có sự cho phép của người trả lời) và gỡ băng. Sau đó, thông tin của người trả lời được mã hoá để đảm bảo sự bảo mật. Những câu trả lời sẽ được trích xuất phù hợp với từng nội dung cần nghiên cứu.</w:t>
      </w:r>
    </w:p>
    <w:p w14:paraId="2EB5CC3A" w14:textId="77777777" w:rsidR="00614450" w:rsidRPr="001362C4" w:rsidRDefault="00886CC6">
      <w:pPr>
        <w:pStyle w:val="Heading2"/>
        <w:spacing w:before="0" w:line="360" w:lineRule="auto"/>
        <w:rPr>
          <w:rFonts w:ascii="Times New Roman" w:eastAsia="Times New Roman" w:hAnsi="Times New Roman" w:cs="Times New Roman"/>
          <w:b/>
          <w:color w:val="auto"/>
        </w:rPr>
      </w:pPr>
      <w:bookmarkStart w:id="27" w:name="_heading=h.ozim9gpai1qa" w:colFirst="0" w:colLast="0"/>
      <w:bookmarkEnd w:id="27"/>
      <w:r w:rsidRPr="001362C4">
        <w:rPr>
          <w:rFonts w:ascii="Times New Roman" w:eastAsia="Times New Roman" w:hAnsi="Times New Roman" w:cs="Times New Roman"/>
          <w:b/>
          <w:color w:val="auto"/>
        </w:rPr>
        <w:t>9. Những luận điểm bảo vệ</w:t>
      </w:r>
    </w:p>
    <w:p w14:paraId="5BB02577" w14:textId="77777777" w:rsidR="00A02CEF" w:rsidRPr="001362C4" w:rsidRDefault="00A02CEF" w:rsidP="00A02CEF">
      <w:pPr>
        <w:numPr>
          <w:ilvl w:val="0"/>
          <w:numId w:val="7"/>
        </w:numPr>
        <w:pBdr>
          <w:top w:val="nil"/>
          <w:left w:val="nil"/>
          <w:bottom w:val="nil"/>
          <w:right w:val="nil"/>
          <w:between w:val="nil"/>
        </w:pBdr>
        <w:spacing w:line="360" w:lineRule="auto"/>
        <w:jc w:val="both"/>
        <w:rPr>
          <w:sz w:val="26"/>
          <w:szCs w:val="26"/>
        </w:rPr>
      </w:pPr>
      <w:bookmarkStart w:id="28" w:name="_Hlk218779850"/>
      <w:r w:rsidRPr="001362C4">
        <w:rPr>
          <w:sz w:val="26"/>
          <w:szCs w:val="26"/>
        </w:rPr>
        <w:t xml:space="preserve">Quản lý hoạt động giáo dục trẻ theo PPGD Montessori cần quản lý từ giai đoạn thiết kế hoạt động giáo dục đến triển khai, đánh giá kết quả giáo dục trẻ để </w:t>
      </w:r>
      <w:r w:rsidRPr="001362C4">
        <w:rPr>
          <w:sz w:val="26"/>
          <w:szCs w:val="26"/>
          <w:lang w:val="en-US"/>
        </w:rPr>
        <w:t>h</w:t>
      </w:r>
      <w:r w:rsidRPr="001362C4">
        <w:rPr>
          <w:sz w:val="26"/>
          <w:szCs w:val="26"/>
        </w:rPr>
        <w:t xml:space="preserve">oạt động giáo dục trẻ mầm non theo PPGD Montessori </w:t>
      </w:r>
      <w:r w:rsidRPr="001362C4">
        <w:rPr>
          <w:sz w:val="26"/>
          <w:szCs w:val="26"/>
          <w:lang w:val="en-US"/>
        </w:rPr>
        <w:t xml:space="preserve">được thực hiện </w:t>
      </w:r>
      <w:r w:rsidRPr="001362C4">
        <w:rPr>
          <w:sz w:val="26"/>
          <w:szCs w:val="26"/>
        </w:rPr>
        <w:t>dựa trên quan điểm về sự tự do và phát triển tự nhiên của trẻ</w:t>
      </w:r>
      <w:r w:rsidRPr="001362C4">
        <w:rPr>
          <w:sz w:val="26"/>
          <w:szCs w:val="26"/>
          <w:lang w:val="en-US"/>
        </w:rPr>
        <w:t>,</w:t>
      </w:r>
      <w:r w:rsidRPr="001362C4">
        <w:rPr>
          <w:sz w:val="26"/>
          <w:szCs w:val="26"/>
        </w:rPr>
        <w:t xml:space="preserve"> đảm bảo chất lượng quá trình giáo dục trẻ theo PPGD này. </w:t>
      </w:r>
    </w:p>
    <w:p w14:paraId="3C9E8CE7" w14:textId="0F9A3CFF" w:rsidR="00614450" w:rsidRPr="001362C4" w:rsidRDefault="00A02CEF" w:rsidP="00A02CEF">
      <w:pPr>
        <w:numPr>
          <w:ilvl w:val="0"/>
          <w:numId w:val="7"/>
        </w:numPr>
        <w:pBdr>
          <w:top w:val="nil"/>
          <w:left w:val="nil"/>
          <w:bottom w:val="nil"/>
          <w:right w:val="nil"/>
          <w:between w:val="nil"/>
        </w:pBdr>
        <w:spacing w:line="360" w:lineRule="auto"/>
        <w:jc w:val="both"/>
        <w:rPr>
          <w:sz w:val="26"/>
          <w:szCs w:val="26"/>
        </w:rPr>
      </w:pPr>
      <w:r w:rsidRPr="001362C4">
        <w:rPr>
          <w:sz w:val="26"/>
          <w:szCs w:val="26"/>
        </w:rPr>
        <w:t xml:space="preserve">Việc quản lý hoạt động giáo dục trẻ mầm non theo PPGD Montessori ở các cơ sở GDMN ngoài công lập và các </w:t>
      </w:r>
      <w:r w:rsidRPr="001362C4">
        <w:rPr>
          <w:sz w:val="26"/>
          <w:szCs w:val="26"/>
          <w:lang w:val="en-US"/>
        </w:rPr>
        <w:t>cơ sở</w:t>
      </w:r>
      <w:r w:rsidRPr="001362C4">
        <w:rPr>
          <w:sz w:val="26"/>
          <w:szCs w:val="26"/>
        </w:rPr>
        <w:t xml:space="preserve"> thuộc công ty cổ phần giáo dục Shining Star Montessori </w:t>
      </w:r>
      <w:r w:rsidRPr="001362C4">
        <w:rPr>
          <w:sz w:val="26"/>
          <w:szCs w:val="26"/>
          <w:lang w:val="en-US"/>
        </w:rPr>
        <w:t xml:space="preserve">ở </w:t>
      </w:r>
      <w:r w:rsidRPr="001362C4">
        <w:rPr>
          <w:sz w:val="26"/>
          <w:szCs w:val="26"/>
        </w:rPr>
        <w:t xml:space="preserve">Việt Nam </w:t>
      </w:r>
      <w:bookmarkEnd w:id="28"/>
      <w:r w:rsidR="00886CC6" w:rsidRPr="001362C4">
        <w:rPr>
          <w:sz w:val="26"/>
          <w:szCs w:val="26"/>
        </w:rPr>
        <w:t>đã đạt được những kết quả tích cực, nhưng vẫn còn một số bất cập trong tổ chức đào tạo, bồi dưỡng cho GV về PPGD Montessori, tích hợp giữa CTGD theo PPGD Montessori với chương trình GDMN do Bộ GD&amp;ĐT ban hành,</w:t>
      </w:r>
      <w:r w:rsidR="00520E92" w:rsidRPr="001362C4">
        <w:rPr>
          <w:sz w:val="26"/>
          <w:szCs w:val="26"/>
          <w:lang w:val="en-US"/>
        </w:rPr>
        <w:t xml:space="preserve"> </w:t>
      </w:r>
      <w:r w:rsidR="00520E92" w:rsidRPr="001362C4">
        <w:rPr>
          <w:sz w:val="26"/>
          <w:szCs w:val="26"/>
        </w:rPr>
        <w:t>phối hợp giữa các bên liên quan</w:t>
      </w:r>
      <w:r w:rsidR="00520E92" w:rsidRPr="001362C4">
        <w:rPr>
          <w:sz w:val="26"/>
          <w:szCs w:val="26"/>
          <w:lang w:val="en-US"/>
        </w:rPr>
        <w:t xml:space="preserve"> để đảm bảo chất lượng giáo dục trẻ</w:t>
      </w:r>
      <w:r w:rsidR="00886CC6" w:rsidRPr="001362C4">
        <w:rPr>
          <w:sz w:val="26"/>
          <w:szCs w:val="26"/>
        </w:rPr>
        <w:t xml:space="preserve"> …cần có biện pháp khắc phục</w:t>
      </w:r>
    </w:p>
    <w:p w14:paraId="29905901" w14:textId="65A06DC0" w:rsidR="00614450" w:rsidRPr="001362C4" w:rsidRDefault="00886CC6">
      <w:pPr>
        <w:numPr>
          <w:ilvl w:val="0"/>
          <w:numId w:val="7"/>
        </w:numPr>
        <w:pBdr>
          <w:top w:val="nil"/>
          <w:left w:val="nil"/>
          <w:bottom w:val="nil"/>
          <w:right w:val="nil"/>
          <w:between w:val="nil"/>
        </w:pBdr>
        <w:spacing w:line="360" w:lineRule="auto"/>
        <w:jc w:val="both"/>
        <w:rPr>
          <w:sz w:val="26"/>
          <w:szCs w:val="26"/>
        </w:rPr>
      </w:pPr>
      <w:r w:rsidRPr="001362C4">
        <w:rPr>
          <w:sz w:val="26"/>
          <w:szCs w:val="26"/>
        </w:rPr>
        <w:t xml:space="preserve">Các biện pháp quản lý tác động đến quá trình xây dựng </w:t>
      </w:r>
      <w:r w:rsidR="00520E92" w:rsidRPr="001362C4">
        <w:rPr>
          <w:sz w:val="26"/>
          <w:szCs w:val="26"/>
          <w:lang w:val="en-US"/>
        </w:rPr>
        <w:t xml:space="preserve">phát triển </w:t>
      </w:r>
      <w:r w:rsidRPr="001362C4">
        <w:rPr>
          <w:sz w:val="26"/>
          <w:szCs w:val="26"/>
        </w:rPr>
        <w:t xml:space="preserve">chương trình </w:t>
      </w:r>
      <w:r w:rsidR="00520E92" w:rsidRPr="001362C4">
        <w:rPr>
          <w:sz w:val="26"/>
          <w:szCs w:val="26"/>
          <w:lang w:val="en-US"/>
        </w:rPr>
        <w:t>GDMN</w:t>
      </w:r>
      <w:r w:rsidRPr="001362C4">
        <w:rPr>
          <w:sz w:val="26"/>
          <w:szCs w:val="26"/>
        </w:rPr>
        <w:t xml:space="preserve"> </w:t>
      </w:r>
      <w:r w:rsidR="00520E92" w:rsidRPr="001362C4">
        <w:rPr>
          <w:sz w:val="26"/>
          <w:szCs w:val="26"/>
          <w:lang w:val="en-US"/>
        </w:rPr>
        <w:t>theo</w:t>
      </w:r>
      <w:r w:rsidRPr="001362C4">
        <w:rPr>
          <w:sz w:val="26"/>
          <w:szCs w:val="26"/>
        </w:rPr>
        <w:t xml:space="preserve"> PPGD Montessori, hoạt động đào tạo, bồi dưỡng giáo viên và </w:t>
      </w:r>
      <w:r w:rsidRPr="001362C4">
        <w:rPr>
          <w:sz w:val="26"/>
          <w:szCs w:val="26"/>
        </w:rPr>
        <w:lastRenderedPageBreak/>
        <w:t xml:space="preserve">CBQL về PPGD Montessori, </w:t>
      </w:r>
      <w:r w:rsidR="00520E92" w:rsidRPr="001362C4">
        <w:rPr>
          <w:sz w:val="26"/>
          <w:szCs w:val="26"/>
          <w:lang w:val="en-US"/>
        </w:rPr>
        <w:t xml:space="preserve">nâng cao khả năng phối hợp của cha mẹ trẻ với cơ sở GDMN trong giáo dục trẻ theo PPGD Montessori, </w:t>
      </w:r>
      <w:r w:rsidRPr="001362C4">
        <w:rPr>
          <w:sz w:val="26"/>
          <w:szCs w:val="26"/>
        </w:rPr>
        <w:t xml:space="preserve">vận hành hệ thống đảm bảo chất lượng giáo dục …được đề xuất </w:t>
      </w:r>
      <w:r w:rsidR="00520E92" w:rsidRPr="001362C4">
        <w:rPr>
          <w:sz w:val="26"/>
          <w:szCs w:val="26"/>
          <w:lang w:val="en-US"/>
        </w:rPr>
        <w:t xml:space="preserve">là </w:t>
      </w:r>
      <w:r w:rsidRPr="001362C4">
        <w:rPr>
          <w:sz w:val="26"/>
          <w:szCs w:val="26"/>
        </w:rPr>
        <w:t xml:space="preserve">có cơ sở lý luận và thực tiễn xác đáng, tập trung khắc phục được các khâu yếu, </w:t>
      </w:r>
      <w:r w:rsidR="00520E92" w:rsidRPr="001362C4">
        <w:rPr>
          <w:sz w:val="26"/>
          <w:szCs w:val="26"/>
          <w:lang w:val="en-US"/>
        </w:rPr>
        <w:t xml:space="preserve">theo đó </w:t>
      </w:r>
      <w:r w:rsidRPr="001362C4">
        <w:rPr>
          <w:sz w:val="26"/>
          <w:szCs w:val="26"/>
        </w:rPr>
        <w:t>sẽ nâng cao chất lượng hoạt động giáo dục trẻ mầm non theo PPGD Montessori tại hệ thống giáo dục Shining Star Montessori và ở các cơ sở GDMN ngoài công lập ở Việt Nam.</w:t>
      </w:r>
    </w:p>
    <w:p w14:paraId="21B34219" w14:textId="662C9BF3" w:rsidR="00614450" w:rsidRPr="001362C4" w:rsidRDefault="00886CC6">
      <w:pPr>
        <w:pStyle w:val="Heading2"/>
        <w:spacing w:before="0" w:line="360" w:lineRule="auto"/>
        <w:rPr>
          <w:rFonts w:ascii="Times New Roman" w:eastAsia="Times New Roman" w:hAnsi="Times New Roman" w:cs="Times New Roman"/>
          <w:b/>
          <w:color w:val="auto"/>
        </w:rPr>
      </w:pPr>
      <w:bookmarkStart w:id="29" w:name="_heading=h.ixd1bpul8unb" w:colFirst="0" w:colLast="0"/>
      <w:bookmarkEnd w:id="29"/>
      <w:r w:rsidRPr="001362C4">
        <w:rPr>
          <w:rFonts w:ascii="Times New Roman" w:eastAsia="Times New Roman" w:hAnsi="Times New Roman" w:cs="Times New Roman"/>
          <w:b/>
          <w:color w:val="auto"/>
        </w:rPr>
        <w:t>10. Đóng góp mới của luận án</w:t>
      </w:r>
    </w:p>
    <w:p w14:paraId="74FB7E8A" w14:textId="77777777" w:rsidR="00614450" w:rsidRPr="001362C4" w:rsidRDefault="00886CC6">
      <w:pPr>
        <w:pBdr>
          <w:top w:val="nil"/>
          <w:left w:val="nil"/>
          <w:bottom w:val="nil"/>
          <w:right w:val="nil"/>
          <w:between w:val="nil"/>
        </w:pBdr>
        <w:spacing w:line="360" w:lineRule="auto"/>
        <w:jc w:val="both"/>
        <w:rPr>
          <w:b/>
          <w:sz w:val="26"/>
          <w:szCs w:val="26"/>
        </w:rPr>
      </w:pPr>
      <w:r w:rsidRPr="001362C4">
        <w:rPr>
          <w:b/>
          <w:sz w:val="26"/>
          <w:szCs w:val="26"/>
        </w:rPr>
        <w:t>10.1. Về lý luận</w:t>
      </w:r>
    </w:p>
    <w:p w14:paraId="6F325C95"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Về mặt lý luận, luận án đã có những đóng góp đáng kể như sau:</w:t>
      </w:r>
    </w:p>
    <w:p w14:paraId="7A16A20F"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Xây dựng khung lý thuyết toàn diện về hoạt động giáo dục trẻ theo PPGD Montessori, bao gồm việc hệ thống hoá các khái niệm, phân tích các điểm cốt lõi cần quan tâm khi áp dụng PPGD Montessori trong giáo dục trẻ MN, ưu điểm và hạn chế của PPGD Montessori, cũng như yêu cầu áp dụng PPGD Montessori trong hoạt động giáo dục trẻ ở các cơ sở GDMN.</w:t>
      </w:r>
    </w:p>
    <w:p w14:paraId="515402DF"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Phát triển cơ sở lý thuyết cho quản lý hoạt động giáo dục trẻ theo PPGD Montessori theo hướng: quản lý thiết kế hoạt động giáo dục trẻ, quản lý triển khai hoạt động giáo dục trẻ, quản lý đánh giá kết quả giáo dục trẻ, và quản lý các điều kiện thực hiện hoạt động giáo dục trẻ theo PPGD Montessori tại cơ sở giáo dục mầm non ngoài công lập. </w:t>
      </w:r>
    </w:p>
    <w:p w14:paraId="1EFF14BB"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Xác định được các yếu tố ảnh hưởng đến quản lý hoạt động giáo dục trẻ theo PPGD Montessori, đó là các yếu tố bên trong cơ sở giáo dục (nhận thức và năng lực của đội ngũ giáo viên, cán bộ quản lý; văn hoá cơ sở giáo dục; điều kiện CSVC, TB giáo dục) và các yếu tố bên ngoài cơ sở giáo dục (quan điểm, chỉ đạo của các cơ quan quản lý nhà nước về giáo dục, sự tham gia của cha mẹ trẻ và cộng đồng…).</w:t>
      </w:r>
    </w:p>
    <w:p w14:paraId="3ACB1D1B" w14:textId="77777777" w:rsidR="00614450" w:rsidRPr="001362C4" w:rsidRDefault="00886CC6">
      <w:pPr>
        <w:pBdr>
          <w:top w:val="nil"/>
          <w:left w:val="nil"/>
          <w:bottom w:val="nil"/>
          <w:right w:val="nil"/>
          <w:between w:val="nil"/>
        </w:pBdr>
        <w:spacing w:line="360" w:lineRule="auto"/>
        <w:jc w:val="both"/>
        <w:rPr>
          <w:b/>
          <w:sz w:val="26"/>
          <w:szCs w:val="26"/>
        </w:rPr>
      </w:pPr>
      <w:r w:rsidRPr="001362C4">
        <w:rPr>
          <w:b/>
          <w:sz w:val="26"/>
          <w:szCs w:val="26"/>
        </w:rPr>
        <w:t>10.2. Về thực tiễn</w:t>
      </w:r>
    </w:p>
    <w:p w14:paraId="1D28601D"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Ở khía cạnh thực tiễn, luận án cũng đã có những đóng góp quan trọng:</w:t>
      </w:r>
    </w:p>
    <w:p w14:paraId="30FC011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Nhận diện được thực trạng, những ưu điểm cũng như những vấn đề còn tồn tại trong hoạt động giáo dục trẻ theo PPGD Montessori và quản lý hoạt động giáo dục trẻ theo theo PPGD Montessori ở các cơ sở GDMN ngoài công lập nói chung và tại hệ thống giáo dục Shining Star Montessori ở Việt Nam nói riêng. Lý giải </w:t>
      </w:r>
      <w:r w:rsidRPr="001362C4">
        <w:rPr>
          <w:sz w:val="26"/>
          <w:szCs w:val="26"/>
        </w:rPr>
        <w:lastRenderedPageBreak/>
        <w:t xml:space="preserve">nguyên nhân của những hạn chế, nhận định các xu hướng triển khai hoạt động giáo dục trẻ theo phương pháp giáo dục Montessori trong thực tiễn thông qua ý kiến chuyên gia. </w:t>
      </w:r>
    </w:p>
    <w:p w14:paraId="4EC1BC6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Đề xuất các biện pháp quản lý có tính hệ thống để khắc phục các hạn chế nhằm nâng cao hiệu quả hoạt động giáo dục trẻ theo PPGD Montessori ở các cơ sở GDMN ngoài công lập ở Việt Nam. Các biện pháp đã được chứng minh là cấp thiết và khả thi. Trong đó, có một biện pháp đã được tiến hành thử nghiệm tại hệ thống giáo dục Shining Star Montessori và đã được đánh giá là phù hợp và hiệu quả và có thể nhân rộng áp dụng tại các cơ sở giáo dục mầm non ngoài công lập có áp dụng phương pháp giáo dục Montessori.</w:t>
      </w:r>
    </w:p>
    <w:p w14:paraId="79664D8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Luận án là tài liệu tham khảo hữu ích cho các cơ sở GDMN đang áp dụng PPGD Montessori tại Việt Nam. Đồng thời là tài liệu tham khảo cho các cơ sở giáo dục đại học có nhiệm vụ đào tạo, bồi dưỡng cán bộ quản lý cơ sở giáo dục mầm non trong giảng dạy; cho các cơ quan quản lý trong hoạch định chính sách về GDMN, đưa ra các hướng dẫn cụ thể về việc áp dụng phương pháp Montessori trong hoạt động giáo dục trẻ ở cơ sở GDMN trong thời gian tới. </w:t>
      </w:r>
    </w:p>
    <w:p w14:paraId="64B838A2" w14:textId="77777777" w:rsidR="00614450" w:rsidRPr="001362C4" w:rsidRDefault="00886CC6">
      <w:pPr>
        <w:pStyle w:val="Heading2"/>
        <w:spacing w:before="0" w:line="360" w:lineRule="auto"/>
        <w:rPr>
          <w:rFonts w:ascii="Times New Roman" w:eastAsia="Times New Roman" w:hAnsi="Times New Roman" w:cs="Times New Roman"/>
          <w:b/>
          <w:color w:val="auto"/>
        </w:rPr>
      </w:pPr>
      <w:bookmarkStart w:id="30" w:name="_heading=h.99iu2wa3qd3q" w:colFirst="0" w:colLast="0"/>
      <w:bookmarkEnd w:id="30"/>
      <w:r w:rsidRPr="001362C4">
        <w:rPr>
          <w:rFonts w:ascii="Times New Roman" w:eastAsia="Times New Roman" w:hAnsi="Times New Roman" w:cs="Times New Roman"/>
          <w:b/>
          <w:color w:val="auto"/>
        </w:rPr>
        <w:t xml:space="preserve">11. Cấu trúc luận án </w:t>
      </w:r>
    </w:p>
    <w:p w14:paraId="0A6198EA" w14:textId="77777777" w:rsidR="00614450" w:rsidRPr="001362C4" w:rsidRDefault="00886CC6">
      <w:pPr>
        <w:spacing w:line="360" w:lineRule="auto"/>
        <w:ind w:firstLine="720"/>
        <w:jc w:val="both"/>
        <w:rPr>
          <w:sz w:val="26"/>
          <w:szCs w:val="26"/>
        </w:rPr>
      </w:pPr>
      <w:r w:rsidRPr="001362C4">
        <w:rPr>
          <w:sz w:val="26"/>
          <w:szCs w:val="26"/>
        </w:rPr>
        <w:t>Ngoài phần mở đầu, kết luận và khuyến nghị, danh mục các công trình có liên quan đến luận án đã công bố của các giả, danh mục tài liệu tham khảo và phụ lục, kết quả nghiên cứu luận án trình bày trong 4 chương:</w:t>
      </w:r>
    </w:p>
    <w:p w14:paraId="5D33F85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Chương 1:</w:t>
      </w:r>
      <w:r w:rsidRPr="001362C4">
        <w:rPr>
          <w:sz w:val="26"/>
          <w:szCs w:val="26"/>
        </w:rPr>
        <w:t xml:space="preserve"> Tổng quan nghiên cứu về quản lý hoạt động giáo dục trẻ mầm non theo phương pháp giáo dục Montessori tại các cơ sở giáo dục mầm non</w:t>
      </w:r>
    </w:p>
    <w:p w14:paraId="2DCBD9D5"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Chương 2</w:t>
      </w:r>
      <w:r w:rsidRPr="001362C4">
        <w:rPr>
          <w:sz w:val="26"/>
          <w:szCs w:val="26"/>
        </w:rPr>
        <w:t>: Cơ sở lý luận về quản lý hoạt động giáo dục trẻ mầm non theo phương pháp giáo dục Montessori tại cơ sở giáo dục mầm non ngoài công lập</w:t>
      </w:r>
    </w:p>
    <w:p w14:paraId="00709640"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Chương 3:</w:t>
      </w:r>
      <w:r w:rsidRPr="001362C4">
        <w:rPr>
          <w:sz w:val="26"/>
          <w:szCs w:val="26"/>
        </w:rPr>
        <w:t xml:space="preserve"> Thực trạng quản lý hoạt động giáo dục trẻ mầm non theo phương pháp giáo dục Montessori tại các cơ sở giáo dục mầm non ngoài công lập - Nghiên cứu trường hợp tại hệ thống giáo dục Shining Star Montessori ở Việt Nam</w:t>
      </w:r>
    </w:p>
    <w:p w14:paraId="7A40CEDE" w14:textId="77777777" w:rsidR="00614450" w:rsidRPr="001362C4" w:rsidRDefault="00886CC6">
      <w:pPr>
        <w:pBdr>
          <w:top w:val="nil"/>
          <w:left w:val="nil"/>
          <w:bottom w:val="nil"/>
          <w:right w:val="nil"/>
          <w:between w:val="nil"/>
        </w:pBdr>
        <w:spacing w:line="360" w:lineRule="auto"/>
        <w:ind w:firstLine="720"/>
        <w:jc w:val="both"/>
        <w:rPr>
          <w:b/>
          <w:spacing w:val="4"/>
          <w:sz w:val="26"/>
          <w:szCs w:val="26"/>
        </w:rPr>
      </w:pPr>
      <w:r w:rsidRPr="001362C4">
        <w:rPr>
          <w:i/>
          <w:spacing w:val="4"/>
          <w:sz w:val="26"/>
          <w:szCs w:val="26"/>
        </w:rPr>
        <w:t>Chương 4</w:t>
      </w:r>
      <w:r w:rsidRPr="001362C4">
        <w:rPr>
          <w:spacing w:val="4"/>
          <w:sz w:val="26"/>
          <w:szCs w:val="26"/>
        </w:rPr>
        <w:t>: Biện pháp quản lý hoạt động giáo dục trẻ mầm non theo phương pháp giáo dục Montessori tại các cơ sở giáo dục mầm non ngoài công lập ở Việt Nam.</w:t>
      </w:r>
      <w:r w:rsidRPr="001362C4">
        <w:rPr>
          <w:spacing w:val="4"/>
        </w:rPr>
        <w:br w:type="page"/>
      </w:r>
    </w:p>
    <w:p w14:paraId="234D0EA4" w14:textId="6EE33226" w:rsidR="00614450" w:rsidRPr="001362C4" w:rsidRDefault="00886CC6" w:rsidP="0058278F">
      <w:pPr>
        <w:pStyle w:val="11"/>
      </w:pPr>
      <w:bookmarkStart w:id="31" w:name="_Toc219466020"/>
      <w:r w:rsidRPr="001362C4">
        <w:lastRenderedPageBreak/>
        <w:t>CHƯƠNG 1</w:t>
      </w:r>
      <w:r w:rsidR="0058278F" w:rsidRPr="001362C4">
        <w:rPr>
          <w:lang w:val="en-US"/>
        </w:rPr>
        <w:br/>
      </w:r>
      <w:r w:rsidRPr="001362C4">
        <w:t>TỔNG QUAN NGHIÊN CỨU VỀ QUẢN LÝ HOẠT ĐỘNG</w:t>
      </w:r>
      <w:r w:rsidR="0058278F" w:rsidRPr="001362C4">
        <w:rPr>
          <w:lang w:val="en-US"/>
        </w:rPr>
        <w:br/>
      </w:r>
      <w:r w:rsidRPr="001362C4">
        <w:t>GIÁO DỤC TRẺ MẦM NON PHƯƠNG PHÁP GIÁO DỤC MONTESSORI</w:t>
      </w:r>
      <w:r w:rsidR="0058278F" w:rsidRPr="001362C4">
        <w:rPr>
          <w:lang w:val="en-US"/>
        </w:rPr>
        <w:br/>
      </w:r>
      <w:r w:rsidRPr="001362C4">
        <w:t>Ở CÁC CƠ SỞ GIÁO DỤC MẦM NON</w:t>
      </w:r>
      <w:bookmarkEnd w:id="31"/>
    </w:p>
    <w:p w14:paraId="5E376F7C" w14:textId="77777777" w:rsidR="00614450" w:rsidRPr="001362C4" w:rsidRDefault="00614450">
      <w:pPr>
        <w:rPr>
          <w:sz w:val="26"/>
          <w:szCs w:val="26"/>
        </w:rPr>
      </w:pPr>
    </w:p>
    <w:p w14:paraId="0FBCD3F2" w14:textId="77777777" w:rsidR="00614450" w:rsidRPr="001362C4" w:rsidRDefault="00886CC6" w:rsidP="0058278F">
      <w:pPr>
        <w:pStyle w:val="22"/>
      </w:pPr>
      <w:bookmarkStart w:id="32" w:name="_Toc219466021"/>
      <w:r w:rsidRPr="001362C4">
        <w:t>1.1. Những nghiên cứu về giáo dục trẻ mầm non theo phương pháp giáo dục Montessori</w:t>
      </w:r>
      <w:bookmarkEnd w:id="32"/>
    </w:p>
    <w:p w14:paraId="5A1BB3F8" w14:textId="77777777" w:rsidR="00614450" w:rsidRPr="001362C4" w:rsidRDefault="00886CC6">
      <w:pPr>
        <w:spacing w:line="360" w:lineRule="auto"/>
        <w:ind w:firstLine="720"/>
        <w:jc w:val="both"/>
        <w:rPr>
          <w:sz w:val="26"/>
          <w:szCs w:val="26"/>
        </w:rPr>
      </w:pPr>
      <w:r w:rsidRPr="001362C4">
        <w:rPr>
          <w:sz w:val="26"/>
          <w:szCs w:val="26"/>
        </w:rPr>
        <w:t>PPGD Montessori đã trải qua quá trình hình thành và phát triển lâu dài với những thăng trầm nhất định cho đến khi khẳng định được giá trị và vị thế của mình trong lịch sử giáo dục thế giới và thu hút được sự chú ý đáng kể của các nhà nghiên cứu cả về lý thuyết và thực tiễn. Các công trình nghiên cứu về quản lý hoạt động giáo dục nói chung và quản lý hoạt động giáo dục trẻ mầm non nói riêng đã phát triển theo nhiều hướng nghiên cứu, trong đó có một số khía cạnh chính, đó là: nghiên cứu về thiết kế hoạt động giáo dục trẻ, triển khai hoạt động giáo dục trẻ, đánh giá kết quả hoạt động giáo dục trẻ và các điều kiện thực hiện hoạt động giáo dục trẻ. Bên cạnh đó, cũng có nhiều nghiên cứu nhấn mạnh đến những ảnh hưởng của PPGD Montessori đến sự phát triển của trẻ mầm non.</w:t>
      </w:r>
    </w:p>
    <w:p w14:paraId="73D40EC0"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Trong nghiên cứu của tác giả Klein (2007) đã khẳng định lại ba hoạt động giáo dục chính theo PPGD Montessori là: luyện tập kỹ năng sống thực tế, giáo dục giác quan, phát triển ngôn ngữ sẽ tạo nên một chương trình toàn diên, giúp trẻ phát triển phù hợp với đặc điểm lứa tuổi [42]. Tất cả các hoạt động đều nhằm phát huy tính tích cực, chủ động trong học tập và khám phá của trẻ, dưới sự hướng dẫn của giáo viên trong một môi trường được chuẩn bị kỹ lưỡng. Theo tác giả Lillard (2013), trong lớp học Montessori, mặc dù trẻ có quyền tự do lựa chọn hoạt động những trẻ chỉ được phép sử dụng các công cụ/tài liệu học tập sau khi đã được giáo viên giới thiệu và hướng dẫn. Điều này nhằm đảm bảo rằng trẻ sử dụng tài liệu đúng cách, học được những khái niệm và kỹ năng cần thiết. Bên cạnh đó, các hoạt động của trẻ được gọi là “công việc” (work) vì nó phản ánh PPGD Montessori khi cho rằng các hoạt động đó không phải chỉ là vui chơi đơn thuần mà là một quá trình học tập, phát triển kỹ năng và xây dựng nhân cách [45].</w:t>
      </w:r>
    </w:p>
    <w:p w14:paraId="2946DDE7"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lastRenderedPageBreak/>
        <w:t>Bổ sung thêm về lý luận và thực tiễn, nghiên cứu của nhóm tác giả Baloli và cộng sự (2016) cho rằng chương trình giáo dục được thiết kế theo PPGD Montessori có những đóng góp tích cực đối với sự phát triển tính độc lập, tự chủ của trẻ nhưng cũng có một số hạn chế như thiếu tính linh hoạt, quá chú trọng vào môi trường và đồ dùng giáo dục mà coi nhẹ vai trò của giáo viên [27].</w:t>
      </w:r>
    </w:p>
    <w:p w14:paraId="1EBBAE07" w14:textId="4E6FE216" w:rsidR="00614450" w:rsidRPr="001362C4" w:rsidRDefault="00886CC6">
      <w:pPr>
        <w:shd w:val="clear" w:color="auto" w:fill="FFFFFF"/>
        <w:spacing w:line="360" w:lineRule="auto"/>
        <w:ind w:firstLine="720"/>
        <w:jc w:val="both"/>
        <w:rPr>
          <w:sz w:val="26"/>
          <w:szCs w:val="26"/>
        </w:rPr>
      </w:pPr>
      <w:r w:rsidRPr="001362C4">
        <w:rPr>
          <w:sz w:val="26"/>
          <w:szCs w:val="26"/>
        </w:rPr>
        <w:t xml:space="preserve">Tác giả Jenna (2020) nghiên cứu về cách thức các trường Montessori thiết kế chương trình học và môi trường lớp học nhằm thúc đẩy sự phát triển cảm xúc xã hội ở trẻ em. Kết quả nghiên cứu phát hiện rõ một số vấn đề như: trường Montessori chú trọng phát triển cảm xúc xã hội cho </w:t>
      </w:r>
      <w:r w:rsidR="009C48BD" w:rsidRPr="001362C4">
        <w:rPr>
          <w:sz w:val="26"/>
          <w:szCs w:val="26"/>
        </w:rPr>
        <w:t>trẻ</w:t>
      </w:r>
      <w:r w:rsidRPr="001362C4">
        <w:rPr>
          <w:sz w:val="26"/>
          <w:szCs w:val="26"/>
        </w:rPr>
        <w:t xml:space="preserve"> hơn là thành tích học tập. Các giáo viên Montessori (được gọi là “hướng dẫn viên”) tập trung vào việc hướng dẫn cho đứa trẻ phát triển toàn diện, không chỉ chú trọng vào dạy các vấn đề học tập. Bên cạnh đó, các trường Montessori dạy </w:t>
      </w:r>
      <w:r w:rsidR="009C48BD" w:rsidRPr="001362C4">
        <w:rPr>
          <w:sz w:val="26"/>
          <w:szCs w:val="26"/>
        </w:rPr>
        <w:t>trẻ</w:t>
      </w:r>
      <w:r w:rsidRPr="001362C4">
        <w:rPr>
          <w:sz w:val="26"/>
          <w:szCs w:val="26"/>
        </w:rPr>
        <w:t xml:space="preserve"> cách giải quyết xung đột một cách hoà bình, </w:t>
      </w:r>
      <w:r w:rsidR="009C48BD" w:rsidRPr="001362C4">
        <w:rPr>
          <w:sz w:val="26"/>
          <w:szCs w:val="26"/>
        </w:rPr>
        <w:t>trẻ</w:t>
      </w:r>
      <w:r w:rsidRPr="001362C4">
        <w:rPr>
          <w:sz w:val="26"/>
          <w:szCs w:val="26"/>
        </w:rPr>
        <w:t xml:space="preserve"> được khuyến khích tự giải quyết xung đột mà không cần có sự can thiệp của người lớn. Các trường cũng khuyến khích sự tự chủ và độc lập của </w:t>
      </w:r>
      <w:r w:rsidR="009C48BD" w:rsidRPr="001362C4">
        <w:rPr>
          <w:sz w:val="26"/>
          <w:szCs w:val="26"/>
        </w:rPr>
        <w:t>trẻ</w:t>
      </w:r>
      <w:r w:rsidRPr="001362C4">
        <w:rPr>
          <w:sz w:val="26"/>
          <w:szCs w:val="26"/>
        </w:rPr>
        <w:t xml:space="preserve"> thông qua việc </w:t>
      </w:r>
      <w:r w:rsidR="009C48BD" w:rsidRPr="001362C4">
        <w:rPr>
          <w:sz w:val="26"/>
          <w:szCs w:val="26"/>
        </w:rPr>
        <w:t>trẻ</w:t>
      </w:r>
      <w:r w:rsidRPr="001362C4">
        <w:rPr>
          <w:sz w:val="26"/>
          <w:szCs w:val="26"/>
        </w:rPr>
        <w:t xml:space="preserve"> có quyền tự quyết định trình tự học tập, cách thể hiện kiến thức và kỹ năng. Ngoài ra, </w:t>
      </w:r>
      <w:r w:rsidR="009C48BD" w:rsidRPr="001362C4">
        <w:rPr>
          <w:sz w:val="26"/>
          <w:szCs w:val="26"/>
        </w:rPr>
        <w:t>trẻ</w:t>
      </w:r>
      <w:r w:rsidRPr="001362C4">
        <w:rPr>
          <w:sz w:val="26"/>
          <w:szCs w:val="26"/>
        </w:rPr>
        <w:t xml:space="preserve"> các trường Montessori được khuyến khích phát triển kỹ năng lãnh đạo thông qua các công việc và trách nhiệm trong lớp học, trường học. Các hoạt động tình nguyện cũng là một phần quan trọng trong chương trình Montessori để dạy các em về sự đa dạng và trách nhiệm cộng đồng. Không những thế, các trường Montessori nhấn mạnh môi trường học tập dựa trên sự hợp tác chứ không phải cạnh tranh. Điều này giúp </w:t>
      </w:r>
      <w:r w:rsidR="009C48BD" w:rsidRPr="001362C4">
        <w:rPr>
          <w:sz w:val="26"/>
          <w:szCs w:val="26"/>
        </w:rPr>
        <w:t>trẻ</w:t>
      </w:r>
      <w:r w:rsidRPr="001362C4">
        <w:rPr>
          <w:sz w:val="26"/>
          <w:szCs w:val="26"/>
        </w:rPr>
        <w:t xml:space="preserve"> có sự đồng cảm với mọi người xung quanh. Tuy nhiên, nghiên cứu này có một số hạn chế là: cỡ mẫu nhỏ (chỉ có 7 giáo viên Montessori được phỏng vấn); nghiên cứu chủ yếu dựa trên quan điểm của giáo viên, không có dữ liệu trực tiếp từ </w:t>
      </w:r>
      <w:r w:rsidR="009C48BD" w:rsidRPr="001362C4">
        <w:rPr>
          <w:sz w:val="26"/>
          <w:szCs w:val="26"/>
        </w:rPr>
        <w:t>trẻ</w:t>
      </w:r>
      <w:r w:rsidRPr="001362C4">
        <w:rPr>
          <w:sz w:val="26"/>
          <w:szCs w:val="26"/>
        </w:rPr>
        <w:t>; nghiên cứu chỉ tập trung vào một số khía cạnh cụ thể của sự phát triển cảm xúc xã hội mà không đánh giá sự phát triển của người học [37].</w:t>
      </w:r>
    </w:p>
    <w:p w14:paraId="2110047B"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Có thể thấy ba nghiên cứu trên đã làm rõ các nguyên tắc và yếu tố cơ bản trong chương trình giáo dục mầm non của Montessori, đồng thời chỉ ra những ưu điểm và hạn chế nhất định trong PPGD này.</w:t>
      </w:r>
    </w:p>
    <w:p w14:paraId="7E88B686" w14:textId="77777777" w:rsidR="00614450" w:rsidRPr="001362C4" w:rsidRDefault="00886CC6">
      <w:pPr>
        <w:spacing w:line="360" w:lineRule="auto"/>
        <w:ind w:firstLine="720"/>
        <w:jc w:val="both"/>
        <w:rPr>
          <w:sz w:val="26"/>
          <w:szCs w:val="26"/>
        </w:rPr>
      </w:pPr>
      <w:r w:rsidRPr="001362C4">
        <w:rPr>
          <w:sz w:val="26"/>
          <w:szCs w:val="26"/>
        </w:rPr>
        <w:t xml:space="preserve">Về triển khai hoạt động giáo dục theo phương pháp giáo dục Montessori, tác giả Montessori nhấn mạnh cấu trúc lớp học theo PPGD Montessori truyền thống </w:t>
      </w:r>
      <w:r w:rsidRPr="001362C4">
        <w:rPr>
          <w:sz w:val="26"/>
          <w:szCs w:val="26"/>
        </w:rPr>
        <w:lastRenderedPageBreak/>
        <w:t xml:space="preserve">bao gồm trẻ ở nhiều độ tuổi khác nhau để trẻ có thể hướng dẫn, học hỏi và quan tâm lẫn nhau, dẫn tới cảm giác “yêu thương và ngưỡng mộ” đối với nhau (Montessori, 1967). Nhiều nghiên cứu thực nghiệm cũng đã chứng minh rằng việc triển khai lớp học hỗn hợp nhiều độ tuổi mang lại nhiều lợi ích cho trẻ, nơi mà trẻ nhỏ tuổi hơn có thể quan sát và bắt chước hành động của trẻ lớn hơn. Tuy nhiên, việc triển khai các lớp học hỗn hợp độ tuổi ở một số nơi còn chưa tuân thủ đúng theo PPGD Montessori. Cụ thể, ở Trung Quốc, các bậc cha mẹ khó chấp nhận việc cho con học ở một lớp có nhiều độ tuổi khác nhau vì họ lo sợ rằng trẻ lớn hơn sẽ bị tụt hậu, trong khi trẻ nhỏ hơn có thể bị bắt nạt. Kết quả là một số trường mầm non Montessori ở Trung Quốc tổ chức các lớp học một lứa tuổi để làm hài lòng cha mẹ trẻ [36]; [49]. Tuy nhiên, nghiên cứu của tác giả Chen (2021) vào những năm gần đây lại cho thấy kết quả ngược lại khi hầu hết các trường Montessori ở Trung Quốc (96,7%) triển khai các lớp học gồm nhiều độ tuổi khác nhau. Điều này được giải thích rằng có thể do phần lớn các gia đình ở Trung Quốc có một con nên họ muốn tạo một môi trường xã hội đa dạng cho trẻ phát triển [31]. </w:t>
      </w:r>
    </w:p>
    <w:p w14:paraId="5DCF3CB2" w14:textId="23CD3975"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Tác giả Montessori cho rằng trong hoạt động giáo dục trẻ theo PPGD Montessori khi lớp học có sĩ số đông thì sự khác biệt về tính cách được thể hiện rõ ràng hơn và trẻ có thể thu được nhiều trải nghiệm hơn. Một lớp học theo phương pháp Montessori có quy mô tối thiểu là 25 trẻ và tốt nhất là 40 trẻ [53]. Trong khi đó, nghiên cứu của tác giả Chen (2021) cho thấy có 87,1% lớp học có nhiều hơn một giáo viên cùng giảng dạy (không phụ thuộc vào quy mô lớp), tỷ lệ trung bình là </w:t>
      </w:r>
      <w:r w:rsidR="009C48BD" w:rsidRPr="001362C4">
        <w:rPr>
          <w:sz w:val="26"/>
          <w:szCs w:val="26"/>
        </w:rPr>
        <w:t>trẻ</w:t>
      </w:r>
      <w:r w:rsidRPr="001362C4">
        <w:rPr>
          <w:sz w:val="26"/>
          <w:szCs w:val="26"/>
        </w:rPr>
        <w:t xml:space="preserve">/giáo viên là 8:1, thấp hơn so với khuyến nghị của Montessori là 12:1. Điều này cho thấy lớp học theo PPGD Montessori đang được triển khai ở Trung Quốc vẫn hướng tới mô hình lấy giáo viên là trung tâm [31]. </w:t>
      </w:r>
    </w:p>
    <w:p w14:paraId="725868FB" w14:textId="35E67F51"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 Các tác giả Keefe và Jenkin (2002) và Uslu (2022) đề cập thực hiện hoạt động giáo dục trẻ mầm non theo PPGD Montessori, trong quá trình tương tác giữa giáo viên và </w:t>
      </w:r>
      <w:r w:rsidR="009C48BD" w:rsidRPr="001362C4">
        <w:rPr>
          <w:sz w:val="26"/>
          <w:szCs w:val="26"/>
        </w:rPr>
        <w:t>trẻ</w:t>
      </w:r>
      <w:r w:rsidRPr="001362C4">
        <w:rPr>
          <w:i/>
          <w:sz w:val="26"/>
          <w:szCs w:val="26"/>
        </w:rPr>
        <w:t>,</w:t>
      </w:r>
      <w:r w:rsidRPr="001362C4">
        <w:rPr>
          <w:sz w:val="26"/>
          <w:szCs w:val="26"/>
        </w:rPr>
        <w:t xml:space="preserve"> giáo viên đóng vai trò hướng dẫn, quan sát và hỗ trợ </w:t>
      </w:r>
      <w:r w:rsidR="009C48BD" w:rsidRPr="001362C4">
        <w:rPr>
          <w:sz w:val="26"/>
          <w:szCs w:val="26"/>
        </w:rPr>
        <w:t>trẻ</w:t>
      </w:r>
      <w:r w:rsidRPr="001362C4">
        <w:rPr>
          <w:sz w:val="26"/>
          <w:szCs w:val="26"/>
        </w:rPr>
        <w:t xml:space="preserve"> dựa trên sự tôn trọng những nhu cầu và sự khác biệt của mỗi </w:t>
      </w:r>
      <w:r w:rsidR="009C48BD" w:rsidRPr="001362C4">
        <w:rPr>
          <w:sz w:val="26"/>
          <w:szCs w:val="26"/>
        </w:rPr>
        <w:t>trẻ</w:t>
      </w:r>
      <w:r w:rsidRPr="001362C4">
        <w:rPr>
          <w:sz w:val="26"/>
          <w:szCs w:val="26"/>
        </w:rPr>
        <w:t xml:space="preserve"> [41], [64]. Khi xảy ra xung đột, giáo viên quan sát, can thiệp bằng cách lắng nghe, giao trách nhiệm hoặc xử lý </w:t>
      </w:r>
      <w:r w:rsidRPr="001362C4">
        <w:rPr>
          <w:sz w:val="26"/>
          <w:szCs w:val="26"/>
        </w:rPr>
        <w:lastRenderedPageBreak/>
        <w:t xml:space="preserve">trong hoà bình. Tuy nhiên, giáo viên có thể gặp khó khăn trong việc dành thời gian giao tiếp với từng cá nhân </w:t>
      </w:r>
      <w:r w:rsidR="009C48BD" w:rsidRPr="001362C4">
        <w:rPr>
          <w:sz w:val="26"/>
          <w:szCs w:val="26"/>
        </w:rPr>
        <w:t>trẻ</w:t>
      </w:r>
      <w:r w:rsidRPr="001362C4">
        <w:rPr>
          <w:sz w:val="26"/>
          <w:szCs w:val="26"/>
        </w:rPr>
        <w:t xml:space="preserve"> hoặc giải quyết xung đột do số lượng </w:t>
      </w:r>
      <w:r w:rsidR="009C48BD" w:rsidRPr="001362C4">
        <w:rPr>
          <w:sz w:val="26"/>
          <w:szCs w:val="26"/>
        </w:rPr>
        <w:t>trẻ</w:t>
      </w:r>
      <w:r w:rsidRPr="001362C4">
        <w:rPr>
          <w:sz w:val="26"/>
          <w:szCs w:val="26"/>
        </w:rPr>
        <w:t xml:space="preserve"> đông [64].</w:t>
      </w:r>
    </w:p>
    <w:p w14:paraId="44C049BD"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Một số nghiên cứu của nhóm tác giả Neubert (1980) và Torrence (1992) cũng cho thấy trong thực tiễn triển khai PPGD Montessori ở một số cơ sở giáo dục còn có những khác biệt nhất định so với các nguyên tắc Montessori truyền thống. Ví dụ, nhiều tài liệu không thuộc bộ tài liệu Montessori được sử dụng trong lớp học [55], [63]; thời gian làm việc riêng của trẻ đều rút ngắn hơn so với chuẩn [31], [55]; việc tổ chức các lớp học nhiều nhóm tuổi không nhất quán [34], [36], [49]; hướng dẫn cho một nhóm trẻ lớn thay vì cá nhân hoá [30], [66]. </w:t>
      </w:r>
    </w:p>
    <w:p w14:paraId="1FD9A883" w14:textId="67A0C06F" w:rsidR="00614450" w:rsidRPr="001362C4" w:rsidRDefault="00886CC6">
      <w:pPr>
        <w:shd w:val="clear" w:color="auto" w:fill="FFFFFF"/>
        <w:spacing w:line="360" w:lineRule="auto"/>
        <w:ind w:firstLine="720"/>
        <w:jc w:val="both"/>
        <w:rPr>
          <w:sz w:val="26"/>
          <w:szCs w:val="26"/>
        </w:rPr>
      </w:pPr>
      <w:r w:rsidRPr="001362C4">
        <w:rPr>
          <w:sz w:val="26"/>
          <w:szCs w:val="26"/>
        </w:rPr>
        <w:t xml:space="preserve">Về tác động và kết quả giáo dục trẻ theo PPGD Montessori cũng được quan tâm nghiên cứu. Tác giả Lillard (2012) nghiên cứu sự phát triển của trẻ mẫu giáo trong các chương trình Montessori cổ điển, Montessori bổ sung và Montessori thông thường. Mẫu nghiên cứu gồm 172 trẻ em trong độ tuổi từ 33 đến 76 tháng tính đến thời điểm điều tra. Kết quả nghiên cứu cho thấy trẻ em tham gia các chương trình Montessori cổ điển đạt được thành tích cao hơn đáng kể so với trẻ học chương trình Montessori bổ sung hoặc các chương trình giáo dục mầm non thông thường. Tuy nhiên, nghiên cứu này vẫn tổn tại một số hạn chế như mẫu nghiên cứu chủ yếu gồm các trẻ em da trắng xuất thân từ những gia đình có trình độ học vấn cao, thu nhập từ mức trung bình đến cao (chiếm hơn 90% trong mẫu) nên những kết luận chỉ rút ra cho nhóm này. Thêm vào đó, nghiên cứu này chỉ đánh giá lợi ích đối với nhóm trẻ từ 3 - 6 tuổi mà chưa đánh giá được xem những lợi ích này tiếp tục được phát huy như thế nào khi trẻ học ở những bậc học cao hơn. Ngoài ra, nghiên cứu cũng chưa có sự quan sát sâu sắc tương tác giữa giáo viên và </w:t>
      </w:r>
      <w:r w:rsidR="009C48BD" w:rsidRPr="001362C4">
        <w:rPr>
          <w:sz w:val="26"/>
          <w:szCs w:val="26"/>
        </w:rPr>
        <w:t>trẻ</w:t>
      </w:r>
      <w:r w:rsidRPr="001362C4">
        <w:rPr>
          <w:sz w:val="26"/>
          <w:szCs w:val="26"/>
        </w:rPr>
        <w:t xml:space="preserve"> trong lớp học - đây có thể là một yếu tố ảnh hưởng đến hiệu quả của hoạt động giáo dục [48].</w:t>
      </w:r>
    </w:p>
    <w:p w14:paraId="7C225CB0" w14:textId="77777777" w:rsidR="00614450" w:rsidRPr="001362C4" w:rsidRDefault="00886CC6">
      <w:pPr>
        <w:shd w:val="clear" w:color="auto" w:fill="FFFFFF"/>
        <w:spacing w:line="360" w:lineRule="auto"/>
        <w:ind w:firstLine="720"/>
        <w:jc w:val="both"/>
        <w:rPr>
          <w:sz w:val="26"/>
          <w:szCs w:val="26"/>
        </w:rPr>
      </w:pPr>
      <w:r w:rsidRPr="001362C4">
        <w:rPr>
          <w:sz w:val="26"/>
          <w:szCs w:val="26"/>
        </w:rPr>
        <w:t xml:space="preserve">Nhóm tác giả SimSek và Tugluk (2021) nghiên cứu về việc sử dụng công cụ đánh giá kỹ thuật số để theo dõi, ghi lại và đánh giá sự tiến bộ của trẻ trong quá trình thực tập. Các công cụ này giúp số hóa việc theo dõi và đánh giá trẻ thay vì các phương pháp ghi chép truyền thống trên giấy. Việc sử dụng công cụ này vừa mang lại những thuận lợi nhưng cũng có những khó khăn cho các nhà giáo dục Montessori. Những lợi ích được đề cập đến bao gồm: dễ sử dụng, tiết kiệm thời </w:t>
      </w:r>
      <w:r w:rsidRPr="001362C4">
        <w:rPr>
          <w:sz w:val="26"/>
          <w:szCs w:val="26"/>
        </w:rPr>
        <w:lastRenderedPageBreak/>
        <w:t>gian, thúc đẩy đánh giá thường xuyên và hiệu quả, tạo điều kiện chia sẻ thông tin giữa các giáo viên. Tuy nhiên, một số ý kiến cho rằng việc sử dụng công cụ này còn một số hạn chế, đó là: quy trình nhập dữ liệu phức tạp, không phản ánh đầy đủ các hoạt động học tập, không ghi chép được sự phát triển về mặt xã hội và cảm xúc của trẻ, phụ thuộc vào thái độ của giáo viên, lỗi hệ thống…Chính vì thế, một số giáo viên Montessori thích sử dụng phương pháp ghi chép truyền thống hơn [61].</w:t>
      </w:r>
    </w:p>
    <w:p w14:paraId="4D4AC77E" w14:textId="77777777" w:rsidR="00614450" w:rsidRPr="001362C4" w:rsidRDefault="00886CC6">
      <w:pPr>
        <w:spacing w:line="360" w:lineRule="auto"/>
        <w:ind w:firstLine="720"/>
        <w:jc w:val="both"/>
        <w:rPr>
          <w:sz w:val="26"/>
          <w:szCs w:val="26"/>
        </w:rPr>
      </w:pPr>
      <w:r w:rsidRPr="001362C4">
        <w:rPr>
          <w:sz w:val="26"/>
          <w:szCs w:val="26"/>
        </w:rPr>
        <w:t xml:space="preserve">Nhiều nghiên cứu được công bố trong thời gian qua ở các bối cảnh khác nhau cho thấy một số ảnh hưởng tích cực của việc áp dụng PPGD Montessori tại trường học đến sự phát triển của trẻ. Các khía cạnh ảnh hưởng được đề cập tới bao gồm: thành tích học tập và sự phát triển nhận thức; phát triển cảm xúc xã hội và hành vi; kỹ năng vận động và phát triển thể chất; hiệu quả lâu dài. </w:t>
      </w:r>
    </w:p>
    <w:p w14:paraId="48D41AD8" w14:textId="434E2E98" w:rsidR="00614450" w:rsidRPr="001362C4" w:rsidRDefault="00886CC6">
      <w:pPr>
        <w:shd w:val="clear" w:color="auto" w:fill="FFFFFF"/>
        <w:spacing w:line="360" w:lineRule="auto"/>
        <w:ind w:firstLine="720"/>
        <w:jc w:val="both"/>
        <w:rPr>
          <w:b/>
          <w:i/>
          <w:sz w:val="26"/>
          <w:szCs w:val="26"/>
        </w:rPr>
      </w:pPr>
      <w:r w:rsidRPr="001362C4">
        <w:rPr>
          <w:sz w:val="26"/>
          <w:szCs w:val="26"/>
        </w:rPr>
        <w:t>Về khía cạnh thành tích học tập và sự phát triển nhận thức:</w:t>
      </w:r>
      <w:r w:rsidRPr="001362C4">
        <w:rPr>
          <w:i/>
          <w:sz w:val="26"/>
          <w:szCs w:val="26"/>
        </w:rPr>
        <w:t xml:space="preserve"> </w:t>
      </w:r>
      <w:r w:rsidRPr="001362C4">
        <w:rPr>
          <w:sz w:val="26"/>
          <w:szCs w:val="26"/>
        </w:rPr>
        <w:t xml:space="preserve">Nhóm tác giả McCormick và Schnobrich (1971) phát hiện rằng những trẻ em được giáo dục theo PPGD Montessori vượt trội hơn các bạn học cùng lứa tuổi theo học các chương trình giáo dục truyền thống cả về kết quả học tập, khả năng sáng tạo và mức độ hạnh phúc ở trường mầm non [52]. Tương tự, nhóm tác giả Ahmadpour và Mujembari (2015) đã nghiên cứu về tác động của phương pháp Montessori đối với chỉ số thông minh (IQ) đối với trẻ 5 tuổi ở Iran, đã chứng minh rằng trẻ em ở trường mầm non Montessori có chỉ số IQ và mức độ trưởng thành cao hơn so với </w:t>
      </w:r>
      <w:r w:rsidR="009C48BD" w:rsidRPr="001362C4">
        <w:rPr>
          <w:sz w:val="26"/>
          <w:szCs w:val="26"/>
          <w:lang w:val="en-US"/>
        </w:rPr>
        <w:t>trẻ</w:t>
      </w:r>
      <w:r w:rsidRPr="001362C4">
        <w:rPr>
          <w:sz w:val="26"/>
          <w:szCs w:val="26"/>
        </w:rPr>
        <w:t xml:space="preserve"> trong các trường mầm non truyền thống [23]. Cũng ở Iran, nhóm tác giả Aghajanian và Saheli (2020) đã thực hiện nghiên cứu về ảnh hưởng của PPGD Montessori đến khả năng viết của trẻ em được thực hiện với mẫu nghiên cứu gồm 95 </w:t>
      </w:r>
      <w:r w:rsidR="009C48BD" w:rsidRPr="001362C4">
        <w:rPr>
          <w:sz w:val="26"/>
          <w:szCs w:val="26"/>
        </w:rPr>
        <w:t>trẻ</w:t>
      </w:r>
      <w:r w:rsidRPr="001362C4">
        <w:rPr>
          <w:sz w:val="26"/>
          <w:szCs w:val="26"/>
        </w:rPr>
        <w:t xml:space="preserve"> nam và nữ trong độ tuổi 5 - 6 tuổi, chia ngẫu nhiên thành hai nhóm là nhóm thực nghiệm (gồm 23 nam và 27 nữ) và nhóm đối chứng (gồm 21 nam và 24 nữ). Kết quả nghiên cứu cho thấy PPGD Montessori có tác động tích cực đáng kể đến khả năng viết của </w:t>
      </w:r>
      <w:r w:rsidR="009C48BD" w:rsidRPr="001362C4">
        <w:rPr>
          <w:sz w:val="26"/>
          <w:szCs w:val="26"/>
        </w:rPr>
        <w:t>trẻ</w:t>
      </w:r>
      <w:r w:rsidRPr="001362C4">
        <w:rPr>
          <w:sz w:val="26"/>
          <w:szCs w:val="26"/>
        </w:rPr>
        <w:t xml:space="preserve">, kể cả </w:t>
      </w:r>
      <w:r w:rsidR="009C48BD" w:rsidRPr="001362C4">
        <w:rPr>
          <w:sz w:val="26"/>
          <w:szCs w:val="26"/>
        </w:rPr>
        <w:t>trẻ</w:t>
      </w:r>
      <w:r w:rsidRPr="001362C4">
        <w:rPr>
          <w:sz w:val="26"/>
          <w:szCs w:val="26"/>
        </w:rPr>
        <w:t xml:space="preserve"> nam và </w:t>
      </w:r>
      <w:r w:rsidR="009C48BD" w:rsidRPr="001362C4">
        <w:rPr>
          <w:sz w:val="26"/>
          <w:szCs w:val="26"/>
        </w:rPr>
        <w:t>trẻ</w:t>
      </w:r>
      <w:r w:rsidRPr="001362C4">
        <w:rPr>
          <w:sz w:val="26"/>
          <w:szCs w:val="26"/>
        </w:rPr>
        <w:t xml:space="preserve"> nữ [22].</w:t>
      </w:r>
    </w:p>
    <w:p w14:paraId="0C16A3CB" w14:textId="77777777" w:rsidR="00614450" w:rsidRPr="001362C4" w:rsidRDefault="00886CC6">
      <w:pPr>
        <w:shd w:val="clear" w:color="auto" w:fill="FFFFFF"/>
        <w:spacing w:line="360" w:lineRule="auto"/>
        <w:ind w:firstLine="720"/>
        <w:jc w:val="both"/>
        <w:rPr>
          <w:sz w:val="26"/>
          <w:szCs w:val="26"/>
        </w:rPr>
      </w:pPr>
      <w:r w:rsidRPr="001362C4">
        <w:rPr>
          <w:sz w:val="26"/>
          <w:szCs w:val="26"/>
        </w:rPr>
        <w:t>Về khía cạnh phát triển cảm xúc xã hội và hành vi</w:t>
      </w:r>
      <w:r w:rsidRPr="001362C4">
        <w:rPr>
          <w:b/>
          <w:sz w:val="26"/>
          <w:szCs w:val="26"/>
        </w:rPr>
        <w:t>:</w:t>
      </w:r>
      <w:r w:rsidRPr="001362C4">
        <w:rPr>
          <w:b/>
          <w:i/>
          <w:sz w:val="26"/>
          <w:szCs w:val="26"/>
        </w:rPr>
        <w:t xml:space="preserve"> </w:t>
      </w:r>
      <w:r w:rsidRPr="001362C4">
        <w:rPr>
          <w:sz w:val="26"/>
          <w:szCs w:val="26"/>
        </w:rPr>
        <w:t xml:space="preserve">nhóm tác giả Badiei và Sulaiman (2014) thực hiện nghiên cứu nhằm kiểm tra hiệu quả của việc áp dụng chương trình Montessori tại Malaysia. Mẫu nghiên cứu gồm 51 trẻ em từ 5-6 tuổi ở Kuala Lumpur (Malaysia), trong đó gồm 24 trẻ em. ở trường mầm non Montessori </w:t>
      </w:r>
      <w:r w:rsidRPr="001362C4">
        <w:rPr>
          <w:sz w:val="26"/>
          <w:szCs w:val="26"/>
        </w:rPr>
        <w:lastRenderedPageBreak/>
        <w:t xml:space="preserve">được học chương trình giáo dục Montessori và 27 trẻ em từ trường mầm non công lập được giảng dạy theo chương trình mầm non quốc gia Malaysia. Kết quả nghiên cứu chỉ ra rằng, trẻ em được học chương trình giáo dục Montessori có kỹ năng nhận thức, xã hội và ngôn ngữ tốt hơn so với trẻ em ở nhóm còn lại [28]. Tương tự, Courtier và cộng sự (2021) cho rằng chương trình giảng dạy Montessori trong các trường công lập mang lại lợi ích đáng kể cho trẻ em ở cuối năm mẫu giáo, ngay cả đối với trẻ em có hoàn cảnh kinh tế xã hội thấp. Tuy nhiên, nó không mang lại sự phát triển vượt trội hơn ở các khía cạnh khác [32]. Bổ sung vào các bằng chứng thực nghiệm, nhóm tác giả Kayili và Ari (2016) thực hiện nghiên cứu về hiệu quả của phương pháp Montessori được hỗ trợ bởi Chương trình đào tạo kỹ năng xã hội cho trẻ em mầm non ở Thổ Nhĩ Kỳ về các kỹ năng thấu hiểu cảm xúc và giải quyết các vấn đề xã hội. Mẫu nghiên cứu gồm 53 trẻ em thuộc trường mầm non ứng dụng İhsan Doğramacı. Kết quả cho thấy nhóm thực nghiệm (gồm các trẻ em được giáo dục theo phương pháp Montessori) có khả năng hiểu cảm xúc và giải quyết vấn đề tốt hơn so với nhóm đối chứng [40]. Một nghiên cứu gần đây của Lillard và cộng sự (2017) cũng cho thấy hiệu quả của phương pháp Montessori đối với trẻ em thuộc các gia đình có thu nhập thấp ở Mỹ. Mẫu nghiên cứu gồm 141 trẻ từ 3 đến 6 tuổi, trong đó 70 trẻ học trường mầm non Montessori và 71 trẻ học các trường mầm non khác. Kết quả nghiên cứu cho thầy mặc dù không khác biệt ở điểm kiểm tra lần đầu tiên nhưng qua thời gian trẻ em học theo chương trình Montessori đạt kết quả tốt hơn về thành tích học tập, hiểu biết xã hội, và có sự yêu thích việc học tập hơn. Tuy nhiên, kết luận này đưa ra trên một cỡ mẫu tương đối nhỏ [44]. </w:t>
      </w:r>
    </w:p>
    <w:p w14:paraId="5B96559F" w14:textId="25A010B5" w:rsidR="00614450" w:rsidRPr="001362C4" w:rsidRDefault="00886CC6">
      <w:pPr>
        <w:spacing w:line="360" w:lineRule="auto"/>
        <w:ind w:firstLine="720"/>
        <w:jc w:val="both"/>
        <w:rPr>
          <w:i/>
          <w:sz w:val="26"/>
          <w:szCs w:val="26"/>
        </w:rPr>
      </w:pPr>
      <w:r w:rsidRPr="001362C4">
        <w:rPr>
          <w:sz w:val="26"/>
          <w:szCs w:val="26"/>
        </w:rPr>
        <w:t>Về khía cạnh kỹ năng vận động và phát triển thể chất:</w:t>
      </w:r>
      <w:r w:rsidRPr="001362C4">
        <w:rPr>
          <w:i/>
          <w:sz w:val="26"/>
          <w:szCs w:val="26"/>
        </w:rPr>
        <w:t xml:space="preserve"> </w:t>
      </w:r>
      <w:r w:rsidRPr="001362C4">
        <w:rPr>
          <w:sz w:val="26"/>
          <w:szCs w:val="26"/>
        </w:rPr>
        <w:t>Các nghiên cứu về việc áp dụng PPGD Montessori ở trường mầm non đối với trẻ bình thường [25], [29], [59]; trẻ rối loạn giao tiếp [57], trẻ có hội chứng tự kỷ [65] cho thấy sự vận động tinh của trẻ được cải thiện đáng kể, thể hiện qua việc sử dụng linh hoạt tất cả các ngón tay. Nguyên nhân được giải thích là do các giáo cụ Montessori được thiết kế đặc biệt, có sẵn trong lớp học, và sự lặp lại các hoạt động thường xuyên dẫn đến nâng cao sự tập trung chú ý và khéo léo của trẻ (Naguib và cộng sự, 2022) [54].</w:t>
      </w:r>
      <w:r w:rsidRPr="001362C4">
        <w:rPr>
          <w:i/>
          <w:sz w:val="26"/>
          <w:szCs w:val="26"/>
        </w:rPr>
        <w:t xml:space="preserve"> </w:t>
      </w:r>
      <w:r w:rsidRPr="001362C4">
        <w:rPr>
          <w:sz w:val="26"/>
          <w:szCs w:val="26"/>
        </w:rPr>
        <w:t xml:space="preserve">Bhatia và cộng sự (2015) đã nghiên cứu về tác động của các hoạt động Montessori </w:t>
      </w:r>
      <w:r w:rsidRPr="001362C4">
        <w:rPr>
          <w:sz w:val="26"/>
          <w:szCs w:val="26"/>
        </w:rPr>
        <w:lastRenderedPageBreak/>
        <w:t xml:space="preserve">thực hành đời sống đối với sự phát triển vận động tinh và khả năng sử dụng tay của trẻ mầm non. Mẫu nghiên cứu gồm 100 trẻ 5 tuổi, trong đó 50 trẻ ở các trường Montessori và 50 trẻ ở trường mầm non truyền thống tại Hoa Kỳ. Kết quả chỉ ra rằng, sau khi kiểm soát về yếu tố giới tính và điểm kiểm tra trước, </w:t>
      </w:r>
      <w:r w:rsidR="009C48BD" w:rsidRPr="001362C4">
        <w:rPr>
          <w:sz w:val="26"/>
          <w:szCs w:val="26"/>
        </w:rPr>
        <w:t>trẻ</w:t>
      </w:r>
      <w:r w:rsidRPr="001362C4">
        <w:rPr>
          <w:sz w:val="26"/>
          <w:szCs w:val="26"/>
        </w:rPr>
        <w:t xml:space="preserve"> ở các trường Montessori trong bài kiểm tra sau có điểm cao hơn về độ chính xác, tốc độ và khả năng sử dụng tay thuận [29]. Những phát hiện từ nghiên cứu này cũng có sự tương đồng với các nghiên cứu trước đó khi đánh giá khả năng vận động của trẻ. Đó là nghiên cứu của Prendergast (1969) cho rằng trẻ em từ các gia đình có thu nhập trung bình cao học ở các trường mầm non Montessori vượt trội hơn trong sự phối hợp tay - mắt và nhận thức thị giác so với trẻ em có hoàn cảnh tương tự theo học tại các trường mầm non thông thương [58]. Tương tự, nghiên cứu của nhóm tác giả Rule và Stewart (2002) cũng nhận thấy rằng </w:t>
      </w:r>
      <w:r w:rsidR="009C48BD" w:rsidRPr="001362C4">
        <w:rPr>
          <w:sz w:val="26"/>
          <w:szCs w:val="26"/>
          <w:lang w:val="en-US"/>
        </w:rPr>
        <w:t>trẻ</w:t>
      </w:r>
      <w:r w:rsidRPr="001362C4">
        <w:rPr>
          <w:sz w:val="26"/>
          <w:szCs w:val="26"/>
        </w:rPr>
        <w:t xml:space="preserve"> mầm non được tham gia các hoạt động thực hành cuộc sống Montessori trong 6 tháng có thể thực hiện tốt hơn các biện pháp kiểm soát trong bài kiểm tra liên quan đến việc nhặt và đặt các đồng xu so với các trẻ em khác [59]. Nghiên cứu của tác giả Pate và cộng sự (2014) được thực hiện tại 9 trường mầm non Montessori và 8 trường mầm non truyền thống ở Nam Carolina, Hoa Kỳ cũng cho thấy những trẻ em học ở các trường mầm non Montessori có thời gian hoạt động thể chất nhiều hơn so với trẻ em học tại các trường mầm non truyền thống [56].</w:t>
      </w:r>
      <w:r w:rsidRPr="001362C4">
        <w:rPr>
          <w:i/>
          <w:sz w:val="26"/>
          <w:szCs w:val="26"/>
        </w:rPr>
        <w:t xml:space="preserve"> </w:t>
      </w:r>
      <w:r w:rsidRPr="001362C4">
        <w:rPr>
          <w:sz w:val="26"/>
          <w:szCs w:val="26"/>
        </w:rPr>
        <w:t>Tuy nhiên, nghiên cứu của nhóm tác giả Badiei và Sulaiman (2014) phát hiện ra rằng không có sự khác biệt về phát triển thể chất của trẻ em giữa hai nhóm nghiên cứu [28].</w:t>
      </w:r>
    </w:p>
    <w:p w14:paraId="315F9B6A" w14:textId="77777777" w:rsidR="00614450" w:rsidRPr="001362C4" w:rsidRDefault="00886CC6">
      <w:pPr>
        <w:spacing w:line="360" w:lineRule="auto"/>
        <w:ind w:firstLine="720"/>
        <w:jc w:val="both"/>
        <w:rPr>
          <w:i/>
          <w:sz w:val="26"/>
          <w:szCs w:val="26"/>
        </w:rPr>
      </w:pPr>
      <w:r w:rsidRPr="001362C4">
        <w:rPr>
          <w:sz w:val="26"/>
          <w:szCs w:val="26"/>
        </w:rPr>
        <w:t>Về khía cạnh hiệu quả lâu dài: nghiên cứu của nhóm tác giả</w:t>
      </w:r>
      <w:r w:rsidRPr="001362C4">
        <w:rPr>
          <w:i/>
          <w:sz w:val="26"/>
          <w:szCs w:val="26"/>
        </w:rPr>
        <w:t xml:space="preserve"> </w:t>
      </w:r>
      <w:r w:rsidRPr="001362C4">
        <w:rPr>
          <w:sz w:val="26"/>
          <w:szCs w:val="26"/>
        </w:rPr>
        <w:t xml:space="preserve">Ansari và Winsler (2014) đã đánh giá lợi ích dài hạn của chương trình mầm non Montessori bằng cách so sánh kết quả học tập lớp 3 của các trẻ em Latinh thuộc các gia đình có thu nhập thấp. Mẫu nghiên cứu gồm có 161 trẻ em đã từng tham gia các chương trình mầm non Montessori và 4.975 trẻ em tốt nghiệp các chương trình mầm non thông thường ở quận Miami - Dade, bang Florida, Hoa Kỳ. Kết quả nghiên cứu cho thấy trẻ em đã từng trải qua một năm giáo dục Montessori thể hiện các kỹ năng tiền học tập tốt hơn vào cuối lớp mầm non, và do đó đạt kết quả tốt hơn trong các bài đánh giá tiêu chuẩn về toán và đọc ở lớp ba so với trẻ em học các chương trình mầm </w:t>
      </w:r>
      <w:r w:rsidRPr="001362C4">
        <w:rPr>
          <w:sz w:val="26"/>
          <w:szCs w:val="26"/>
        </w:rPr>
        <w:lastRenderedPageBreak/>
        <w:t>non thông thường khác. Tác giả cũng phát hiện ra rằng lợi ích của một năm học Montessori khi trẻ 4 tuổi có thể duy trì theo thời gian và mang lại sự sẵn sàng cho trẻ khi bước vào tiểu học. Tuy nhiên, những lợi ích lâu dài của việc thụ hưởng chương trình giáo dục Montessori giảm đi 60-70% sau bốn năm kết thúc chương trình [25].</w:t>
      </w:r>
    </w:p>
    <w:p w14:paraId="3BDA0581" w14:textId="3FC7195D" w:rsidR="00614450" w:rsidRPr="001362C4" w:rsidRDefault="00886CC6">
      <w:pPr>
        <w:spacing w:line="360" w:lineRule="auto"/>
        <w:ind w:firstLine="720"/>
        <w:jc w:val="both"/>
        <w:rPr>
          <w:i/>
          <w:sz w:val="26"/>
          <w:szCs w:val="26"/>
        </w:rPr>
      </w:pPr>
      <w:r w:rsidRPr="001362C4">
        <w:rPr>
          <w:sz w:val="26"/>
          <w:szCs w:val="26"/>
        </w:rPr>
        <w:t xml:space="preserve">Nhìn chung, những nghiên cứu trên đề cập đến tác động và kết quả của việc áp dụng PPGD Montessori trong các cơ sở giáo dục mầm non, sử dụng cách tiếp cận so sánh với các chương trình giáo dục mầm non truyền thống, hoặc so sánh giữa các nhóm trẻ có năng lực khác nhau. Các nghiên cứu thực nghiệm ở nhiều quốc gia khác nhau (Hoa Kỳ, Malaysia, Iran, Thổ Nhĩ Kỳ, Việt Nam…) cho thấy mối quan tâm ngày càng tăng đối với tính hiệu quả của PPGD này đối với trẻ mầm non. Hầu hết các nghiên cứu đều cho thấy các kết quả tích cực, cho rằng việc áp dụng PPGD Montessori vào hoạt động </w:t>
      </w:r>
      <w:r w:rsidR="009C48BD" w:rsidRPr="001362C4">
        <w:rPr>
          <w:sz w:val="26"/>
          <w:szCs w:val="26"/>
          <w:lang w:val="en-US"/>
        </w:rPr>
        <w:t>giáo dục trẻ</w:t>
      </w:r>
      <w:r w:rsidRPr="001362C4">
        <w:rPr>
          <w:sz w:val="26"/>
          <w:szCs w:val="26"/>
        </w:rPr>
        <w:t xml:space="preserve"> ở trường mầm non có thể mang lại lợi ích cho sự phát triển của trẻ trong nhiều lĩnh vực khác nhau. Tuy nhiên, các nghiên cứu này cũng có một số hạn chế như cỡ mẫu nhỏ nên khó suy rộng kết quả nghiên cứu, chưa đánh giá được toàn diện về tính hiệu quả bền vững và lâu dài của PPGD này.</w:t>
      </w:r>
    </w:p>
    <w:p w14:paraId="3611F118" w14:textId="036D4888" w:rsidR="00614450" w:rsidRPr="001362C4" w:rsidRDefault="00886CC6">
      <w:pPr>
        <w:spacing w:line="360" w:lineRule="auto"/>
        <w:ind w:firstLine="720"/>
        <w:jc w:val="both"/>
        <w:rPr>
          <w:sz w:val="26"/>
          <w:szCs w:val="26"/>
        </w:rPr>
      </w:pPr>
      <w:r w:rsidRPr="001362C4">
        <w:rPr>
          <w:sz w:val="26"/>
          <w:szCs w:val="26"/>
        </w:rPr>
        <w:t xml:space="preserve">Triển khai hoạt động giáo dục trẻ theo PPGD Montessori cần có những điều kiện cụ thể về cơ sở vật chất, đồ dùng, đồ chơi cũng như giáo viên phải được đào tạo sâu về PPGD Montessori. Do đó các nghiên cứu về điều kiện thực hiện hoạt động giáo dục theo phương pháp giáo dục Montessori cũng được thực hiện. Tác giả Jurcik (2023) cho rằng để giáo viên có thể đảm nhận hiệu quả vai trò là người hướng dẫn, đồng hành cùng </w:t>
      </w:r>
      <w:r w:rsidR="009C48BD" w:rsidRPr="001362C4">
        <w:rPr>
          <w:sz w:val="26"/>
          <w:szCs w:val="26"/>
          <w:lang w:val="en-US"/>
        </w:rPr>
        <w:t>trẻ</w:t>
      </w:r>
      <w:r w:rsidRPr="001362C4">
        <w:rPr>
          <w:sz w:val="26"/>
          <w:szCs w:val="26"/>
        </w:rPr>
        <w:t xml:space="preserve"> trong quá trình </w:t>
      </w:r>
      <w:r w:rsidR="009C48BD" w:rsidRPr="001362C4">
        <w:rPr>
          <w:sz w:val="26"/>
          <w:szCs w:val="26"/>
          <w:lang w:val="en-US"/>
        </w:rPr>
        <w:t>giáo dục</w:t>
      </w:r>
      <w:r w:rsidRPr="001362C4">
        <w:rPr>
          <w:sz w:val="26"/>
          <w:szCs w:val="26"/>
        </w:rPr>
        <w:t xml:space="preserve">, tôn trọng tính cá nhân, nhu cầu và năng lực của từng </w:t>
      </w:r>
      <w:r w:rsidR="009C48BD" w:rsidRPr="001362C4">
        <w:rPr>
          <w:sz w:val="26"/>
          <w:szCs w:val="26"/>
          <w:lang w:val="en-US"/>
        </w:rPr>
        <w:t>trẻ</w:t>
      </w:r>
      <w:r w:rsidRPr="001362C4">
        <w:rPr>
          <w:sz w:val="26"/>
          <w:szCs w:val="26"/>
        </w:rPr>
        <w:t xml:space="preserve"> thì họ cần trải qua quá trình phát triển và điều chỉnh liên tục. Trong quá trình đó, họ phải đối mặt với những thách thức như: phải liên tục thích ứng và điều chỉnh phương pháp giảng dạy để đáp ứng nhu cầu đa dạng của </w:t>
      </w:r>
      <w:r w:rsidR="009C48BD" w:rsidRPr="001362C4">
        <w:rPr>
          <w:sz w:val="26"/>
          <w:szCs w:val="26"/>
          <w:lang w:val="en-US"/>
        </w:rPr>
        <w:t>trẻ</w:t>
      </w:r>
      <w:r w:rsidRPr="001362C4">
        <w:rPr>
          <w:sz w:val="26"/>
          <w:szCs w:val="26"/>
        </w:rPr>
        <w:t xml:space="preserve">; cần bằng giữa việc trao quyền tự do cho </w:t>
      </w:r>
      <w:r w:rsidR="009C48BD" w:rsidRPr="001362C4">
        <w:rPr>
          <w:sz w:val="26"/>
          <w:szCs w:val="26"/>
          <w:lang w:val="en-US"/>
        </w:rPr>
        <w:t>trẻ</w:t>
      </w:r>
      <w:r w:rsidRPr="001362C4">
        <w:rPr>
          <w:sz w:val="26"/>
          <w:szCs w:val="26"/>
        </w:rPr>
        <w:t xml:space="preserve"> và duy trì kỷ luật lớp học; những kỳ vọng và nhận thức khác nhau từ cha mẹ trẻ và đồng nghiệp; xây dựng mối quan hệ với </w:t>
      </w:r>
      <w:r w:rsidR="009C48BD" w:rsidRPr="001362C4">
        <w:rPr>
          <w:sz w:val="26"/>
          <w:szCs w:val="26"/>
          <w:lang w:val="en-US"/>
        </w:rPr>
        <w:t>trẻ</w:t>
      </w:r>
      <w:r w:rsidRPr="001362C4">
        <w:rPr>
          <w:sz w:val="26"/>
          <w:szCs w:val="26"/>
        </w:rPr>
        <w:t xml:space="preserve">, cha mẹ trẻ và đồng nghiệp [38]. Để triển khai tốt các hoạt động giáo dục trẻ, nhóm tác giả AuCoin và Berger (2021) nhận thấy rằng các giáo viên ở một số trường công lập Montessori, Hoa Kỳ cần hợp tác với nhau thông qua việc lập kế </w:t>
      </w:r>
      <w:r w:rsidRPr="001362C4">
        <w:rPr>
          <w:sz w:val="26"/>
          <w:szCs w:val="26"/>
        </w:rPr>
        <w:lastRenderedPageBreak/>
        <w:t>hoạch giảng dạy chung, giao tiếp thường xuyên, tin tưởng và tôn trọng lẫn nhau để có thể phát triển tốt ứng dụng phương pháp này trong lớp học. Tuy nhiên, hiện nay việc hợp tác chưa thực sự chặt chẽ do thiếu thời gian chung [26].</w:t>
      </w:r>
    </w:p>
    <w:p w14:paraId="695AE747" w14:textId="77777777" w:rsidR="00614450" w:rsidRPr="001362C4" w:rsidRDefault="00886CC6">
      <w:pPr>
        <w:spacing w:line="360" w:lineRule="auto"/>
        <w:ind w:firstLine="720"/>
        <w:jc w:val="both"/>
        <w:rPr>
          <w:sz w:val="26"/>
          <w:szCs w:val="26"/>
        </w:rPr>
      </w:pPr>
      <w:r w:rsidRPr="001362C4">
        <w:rPr>
          <w:sz w:val="26"/>
          <w:szCs w:val="26"/>
        </w:rPr>
        <w:t>Tác giả Trương Thị Hồng Diệp (2023) chỉ ra một số thuận lợi và khó khăn khi đưa PPGD Montessori vào áp dụng trong hệ thống giáo dục mầm non ở Việt Nam. Các thuận lợi là: bổ sung thêm một PPGD mới, mang lại nhiều lợi ích cho sự phát triển toàn diện của trẻ; trẻ được tiếp cận các lĩnh vực kiến thức khoa học, địa lý, toán học sâu sắc và phong phú; trẻ được rèn luyện các kỹ năng tự lập, tự phục vụ thông qua các hoạt động thực hành; trẻ ham học, khám phá và sáng tạo nhờ sự hấp dẫn của các giáo cụ Montessori; các hoạt động cá nhân giúp trẻ phát triển tư duy độc lập và khả năng giải quyết vấn đề. Trong khi đó, các khó khăn thường gặp là: chi phí đầu tư giáo cụ Montessori cao, tốn kém; đòi hỏi giáo viên phải được đào tạo bài bản, chuyên sâu về phương pháp này; các trường sư phạm gặp khó trong việc xây dựng chương trình đào tạo giáo viên Montessori; thiếu các cơ sở thực hành mầm non theo phương pháp Montessori để sinh viên trải nghiệm; cha mẹ trẻ Việt Nam thường có xu hướng nuông chiều, phục vụ trẻ quá mức, đi ngược lại mục tiêu rèn luyện tính tự lập cho trẻ của phương pháp. Tuy nhiên, nghiên cứu này là chưa mô tả được về phương pháp nghiên cứu, các nhận xét được rút ra mà chưa có số liệu minh chứng cụ thể [9].</w:t>
      </w:r>
    </w:p>
    <w:p w14:paraId="5F678C85" w14:textId="273F148D" w:rsidR="00614450" w:rsidRPr="001362C4" w:rsidRDefault="00886CC6" w:rsidP="0058278F">
      <w:pPr>
        <w:pBdr>
          <w:top w:val="nil"/>
          <w:left w:val="nil"/>
          <w:bottom w:val="nil"/>
          <w:right w:val="nil"/>
          <w:between w:val="nil"/>
        </w:pBdr>
        <w:spacing w:line="360" w:lineRule="auto"/>
        <w:ind w:firstLine="720"/>
        <w:jc w:val="both"/>
        <w:rPr>
          <w:spacing w:val="2"/>
          <w:sz w:val="26"/>
          <w:szCs w:val="26"/>
        </w:rPr>
      </w:pPr>
      <w:r w:rsidRPr="001362C4">
        <w:rPr>
          <w:sz w:val="26"/>
          <w:szCs w:val="26"/>
        </w:rPr>
        <w:t xml:space="preserve">Từ các phân tích khái quát trên cho thấy, các nghiên cứu đã đề cập đến nhiều khía cạnh khác nhau của việc thực hiện các hoạt động giáo dục trẻ theo PPGD Montessori tại cơ sở giáo dục, nhấn mạnh đến một số yếu tố quan trọng như: các hoạt động giáo dục chính (thực hành kỹ năng sống, giáo dục giác quan và giáo dục ngôn ngữ), vai trò của môi trường được chuẩn bị, và giáo viên. Giáo viên đóng vai trò hướng dẫn, quan sát và hỗ trợ </w:t>
      </w:r>
      <w:r w:rsidR="009C48BD" w:rsidRPr="001362C4">
        <w:rPr>
          <w:sz w:val="26"/>
          <w:szCs w:val="26"/>
          <w:lang w:val="en-US"/>
        </w:rPr>
        <w:t>trẻ</w:t>
      </w:r>
      <w:r w:rsidRPr="001362C4">
        <w:rPr>
          <w:sz w:val="26"/>
          <w:szCs w:val="26"/>
        </w:rPr>
        <w:t xml:space="preserve">, tôn trọng tính cá nhân của trẻ, do vậy, họ cần liên tục được trau dồi về chuyên môn và điều chỉnh phương pháp giảng dạy để đáp ứng nhu cầu đa dạng của </w:t>
      </w:r>
      <w:r w:rsidR="009C48BD" w:rsidRPr="001362C4">
        <w:rPr>
          <w:sz w:val="26"/>
          <w:szCs w:val="26"/>
          <w:lang w:val="en-US"/>
        </w:rPr>
        <w:t>trẻ</w:t>
      </w:r>
      <w:r w:rsidRPr="001362C4">
        <w:rPr>
          <w:sz w:val="26"/>
          <w:szCs w:val="26"/>
        </w:rPr>
        <w:t xml:space="preserve"> trong khi vẫn duy trì được sự cân bằng giữa tự do và kỷ luật trong lớp học. Một số nghiên cứu cũng phát hiện ra các yếu tố ảnh hưởng đến việc thực hiện thành công PPGD Montessori là niềm tin, văn hoá, sự kỳ vọng của cha mẹ trẻ và sự hợp tác của giáo viên. Bên cạnh đó, có nghiên cứu cũng chỉ ra rằng </w:t>
      </w:r>
      <w:r w:rsidRPr="001362C4">
        <w:rPr>
          <w:spacing w:val="2"/>
          <w:sz w:val="26"/>
          <w:szCs w:val="26"/>
        </w:rPr>
        <w:lastRenderedPageBreak/>
        <w:t>PPGD Montessori có hạn chế như thiếu tính linh hoạt, quá chú trọng đến tài liệu và môi trường được chuẩn bị sẵn nên gây khó khăn trong việc áp dụng và duy trì nhất quán các nguyên tắc giáo dục Montessori truyền thống ở một số trường học cụ thể. Tuy nhiên, phần lớn những nghiên cứu này có cỡ mẫu nhỏ hoặc được thực hiện trong một bối cảnh cụ thể nên khả năng khái quát hoá kết quả nghiên cứu bị hạn chế.</w:t>
      </w:r>
    </w:p>
    <w:p w14:paraId="2286C294" w14:textId="77777777" w:rsidR="00614450" w:rsidRPr="001362C4" w:rsidRDefault="00886CC6" w:rsidP="0058278F">
      <w:pPr>
        <w:pStyle w:val="22"/>
      </w:pPr>
      <w:bookmarkStart w:id="33" w:name="_Toc219466022"/>
      <w:r w:rsidRPr="001362C4">
        <w:t>1.2. Những nghiên cứu về quản lý hoạt động giáo dục trẻ mầm non theo phương pháp giáo dục Montessori tại cơ sở giáo dục mầm non</w:t>
      </w:r>
      <w:bookmarkEnd w:id="33"/>
    </w:p>
    <w:p w14:paraId="26E36FB3" w14:textId="77777777" w:rsidR="00614450" w:rsidRPr="001362C4" w:rsidRDefault="00886CC6">
      <w:pPr>
        <w:shd w:val="clear" w:color="auto" w:fill="FFFFFF"/>
        <w:spacing w:line="360" w:lineRule="auto"/>
        <w:ind w:firstLine="720"/>
        <w:jc w:val="both"/>
        <w:rPr>
          <w:sz w:val="26"/>
          <w:szCs w:val="26"/>
        </w:rPr>
      </w:pPr>
      <w:r w:rsidRPr="001362C4">
        <w:rPr>
          <w:sz w:val="26"/>
          <w:szCs w:val="26"/>
        </w:rPr>
        <w:t xml:space="preserve">Hoạt động giáo dục trẻ mầm non theo phương pháp Montessori có nhiều điểm khác biệt so với hoạt động giáo dục trẻ bằng các PPGD khác. Vì vậy, làm thế nào để nâng cao hiệu quả của công tác quản lý hoạt động giáo dục trẻ tại các trường mầm non theo PPGD Montessori đã và đang thu hút được sự quan tâm của các nhà nghiên cứu trong và ngoài nước. </w:t>
      </w:r>
    </w:p>
    <w:p w14:paraId="7E40E7E3" w14:textId="4DF979FF" w:rsidR="00614450" w:rsidRPr="001362C4" w:rsidRDefault="00886CC6">
      <w:pPr>
        <w:shd w:val="clear" w:color="auto" w:fill="FFFFFF"/>
        <w:spacing w:line="360" w:lineRule="auto"/>
        <w:ind w:firstLine="720"/>
        <w:jc w:val="both"/>
        <w:rPr>
          <w:sz w:val="26"/>
          <w:szCs w:val="26"/>
        </w:rPr>
      </w:pPr>
      <w:r w:rsidRPr="001362C4">
        <w:rPr>
          <w:sz w:val="26"/>
          <w:szCs w:val="26"/>
        </w:rPr>
        <w:t xml:space="preserve">Về quy trình quản lý hoạt động giáo dục trẻ mầm non, tác giả Andriany và cộng sự (2018) đã thực hiện nghiên cứu điển hình tại trường mầm non Little Koala Montessori Karawaci Tangerang, ở Indonesia cho thấy rằng cơ sở giáo dục lập kế hoạch giáo dục dựa trên việc phân tích nhu cầu lớp học, tỷ lệ </w:t>
      </w:r>
      <w:r w:rsidR="009C48BD" w:rsidRPr="001362C4">
        <w:rPr>
          <w:sz w:val="26"/>
          <w:szCs w:val="26"/>
        </w:rPr>
        <w:t>trẻ</w:t>
      </w:r>
      <w:r w:rsidRPr="001362C4">
        <w:rPr>
          <w:sz w:val="26"/>
          <w:szCs w:val="26"/>
        </w:rPr>
        <w:t xml:space="preserve">/giáo viên, kế hoạch tuyển sinh trực tuyến và sở thích và khả năng học tập của </w:t>
      </w:r>
      <w:r w:rsidR="009C48BD" w:rsidRPr="001362C4">
        <w:rPr>
          <w:sz w:val="26"/>
          <w:szCs w:val="26"/>
        </w:rPr>
        <w:t>trẻ</w:t>
      </w:r>
      <w:r w:rsidRPr="001362C4">
        <w:rPr>
          <w:sz w:val="26"/>
          <w:szCs w:val="26"/>
        </w:rPr>
        <w:t xml:space="preserve">. Trong quá trình triển khai các hoạt động giáo dục, cơ sở giáo dục đã ban hành nội quy, hướng dẫn và hỗ trợ </w:t>
      </w:r>
      <w:r w:rsidR="009C48BD" w:rsidRPr="001362C4">
        <w:rPr>
          <w:sz w:val="26"/>
          <w:szCs w:val="26"/>
        </w:rPr>
        <w:t>trẻ</w:t>
      </w:r>
      <w:r w:rsidRPr="001362C4">
        <w:rPr>
          <w:sz w:val="26"/>
          <w:szCs w:val="26"/>
        </w:rPr>
        <w:t xml:space="preserve"> trong quá trình học tập và tham gia các hoạt động ngoại khoá, đồng thời phối hợp chặt chẽ với cha mẹ trẻ trong công tác giáo dục con cái. Bên cạnh đó, cơ sở giáo dục cũng đảm bảo các điều kiện để tổ chức hoạt động giáo dục như cơ sở vật chất, thư viện, căng tin. Hạn chế của nghiên cứu này là chỉ thực hiện điển hình tại trường Little Koala Montessori Karawaci Tangerang nên chỉ phản ánh được thực tế ở trường này, cần nghiên cứu thêm ở các trường Montessori khác để có cái nhìn tổng quan hơn [24].</w:t>
      </w:r>
    </w:p>
    <w:p w14:paraId="1B0CE2B5" w14:textId="31368DA8" w:rsidR="00614450" w:rsidRPr="001362C4" w:rsidRDefault="00886CC6">
      <w:pPr>
        <w:shd w:val="clear" w:color="auto" w:fill="FFFFFF"/>
        <w:spacing w:line="360" w:lineRule="auto"/>
        <w:ind w:firstLine="720"/>
        <w:jc w:val="both"/>
        <w:rPr>
          <w:spacing w:val="2"/>
          <w:sz w:val="26"/>
          <w:szCs w:val="26"/>
        </w:rPr>
      </w:pPr>
      <w:r w:rsidRPr="001362C4">
        <w:rPr>
          <w:sz w:val="26"/>
          <w:szCs w:val="26"/>
        </w:rPr>
        <w:t xml:space="preserve">Để quản lý hiệu quả các hoạt động giáo dục trẻ mầm non theo PPGD Montessori, đội ngũ cán bộ quản lý cơ sở giáo dục có vai trò cực kỳ quan trọng. Nghiên cứu của nhóm tác giả Damore và Rieckhoff (2021) với mẫu nghiên cứu gồm 12 nhà lãnh đạo đến từ 6 trường Montessori ở Hoa Kỳ đã cho thấy lãnh đạo cơ </w:t>
      </w:r>
      <w:r w:rsidRPr="001362C4">
        <w:rPr>
          <w:sz w:val="26"/>
          <w:szCs w:val="26"/>
        </w:rPr>
        <w:lastRenderedPageBreak/>
        <w:t xml:space="preserve">sở giáo dục có vai trò trong việc giám sát, chỉ đạo, dẫn dắt thực hành cho giáo viên. Thay vì chỉ quan sát giáo viên một chiều, những người lãnh đạo đã sử dụng cách thức đối thoại với giáo viên về các chủ đề như: lập kế hoạch giảng dạy, đáp ứng nhu cầu đa dạng của </w:t>
      </w:r>
      <w:r w:rsidR="009C48BD" w:rsidRPr="001362C4">
        <w:rPr>
          <w:sz w:val="26"/>
          <w:szCs w:val="26"/>
        </w:rPr>
        <w:t>trẻ</w:t>
      </w:r>
      <w:r w:rsidRPr="001362C4">
        <w:rPr>
          <w:sz w:val="26"/>
          <w:szCs w:val="26"/>
        </w:rPr>
        <w:t xml:space="preserve">, bằng chứng về việc học tập của </w:t>
      </w:r>
      <w:r w:rsidR="009C48BD" w:rsidRPr="001362C4">
        <w:rPr>
          <w:sz w:val="26"/>
          <w:szCs w:val="26"/>
        </w:rPr>
        <w:t>trẻ</w:t>
      </w:r>
      <w:r w:rsidRPr="001362C4">
        <w:rPr>
          <w:sz w:val="26"/>
          <w:szCs w:val="26"/>
        </w:rPr>
        <w:t xml:space="preserve">, giao tiếp và hợp tác giữa </w:t>
      </w:r>
      <w:r w:rsidRPr="001362C4">
        <w:rPr>
          <w:spacing w:val="2"/>
          <w:sz w:val="26"/>
          <w:szCs w:val="26"/>
        </w:rPr>
        <w:t>người lớn, chuyên môn và thực hành phản ảnh. Kết quả nghiên cứu cho thấy việc sự dụng cách thức đối thoại với giáo viên thay vì quan sát một chiều sẽ giúp tăng cường thông tin phản hồi từ phía giáo viên, từ đó nâng cao chất lượng giáo dục của cơ sở giáo dục. Tuy nhiên, nghiên cứu này vẫn có hạn chế là mẫu nhỏ, khó khái quát hoá; có sự khác biệt về vai trò, kinh nghiệm của lãnh đạo các trường; và các câu hỏi trao đổi như vậy ban đầu không được thiết kế cho các trường Montessori [33].</w:t>
      </w:r>
    </w:p>
    <w:p w14:paraId="5861FB51" w14:textId="1A5A1DDF" w:rsidR="00614450" w:rsidRPr="001362C4" w:rsidRDefault="00886CC6">
      <w:pPr>
        <w:spacing w:line="360" w:lineRule="auto"/>
        <w:ind w:firstLine="720"/>
        <w:jc w:val="both"/>
        <w:rPr>
          <w:sz w:val="26"/>
          <w:szCs w:val="26"/>
        </w:rPr>
      </w:pPr>
      <w:r w:rsidRPr="001362C4">
        <w:rPr>
          <w:sz w:val="26"/>
          <w:szCs w:val="26"/>
        </w:rPr>
        <w:t xml:space="preserve">Về quản lý lớp học, nhóm tác giả Kural và Ceylan (2022) nghiên cứu về cách thức mà các trường Montessori áp dụng để quản lý lớp học nhằm giảm thiểu, loại bỏ hoặc ngăn ngừa những hành vi không mong muốn của </w:t>
      </w:r>
      <w:r w:rsidR="009C48BD" w:rsidRPr="001362C4">
        <w:rPr>
          <w:sz w:val="26"/>
          <w:szCs w:val="26"/>
        </w:rPr>
        <w:t>trẻ</w:t>
      </w:r>
      <w:r w:rsidRPr="001362C4">
        <w:rPr>
          <w:sz w:val="26"/>
          <w:szCs w:val="26"/>
        </w:rPr>
        <w:t xml:space="preserve">. Mẫu nghiên cứu gồm 13 nhà giáo dục Montessori làm việc tại các lớp có trẻ từ 3 - 6 tuổi tại 4 trường khác nhau ở Istanbul, Thổ Nhĩ Kỳ. Nhóm tác giả đã sử dụng phương pháp nghiên cứu định tính để mô tả về các hiện tượng nghiên cứu. Kết quả phát hiện được rằng có 18 phương pháp quản lý hành vi khác nhau đã được xác định, nhấn mạnh vào sự tự điều chỉnh và trách nhiệm của </w:t>
      </w:r>
      <w:r w:rsidR="009C48BD" w:rsidRPr="001362C4">
        <w:rPr>
          <w:sz w:val="26"/>
          <w:szCs w:val="26"/>
        </w:rPr>
        <w:t>trẻ</w:t>
      </w:r>
      <w:r w:rsidRPr="001362C4">
        <w:rPr>
          <w:sz w:val="26"/>
          <w:szCs w:val="26"/>
        </w:rPr>
        <w:t xml:space="preserve"> thay vì giáo viên áp đặt hay trừng phạt. Giáo viên thực hiện các phương pháp này trong các môi trường được chuẩn bị sẵn và các đồ dùng giáo cụ trong lớp học Montessori. Tuy nhiên, hạn chế của nghiên cứu này là kích thước mẫu nhỏ nên kết quả này chỉ đúng với bối cảnh các trường được lựa chọn, không thể khái quát hoá thành cách thức quản lý lớp học cho tất cả các nhà giáo dục Montessori [43].</w:t>
      </w:r>
    </w:p>
    <w:p w14:paraId="41F329CB" w14:textId="77777777" w:rsidR="00614450" w:rsidRPr="001362C4" w:rsidRDefault="00886CC6">
      <w:pPr>
        <w:spacing w:line="360" w:lineRule="auto"/>
        <w:ind w:firstLine="720"/>
        <w:jc w:val="both"/>
        <w:rPr>
          <w:sz w:val="26"/>
          <w:szCs w:val="26"/>
        </w:rPr>
      </w:pPr>
      <w:r w:rsidRPr="001362C4">
        <w:rPr>
          <w:sz w:val="26"/>
          <w:szCs w:val="26"/>
        </w:rPr>
        <w:t xml:space="preserve">Ở Việt Nam, tác giả Nguyễn Thị Xuân Anh (2020) nghiên cứu về thực trạng vận dụng nguyên tắc giáo dục theo phương pháp Montessori tại một số trường mầm non ở Việt Nam. Phương pháp nghiên cứu là quan sát quá trình dạy học tại các trường mầm non Montessori, trao đổi với các chuyên gia, giáo viên, và phân tích, đánh giá thực trạng dựa trên các nguyên tắc giáo dục Montessori. Kết quả nghiên cứu cho thấy: 1) Giáo viên nhận thức được vai trò của phương pháp Montessori </w:t>
      </w:r>
      <w:r w:rsidRPr="001362C4">
        <w:rPr>
          <w:sz w:val="26"/>
          <w:szCs w:val="26"/>
        </w:rPr>
        <w:lastRenderedPageBreak/>
        <w:t xml:space="preserve">nhưng chưa áp dụng triệt để, vẫn kết hợp với các phương pháp khác; 2) Trường có đầu tư cơ sở vật chất nhưng giáo viên gặp nhiều khó khăn trong việc tổ chức hoạt động cho trẻ; 3) Chuẩn bị môi trường tốt nhưng chưa lựa chọn nội dung phù hợp, vai trò hỗ trợ của giáo viên còn hạn chế; 4) Giáo viên nhận thức được khó khăn nhưng chưa đưa ra biện pháp khắc phục; 5) Chưa chú trọng xây dựng môi trường tích cực, lựa chọn nội dung hoạt động chưa hệ thống, phù hợp; 6) Tập trung vào kết quả hoạt động hơn là quá trình, chưa tạo cơ hội cho trẻ tham gia thực sự. 7) Chưa chú ý đến sự khác biệt về trình độ phát triển của mỗi trẻ. Như vậy, nghiên cứu cho thấy rằng một số trường mầm non ở Việt Nam đã vận dụng một số nguyên tắc cơ bản của PPGD Montessori vào quá trình tổ chức các hoạt động giáo dục cho trẻ </w:t>
      </w:r>
      <w:r w:rsidRPr="001362C4">
        <w:rPr>
          <w:spacing w:val="2"/>
          <w:sz w:val="26"/>
          <w:szCs w:val="26"/>
        </w:rPr>
        <w:t>mầm non nhưng vẫn gặp nhiều khó khăn về việc thiết kế và tổ chức các hoạt động giáo dục trẻ, các điều kiện thực hiện tổ chức thực hiện, và đánh giá kết quả giáo dục trẻ. Tuy nhiên, nghiên cứu này có một số hạn chế như sau: nghiên cứu mới chỉ dừng lại ở mức độ quan sát, phỏng vấn và đánh giá chung; chưa đưa ra các biện pháp cụ thể để cải thiện thực trạng; chưa có số liệu định lượng để minh chứng các nhận định [1].</w:t>
      </w:r>
    </w:p>
    <w:p w14:paraId="289722A5" w14:textId="77777777" w:rsidR="00614450" w:rsidRPr="001362C4" w:rsidRDefault="00886CC6">
      <w:pPr>
        <w:spacing w:line="360" w:lineRule="auto"/>
        <w:ind w:firstLine="720"/>
        <w:jc w:val="both"/>
        <w:rPr>
          <w:sz w:val="26"/>
          <w:szCs w:val="26"/>
        </w:rPr>
      </w:pPr>
      <w:r w:rsidRPr="001362C4">
        <w:rPr>
          <w:sz w:val="26"/>
          <w:szCs w:val="26"/>
        </w:rPr>
        <w:t xml:space="preserve">Tác giả Trịnh Thị Hoan (2022) nghiên cứu về thực trạng quản lý hoạt động giáo dục cho trẻ 5-6 tuổi tại các trường mầm non Quận Hà Đông, Thành phố Hà Nội theo phương pháp Montessori. Nghiên cứu được thực hiện thông qua mẫu khảo sát gồm 371 người, trong đó gồm 178 cha mẹ trẻ, 168 giáo viên và 25 cán bộ quản lý tại 05 trường mầm non công lập trên địa bàn quận Hà Đông nhằm đánh giá thực trạng quản lý tổ chức hoạt động giáo dục theo phương pháp Montessori. Kết quả nghiên cứu cho thấy công tác quản lý giáo dục cho trẻ 5 - 6 tuổi theo phương pháp Montessori tại các trường mầm non ở quận Hà Đông, thành phố Hà Nội đã đạt mức độ khá. Đó là: CBQL và giáo viên nhận thức đúng về vai trò của PPGD Montessori; đội ngũ giáo viên tâm huyết, nhiệt tình và có ý thức học tập nâng cao năng lực chuyên môn và kinh nghiệm; công tác phân công lao động và bố trí công việc theo vị trí việc làm phù hợp với cơ sở giáo dục và năng lực của cá nhân; ban giám hiệu các trường chú trọng đào tạo, bồi dưỡng nâng cao năng lực chuyên môn cho giáo viên; CBQL các trường đã có sự phối hợp với gia đình và cộng đồng trong công tác </w:t>
      </w:r>
      <w:r w:rsidRPr="001362C4">
        <w:rPr>
          <w:sz w:val="26"/>
          <w:szCs w:val="26"/>
        </w:rPr>
        <w:lastRenderedPageBreak/>
        <w:t>giáo dục trẻ theo phương pháp Montessori. Bên cạnh các kết quả đạt được thì công tác quản lý tổ chức hoạt động giáo dục tại các cơ sở giáo dục này còn tồn tại những hạn chế như: đa số các trường mới chỉ tiếp cận cách thức tổ chức hoạt động giáo dục theo phương pháp Montessori nên chưa thực sự hiệu quả; năng lực chuyên môn của giáo viên còn hạn chế; công tác kiểm tra đánh giá còn hình thức; cơ sở vật chất, đồ dùng dạy học Montessori còn thiếu thốn; chưa có sự phối hợp chặt chẽ giữa cơ sở giáo dục, gia đình và cộng đồng. Tuy nhiên, nghiên cứu này chưa đưa ra được các biện pháp cụ thể để giải quyết những vấn đề còn đang tồn tại trong các công tác quản lý hoạt động giáo dục của các trường trong mẫu khảo sát [14].</w:t>
      </w:r>
    </w:p>
    <w:p w14:paraId="4918DBDF" w14:textId="77777777" w:rsidR="00614450" w:rsidRPr="001362C4" w:rsidRDefault="00886CC6">
      <w:pPr>
        <w:spacing w:line="360" w:lineRule="auto"/>
        <w:ind w:firstLine="720"/>
        <w:jc w:val="both"/>
        <w:rPr>
          <w:sz w:val="26"/>
          <w:szCs w:val="26"/>
        </w:rPr>
      </w:pPr>
      <w:r w:rsidRPr="001362C4">
        <w:rPr>
          <w:sz w:val="26"/>
          <w:szCs w:val="26"/>
        </w:rPr>
        <w:t>Nghiên cứu của tác giả Văn Tôn Đạt (2023) về các biện pháp nâng cao chất lượng giảng dạy và phát triển chương trình dạy học theo phương pháp Montessori trên địa bàn thành phố Hồ Chí Minh cũng cho thấy kết quả tương tự những nghiên cứu về việc áp dụng PPGD Montessori tại các trường học ở Việt Nam. Thông qua việc khảo sát 100 cán bộ quản lý và giáo viên của 27 trường mầm non tư thục theo phương pháp Montessori ở Thành phố Hồ Chí Minh, nghiên cứu cho thấy công tác quản lý hoạt động giáo dục theo phương pháp Montessori tại các trường mầm non trong mẫu khảo sát đạt ở mức độ khá nhưng vẫn còn tồn tại những hạn chế nhất định. Đó là: i) Công tác tổ chức thực hiện hoạt động giáo dục vẫn chưa hoàn theo tinh thần Montessori khi đa số các trường đều tổ chức lớp học theo một độ tuổi, theo giờ học, môn học; ii) Công tác quản lý cơ sở vật chất còn nhiều khó khăn trong việc thực hiện xã hội hoá đầu tư cơ sở vật chất. Tuy nhiên, nghiên cứu mới chỉ nêu lên thực trạng quản lý hoạt động giáo dục theo phương pháp Montessori ở trường mầm non tư thục tại Thành phố Hồ Chí Minh mà chưa đưa ra được các biện pháp nhằm nâng cao chất lượng giảng dạy và phát triển chương trình tại các cơ sở giáo dục [10].</w:t>
      </w:r>
    </w:p>
    <w:p w14:paraId="59B7E23C" w14:textId="2F86AC2F" w:rsidR="00614450" w:rsidRPr="001362C4" w:rsidRDefault="00886CC6">
      <w:pPr>
        <w:spacing w:line="360" w:lineRule="auto"/>
        <w:ind w:firstLine="720"/>
        <w:jc w:val="both"/>
        <w:rPr>
          <w:sz w:val="26"/>
          <w:szCs w:val="26"/>
        </w:rPr>
      </w:pPr>
      <w:r w:rsidRPr="001362C4">
        <w:rPr>
          <w:sz w:val="26"/>
          <w:szCs w:val="26"/>
        </w:rPr>
        <w:t xml:space="preserve">Như vậy, các nghiên cứu trên đã đề cập đến vấn đề quản lý hoạt động giáo dục trẻ theo phương pháp Montessori ở trường MN dưới nhiều góc độ khác nhau như quản lý </w:t>
      </w:r>
      <w:r w:rsidR="009C48BD" w:rsidRPr="001362C4">
        <w:rPr>
          <w:sz w:val="26"/>
          <w:szCs w:val="26"/>
        </w:rPr>
        <w:t>trẻ</w:t>
      </w:r>
      <w:r w:rsidRPr="001362C4">
        <w:rPr>
          <w:sz w:val="26"/>
          <w:szCs w:val="26"/>
        </w:rPr>
        <w:t xml:space="preserve">, quản lý lớp học, quản lý giáo viên… Các nghiên cứu cũng nhấn mạnh vai trò của đội ngũ cán bộ quản lý cơ sở giáo dục trong việc hỗ trợ và đào tạo giáo viên nâng cao trình độ chuyên môn và kỹ năng nghề nghiệp; phối hợp cùng gia </w:t>
      </w:r>
      <w:r w:rsidRPr="001362C4">
        <w:rPr>
          <w:sz w:val="26"/>
          <w:szCs w:val="26"/>
        </w:rPr>
        <w:lastRenderedPageBreak/>
        <w:t>đình và cộng đồng trong việc chăm sóc và giáo dục trẻ. Tuy nhiên, hầu hết các nghiên cứu đều sử dụng phương pháp định tính để thu thập dữ liệu (nghiên cứu trường hợp, phỏng vấn, quan sát, thảo luận) và ít cung cấp những bằng chứng định lượng để hỗ trợ cho những kết luận được đưa ra.</w:t>
      </w:r>
    </w:p>
    <w:p w14:paraId="7E6F0B08" w14:textId="5C8864F5" w:rsidR="00614450" w:rsidRPr="001362C4" w:rsidRDefault="00886CC6">
      <w:pPr>
        <w:spacing w:line="360" w:lineRule="auto"/>
        <w:ind w:firstLine="720"/>
        <w:jc w:val="both"/>
        <w:rPr>
          <w:sz w:val="26"/>
          <w:szCs w:val="26"/>
        </w:rPr>
      </w:pPr>
      <w:r w:rsidRPr="001362C4">
        <w:rPr>
          <w:sz w:val="26"/>
          <w:szCs w:val="26"/>
        </w:rPr>
        <w:t>Bên cạnh đó, một số nghiên cứu cũng phát hiện ra các yếu tố ảnh hưởng đến quản lý hoạt động giáo dục trẻ theo PPGD Montessori. Tác giả Trịnh Thị Hoan (2022) đã nhận diện được một số yếu tố ảnh hưởng đến quản lý hoạt động giáo dục cho trẻ tại các trường mầm non Quận Hà Đông, Thành phố Hà Nội theo phương pháp Montessori. Trong đó, các yếu tố thuộc về hiệu trưởng và CBQL trường mầm non (bao gồm: nhận thức, tinh thần trách nhiệm, lòng nhiệt tình…) có ảnh hưởng nhiều nhất. Tiếp đến là các yếu tố thuộc về giáo viên như kinh nghiệm và năng lực, nhận thức, ý thức và trình độ, kỹ năng giáo dục theo phương pháp Montessori, sự phối hợp giữa giáo viên và các lực lượng tham gia hoạt động giáo dục theo phương pháp Montessori, lòng yêu nghề và yêu trẻ. Sau đó là yếu tố CSVC, kinh phí phục vụ hoạt động giáo dục theo phương pháp Montessori. Ngoài những yếu tố thuộc về cơ sở giáo dục, nghiên cứu phát hiện ra rằng các yếu tố thuộc về môi trường xã hội như quan điểm chỉ đạo của Bộ GDĐT, Vụ GDMN và sự phát triển văn hoá - kinh tế - xã hội của địa phương cũng có ảnh hưởng nhất định đế công tác quản lý tổ chức hoạt động giáo dục theo phương pháp Montessori tại các trường mầm non trong mẫu nghiên cứu. Trong khi đó, tác giả Văn Tôn Đạt (2023) xác định được các yếu tố ảnh hưởng đến quản lý hoạt động giáo dục theo phương pháp Montessori tại các trường mầm non tư thục TP.Hồ Chí Minh, đó là: điều kiện CSVC; năng lực, trình độ, kinh nghiệm của CBQL-GV; sự phối hợp giữa cơ sở giáo dục với cha mẹ trẻ, cộng đồng và xã hội [14].</w:t>
      </w:r>
    </w:p>
    <w:p w14:paraId="0507400D" w14:textId="4FE5BCB2" w:rsidR="00614450" w:rsidRPr="001362C4" w:rsidRDefault="00886CC6">
      <w:pPr>
        <w:spacing w:line="360" w:lineRule="auto"/>
        <w:ind w:firstLine="720"/>
        <w:jc w:val="both"/>
        <w:rPr>
          <w:sz w:val="26"/>
          <w:szCs w:val="26"/>
        </w:rPr>
      </w:pPr>
      <w:r w:rsidRPr="001362C4">
        <w:rPr>
          <w:sz w:val="26"/>
          <w:szCs w:val="26"/>
        </w:rPr>
        <w:t xml:space="preserve">Mặc dù mỗi nghiên cứu có phạm vi và phương pháp nghiên cứu riêng nhưng đều cho thấy rằng để quản lý và triển khai hiệu quả hoạt động giáo dục trẻ theo PPGD Montessori tại trường mầm non, cơ sở giáo dục cần quan tâm đến nhiều khía cạnh bao gồm giáo viên, </w:t>
      </w:r>
      <w:r w:rsidR="009C48BD" w:rsidRPr="001362C4">
        <w:rPr>
          <w:sz w:val="26"/>
          <w:szCs w:val="26"/>
        </w:rPr>
        <w:t>trẻ</w:t>
      </w:r>
      <w:r w:rsidRPr="001362C4">
        <w:rPr>
          <w:sz w:val="26"/>
          <w:szCs w:val="26"/>
        </w:rPr>
        <w:t>, cha mẹ trẻ, nguồn tài trợ, môi trường lớp học, và các yếu tố văn hóa, xã hội và chính trị cả bên trong và bên ngoài trường.</w:t>
      </w:r>
    </w:p>
    <w:p w14:paraId="05B72FFC" w14:textId="77777777" w:rsidR="0058278F" w:rsidRPr="001362C4" w:rsidRDefault="0058278F">
      <w:pPr>
        <w:rPr>
          <w:b/>
          <w:sz w:val="26"/>
          <w:szCs w:val="26"/>
        </w:rPr>
      </w:pPr>
      <w:r w:rsidRPr="001362C4">
        <w:br w:type="page"/>
      </w:r>
    </w:p>
    <w:p w14:paraId="0230D5DE" w14:textId="7BE11A34" w:rsidR="00614450" w:rsidRPr="001362C4" w:rsidRDefault="00886CC6" w:rsidP="0058278F">
      <w:pPr>
        <w:pStyle w:val="22"/>
      </w:pPr>
      <w:bookmarkStart w:id="34" w:name="_Toc219466023"/>
      <w:r w:rsidRPr="001362C4">
        <w:lastRenderedPageBreak/>
        <w:t>1.3. Nhận xét chung về các công trình nghiên cứu</w:t>
      </w:r>
      <w:bookmarkEnd w:id="34"/>
    </w:p>
    <w:p w14:paraId="26896065" w14:textId="77777777" w:rsidR="00614450" w:rsidRPr="001362C4" w:rsidRDefault="00886CC6">
      <w:pPr>
        <w:spacing w:line="360" w:lineRule="auto"/>
        <w:ind w:firstLine="720"/>
        <w:jc w:val="both"/>
        <w:rPr>
          <w:sz w:val="26"/>
          <w:szCs w:val="26"/>
        </w:rPr>
      </w:pPr>
      <w:r w:rsidRPr="001362C4">
        <w:rPr>
          <w:sz w:val="26"/>
          <w:szCs w:val="26"/>
        </w:rPr>
        <w:t>Có thể thấy, trong những năm gần đây, các nghiên cứu về hoạt động giáo dục trẻ mầm non và quản lý hoạt động giáo dục trẻ mầm non theo PPGD Montessori đang được nhiều nhà khoa học quan tâm. Tuy nhiên, phần lớn các nghiên cứu đang tiếp cận dưới góc độ giáo dục học, trong đó chỉ ra những lợi ích đối với người học khi được thụ hưởng PPGD này hoặc nêu ra những thực trạng về thuận lợi, khó khăn khi áp dụng PPGD Montessori trong các bối cảnh cụ thể mà chưa có nhiều nghiên cứu tiếp cận dưới góc độ quản lý giáo dục. Cụ thể như sau:</w:t>
      </w:r>
    </w:p>
    <w:p w14:paraId="7F43C5C0" w14:textId="77777777" w:rsidR="00614450" w:rsidRPr="001362C4" w:rsidRDefault="00886CC6">
      <w:pPr>
        <w:spacing w:line="360" w:lineRule="auto"/>
        <w:ind w:firstLine="720"/>
        <w:jc w:val="both"/>
        <w:rPr>
          <w:sz w:val="26"/>
          <w:szCs w:val="26"/>
        </w:rPr>
      </w:pPr>
      <w:r w:rsidRPr="001362C4">
        <w:rPr>
          <w:sz w:val="26"/>
          <w:szCs w:val="26"/>
        </w:rPr>
        <w:t>Các nghiên cứu đều nhấn mạnh những lợi ích của việc áp dụng PPGD Montessori trong hoạt động giáo dục trẻ ở các trường mầm non vì giúp trẻ phát triển tính chủ động, tính sáng tạo và khả năng tự lập, cải thiện khả năng ngôn ngữ, khả năng nhận thức xã hội, trí tuệ cảm xúc…</w:t>
      </w:r>
    </w:p>
    <w:p w14:paraId="66065D65" w14:textId="77777777" w:rsidR="00614450" w:rsidRPr="001362C4" w:rsidRDefault="00886CC6">
      <w:pPr>
        <w:spacing w:line="360" w:lineRule="auto"/>
        <w:ind w:firstLine="720"/>
        <w:jc w:val="both"/>
        <w:rPr>
          <w:sz w:val="26"/>
          <w:szCs w:val="26"/>
        </w:rPr>
      </w:pPr>
      <w:r w:rsidRPr="001362C4">
        <w:rPr>
          <w:sz w:val="26"/>
          <w:szCs w:val="26"/>
        </w:rPr>
        <w:t>Đa số các nghiên cứu đều cho thấy các cơ sở giáo dục đều nhận thức được ý nghĩa của PPGD Montessori, coi đây là một PPGD tiên tiến và hiệu quả. Tuy nhiên, việc áp dụng PPGD Montessori vào hoạt động giáo dục trẻ ở các cơ sở GDMN còn gặp nhiều khó khăn, trở ngại nên chưa đáp ứng được toàn bộ các nguyên tắc cơ bản của phương pháp này.</w:t>
      </w:r>
    </w:p>
    <w:p w14:paraId="1D39D545" w14:textId="77777777" w:rsidR="00614450" w:rsidRPr="001362C4" w:rsidRDefault="00886CC6">
      <w:pPr>
        <w:spacing w:line="360" w:lineRule="auto"/>
        <w:ind w:firstLine="720"/>
        <w:jc w:val="both"/>
        <w:rPr>
          <w:sz w:val="26"/>
          <w:szCs w:val="26"/>
        </w:rPr>
      </w:pPr>
      <w:r w:rsidRPr="001362C4">
        <w:rPr>
          <w:sz w:val="26"/>
          <w:szCs w:val="26"/>
        </w:rPr>
        <w:t>Hầu hết các nghiên cứu chỉ dừng lại ở mức phân tích, đánh giá thực trạng áp dụng PPGD Montessori vào hoạt động giáo dục trẻ ở các cơ sở GDMN, tập trung vào các khía cạnh như hoạt động của trẻ, vai trò của giáo viên, tổ chức lớp học, sử dụng đồ dùng trực quan… mà chưa tập trung nhiều vào các khâu như thiết kế hoạt động giáo dục trẻ, triển khai hoạt động giáo dục trẻ, đánh giá kết quả giáo dục trẻ…Nói cách khác, các nghiên cứu có xu hướng tập trung vào một số khía cạnh cụ thể của quản lý hoạt động giáo dục hơn là tiếp cận một cách tổng thể và có hệ thống. Bên cạnh đó, nhiều nghiên cứu chưa đưa ra được các biện pháp cụ thể, khả thi và khoa học để cải thiện thực trạng quản lý hoạt động giáo dục trẻ tại trường mầm non theo PPGD Montessori.</w:t>
      </w:r>
    </w:p>
    <w:p w14:paraId="4EB768EB" w14:textId="77777777" w:rsidR="00614450" w:rsidRPr="001362C4" w:rsidRDefault="00886CC6">
      <w:pPr>
        <w:spacing w:line="360" w:lineRule="auto"/>
        <w:ind w:firstLine="720"/>
        <w:jc w:val="both"/>
        <w:rPr>
          <w:sz w:val="26"/>
          <w:szCs w:val="26"/>
        </w:rPr>
      </w:pPr>
      <w:r w:rsidRPr="001362C4">
        <w:rPr>
          <w:sz w:val="26"/>
          <w:szCs w:val="26"/>
        </w:rPr>
        <w:t xml:space="preserve">Nhiều nghiên cứu thu thập dữ liệu chủ yếu bằng phương pháp quan sát, phỏng vấn sâu nên thiếu các dữ liệu định lượng để làm minh chứng khẳng định cho kết quả nghiên cứu. Quy mô của hầu hết các nghiên cứu còn hạn chế, phạm vi khảo </w:t>
      </w:r>
      <w:r w:rsidRPr="001362C4">
        <w:rPr>
          <w:sz w:val="26"/>
          <w:szCs w:val="26"/>
        </w:rPr>
        <w:lastRenderedPageBreak/>
        <w:t>sát nhỏ, điều tra ở một số trường điển hình nên chưa phản ánh đầy đủ thực trạng chung. Chính vì vậy, kết quả nghiên cứu mang tính đại diện chưa cao, khó suy rộng cho một phạm vi nghiên cứu lớn hơn.</w:t>
      </w:r>
    </w:p>
    <w:p w14:paraId="6D40E9B1" w14:textId="77777777" w:rsidR="00614450" w:rsidRPr="001362C4" w:rsidRDefault="00886CC6" w:rsidP="00C849F6">
      <w:pPr>
        <w:pStyle w:val="22"/>
      </w:pPr>
      <w:bookmarkStart w:id="35" w:name="_Toc219466024"/>
      <w:r w:rsidRPr="001362C4">
        <w:t>1.4. Khoảng trống nghiên cứu và những vấn đề cần tiếp tục giải quyết</w:t>
      </w:r>
      <w:bookmarkEnd w:id="35"/>
    </w:p>
    <w:p w14:paraId="6E5221D6" w14:textId="77777777" w:rsidR="00614450" w:rsidRPr="001362C4" w:rsidRDefault="00886CC6" w:rsidP="00C849F6">
      <w:pPr>
        <w:pStyle w:val="33"/>
      </w:pPr>
      <w:bookmarkStart w:id="36" w:name="_Toc219466025"/>
      <w:r w:rsidRPr="001362C4">
        <w:t>1.4.1. Khoảng trống nghiên cứu</w:t>
      </w:r>
      <w:bookmarkEnd w:id="36"/>
    </w:p>
    <w:p w14:paraId="5FE8F65E" w14:textId="77777777" w:rsidR="00614450" w:rsidRPr="001362C4" w:rsidRDefault="00886CC6">
      <w:pPr>
        <w:spacing w:line="360" w:lineRule="auto"/>
        <w:ind w:firstLine="720"/>
        <w:jc w:val="both"/>
        <w:rPr>
          <w:sz w:val="26"/>
          <w:szCs w:val="26"/>
        </w:rPr>
      </w:pPr>
      <w:r w:rsidRPr="001362C4">
        <w:rPr>
          <w:i/>
          <w:sz w:val="26"/>
          <w:szCs w:val="26"/>
        </w:rPr>
        <w:t>Về lý luận</w:t>
      </w:r>
      <w:r w:rsidRPr="001362C4">
        <w:rPr>
          <w:sz w:val="26"/>
          <w:szCs w:val="26"/>
        </w:rPr>
        <w:t>: hiện chưa có nhiều công trình nghiên cứu về quản lý hoạt động giáo dục trẻ theo PPGD Montessori ở các cơ sở GDMN một cách đầy đủ và toàn diện theo các khía cạnh như quản lý thiết kế hoạt động giáo dục trẻ, quản lý triển khai hoạt động giáo dục trẻ, quản lý đánh giá hoạt động giáo dục trẻ, quản lý các điều kiện đảm bảo cho hoạt động giáo dục trẻ. Vì vậy cần có thêm các nghiên cứu về những nội dung này để làm cơ sở cho việc vận dụng vào thực tiễn.</w:t>
      </w:r>
    </w:p>
    <w:p w14:paraId="07405615" w14:textId="77777777" w:rsidR="00614450" w:rsidRPr="001362C4" w:rsidRDefault="00886CC6">
      <w:pPr>
        <w:spacing w:line="360" w:lineRule="auto"/>
        <w:ind w:firstLine="720"/>
        <w:jc w:val="both"/>
        <w:rPr>
          <w:sz w:val="26"/>
          <w:szCs w:val="26"/>
        </w:rPr>
      </w:pPr>
      <w:r w:rsidRPr="001362C4">
        <w:rPr>
          <w:i/>
          <w:sz w:val="26"/>
          <w:szCs w:val="26"/>
        </w:rPr>
        <w:t>Về thực tiễn</w:t>
      </w:r>
      <w:r w:rsidRPr="001362C4">
        <w:rPr>
          <w:sz w:val="26"/>
          <w:szCs w:val="26"/>
        </w:rPr>
        <w:t>: Hiện chưa có nhiều nghiên cứu về thực trạng quản lý hoạt động giáo dục trẻ theo PPGD Montessori ở các cơ sở GDMN ở Việt Nam với các dữ liệu định lượng trên mẫu lớn. Do vậy, cần có thêm các nghiên cứu sâu hơn về thực trạng quản lý hoạt động giáo dục trẻ theo PPGD Montessori ở Việt Nam và các yếu tố ảnh hưởng đến quá trình quản lý, từ đó thấy được những thuận lợi và khó khăn, thách thức trong quá trình triển khai.</w:t>
      </w:r>
    </w:p>
    <w:p w14:paraId="4A33269D" w14:textId="77777777" w:rsidR="00614450" w:rsidRPr="001362C4" w:rsidRDefault="00886CC6">
      <w:pPr>
        <w:spacing w:line="360" w:lineRule="auto"/>
        <w:ind w:firstLine="720"/>
        <w:jc w:val="both"/>
        <w:rPr>
          <w:sz w:val="26"/>
          <w:szCs w:val="26"/>
        </w:rPr>
      </w:pPr>
      <w:r w:rsidRPr="001362C4">
        <w:rPr>
          <w:i/>
          <w:sz w:val="26"/>
          <w:szCs w:val="26"/>
        </w:rPr>
        <w:t>Về biện pháp:</w:t>
      </w:r>
      <w:r w:rsidRPr="001362C4">
        <w:rPr>
          <w:sz w:val="26"/>
          <w:szCs w:val="26"/>
        </w:rPr>
        <w:t xml:space="preserve"> Nhiều nghiên cứu hiện tại chủ yếu mô tả lý thuyết, đề xuất biện pháp khái quát. Do vậy, cần có các nghiên cứu đề xuất biện pháp cho trường MN trên một địa bàn cụ thể, thử nghiệm để kiểm chứng hiệu quả của các biện pháp này đối với nhóm đối tượng cụ thể.</w:t>
      </w:r>
    </w:p>
    <w:p w14:paraId="275D3DB6" w14:textId="77777777" w:rsidR="00614450" w:rsidRPr="001362C4" w:rsidRDefault="00886CC6">
      <w:pPr>
        <w:spacing w:line="360" w:lineRule="auto"/>
        <w:ind w:firstLine="720"/>
        <w:jc w:val="both"/>
        <w:rPr>
          <w:sz w:val="26"/>
          <w:szCs w:val="26"/>
        </w:rPr>
      </w:pPr>
      <w:r w:rsidRPr="001362C4">
        <w:rPr>
          <w:i/>
          <w:sz w:val="26"/>
          <w:szCs w:val="26"/>
        </w:rPr>
        <w:t>Về phương pháp</w:t>
      </w:r>
      <w:r w:rsidRPr="001362C4">
        <w:rPr>
          <w:sz w:val="26"/>
          <w:szCs w:val="26"/>
        </w:rPr>
        <w:t>: Đa số các nghiên cứu có quy mô mẫu nhỏ, thiếu tính đại diện. Vì vậy, cần mở rộng quy mô mẫu, áp dụng các phương pháp thống kê định lượng kết hợp với phân tích định tính để nâng cao độ tin cậy và khái quát hoá kết quả nghiên cứu.</w:t>
      </w:r>
    </w:p>
    <w:p w14:paraId="3F153F71" w14:textId="77777777" w:rsidR="00614450" w:rsidRPr="001362C4" w:rsidRDefault="00886CC6" w:rsidP="00C849F6">
      <w:pPr>
        <w:pStyle w:val="33"/>
      </w:pPr>
      <w:bookmarkStart w:id="37" w:name="_Toc219466026"/>
      <w:r w:rsidRPr="001362C4">
        <w:t>1.4.2. Những vấn đề cần tiếp tục giải quyết</w:t>
      </w:r>
      <w:bookmarkEnd w:id="37"/>
    </w:p>
    <w:p w14:paraId="2D2FA11A" w14:textId="77777777" w:rsidR="00614450" w:rsidRPr="001362C4" w:rsidRDefault="00886CC6">
      <w:pPr>
        <w:spacing w:line="360" w:lineRule="auto"/>
        <w:ind w:firstLine="720"/>
        <w:jc w:val="both"/>
        <w:rPr>
          <w:sz w:val="26"/>
          <w:szCs w:val="26"/>
        </w:rPr>
      </w:pPr>
      <w:r w:rsidRPr="001362C4">
        <w:rPr>
          <w:i/>
          <w:sz w:val="26"/>
          <w:szCs w:val="26"/>
        </w:rPr>
        <w:t xml:space="preserve">Về lý luận: </w:t>
      </w:r>
      <w:r w:rsidRPr="001362C4">
        <w:rPr>
          <w:sz w:val="26"/>
          <w:szCs w:val="26"/>
        </w:rPr>
        <w:t xml:space="preserve">Xây dựng khung phân tích chi tiết về các khía cạnh liên quan đến quản lý hoạt động giáo dục trẻ tại cơ sở giáo dục mầm non theo PPGD Montessori, bao gồm: quản lý thiết kế hoạt động giáo dục trẻ, quản lý triển khai hoạt động giáo </w:t>
      </w:r>
      <w:r w:rsidRPr="001362C4">
        <w:rPr>
          <w:sz w:val="26"/>
          <w:szCs w:val="26"/>
        </w:rPr>
        <w:lastRenderedPageBreak/>
        <w:t>dục trẻ, quản lý đánh giá kết quả giáo dục trẻ, quản lý các điều kiện đảm bảo cho hoạt động giáo dục trẻ theo PPGD Montessori.</w:t>
      </w:r>
    </w:p>
    <w:p w14:paraId="17442E20" w14:textId="77777777" w:rsidR="00614450" w:rsidRPr="001362C4" w:rsidRDefault="00886CC6">
      <w:pPr>
        <w:spacing w:line="360" w:lineRule="auto"/>
        <w:ind w:firstLine="720"/>
        <w:jc w:val="both"/>
        <w:rPr>
          <w:sz w:val="26"/>
          <w:szCs w:val="26"/>
        </w:rPr>
      </w:pPr>
      <w:r w:rsidRPr="001362C4">
        <w:rPr>
          <w:i/>
          <w:sz w:val="26"/>
          <w:szCs w:val="26"/>
        </w:rPr>
        <w:t xml:space="preserve">Về thực tiễn: </w:t>
      </w:r>
      <w:r w:rsidRPr="001362C4">
        <w:rPr>
          <w:sz w:val="26"/>
          <w:szCs w:val="26"/>
        </w:rPr>
        <w:t>Nghiên cứu thực trạng quản lý hoạt động giáo dục trẻ theo PPGD Montessori ở các cơ sở GDMN ngoài công lập, liên hệ cụ thể thực tiễn tại hệ thống giáo dục Shining Star Montessori ở Việt Nam để hiểu rõ về cách triển khai và các vấn đề liên quan; xác định yếu tố ảnh</w:t>
      </w:r>
      <w:r w:rsidRPr="001362C4">
        <w:rPr>
          <w:i/>
          <w:sz w:val="26"/>
          <w:szCs w:val="26"/>
        </w:rPr>
        <w:t xml:space="preserve"> </w:t>
      </w:r>
      <w:r w:rsidRPr="001362C4">
        <w:rPr>
          <w:sz w:val="26"/>
          <w:szCs w:val="26"/>
        </w:rPr>
        <w:t>hưởng đến quá trình quản lý và đề xuất các biện pháp giải quyết.</w:t>
      </w:r>
    </w:p>
    <w:p w14:paraId="2DAA46A3" w14:textId="77777777" w:rsidR="00614450" w:rsidRPr="001362C4" w:rsidRDefault="00886CC6">
      <w:pPr>
        <w:spacing w:line="360" w:lineRule="auto"/>
        <w:ind w:firstLine="720"/>
        <w:jc w:val="both"/>
        <w:rPr>
          <w:sz w:val="26"/>
          <w:szCs w:val="26"/>
        </w:rPr>
      </w:pPr>
      <w:r w:rsidRPr="001362C4">
        <w:rPr>
          <w:i/>
          <w:sz w:val="26"/>
          <w:szCs w:val="26"/>
        </w:rPr>
        <w:t xml:space="preserve">Về biện pháp: </w:t>
      </w:r>
      <w:r w:rsidRPr="001362C4">
        <w:rPr>
          <w:sz w:val="26"/>
          <w:szCs w:val="26"/>
        </w:rPr>
        <w:t>Nghiên cứu đề xuất các biện pháp quản lý hoạt động giáo dục trẻ theo PPGD Montessori tại hệ thống giáo dục Shining Star Montessori ở Việt Nam, thử nghiệm để kiểm chứng hiệu quả của các biện pháp quản lý đề xuất; từ đó có thể suy rộng việc áp dụng cho các cơ sở GDMN ngoài công lập.</w:t>
      </w:r>
    </w:p>
    <w:p w14:paraId="76C8005B" w14:textId="3A2AAB4B" w:rsidR="009753A7" w:rsidRPr="001362C4" w:rsidRDefault="00886CC6" w:rsidP="00E707B4">
      <w:pPr>
        <w:spacing w:line="360" w:lineRule="auto"/>
        <w:ind w:firstLine="720"/>
        <w:jc w:val="both"/>
        <w:rPr>
          <w:sz w:val="26"/>
          <w:szCs w:val="26"/>
        </w:rPr>
      </w:pPr>
      <w:r w:rsidRPr="001362C4">
        <w:rPr>
          <w:i/>
          <w:sz w:val="26"/>
          <w:szCs w:val="26"/>
        </w:rPr>
        <w:t xml:space="preserve">Về phương pháp: </w:t>
      </w:r>
      <w:r w:rsidRPr="001362C4">
        <w:rPr>
          <w:sz w:val="26"/>
          <w:szCs w:val="26"/>
        </w:rPr>
        <w:t>Nghiên cứu sử dụng kết hợp nhiều phương pháp nghiên cứu như nghiên cứu tài liệu, khảo sát bằng phiếu hỏi, phỏng vấn, tổng kết kinh nghiệm, tham khảo ý kiến chuyên gia…để có những số liệu thống kê cụ thể và những lý giải thuyết phục về thực trạng quản lý hoạt động giáo dục trẻ mầm non theo PPGD Montessori tại các cơ sở giáo dục mầm non ngoài công lập và tại hệ thống giáo dục Shining Star Montessori ở Việt Nam.</w:t>
      </w:r>
    </w:p>
    <w:p w14:paraId="22396BB5" w14:textId="77777777" w:rsidR="00C849F6" w:rsidRPr="001362C4" w:rsidRDefault="00C849F6">
      <w:pPr>
        <w:rPr>
          <w:rFonts w:eastAsia="Calibri"/>
          <w:b/>
          <w:sz w:val="26"/>
          <w:szCs w:val="26"/>
        </w:rPr>
      </w:pPr>
      <w:r w:rsidRPr="001362C4">
        <w:rPr>
          <w:b/>
        </w:rPr>
        <w:br w:type="page"/>
      </w:r>
    </w:p>
    <w:p w14:paraId="793E75E9" w14:textId="4C1D7C61" w:rsidR="00614450" w:rsidRPr="001362C4" w:rsidRDefault="00886CC6" w:rsidP="00C849F6">
      <w:pPr>
        <w:pStyle w:val="11"/>
      </w:pPr>
      <w:bookmarkStart w:id="38" w:name="_Toc219466027"/>
      <w:r w:rsidRPr="001362C4">
        <w:lastRenderedPageBreak/>
        <w:t>Kết luận chương 1</w:t>
      </w:r>
      <w:bookmarkEnd w:id="38"/>
    </w:p>
    <w:p w14:paraId="6C3E695F" w14:textId="77777777" w:rsidR="00614450" w:rsidRPr="001362C4" w:rsidRDefault="00886CC6">
      <w:pPr>
        <w:spacing w:line="360" w:lineRule="auto"/>
        <w:ind w:firstLine="720"/>
        <w:jc w:val="both"/>
        <w:rPr>
          <w:sz w:val="26"/>
          <w:szCs w:val="26"/>
        </w:rPr>
      </w:pPr>
      <w:r w:rsidRPr="001362C4">
        <w:rPr>
          <w:sz w:val="26"/>
          <w:szCs w:val="26"/>
        </w:rPr>
        <w:t>Phương pháp giáo dục Montessori và việc ứng dụng vào hoạt động giáo dục mầm non đã thu hút sự quan tâm nghiên cứu của nhiều nhà khoa học. Nghiên cứu cho thấy lợi ích của phương pháp Montessori đối với sự phát triển của trẻ, đặc biệt về khả năng tự lập, sáng tạo và nhận thức xã hội. Tuy nhiên, các nghiên cứu còn tập trung vào lợi ích ngắn hạn ở độ tuổi mầm non, thiếu phân tích dài hạn và hạn chế về quy mô mẫu, phạm vi đối tượng. Các nghiên cứu về quản lý hoạt động giáo dục trẻ theo Montessori mới chỉ phân tích đánh giá thực trạng, chưa đề cập chi tiết đến các khía cạnh quản lý cụ thể như quản lý thiết kế, tổ chức và đánh giá kết quả giáo dục trẻ theo PPGD Montessori. Phương pháp nghiên cứu chủ yếu dựa trên quan sát, phỏng vấn nên hạn chế khả năng suy rộng. Một số nghiên cứu đã chỉ ra các yếu tố ảnh hưởng đến việc quản lý hoạt động giáo dục trẻ theo PPGD Montessori bao gồm năng lực giáo viên, sự hỗ trợ của cha mẹ trẻ, cơ sở vật chất và các yếu tố văn hóa, chính trị, xã hội. Tuy nhiên, các yếu tố và mức độ tác động còn phụ thuộc vào từng bối cảnh nghiên cứu.</w:t>
      </w:r>
    </w:p>
    <w:p w14:paraId="315D59EC" w14:textId="77777777" w:rsidR="00614450" w:rsidRPr="001362C4" w:rsidRDefault="00886CC6">
      <w:pPr>
        <w:spacing w:line="360" w:lineRule="auto"/>
        <w:ind w:firstLine="720"/>
        <w:jc w:val="both"/>
        <w:rPr>
          <w:sz w:val="26"/>
          <w:szCs w:val="26"/>
        </w:rPr>
      </w:pPr>
      <w:r w:rsidRPr="001362C4">
        <w:rPr>
          <w:sz w:val="26"/>
          <w:szCs w:val="26"/>
        </w:rPr>
        <w:t>Như vậy, qua tổng quan các nghiên cứu trước cho thấy: mặc dù đã có nhiều công trình nghiên cứu về phương pháp giáo dục Montessori và quản lý áp dụng PPGD Montessori trong hoạt động giáo dục trẻ mầm non, nhưng vẫn còn một số khoảng trống cần được tiếp tục nghiên cứu bổ sung. Cụ thể, các hướng nghiên cứu tiếp theo cần tập trung vào các khía cạnh quản lý cụ thể theo các tiếp cận khác nhau, nghiên cứu thực trạng tại Việt Nam để phát hiện các hạn chế, lý giải nguyên nhân và đề xuất biện pháp quản lý để khắc phục các hạn chế phù hợp bối cảnh thực tiễn trong giai đoạn mới. Những nghiên cứu này sẽ bổ sung thêm cơ sở lý luận và thực tiễn về quản lý áp dụng PPGD Montessori trong hoạt động giáo dục trẻ mầm non, góp phần nâng cao hiệu quả, chất lượng giáo dục mầm non, đáp ứng nhu cầu phát triển toàn diện cho trẻ em, kỳ vọng của cha mẹ trẻ và của xã hội.</w:t>
      </w:r>
    </w:p>
    <w:p w14:paraId="654F88AD" w14:textId="77777777" w:rsidR="00614450" w:rsidRPr="001362C4" w:rsidRDefault="00886CC6" w:rsidP="009753A7">
      <w:pPr>
        <w:pStyle w:val="Heading3"/>
        <w:spacing w:before="0" w:line="360" w:lineRule="auto"/>
        <w:jc w:val="both"/>
        <w:rPr>
          <w:b/>
          <w:color w:val="auto"/>
          <w:sz w:val="26"/>
          <w:szCs w:val="26"/>
        </w:rPr>
      </w:pPr>
      <w:r w:rsidRPr="001362C4">
        <w:rPr>
          <w:color w:val="auto"/>
        </w:rPr>
        <w:br w:type="page"/>
      </w:r>
    </w:p>
    <w:p w14:paraId="7671F0F9" w14:textId="1EB3C424" w:rsidR="00614450" w:rsidRPr="001362C4" w:rsidRDefault="00886CC6" w:rsidP="00C849F6">
      <w:pPr>
        <w:pStyle w:val="11"/>
      </w:pPr>
      <w:bookmarkStart w:id="39" w:name="_Toc219466028"/>
      <w:r w:rsidRPr="001362C4">
        <w:lastRenderedPageBreak/>
        <w:t>CHƯƠNG 2</w:t>
      </w:r>
      <w:r w:rsidR="00C849F6" w:rsidRPr="001362C4">
        <w:rPr>
          <w:lang w:val="en-US"/>
        </w:rPr>
        <w:br/>
      </w:r>
      <w:r w:rsidRPr="001362C4">
        <w:t>CƠ SỞ LÝ LUẬN VỀ QUẢN LÝ HOẠT ĐỘNG GIÁO DỤC TRẺ MẦM NON</w:t>
      </w:r>
      <w:r w:rsidR="00C849F6" w:rsidRPr="001362C4">
        <w:rPr>
          <w:lang w:val="en-US"/>
        </w:rPr>
        <w:br/>
      </w:r>
      <w:r w:rsidRPr="001362C4">
        <w:t>THEO PHƯƠNG PHÁP GIÁO DỤC MONTESSORI</w:t>
      </w:r>
      <w:r w:rsidR="00E707B4" w:rsidRPr="001362C4">
        <w:rPr>
          <w:lang w:val="vi-VN"/>
        </w:rPr>
        <w:t xml:space="preserve"> </w:t>
      </w:r>
      <w:r w:rsidRPr="001362C4">
        <w:t>Ở CƠ SỞ GIÁO DỤC</w:t>
      </w:r>
      <w:r w:rsidR="00C849F6" w:rsidRPr="001362C4">
        <w:rPr>
          <w:lang w:val="en-US"/>
        </w:rPr>
        <w:br/>
      </w:r>
      <w:r w:rsidRPr="001362C4">
        <w:t>MẦM NON NGOÀI CÔNG LẬP</w:t>
      </w:r>
      <w:bookmarkEnd w:id="39"/>
    </w:p>
    <w:p w14:paraId="0C3687EE" w14:textId="77777777" w:rsidR="00614450" w:rsidRPr="001362C4" w:rsidRDefault="00614450" w:rsidP="00C849F6">
      <w:pPr>
        <w:rPr>
          <w:sz w:val="26"/>
          <w:szCs w:val="26"/>
        </w:rPr>
      </w:pPr>
    </w:p>
    <w:p w14:paraId="23097886" w14:textId="77777777" w:rsidR="00614450" w:rsidRPr="001362C4" w:rsidRDefault="00886CC6" w:rsidP="00C849F6">
      <w:pPr>
        <w:pStyle w:val="22"/>
      </w:pPr>
      <w:bookmarkStart w:id="40" w:name="_Toc219466029"/>
      <w:r w:rsidRPr="001362C4">
        <w:t>2.1. Các khái niệm cơ bản</w:t>
      </w:r>
      <w:bookmarkEnd w:id="40"/>
    </w:p>
    <w:p w14:paraId="3D6175F6" w14:textId="77777777" w:rsidR="00614450" w:rsidRPr="001362C4" w:rsidRDefault="00886CC6" w:rsidP="00C849F6">
      <w:pPr>
        <w:pStyle w:val="33"/>
      </w:pPr>
      <w:bookmarkStart w:id="41" w:name="_Toc219466030"/>
      <w:r w:rsidRPr="001362C4">
        <w:t>2.1.1. Quản lý hoạt động giáo dục</w:t>
      </w:r>
      <w:bookmarkEnd w:id="41"/>
    </w:p>
    <w:p w14:paraId="5EF72A9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Khái niệm quản lý</w:t>
      </w:r>
      <w:r w:rsidRPr="001362C4">
        <w:rPr>
          <w:sz w:val="26"/>
          <w:szCs w:val="26"/>
        </w:rPr>
        <w:t>: Theo F.Taylor (1911), “Quản lý là hoàn thành công việc của người chỉ huy thông qua người khác và biết được một cách chính xác họ đã hoàn thành công việc tốt nhất và rõ nhất” [62]. Cách phát biểu này nhấn mạnh vai trò của người quản lý/ chỉ huy trong việc tổ chức công việc của người lao động, và giám sát để đảm bảo các công việc được hoàn thành tốt nhất.</w:t>
      </w:r>
    </w:p>
    <w:p w14:paraId="4B28F276"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Theo George R.Terry (1977), “Quản lý là một quá trình riêng biệt, bao gồm lập kế hoạch, tổ chức, điều hành và kiểm soát, được thực hiện để xác định và hoàn thành các mục tiêu đã nêu bằng cách sử dụng con người và các nguồn lực khác” [35]. Trong khi đó, Stephen P. Robbins và Mary Coulter (2012) đưa ra khái niệm về quản lý dựa trên việc phát triển khái niệm của Henry Fayol theo cách tiếp cận chức năng như sau “Quản lý bao gồm việc phối hợp và giám sát các hoạt động công việc của người khác để các hoạt động của họ được hoàn thành một cách hiệu quả”. “Theo cách tiếp cận chức năng, người quản lý thực hiện một số chức năng nhất định: lập kế hoạch, tổ chức, chỉ đạo và kiểm soát”. Các tác giả này xem quản lý là một quá trình với bốn chức năng quản lý cốt lõi là hoạch định, tổ chức, lãnh đạo và kiểm tra. Bên cạnh đó, nhấn mạnh yêu cầu sử dụng con người và các nguồn lực khác để đưa tổ chức đạt được mục tiêu. </w:t>
      </w:r>
    </w:p>
    <w:p w14:paraId="7CEA8762" w14:textId="77777777" w:rsidR="00614450" w:rsidRPr="001362C4" w:rsidRDefault="00886CC6">
      <w:pPr>
        <w:pBdr>
          <w:top w:val="nil"/>
          <w:left w:val="nil"/>
          <w:bottom w:val="nil"/>
          <w:right w:val="nil"/>
          <w:between w:val="nil"/>
        </w:pBdr>
        <w:spacing w:line="360" w:lineRule="auto"/>
        <w:ind w:firstLine="720"/>
        <w:jc w:val="both"/>
        <w:rPr>
          <w:spacing w:val="2"/>
          <w:sz w:val="26"/>
          <w:szCs w:val="26"/>
        </w:rPr>
      </w:pPr>
      <w:r w:rsidRPr="001362C4">
        <w:rPr>
          <w:sz w:val="26"/>
          <w:szCs w:val="26"/>
        </w:rPr>
        <w:t xml:space="preserve">Theo tác giả Phạm Ngọc Thanh (2013), “Quản lý là hoạt động thực tiễn đặc biệt của con người, trong đó các chủ thể quản lý tác động lên đối tượng quản lý bằng những công cụ và phương pháp khác nhau, nhằm đạt được những mục tiêu của tổ chức một cách hiệu quả nhất trong điều kiện biến động của môi trường” [19]. Tương tự, theo tác giả Phan Huy Đường (2017), “Quản lý là sự tác động của chủ thể quản lý đến đối tượng quản lý nhằm đạt đến mục tiêu của tổ chức trong điều </w:t>
      </w:r>
      <w:r w:rsidRPr="001362C4">
        <w:rPr>
          <w:spacing w:val="2"/>
          <w:sz w:val="26"/>
          <w:szCs w:val="26"/>
        </w:rPr>
        <w:lastRenderedPageBreak/>
        <w:t>kiện biến động” [11]. Cả hai định nghĩa này có một số điểm chung: i) Đã chỉ ra bản chất của quản lý là hoạt động đặc biệt của con người nhằm đạt được những mục tiêu cụ thể; ii) Nhấn mạnh sự tương tác giữa chủ thể (người quản lý) và đối tượng (gồm những gì chịu sự tác động của quản lý) thông qua các công cụ và phương pháp quản lý khác nhau; iii) Coi mục tiêu của tổ chức là đích đến của mọi hoạt động quản lý; iv) Nhấn mạnh rằng quản lý phải linh hoạt thích ứng với sự thay đổi của môi trường.</w:t>
      </w:r>
    </w:p>
    <w:p w14:paraId="4C58B7BB" w14:textId="77777777" w:rsidR="00614450" w:rsidRPr="001362C4" w:rsidRDefault="00886CC6">
      <w:pPr>
        <w:spacing w:line="360" w:lineRule="auto"/>
        <w:ind w:firstLine="720"/>
        <w:jc w:val="both"/>
        <w:rPr>
          <w:sz w:val="26"/>
          <w:szCs w:val="26"/>
        </w:rPr>
      </w:pPr>
      <w:r w:rsidRPr="001362C4">
        <w:rPr>
          <w:sz w:val="26"/>
          <w:szCs w:val="26"/>
        </w:rPr>
        <w:t xml:space="preserve">Như vậy, tuỳ vào cách tiếp cận khác nhau mà các nhà nghiên cứu đưa ra các định nghĩa về quản lý. Trong phạm vi luận án, tác giả sử dụng khái niệm “Quản lý là quá trình thực hiện các công việc xây dựng kế hoạch hành động (bao gồm cả xác định mục tiêu cụ thể, chế định kế hoạch, quy định tiêu chuẩn đánh giá và thể chế hoá), sắp xếp tổ chức (bố trí tổ chức, phối hợp nhân sự, phân công công việc, điều phối nguồn lực tài chính và kỹ thuật…), chỉ đạo, điều hành, kiểm soát và đánh giá kết quả, sửa chữa sai sót (nếu có) để đảm bảo hoàn thành mục tiêu của tổ chức đã đề ra” (theo Nguyễn Thị Tuyết Hạnh và cộng sự, 2013) [12]. </w:t>
      </w:r>
    </w:p>
    <w:p w14:paraId="028D67F7" w14:textId="77777777" w:rsidR="00614450" w:rsidRPr="001362C4" w:rsidRDefault="00886CC6">
      <w:pPr>
        <w:spacing w:line="360" w:lineRule="auto"/>
        <w:ind w:firstLine="720"/>
        <w:jc w:val="both"/>
        <w:rPr>
          <w:i/>
          <w:sz w:val="26"/>
          <w:szCs w:val="26"/>
        </w:rPr>
      </w:pPr>
      <w:r w:rsidRPr="001362C4">
        <w:rPr>
          <w:sz w:val="26"/>
          <w:szCs w:val="26"/>
        </w:rPr>
        <w:t xml:space="preserve">Vì các hoạt động giáo dục diễn ra bên trong cơ sở giáo dục nên quản lý hoạt động giáo dục cũng là một trong những nhiệm vụ của quản lý trường học. Như vậy, dựa trên cách tiếp cận khái niệm “quản lý trường học” của nhóm tác giả Nguyễn Thị Tuyết Hạnh và cộng sự (2013) [12], trong phạm vi luận án, khái niệm quản lý hoạt động giáo dục được hiểu như sau: </w:t>
      </w:r>
      <w:r w:rsidRPr="001362C4">
        <w:rPr>
          <w:i/>
          <w:sz w:val="26"/>
          <w:szCs w:val="26"/>
        </w:rPr>
        <w:t>Quản lý hoạt động giáo dục là quá trình tác động có chủ đích, có kế hoạch của chủ thể quản lý thông qua các hoạt động xây dựng kế hoạch, sắp xếp tổ chức, phân phối sử dụng các nguồn lực, chỉ đạo, điều hành, kiểm soát và đánh giá</w:t>
      </w:r>
      <w:r w:rsidRPr="001362C4">
        <w:rPr>
          <w:sz w:val="26"/>
          <w:szCs w:val="26"/>
        </w:rPr>
        <w:t xml:space="preserve"> </w:t>
      </w:r>
      <w:r w:rsidRPr="001362C4">
        <w:rPr>
          <w:i/>
          <w:sz w:val="26"/>
          <w:szCs w:val="26"/>
        </w:rPr>
        <w:t xml:space="preserve">việc thiết kế, triển khai thực hiện các hoạt động giáo dục, nhằm thực hiện đúng mục tiêu giáo dục đã đề ra đối với từng bậc học. </w:t>
      </w:r>
    </w:p>
    <w:p w14:paraId="05DA18D8" w14:textId="2A78D67C" w:rsidR="00614450" w:rsidRPr="001362C4" w:rsidRDefault="00886CC6">
      <w:pPr>
        <w:spacing w:line="360" w:lineRule="auto"/>
        <w:ind w:firstLine="720"/>
        <w:jc w:val="both"/>
        <w:rPr>
          <w:sz w:val="26"/>
          <w:szCs w:val="26"/>
        </w:rPr>
      </w:pPr>
      <w:r w:rsidRPr="001362C4">
        <w:rPr>
          <w:sz w:val="26"/>
          <w:szCs w:val="26"/>
        </w:rPr>
        <w:t xml:space="preserve">Hay </w:t>
      </w:r>
      <w:r w:rsidRPr="001362C4">
        <w:rPr>
          <w:i/>
          <w:sz w:val="26"/>
          <w:szCs w:val="26"/>
        </w:rPr>
        <w:t>quản lý hoạt động giáo dục là quá trình tác động có chủ đích, có kế hoạch của chủ thể quản lý đến việc thiết kế, triển khai thực hiện các hoạt động giáo dục, để các hoạt động giáo dục được thực hiện đúng yêu cầu, nhằm đạt được mục tiêu giáo dục đã đề ra đối với từng bậc học.</w:t>
      </w:r>
    </w:p>
    <w:p w14:paraId="1AF7CD19" w14:textId="77777777" w:rsidR="00614450" w:rsidRPr="001362C4" w:rsidRDefault="00886CC6" w:rsidP="00C849F6">
      <w:pPr>
        <w:pStyle w:val="33"/>
      </w:pPr>
      <w:bookmarkStart w:id="42" w:name="_Toc219466031"/>
      <w:r w:rsidRPr="001362C4">
        <w:lastRenderedPageBreak/>
        <w:t>2.1.2. Hoạt động giáo dục trẻ mầm non theo phương pháp giáo dục Montessori</w:t>
      </w:r>
      <w:bookmarkEnd w:id="42"/>
    </w:p>
    <w:p w14:paraId="2F83EC26" w14:textId="77777777" w:rsidR="00614450" w:rsidRPr="001362C4" w:rsidRDefault="00886CC6">
      <w:pPr>
        <w:spacing w:line="360" w:lineRule="auto"/>
        <w:ind w:firstLine="720"/>
        <w:jc w:val="both"/>
        <w:rPr>
          <w:sz w:val="26"/>
          <w:szCs w:val="26"/>
        </w:rPr>
      </w:pPr>
      <w:r w:rsidRPr="001362C4">
        <w:rPr>
          <w:i/>
          <w:sz w:val="26"/>
          <w:szCs w:val="26"/>
        </w:rPr>
        <w:t>Trẻ mầm non</w:t>
      </w:r>
      <w:r w:rsidRPr="001362C4">
        <w:rPr>
          <w:sz w:val="26"/>
          <w:szCs w:val="26"/>
        </w:rPr>
        <w:t xml:space="preserve"> là trẻ em từ 03 tháng tuổi đến 06 tuổi (đối với trẻ em bình thường) hoặc đến 09 tuổi (đối với trẻ em khuyết tật) được nhận vào các trường mầm non (theo Điều 32, Thông tư số 52/2020/TT-BGDĐT) [4].</w:t>
      </w:r>
    </w:p>
    <w:p w14:paraId="7307419C" w14:textId="77777777" w:rsidR="00614450" w:rsidRPr="001362C4" w:rsidRDefault="00886CC6">
      <w:pPr>
        <w:spacing w:line="360" w:lineRule="auto"/>
        <w:ind w:firstLine="720"/>
        <w:jc w:val="both"/>
        <w:rPr>
          <w:sz w:val="26"/>
          <w:szCs w:val="26"/>
        </w:rPr>
      </w:pPr>
      <w:r w:rsidRPr="001362C4">
        <w:rPr>
          <w:i/>
          <w:sz w:val="26"/>
          <w:szCs w:val="26"/>
        </w:rPr>
        <w:t>Hoạt động giáo dục trẻ mầm non</w:t>
      </w:r>
      <w:r w:rsidRPr="001362C4">
        <w:rPr>
          <w:sz w:val="26"/>
          <w:szCs w:val="26"/>
        </w:rPr>
        <w:t>: được hiểu là hoạt động có mục đích, có nội dung, phương pháp và hình thức nhất định, được tổ chức trong môi trường giáo dục nhằm hình thành và phát triển cho trẻ MN những phẩm chất và năng lực ban đầu, phù hợp với đặc điểm phát triển của lứa tuổi.</w:t>
      </w:r>
    </w:p>
    <w:p w14:paraId="786CF105" w14:textId="77777777" w:rsidR="00614450" w:rsidRPr="001362C4" w:rsidRDefault="00886CC6">
      <w:pPr>
        <w:spacing w:line="360" w:lineRule="auto"/>
        <w:ind w:firstLine="720"/>
        <w:jc w:val="both"/>
        <w:rPr>
          <w:spacing w:val="2"/>
          <w:sz w:val="26"/>
          <w:szCs w:val="26"/>
        </w:rPr>
      </w:pPr>
      <w:r w:rsidRPr="001362C4">
        <w:rPr>
          <w:spacing w:val="2"/>
          <w:sz w:val="26"/>
          <w:szCs w:val="26"/>
        </w:rPr>
        <w:t>Hoạt động giáo dục trẻ mầm non là hoạt động có mục tiêu rõ ràng: Hướng tới sự phát triển toàn diện về thể chất, nhận thức, ngôn ngữ, tình cảm - xã hội và thẩm mỹ của trẻ; Là hoạt động có tổ chức và kế hoạch với nội dung, phương pháp, hình thức và phương tiện được thiết kế phù hợp với nhu cầu và đặc điểm lứa tuổi của trẻ mầm non; Là hoạt động có sự tương tác qua lại giữa giáo viên, cha mẹ, các lực lượng giáo dục và trẻ với môi trường, khuyến khích trẻ tham gia tích cực và học qua trải nghiệm.</w:t>
      </w:r>
    </w:p>
    <w:p w14:paraId="06675244" w14:textId="77777777" w:rsidR="00614450" w:rsidRPr="001362C4" w:rsidRDefault="00886CC6">
      <w:pPr>
        <w:spacing w:line="360" w:lineRule="auto"/>
        <w:ind w:firstLine="720"/>
        <w:jc w:val="both"/>
        <w:rPr>
          <w:i/>
          <w:sz w:val="26"/>
          <w:szCs w:val="26"/>
        </w:rPr>
      </w:pPr>
      <w:r w:rsidRPr="001362C4">
        <w:rPr>
          <w:sz w:val="26"/>
          <w:szCs w:val="26"/>
        </w:rPr>
        <w:t>Như vậy hoạt động giáo dục trẻ trong trường mầm non là hoạt động giáo dục được giáo viên, kết hợp với lực lượng giáo dục khác tổ chức có chủ đích để huy động sự tham gia tích cực của trẻ thông qua nhiều hình thức hoạt động, nhằm đạt mục tiêu phát triển toàn diện nhân cách trẻ.</w:t>
      </w:r>
    </w:p>
    <w:p w14:paraId="44CBC183" w14:textId="77777777" w:rsidR="00614450" w:rsidRPr="001362C4" w:rsidRDefault="00886CC6">
      <w:pPr>
        <w:spacing w:line="360" w:lineRule="auto"/>
        <w:ind w:firstLine="720"/>
        <w:rPr>
          <w:i/>
          <w:sz w:val="26"/>
          <w:szCs w:val="26"/>
        </w:rPr>
      </w:pPr>
      <w:r w:rsidRPr="001362C4">
        <w:rPr>
          <w:i/>
          <w:sz w:val="26"/>
          <w:szCs w:val="26"/>
        </w:rPr>
        <w:t>Phương pháp giáo dục trẻ mầm non</w:t>
      </w:r>
    </w:p>
    <w:p w14:paraId="57CB8B04" w14:textId="77777777" w:rsidR="00614450" w:rsidRPr="001362C4" w:rsidRDefault="00886CC6">
      <w:pPr>
        <w:spacing w:line="360" w:lineRule="auto"/>
        <w:ind w:firstLine="720"/>
        <w:jc w:val="both"/>
        <w:rPr>
          <w:sz w:val="26"/>
          <w:szCs w:val="26"/>
        </w:rPr>
      </w:pPr>
      <w:r w:rsidRPr="001362C4">
        <w:rPr>
          <w:sz w:val="26"/>
          <w:szCs w:val="26"/>
        </w:rPr>
        <w:t xml:space="preserve">Theo tác giả Phạm Thị Châu và cộng sự (2015), “phương pháp giáo dục mầm non là cách thức tác động qua lại giữa giáo viên và trẻ, nhằm thực hiện các nhiệm vụ giáo dục” [5]. </w:t>
      </w:r>
    </w:p>
    <w:p w14:paraId="36A0FCC8" w14:textId="1F7A0FE4" w:rsidR="00614450" w:rsidRPr="001362C4" w:rsidRDefault="00886CC6">
      <w:pPr>
        <w:spacing w:line="360" w:lineRule="auto"/>
        <w:ind w:firstLine="720"/>
        <w:jc w:val="both"/>
        <w:rPr>
          <w:i/>
          <w:sz w:val="26"/>
          <w:szCs w:val="26"/>
        </w:rPr>
      </w:pPr>
      <w:r w:rsidRPr="001362C4">
        <w:rPr>
          <w:sz w:val="26"/>
          <w:szCs w:val="26"/>
        </w:rPr>
        <w:t>Nhấn mạnh vào đối tượng trẻ mầm non với vai trò là một chủ thể tích cực trong việc thực hiện các hoạt động giáo dục, theo tác giả Nguyễn Thị Hoà (2009),</w:t>
      </w:r>
      <w:r w:rsidR="00401512" w:rsidRPr="001362C4">
        <w:rPr>
          <w:sz w:val="26"/>
          <w:szCs w:val="26"/>
        </w:rPr>
        <w:t xml:space="preserve"> </w:t>
      </w:r>
      <w:r w:rsidRPr="001362C4">
        <w:rPr>
          <w:sz w:val="26"/>
          <w:szCs w:val="26"/>
        </w:rPr>
        <w:t>“Phương pháp giáo dục trẻ mầm non được hiểu là cách thức, con đường, hoạt động hợp tác cùng nhau giữa giáo viên với trẻ nhằm thực hiện mục tiêu và nhiệm vụ giáo dục đã đặt ra ở lứa tuổi mầm non” [13]</w:t>
      </w:r>
      <w:r w:rsidRPr="001362C4">
        <w:rPr>
          <w:i/>
          <w:sz w:val="26"/>
          <w:szCs w:val="26"/>
        </w:rPr>
        <w:t xml:space="preserve">. </w:t>
      </w:r>
      <w:r w:rsidRPr="001362C4">
        <w:rPr>
          <w:sz w:val="26"/>
          <w:szCs w:val="26"/>
        </w:rPr>
        <w:t>Đây là khái niệm luận án lựa chọn sử dụng.</w:t>
      </w:r>
    </w:p>
    <w:p w14:paraId="55B275D4" w14:textId="77777777" w:rsidR="00A02CEF" w:rsidRPr="001362C4" w:rsidRDefault="00A02CEF">
      <w:pPr>
        <w:spacing w:line="360" w:lineRule="auto"/>
        <w:ind w:firstLine="720"/>
        <w:rPr>
          <w:i/>
          <w:sz w:val="26"/>
          <w:szCs w:val="26"/>
          <w:lang w:val="en-US"/>
        </w:rPr>
      </w:pPr>
    </w:p>
    <w:p w14:paraId="7204BBCF" w14:textId="77777777" w:rsidR="00A02CEF" w:rsidRPr="001362C4" w:rsidRDefault="00A02CEF">
      <w:pPr>
        <w:spacing w:line="360" w:lineRule="auto"/>
        <w:ind w:firstLine="720"/>
        <w:rPr>
          <w:i/>
          <w:sz w:val="26"/>
          <w:szCs w:val="26"/>
          <w:lang w:val="en-US"/>
        </w:rPr>
      </w:pPr>
    </w:p>
    <w:p w14:paraId="590E66D0" w14:textId="3A5F386F" w:rsidR="00614450" w:rsidRPr="001362C4" w:rsidRDefault="00886CC6">
      <w:pPr>
        <w:spacing w:line="360" w:lineRule="auto"/>
        <w:ind w:firstLine="720"/>
        <w:rPr>
          <w:i/>
          <w:sz w:val="26"/>
          <w:szCs w:val="26"/>
        </w:rPr>
      </w:pPr>
      <w:r w:rsidRPr="001362C4">
        <w:rPr>
          <w:i/>
          <w:sz w:val="26"/>
          <w:szCs w:val="26"/>
        </w:rPr>
        <w:lastRenderedPageBreak/>
        <w:t>Phương pháp giáo dục Montessori</w:t>
      </w:r>
    </w:p>
    <w:p w14:paraId="188B1175" w14:textId="77777777" w:rsidR="00614450" w:rsidRPr="001362C4" w:rsidRDefault="00886CC6">
      <w:pPr>
        <w:spacing w:line="360" w:lineRule="auto"/>
        <w:ind w:firstLine="720"/>
        <w:jc w:val="both"/>
        <w:rPr>
          <w:sz w:val="26"/>
          <w:szCs w:val="26"/>
        </w:rPr>
      </w:pPr>
      <w:r w:rsidRPr="001362C4">
        <w:rPr>
          <w:sz w:val="26"/>
          <w:szCs w:val="26"/>
        </w:rPr>
        <w:t>Vào đầu thế kỷ XX, bà Maria Montessori, một bác sĩ, nhà giáo dục học người Ý đã phát triển một cách thức giáo dục trẻ em - được gọi là PPGD Montessori. Phương pháp này dựa trên quan sát khoa học về sự phát triển tự nhiên của trẻ, khả năng hấp thụ kiến thức của trẻ ở từng giai đoạn để thiết kế môi trường giáo dục phù hợp, khuyến khích sự tự lập, tự do và ý chí của trẻ. PPGD Montessori coi trẻ là trung tâm của quá trình giáo dục, ủng hộ sự tôn trọng đối với trẻ, cho phép trẻ tự chủ trong học tập và khám phá thế giới xung quanh. Giáo viên có vai trò quan sát, hướng dẫn và chuẩn bị môi trường thích hợp để trẻ phát triển toàn diện các khả năng về thể chất, trí tuệ, cảm xúc và xã hội [50].</w:t>
      </w:r>
    </w:p>
    <w:p w14:paraId="2A296B74" w14:textId="75BF6636" w:rsidR="00614450" w:rsidRPr="001362C4" w:rsidRDefault="00886CC6">
      <w:pPr>
        <w:spacing w:line="360" w:lineRule="auto"/>
        <w:ind w:firstLine="720"/>
        <w:jc w:val="both"/>
        <w:rPr>
          <w:spacing w:val="2"/>
          <w:sz w:val="26"/>
          <w:szCs w:val="26"/>
        </w:rPr>
      </w:pPr>
      <w:r w:rsidRPr="001362C4">
        <w:rPr>
          <w:spacing w:val="2"/>
          <w:sz w:val="26"/>
          <w:szCs w:val="26"/>
        </w:rPr>
        <w:t>Trong phạm vi luận án, khái niệm PPGD Montessori</w:t>
      </w:r>
      <w:r w:rsidR="00401512" w:rsidRPr="001362C4">
        <w:rPr>
          <w:spacing w:val="2"/>
          <w:sz w:val="26"/>
          <w:szCs w:val="26"/>
        </w:rPr>
        <w:t xml:space="preserve"> </w:t>
      </w:r>
      <w:r w:rsidRPr="001362C4">
        <w:rPr>
          <w:spacing w:val="2"/>
          <w:sz w:val="26"/>
          <w:szCs w:val="26"/>
        </w:rPr>
        <w:t>được hiểu là cách thức, con đường, hoạt động hợp tác giữa giáo viên/nhà giáo dục và trẻ trong môi trường học tập được chuẩn bị đặc biệt - nơi trẻ em được tự do lựa chọn các hoạt động phù hợp với nhu cầu phát triển của bản thân, được khuyến khích tự học, tự khám phá và tự điều chỉnh dưới sự quan sát và hướng dẫn của giáo viên, nhằm phát triển toàn diện các khía cạnh về thể chất, trí tuệ, cảm xúc và xã hội theo tiến độ riêng của mỗi trẻ.</w:t>
      </w:r>
    </w:p>
    <w:p w14:paraId="120C1297" w14:textId="6D030FFC" w:rsidR="00614450" w:rsidRPr="001362C4" w:rsidRDefault="00886CC6">
      <w:pPr>
        <w:spacing w:line="360" w:lineRule="auto"/>
        <w:ind w:firstLine="720"/>
        <w:jc w:val="both"/>
        <w:rPr>
          <w:sz w:val="26"/>
          <w:szCs w:val="26"/>
        </w:rPr>
      </w:pPr>
      <w:r w:rsidRPr="001362C4">
        <w:rPr>
          <w:i/>
          <w:sz w:val="26"/>
          <w:szCs w:val="26"/>
        </w:rPr>
        <w:t>Hoạt động giáo dục trẻ mầm non theo phương pháp giáo dục Montessori</w:t>
      </w:r>
      <w:r w:rsidR="00401512" w:rsidRPr="001362C4">
        <w:rPr>
          <w:i/>
          <w:sz w:val="26"/>
          <w:szCs w:val="26"/>
        </w:rPr>
        <w:t xml:space="preserve"> </w:t>
      </w:r>
      <w:r w:rsidRPr="001362C4">
        <w:rPr>
          <w:sz w:val="26"/>
          <w:szCs w:val="26"/>
        </w:rPr>
        <w:t>được hiểu là</w:t>
      </w:r>
      <w:r w:rsidRPr="001362C4">
        <w:rPr>
          <w:i/>
          <w:sz w:val="26"/>
          <w:szCs w:val="26"/>
        </w:rPr>
        <w:t xml:space="preserve"> những hoạt động được giáo viên/nhà giáo dục thiết kế chuẩn bị đặc biệt, lấy trẻ làm trung tâm - trẻ em được tự do lựa chọn các hoạt động phù hợp với nhu cầu phát triển của bản thân, được khuyến khích tự học, tự khám phá và tự điều chỉnh dưới sự quan sát và hướng dẫn của giáo viên, nhằm phát triển toàn diện các khía cạnh về thể chất, trí tuệ, cảm xúc và xã hội theo tiến độ riêng của mỗi trẻ</w:t>
      </w:r>
      <w:r w:rsidRPr="001362C4">
        <w:rPr>
          <w:sz w:val="26"/>
          <w:szCs w:val="26"/>
        </w:rPr>
        <w:t>.</w:t>
      </w:r>
    </w:p>
    <w:p w14:paraId="4937EB02" w14:textId="1F0A2C4D" w:rsidR="00F25823" w:rsidRPr="001362C4" w:rsidRDefault="00F25823">
      <w:pPr>
        <w:spacing w:line="360" w:lineRule="auto"/>
        <w:ind w:firstLine="720"/>
        <w:jc w:val="both"/>
        <w:rPr>
          <w:sz w:val="26"/>
          <w:szCs w:val="26"/>
          <w:lang w:val="en-US"/>
        </w:rPr>
      </w:pPr>
      <w:r w:rsidRPr="001362C4">
        <w:rPr>
          <w:sz w:val="26"/>
          <w:szCs w:val="26"/>
        </w:rPr>
        <w:t xml:space="preserve">Hoạt động giáo dục trẻ mầm non theo </w:t>
      </w:r>
      <w:r w:rsidRPr="001362C4">
        <w:rPr>
          <w:sz w:val="26"/>
          <w:szCs w:val="26"/>
          <w:lang w:val="en-US"/>
        </w:rPr>
        <w:t>PPGD</w:t>
      </w:r>
      <w:r w:rsidRPr="001362C4">
        <w:rPr>
          <w:sz w:val="26"/>
          <w:szCs w:val="26"/>
        </w:rPr>
        <w:t xml:space="preserve"> Montessori là </w:t>
      </w:r>
      <w:r w:rsidRPr="001362C4">
        <w:rPr>
          <w:sz w:val="26"/>
          <w:szCs w:val="26"/>
          <w:lang w:val="en-US"/>
        </w:rPr>
        <w:t>hoạt động</w:t>
      </w:r>
      <w:r w:rsidRPr="001362C4">
        <w:rPr>
          <w:sz w:val="26"/>
          <w:szCs w:val="26"/>
        </w:rPr>
        <w:t xml:space="preserve"> </w:t>
      </w:r>
      <w:r w:rsidRPr="001362C4">
        <w:rPr>
          <w:sz w:val="26"/>
          <w:szCs w:val="26"/>
          <w:lang w:val="en-US"/>
        </w:rPr>
        <w:t xml:space="preserve">được tổ chức cho </w:t>
      </w:r>
      <w:r w:rsidRPr="001362C4">
        <w:rPr>
          <w:sz w:val="26"/>
          <w:szCs w:val="26"/>
        </w:rPr>
        <w:t xml:space="preserve">trẻ </w:t>
      </w:r>
      <w:r w:rsidRPr="001362C4">
        <w:rPr>
          <w:sz w:val="26"/>
          <w:szCs w:val="26"/>
          <w:lang w:val="en-US"/>
        </w:rPr>
        <w:t xml:space="preserve">chủ động thực hiện các thao tác với các đồ dùng đồ chơi quy chuẩn </w:t>
      </w:r>
      <w:r w:rsidRPr="001362C4">
        <w:rPr>
          <w:sz w:val="26"/>
          <w:szCs w:val="26"/>
        </w:rPr>
        <w:t>trong một môi trường được chuẩn bị sẵn</w:t>
      </w:r>
      <w:r w:rsidRPr="001362C4">
        <w:rPr>
          <w:sz w:val="26"/>
          <w:szCs w:val="26"/>
          <w:lang w:val="en-US"/>
        </w:rPr>
        <w:t xml:space="preserve"> nhằm tự kiến tạo kiến thức, phát triển nhân cách</w:t>
      </w:r>
      <w:r w:rsidRPr="001362C4">
        <w:rPr>
          <w:sz w:val="26"/>
          <w:szCs w:val="26"/>
        </w:rPr>
        <w:t>; giáo viên giữ vai trò thiết kế môi trường, quan sát và định hướng</w:t>
      </w:r>
      <w:r w:rsidRPr="001362C4">
        <w:rPr>
          <w:sz w:val="26"/>
          <w:szCs w:val="26"/>
          <w:lang w:val="en-US"/>
        </w:rPr>
        <w:t>, hỗ trợ trẻ khi cần thiết với mức độ phù hợp.</w:t>
      </w:r>
    </w:p>
    <w:p w14:paraId="7431EF56" w14:textId="33BF33ED" w:rsidR="00614450" w:rsidRPr="001362C4" w:rsidRDefault="00886CC6">
      <w:pPr>
        <w:spacing w:line="360" w:lineRule="auto"/>
        <w:ind w:firstLine="720"/>
        <w:jc w:val="both"/>
        <w:rPr>
          <w:i/>
          <w:sz w:val="26"/>
          <w:szCs w:val="26"/>
        </w:rPr>
      </w:pPr>
      <w:r w:rsidRPr="001362C4">
        <w:rPr>
          <w:sz w:val="26"/>
          <w:szCs w:val="26"/>
        </w:rPr>
        <w:t xml:space="preserve">Các hoạt động giáo dục trẻ mầm non được thiết kế và tổ chức thực hiện bao gồm: thực hành kỹ năng sống, giáo dục giác quan, ngôn ngữ và toán học, thể chất, </w:t>
      </w:r>
      <w:r w:rsidRPr="001362C4">
        <w:rPr>
          <w:sz w:val="26"/>
          <w:szCs w:val="26"/>
        </w:rPr>
        <w:lastRenderedPageBreak/>
        <w:t xml:space="preserve">xã hội và văn hoá, giáo dục đạo đức… thông qua thao tác, vận động, khám phá, nhằm phát triển toàn diện các mặt thể chất, trí tuệ, cảm xúc, kỹ năng sống cho trẻ. </w:t>
      </w:r>
    </w:p>
    <w:p w14:paraId="3AB7B732" w14:textId="77777777" w:rsidR="00614450" w:rsidRPr="001362C4" w:rsidRDefault="00886CC6" w:rsidP="00C849F6">
      <w:pPr>
        <w:pStyle w:val="33"/>
      </w:pPr>
      <w:bookmarkStart w:id="43" w:name="_Toc219466032"/>
      <w:r w:rsidRPr="001362C4">
        <w:t>2.1.3. Quản lý hoạt động giáo dục trẻ mầm non theo phương pháp giáo dục Montessori</w:t>
      </w:r>
      <w:bookmarkEnd w:id="43"/>
    </w:p>
    <w:p w14:paraId="73E8074B" w14:textId="0F38E150" w:rsidR="00F25823" w:rsidRPr="001362C4" w:rsidRDefault="00886CC6">
      <w:pPr>
        <w:spacing w:line="360" w:lineRule="auto"/>
        <w:ind w:firstLine="720"/>
        <w:jc w:val="both"/>
        <w:rPr>
          <w:i/>
          <w:sz w:val="26"/>
          <w:szCs w:val="26"/>
          <w:lang w:val="en-US"/>
        </w:rPr>
      </w:pPr>
      <w:r w:rsidRPr="001362C4">
        <w:rPr>
          <w:sz w:val="26"/>
          <w:szCs w:val="26"/>
        </w:rPr>
        <w:t xml:space="preserve">Từ khái niệm quản lý, hoạt động giáo dục trẻ theo PPGD Montessori, có thể hiểu: </w:t>
      </w:r>
      <w:r w:rsidRPr="001362C4">
        <w:rPr>
          <w:i/>
          <w:sz w:val="26"/>
          <w:szCs w:val="26"/>
        </w:rPr>
        <w:t>Quản lý hoạt động giáo dục trẻ mầm non theo phương pháp giáo dục Montessori</w:t>
      </w:r>
      <w:r w:rsidRPr="001362C4">
        <w:rPr>
          <w:sz w:val="26"/>
          <w:szCs w:val="26"/>
        </w:rPr>
        <w:t xml:space="preserve"> </w:t>
      </w:r>
      <w:r w:rsidRPr="001362C4">
        <w:rPr>
          <w:i/>
          <w:sz w:val="26"/>
          <w:szCs w:val="26"/>
        </w:rPr>
        <w:t xml:space="preserve">là quá trình tác động có chủ đích, có kế hoạch của chủ thể quản lý đến </w:t>
      </w:r>
      <w:r w:rsidR="00F25823" w:rsidRPr="001362C4">
        <w:rPr>
          <w:i/>
          <w:sz w:val="26"/>
          <w:szCs w:val="26"/>
          <w:lang w:val="en-US"/>
        </w:rPr>
        <w:t xml:space="preserve">hoạt động giáo dục trẻ để hoạt động đó được thực hiện theo đúng PPGD Montessori </w:t>
      </w:r>
      <w:r w:rsidR="00F25823" w:rsidRPr="001362C4">
        <w:rPr>
          <w:i/>
          <w:sz w:val="26"/>
          <w:szCs w:val="26"/>
        </w:rPr>
        <w:t>nhằm phát triển toàn diện các khía cạnh về thể chất, trí tuệ, cảm xúc và xã hội theo tiến độ riêng của mỗi trẻ</w:t>
      </w:r>
      <w:r w:rsidR="00F25823" w:rsidRPr="001362C4">
        <w:rPr>
          <w:i/>
          <w:sz w:val="26"/>
          <w:szCs w:val="26"/>
          <w:lang w:val="en-US"/>
        </w:rPr>
        <w:t xml:space="preserve">. </w:t>
      </w:r>
    </w:p>
    <w:p w14:paraId="34FBC3DE" w14:textId="2FA24BB0" w:rsidR="00614450" w:rsidRPr="001362C4" w:rsidRDefault="00F25823">
      <w:pPr>
        <w:spacing w:line="360" w:lineRule="auto"/>
        <w:ind w:firstLine="720"/>
        <w:jc w:val="both"/>
        <w:rPr>
          <w:sz w:val="26"/>
          <w:szCs w:val="26"/>
        </w:rPr>
      </w:pPr>
      <w:r w:rsidRPr="001362C4">
        <w:rPr>
          <w:iCs/>
          <w:sz w:val="26"/>
          <w:szCs w:val="26"/>
          <w:lang w:val="en-US"/>
        </w:rPr>
        <w:t xml:space="preserve">Quản lý hoạt động giáo dục trẻ theo PPGD Montessori gồm một chuỗi các hoạt động tác động đến </w:t>
      </w:r>
      <w:r w:rsidR="00886CC6" w:rsidRPr="001362C4">
        <w:rPr>
          <w:iCs/>
          <w:sz w:val="26"/>
          <w:szCs w:val="26"/>
        </w:rPr>
        <w:t xml:space="preserve">quá trình thiết kế, triển khai, đánh giá và điều chỉnh hoạt động giáo dục trẻ theo PPGD Montessori được thực hiện bởi giáo viên và các lực lượng liên quan nhằm </w:t>
      </w:r>
      <w:r w:rsidRPr="001362C4">
        <w:rPr>
          <w:iCs/>
          <w:sz w:val="26"/>
          <w:szCs w:val="26"/>
          <w:lang w:val="en-US"/>
        </w:rPr>
        <w:t xml:space="preserve">đảm bảo hoạt động giáo dục trẻ thực hiện theo đúng các nguyên tắc Montessori, nhằm </w:t>
      </w:r>
      <w:r w:rsidR="00886CC6" w:rsidRPr="001362C4">
        <w:rPr>
          <w:iCs/>
          <w:sz w:val="26"/>
          <w:szCs w:val="26"/>
        </w:rPr>
        <w:t>phát triển toàn diện các khía cạnh về thể chất, trí tuệ, cảm xúc và xã hội theo tiến độ riêng của mỗi trẻ</w:t>
      </w:r>
      <w:r w:rsidR="00886CC6" w:rsidRPr="001362C4">
        <w:rPr>
          <w:sz w:val="26"/>
          <w:szCs w:val="26"/>
        </w:rPr>
        <w:t>.</w:t>
      </w:r>
    </w:p>
    <w:p w14:paraId="3995F929" w14:textId="54018913" w:rsidR="00614450" w:rsidRPr="001362C4" w:rsidRDefault="00886CC6">
      <w:pPr>
        <w:spacing w:line="360" w:lineRule="auto"/>
        <w:ind w:firstLine="720"/>
        <w:jc w:val="both"/>
        <w:rPr>
          <w:sz w:val="26"/>
          <w:szCs w:val="26"/>
        </w:rPr>
      </w:pPr>
      <w:r w:rsidRPr="001362C4">
        <w:rPr>
          <w:sz w:val="26"/>
          <w:szCs w:val="26"/>
        </w:rPr>
        <w:t xml:space="preserve">Quản lý hoạt động giáo dục trẻ mầm non theo PPGD Montessori </w:t>
      </w:r>
      <w:r w:rsidR="004E788A" w:rsidRPr="001362C4">
        <w:rPr>
          <w:sz w:val="26"/>
          <w:szCs w:val="26"/>
          <w:lang w:val="en-US"/>
        </w:rPr>
        <w:t xml:space="preserve">là một quá trình nhà quản lý thực hiện các chức năng quản lý để hoạt động giáo dục trẻ đạt được các mục tiêu giáo dục đề ra. Quá trình đó </w:t>
      </w:r>
      <w:r w:rsidRPr="001362C4">
        <w:rPr>
          <w:sz w:val="26"/>
          <w:szCs w:val="26"/>
        </w:rPr>
        <w:t>bao gồm quản lý việc thiết kế các hoạt động giáo dục trẻ dựa trên nguyên tắc tôn trọng sự phát triển tự nhiên, nhu cầu và khả năng của trẻ ở mỗi giai đoạn phát triển; quản lý triển khai các hoạt động học tập, vui chơi, trải nghiệm thực tế</w:t>
      </w:r>
      <w:r w:rsidR="00F25823" w:rsidRPr="001362C4">
        <w:rPr>
          <w:sz w:val="26"/>
          <w:szCs w:val="26"/>
          <w:lang w:val="en-US"/>
        </w:rPr>
        <w:t>, để trẻ được “học bằng chơi, chơi mà học”</w:t>
      </w:r>
      <w:r w:rsidR="004E788A" w:rsidRPr="001362C4">
        <w:rPr>
          <w:sz w:val="26"/>
          <w:szCs w:val="26"/>
          <w:lang w:val="en-US"/>
        </w:rPr>
        <w:t>,</w:t>
      </w:r>
      <w:r w:rsidRPr="001362C4">
        <w:rPr>
          <w:sz w:val="26"/>
          <w:szCs w:val="26"/>
        </w:rPr>
        <w:t xml:space="preserve"> với nguyên tắc lấy trẻ làm trung tâm, trẻ được tự do lựa chọn các hoạt động phù hợp với nhu cầu phát triển của bản thân, được khuyến khích tự học, tự khám phá và tự điều chỉnh dưới sự quan sát và hướng dẫn của giáo viên; quản lý các điều kiện đảm bảo thực hiện có chất lượng các hoạt động giáo dục trẻ bao gồm tạo ra một trường giáo dục được chuẩn bị đầy đủ, phát triển đội ngũ giáo viên đủ năng lực đóng vai trò là người quan sát, hỗ trợ và hướng dẫn trẻ; quản lý đánh giá kết quả giáo dục trẻ nhằm đánh giá toàn diện sự phát triển của trẻ. Tất cả các hoạt động quản lý nhằm đảm bảo các hoạt động giáo dục trẻ được thực hiện đúng nguyên tắc của PPGD Montessori </w:t>
      </w:r>
      <w:r w:rsidRPr="001362C4">
        <w:rPr>
          <w:sz w:val="26"/>
          <w:szCs w:val="26"/>
        </w:rPr>
        <w:lastRenderedPageBreak/>
        <w:t>để đạt đến mục tiêu giúp trẻ mầm non phát triển toàn diện về thể chất, trí tuệ, cảm xúc và xã hội đã được đề ra. Đồng thời, cần quan tâm đến xây dựng, ban hành chính sách và quy trình đảm bảo chất lượng hoạt động giáo dục trẻ.</w:t>
      </w:r>
    </w:p>
    <w:p w14:paraId="498467BF" w14:textId="77777777" w:rsidR="00614450" w:rsidRPr="001362C4" w:rsidRDefault="00886CC6" w:rsidP="00C849F6">
      <w:pPr>
        <w:pStyle w:val="22"/>
      </w:pPr>
      <w:bookmarkStart w:id="44" w:name="_Toc219466033"/>
      <w:r w:rsidRPr="001362C4">
        <w:t>2.2. Hoạt động giáo dục trẻ mầm non theo phương pháp giáo dục Montessori</w:t>
      </w:r>
      <w:bookmarkEnd w:id="44"/>
    </w:p>
    <w:p w14:paraId="778CD9A8" w14:textId="77777777" w:rsidR="00614450" w:rsidRPr="001362C4" w:rsidRDefault="00886CC6" w:rsidP="00C849F6">
      <w:pPr>
        <w:pStyle w:val="33"/>
      </w:pPr>
      <w:bookmarkStart w:id="45" w:name="_Toc219466034"/>
      <w:r w:rsidRPr="001362C4">
        <w:t>2.2.1. Đặc điểm của trẻ mầm non</w:t>
      </w:r>
      <w:bookmarkEnd w:id="45"/>
      <w:r w:rsidRPr="001362C4">
        <w:t xml:space="preserve"> </w:t>
      </w:r>
    </w:p>
    <w:p w14:paraId="718708F9" w14:textId="77777777" w:rsidR="00614450" w:rsidRPr="001362C4" w:rsidRDefault="00886CC6">
      <w:pPr>
        <w:spacing w:line="360" w:lineRule="auto"/>
        <w:ind w:firstLine="720"/>
        <w:jc w:val="both"/>
        <w:rPr>
          <w:spacing w:val="-4"/>
          <w:sz w:val="26"/>
          <w:szCs w:val="26"/>
        </w:rPr>
      </w:pPr>
      <w:r w:rsidRPr="001362C4">
        <w:rPr>
          <w:spacing w:val="-4"/>
          <w:sz w:val="26"/>
          <w:szCs w:val="26"/>
        </w:rPr>
        <w:t>Trẻ mầm non (từ 0 đến 6 tuổi) có thể chia thành hai giai đoạn: trẻ em ở lứa tuổi nhà trẻ (từ 0 đến 3 tuổi) và trẻ em ở lứa tuổi mẫu giáo (từ 3 đến 6 tuổi). Ở mỗi giai đoạn, trẻ có sự phát triển về thể chất, tâm lý, nhận thức và sự nhạy cảm khác nhau.</w:t>
      </w:r>
    </w:p>
    <w:p w14:paraId="64703DE7" w14:textId="77777777" w:rsidR="00614450" w:rsidRPr="001362C4" w:rsidRDefault="00886CC6">
      <w:pPr>
        <w:spacing w:line="360" w:lineRule="auto"/>
        <w:jc w:val="both"/>
        <w:rPr>
          <w:i/>
          <w:sz w:val="26"/>
          <w:szCs w:val="26"/>
        </w:rPr>
      </w:pPr>
      <w:r w:rsidRPr="001362C4">
        <w:rPr>
          <w:i/>
          <w:sz w:val="26"/>
          <w:szCs w:val="26"/>
        </w:rPr>
        <w:t>2.2.1.1. Đặc điểm phát triển về thể chất</w:t>
      </w:r>
    </w:p>
    <w:p w14:paraId="4103B417" w14:textId="77777777" w:rsidR="00614450" w:rsidRPr="001362C4" w:rsidRDefault="00886CC6">
      <w:pPr>
        <w:spacing w:line="360" w:lineRule="auto"/>
        <w:ind w:firstLine="720"/>
        <w:jc w:val="both"/>
        <w:rPr>
          <w:sz w:val="26"/>
          <w:szCs w:val="26"/>
        </w:rPr>
      </w:pPr>
      <w:r w:rsidRPr="001362C4">
        <w:rPr>
          <w:i/>
          <w:sz w:val="26"/>
          <w:szCs w:val="26"/>
        </w:rPr>
        <w:t>Ở lứa tuổi nhà trẻ,</w:t>
      </w:r>
      <w:r w:rsidRPr="001362C4">
        <w:rPr>
          <w:sz w:val="26"/>
          <w:szCs w:val="26"/>
        </w:rPr>
        <w:t xml:space="preserve"> tốc độ tăng trưởng về chiều cao và cân nặng của trẻ diễn ra rất nhanh với cân nặng tăng gấp bốn lần, chiều cao tăng gấp 1,7 lần so với lúc mới sinh, hệ hô hấp mới bắt đầu hoạt động. Trẻ đang hình thành và phát triển một số vận động cơ bản như lẫy, bò, đi, chạy. Tuy nhiên, ở giai đoạn này, sức đề kháng và khả năng miễn dịch của trẻ còn rất yếu nên trẻ dễ mắc bệnh, điều àny ảnh hưởng đến sự phát triển của trẻ [13].</w:t>
      </w:r>
    </w:p>
    <w:p w14:paraId="4620A2C8" w14:textId="77777777" w:rsidR="00614450" w:rsidRPr="001362C4" w:rsidRDefault="00886CC6">
      <w:pPr>
        <w:spacing w:line="360" w:lineRule="auto"/>
        <w:ind w:firstLine="720"/>
        <w:jc w:val="both"/>
        <w:rPr>
          <w:sz w:val="26"/>
          <w:szCs w:val="26"/>
        </w:rPr>
      </w:pPr>
      <w:r w:rsidRPr="001362C4">
        <w:rPr>
          <w:i/>
          <w:sz w:val="26"/>
          <w:szCs w:val="26"/>
        </w:rPr>
        <w:t>Ở lứa tuổi mẫu giáo,</w:t>
      </w:r>
      <w:r w:rsidRPr="001362C4">
        <w:rPr>
          <w:sz w:val="26"/>
          <w:szCs w:val="26"/>
        </w:rPr>
        <w:t xml:space="preserve"> mặc dù trẻ vẫn có sự phát triển nhanh về cơ thể sinh học nhưng với tốc độ chậm hơn so với lứa tuổi nhà trẻ. Tuy nhiên, ở giai đoạn này, hệ miễn dịch của trẻ dần hoàn thiện hơn nên trẻ ít bị ốm hơn. Bên cạnh đó, trẻ ở độ tuổi mẫu giáo có khả năng thực hiện những vận động linh hoạt và khéo léo hơn như nhảy lò cò, nhảy chân sáo, sử dụng đũa…</w:t>
      </w:r>
    </w:p>
    <w:p w14:paraId="6D11B6FC" w14:textId="77777777" w:rsidR="00614450" w:rsidRPr="001362C4" w:rsidRDefault="00886CC6">
      <w:pPr>
        <w:spacing w:line="360" w:lineRule="auto"/>
        <w:jc w:val="both"/>
        <w:rPr>
          <w:i/>
          <w:sz w:val="26"/>
          <w:szCs w:val="26"/>
        </w:rPr>
      </w:pPr>
      <w:r w:rsidRPr="001362C4">
        <w:rPr>
          <w:i/>
          <w:sz w:val="26"/>
          <w:szCs w:val="26"/>
        </w:rPr>
        <w:t>2.2.1.2. Đặc điểm phát triển về nhận thức</w:t>
      </w:r>
    </w:p>
    <w:p w14:paraId="5BA5C3B4" w14:textId="77777777" w:rsidR="00614450" w:rsidRPr="001362C4" w:rsidRDefault="00886CC6">
      <w:pPr>
        <w:spacing w:line="360" w:lineRule="auto"/>
        <w:ind w:firstLine="720"/>
        <w:jc w:val="both"/>
        <w:rPr>
          <w:sz w:val="26"/>
          <w:szCs w:val="26"/>
        </w:rPr>
      </w:pPr>
      <w:r w:rsidRPr="001362C4">
        <w:rPr>
          <w:i/>
          <w:sz w:val="26"/>
          <w:szCs w:val="26"/>
        </w:rPr>
        <w:t>Ở giai đoạn 0 - 3 tuổi</w:t>
      </w:r>
      <w:r w:rsidRPr="001362C4">
        <w:rPr>
          <w:sz w:val="26"/>
          <w:szCs w:val="26"/>
        </w:rPr>
        <w:t>, trẻ tò mò và thích khám phá thế giới xung quanh thông qua các giác quan và tiếp thu mọi thông tin xung quanh một cách vô thức (không có sự chọn lọc, không cần nỗ lực). Tuy nhiên, tất cả các thông tin và trải nghiệm mà trẻ vô thức được tiếp nhận sẽ là nền tảng để chuyển thành những nhận thức có ý thức sau này. Trẻ cũng đã hiểu được cơ bản một số hành vi đạo đức trong xã hội. Về ngôn ngữ, trẻ bắt đầu học nói những từ và câu đơn giản nhưng khả năng bày tỏ ý tưởng bằng ngôn ngữ còn hạn chế do thiếu từ vựng, phát âm chưa chuẩn xác hoặc chưa biết sử dụng phù hợp với bối cảnh.</w:t>
      </w:r>
    </w:p>
    <w:p w14:paraId="0151A86F" w14:textId="77777777" w:rsidR="00614450" w:rsidRPr="001362C4" w:rsidRDefault="00886CC6">
      <w:pPr>
        <w:spacing w:line="360" w:lineRule="auto"/>
        <w:ind w:firstLine="720"/>
        <w:jc w:val="both"/>
        <w:rPr>
          <w:sz w:val="26"/>
          <w:szCs w:val="26"/>
        </w:rPr>
      </w:pPr>
      <w:r w:rsidRPr="001362C4">
        <w:rPr>
          <w:i/>
          <w:sz w:val="26"/>
          <w:szCs w:val="26"/>
        </w:rPr>
        <w:lastRenderedPageBreak/>
        <w:t>Đến giai đoạn 3- 6 tuổi</w:t>
      </w:r>
      <w:r w:rsidRPr="001362C4">
        <w:rPr>
          <w:sz w:val="26"/>
          <w:szCs w:val="26"/>
        </w:rPr>
        <w:t>, trẻ chuyển dần từ nhận thức vô thức sang nhận thức có ý thức, có chọn lọc. Trẻ đã biết vận dụng những kiến thức, kinh nghiệm, kỹ năng và suy luận để làm việc và quan tâm đến kết quả sau khi hoàn thành công việc. Đồng thời, lứa tuổi này, trẻ cũng đã nắm được một số hành vi phù hợp với những quy tắc chuẩn mực (phân biệt được hành vi đúng, sai) ở gia đình, trường học, cộng đồng và xã hội. Về ngôn ngữ, vốn từ của trẻ ngày càng đa dạng và phong phú, phát âm rõ ràng và cách diễn đạt ý tưởng mạch lạc hơn [13].</w:t>
      </w:r>
    </w:p>
    <w:p w14:paraId="34B76E36" w14:textId="77777777" w:rsidR="00614450" w:rsidRPr="001362C4" w:rsidRDefault="00886CC6">
      <w:pPr>
        <w:spacing w:line="360" w:lineRule="auto"/>
        <w:jc w:val="both"/>
        <w:rPr>
          <w:i/>
          <w:sz w:val="26"/>
          <w:szCs w:val="26"/>
        </w:rPr>
      </w:pPr>
      <w:r w:rsidRPr="001362C4">
        <w:rPr>
          <w:i/>
          <w:sz w:val="26"/>
          <w:szCs w:val="26"/>
        </w:rPr>
        <w:t>2.2.1.3. Đặc điểm phát triển về cảm xúc và xã hội</w:t>
      </w:r>
    </w:p>
    <w:p w14:paraId="7C0BD6D2" w14:textId="77777777" w:rsidR="00614450" w:rsidRPr="001362C4" w:rsidRDefault="00886CC6">
      <w:pPr>
        <w:spacing w:line="360" w:lineRule="auto"/>
        <w:ind w:firstLine="720"/>
        <w:jc w:val="both"/>
        <w:rPr>
          <w:sz w:val="26"/>
          <w:szCs w:val="26"/>
        </w:rPr>
      </w:pPr>
      <w:r w:rsidRPr="001362C4">
        <w:rPr>
          <w:sz w:val="26"/>
          <w:szCs w:val="26"/>
        </w:rPr>
        <w:t>Trẻ mầm non cần sự chăm sóc, tương tác và hỗ trợ từ người lớn (đặc biệt là bố mẹ, giáo viên). Ngay khi ở lứa tuổi nhà trẻ, trẻ em đã có thể hiểu được lời nói của người lớn và nói được những mong muốn của mình. Đến tuổi lên 3, trẻ có xu hướng coi mình là trung tâm, thích đòi hỏi và dễ có phản ứng tiêu cực nếu không được thoả mãn ngay. Đến tuổi mẫu giáo, ý thức về bản thân của trẻ trở nên rõ ràng hơn. Trẻ biết cách thể hiện cảm xúc, tình cảm với mọi người xung quanh, biết chia sẻ với người khác, biết đồng cảm, biết tôn trọng và thực hiện một số quy định chung trường lớp, gia đình, nhóm bạn [13].</w:t>
      </w:r>
    </w:p>
    <w:p w14:paraId="6D3D2D63" w14:textId="77777777" w:rsidR="00614450" w:rsidRPr="001362C4" w:rsidRDefault="00886CC6">
      <w:pPr>
        <w:spacing w:line="360" w:lineRule="auto"/>
        <w:ind w:firstLine="720"/>
        <w:jc w:val="both"/>
        <w:rPr>
          <w:sz w:val="26"/>
          <w:szCs w:val="26"/>
        </w:rPr>
      </w:pPr>
      <w:r w:rsidRPr="001362C4">
        <w:rPr>
          <w:sz w:val="26"/>
          <w:szCs w:val="26"/>
        </w:rPr>
        <w:t xml:space="preserve">Theo đó, trong giáo dục trẻ mầm non, căn cứ vào mục tiêu của giáo dục mầm non là “nhằm phát triển toàn diện trẻ em về thể chất, tình cảm, trí tuệ, thẩm mỹ, hình thành yếu tố đầu tiên của nhân cách, chuẩn bị cho trẻ em vào học lớp một” (theo Điều 23, Luật Giáo dục 2019) [18]; nhiệm vụ của giáo dục mầm non (giáo dục sức khỏe, giáo dục và phát triển hoạt động nhận thức, phát triển ngôn ngữ, giáo dục tình cảm đạo đức - xã hội, giáo dục thẩm mỹ) và đặc điểm phát triển tâm sinh lý của trẻ mầm non, để tiến hành các hoạt động giáo dục trẻ. </w:t>
      </w:r>
    </w:p>
    <w:p w14:paraId="5F031132" w14:textId="77777777" w:rsidR="00614450" w:rsidRPr="001362C4" w:rsidRDefault="00886CC6" w:rsidP="00C849F6">
      <w:pPr>
        <w:pStyle w:val="33"/>
      </w:pPr>
      <w:bookmarkStart w:id="46" w:name="_Toc219466035"/>
      <w:r w:rsidRPr="001362C4">
        <w:t>2.2.2. Một số yêu cầu cơ bản trong giáo dục trẻ mầm non</w:t>
      </w:r>
      <w:bookmarkEnd w:id="46"/>
    </w:p>
    <w:p w14:paraId="13B78A1A" w14:textId="77777777" w:rsidR="00614450" w:rsidRPr="001362C4" w:rsidRDefault="00886CC6">
      <w:pPr>
        <w:spacing w:line="360" w:lineRule="auto"/>
        <w:ind w:firstLine="720"/>
        <w:jc w:val="both"/>
        <w:rPr>
          <w:sz w:val="26"/>
          <w:szCs w:val="26"/>
        </w:rPr>
      </w:pPr>
      <w:r w:rsidRPr="001362C4">
        <w:rPr>
          <w:sz w:val="26"/>
          <w:szCs w:val="26"/>
        </w:rPr>
        <w:t>Trong tổ chức hoạt động giáo dục trẻ mầm non cần quán triệt một số yêu cầu [5], [13]:</w:t>
      </w:r>
    </w:p>
    <w:p w14:paraId="0339C03F" w14:textId="77777777" w:rsidR="00614450" w:rsidRPr="001362C4" w:rsidRDefault="00886CC6">
      <w:pPr>
        <w:spacing w:line="360" w:lineRule="auto"/>
        <w:ind w:firstLine="720"/>
        <w:jc w:val="both"/>
        <w:rPr>
          <w:sz w:val="26"/>
          <w:szCs w:val="26"/>
        </w:rPr>
      </w:pPr>
      <w:r w:rsidRPr="001362C4">
        <w:rPr>
          <w:sz w:val="26"/>
          <w:szCs w:val="26"/>
        </w:rPr>
        <w:t>Một là, lấy trẻ làm trung tâm</w:t>
      </w:r>
      <w:r w:rsidRPr="001362C4">
        <w:rPr>
          <w:i/>
          <w:sz w:val="26"/>
          <w:szCs w:val="26"/>
        </w:rPr>
        <w:t>,</w:t>
      </w:r>
      <w:r w:rsidRPr="001362C4">
        <w:rPr>
          <w:sz w:val="26"/>
          <w:szCs w:val="26"/>
        </w:rPr>
        <w:t xml:space="preserve"> phát huy tính tích cực, chủ động của trẻ trong các hoạt động. Giáo viên đóng vai trò chủ đạo trong việc tạo môi trường, tạo ra những kích thích cho trẻ làm nảy sinh nhu cầu tìm tòi, khám phá và hướng dẫn trẻ </w:t>
      </w:r>
      <w:r w:rsidRPr="001362C4">
        <w:rPr>
          <w:sz w:val="26"/>
          <w:szCs w:val="26"/>
        </w:rPr>
        <w:lastRenderedPageBreak/>
        <w:t xml:space="preserve">tham gia vào các hoạt động giáo dục, không áp đặt trẻ theo ý muốn chủ quan nhưng cũng không buông lỏng tự do. </w:t>
      </w:r>
    </w:p>
    <w:p w14:paraId="5990D839" w14:textId="77777777" w:rsidR="00614450" w:rsidRPr="001362C4" w:rsidRDefault="00886CC6">
      <w:pPr>
        <w:spacing w:line="360" w:lineRule="auto"/>
        <w:ind w:firstLine="720"/>
        <w:jc w:val="both"/>
        <w:rPr>
          <w:sz w:val="26"/>
          <w:szCs w:val="26"/>
        </w:rPr>
      </w:pPr>
      <w:r w:rsidRPr="001362C4">
        <w:rPr>
          <w:sz w:val="26"/>
          <w:szCs w:val="26"/>
        </w:rPr>
        <w:t>Hai là, giáo dục trẻ thông qua môi trường giáo dục phong phú, hấp dẫn, gần gũi với thiên nhiên và cuộc sống thực tế xung quanh nhằm tạo cho trẻ sự hào hứng được khám phá thế giới, góp phần phát triển những kiến thức, kỹ năng và nhân cách cho trẻ.</w:t>
      </w:r>
    </w:p>
    <w:p w14:paraId="24C3EA6A" w14:textId="77777777" w:rsidR="00614450" w:rsidRPr="001362C4" w:rsidRDefault="00886CC6">
      <w:pPr>
        <w:spacing w:line="360" w:lineRule="auto"/>
        <w:ind w:firstLine="720"/>
        <w:jc w:val="both"/>
        <w:rPr>
          <w:sz w:val="26"/>
          <w:szCs w:val="26"/>
        </w:rPr>
      </w:pPr>
      <w:r w:rsidRPr="001362C4">
        <w:rPr>
          <w:sz w:val="26"/>
          <w:szCs w:val="26"/>
        </w:rPr>
        <w:t>Ba là, đảm bảo tính hệ thống, thường xuyên và liên tục trong quá trình giáo dục. Điều đó có nghĩa là việc giáo dục trẻ phải đi từ dễ đến khó, từ đơn giản đến phức tạp và khi kỹ năng, phẩm chất mới được hình thành ở trẻ thì cần phải được củng cố lại thường xuyên, liệu tục để trở thành thói quen, nhân cách của trẻ.</w:t>
      </w:r>
    </w:p>
    <w:p w14:paraId="0B04979D" w14:textId="77777777" w:rsidR="00614450" w:rsidRPr="001362C4" w:rsidRDefault="00886CC6">
      <w:pPr>
        <w:spacing w:line="360" w:lineRule="auto"/>
        <w:ind w:firstLine="720"/>
        <w:jc w:val="both"/>
        <w:rPr>
          <w:sz w:val="26"/>
          <w:szCs w:val="26"/>
        </w:rPr>
      </w:pPr>
      <w:r w:rsidRPr="001362C4">
        <w:rPr>
          <w:sz w:val="26"/>
          <w:szCs w:val="26"/>
        </w:rPr>
        <w:t>Bốn là, tôn trọng đặc điểm và sự phát triển cá nhân của từng trẻ khi thiết kế và tổ chức các hoạt động giáo dục nhằm giúp trẻ phát huy tối đa năng lực vốn có của trẻ và nhờ vậy, trẻ được phát triển theo nhịp độ riêng của mình, trở thành những cá thể độc đáo và riêng biệt.</w:t>
      </w:r>
    </w:p>
    <w:p w14:paraId="4A3910DD" w14:textId="77777777" w:rsidR="00614450" w:rsidRPr="001362C4" w:rsidRDefault="00886CC6">
      <w:pPr>
        <w:spacing w:line="360" w:lineRule="auto"/>
        <w:ind w:firstLine="720"/>
        <w:jc w:val="both"/>
        <w:rPr>
          <w:sz w:val="26"/>
          <w:szCs w:val="26"/>
        </w:rPr>
      </w:pPr>
      <w:r w:rsidRPr="001362C4">
        <w:rPr>
          <w:sz w:val="26"/>
          <w:szCs w:val="26"/>
        </w:rPr>
        <w:t>Năm là, giáo dục toàn diện để giúp trẻ phát triển toàn diện về cả thể chất, trí tuệ, cảm xúc và xã hội. Trong quá trình phát triển của trẻ, các khía cạnh này có mối quan hệ chặt chẽ, hỗ trợ cho nhau. Vì vậy, các nhà giáo dục mầm non cần có xây dựng chương trình giáo dục và sử dụng các hình thức, PPGD phù hợp để có những tác động đồng bộ tới sự phát triển của trẻ.</w:t>
      </w:r>
    </w:p>
    <w:p w14:paraId="0A48DC49" w14:textId="77777777" w:rsidR="00614450" w:rsidRPr="001362C4" w:rsidRDefault="00886CC6">
      <w:pPr>
        <w:spacing w:line="360" w:lineRule="auto"/>
        <w:ind w:firstLine="720"/>
        <w:jc w:val="both"/>
        <w:rPr>
          <w:sz w:val="26"/>
          <w:szCs w:val="26"/>
        </w:rPr>
      </w:pPr>
      <w:r w:rsidRPr="001362C4">
        <w:rPr>
          <w:sz w:val="26"/>
          <w:szCs w:val="26"/>
        </w:rPr>
        <w:t>Sáu là, phối hợp chặt chẽ giữa gia đình, cơ sở giáo dục và cộng đồng trong quá trình chăm sóc và giáo dục trẻ. Bởi vì, ngoài giờ học tập, vui chơi ở trường, phần lớn thời gian còn lại trẻ sẽ tương tác với các thành viên trong gia đình và chịu sự giáo dục của gia đình. Vì vậy, nếu cơ sở giáo dục và gia đình có có cùng chung mục tiêu và cách tiếp cận trong giáo dục, trẻ sẽ dễ dàng hình thành thói quen, nhận thức, hành vi nhất quán, tích cực. Bên cạnh đó, việc chia sẻ trách nhiệm và tăng cường sự gắn kết giữa gia đình, cơ sở giáo dục và cộng đồng sẽ góp phần xây dựng một môi trường giáo dục an toàn và tích cực cho trẻ.</w:t>
      </w:r>
    </w:p>
    <w:p w14:paraId="28378283" w14:textId="77777777" w:rsidR="00614450" w:rsidRPr="001362C4" w:rsidRDefault="00886CC6" w:rsidP="00C849F6">
      <w:pPr>
        <w:pStyle w:val="33"/>
      </w:pPr>
      <w:bookmarkStart w:id="47" w:name="_Toc219466036"/>
      <w:r w:rsidRPr="001362C4">
        <w:lastRenderedPageBreak/>
        <w:t>2.2.3. Phương pháp giáo dục Montessori trong giáo dục trẻ mầm non</w:t>
      </w:r>
      <w:bookmarkEnd w:id="47"/>
    </w:p>
    <w:p w14:paraId="74969296" w14:textId="77777777" w:rsidR="00614450" w:rsidRPr="001362C4" w:rsidRDefault="00886CC6">
      <w:pPr>
        <w:keepNext/>
        <w:keepLines/>
        <w:pBdr>
          <w:top w:val="nil"/>
          <w:left w:val="nil"/>
          <w:bottom w:val="nil"/>
          <w:right w:val="nil"/>
          <w:between w:val="nil"/>
        </w:pBdr>
        <w:spacing w:line="360" w:lineRule="auto"/>
        <w:jc w:val="both"/>
        <w:rPr>
          <w:i/>
          <w:sz w:val="26"/>
          <w:szCs w:val="26"/>
        </w:rPr>
      </w:pPr>
      <w:r w:rsidRPr="001362C4">
        <w:rPr>
          <w:i/>
          <w:sz w:val="26"/>
          <w:szCs w:val="26"/>
        </w:rPr>
        <w:t xml:space="preserve">2.2.3.1. Sự ra đời của phương pháp giáo dục Montessori </w:t>
      </w:r>
    </w:p>
    <w:p w14:paraId="4F826AC5" w14:textId="77777777" w:rsidR="00614450" w:rsidRPr="001362C4" w:rsidRDefault="00886CC6">
      <w:pPr>
        <w:spacing w:line="360" w:lineRule="auto"/>
        <w:ind w:firstLine="720"/>
        <w:jc w:val="both"/>
        <w:rPr>
          <w:sz w:val="26"/>
          <w:szCs w:val="26"/>
        </w:rPr>
      </w:pPr>
      <w:r w:rsidRPr="001362C4">
        <w:rPr>
          <w:sz w:val="26"/>
          <w:szCs w:val="26"/>
        </w:rPr>
        <w:t>Theo tổng hợp từ tác giả Ngô Hiểu Huy (2022) [15]: PPGD Montessori được đặt theo tên gọi của Maria Montessori, là một PPGD đặc biệt được xây dựng trên quan điểm về sự tự do và phát triển tự nhiên của trẻ. Tiến sĩ Maria Montessori sinh năm 1870, một người phụ nữ Ý nổi tiếng, không chỉ là bác sĩ mà còn là nhà nghiên cứu về giáo dục. Trong suốt cuộc đời của mình, bà không ngừng nghiên cứu và trải nghiệm thực tế, từ đó sáng tạo ra một PPGD độc đáo và có ảnh hưởng lớn đối với lĩnh vực giáo dục trên toàn thế giới. Năm 1897, bà Maria Montessori bắt đầu làm việc với trẻ em khuyết tật tại bệnh viện psychiatric ở Rome. Qua quan sát và làm việc, Montessori nhận ra trẻ em khuyết tật vẫn có tiềm năng phát triển nhất định nếu được kích thích đúng cách. Điều này thôi thúc bà tìm hiểu sâu hơn về tâm lý học và giáo dục. Năm 1901, Montessori trở thành giảng viên về giải phẫu học tại Đại học Rome. Bà cũng tham gia các hoạt động xã hội, giáo dục cho phụ nữ và trẻ em nghèo. Năm 1906, thành phố Rome giao cho Montessori mở một trường mẫu giáo thực nghiệm tại khu ổ chuột San Lorenzo. Đây là cơ hội để Montessori ứng dụng các ý tưởng giáo dục của mình. Bà thiết kế lớp học, chuẩn bị đồ dùng dạy học, và xây dựng nên PPGD mang tên mình. Năm 1907, Maria Montessori mở một trung tâm giáo dục đầu tiên là “Casa dei Bambini” - tiếng Ý có nghĩa là “ngôi nhà trẻ em” ở San Lorenzo, nước Ý, dành cho những trẻ em có hoàn cảnh khó khăn và trước đây chưa từng được đi học. Năm 1909, bà xuất bản cuốn sách đầu tiên của mình có tên là “Phương pháp Montessori” (Montessori Method) để giới thiệu về lý luận và thực hành giáo dục. Sách trở thành cẩm nang cho các nhà giáo dục theo PPGD Montessori. Từ năm 1910 đến năm 1916, phương pháp Montessori được áp dụng rộng rãi ở Châu Âu và Bắc Mỹ, đặc biệt là trong giáo dục mầm non. Các trường Montessori ra đời, phong trào lan rộng. Montessori tiếp tục hoàn thiện lý luận và phát triển thêm nhiều đồ dùng dạy học mới.</w:t>
      </w:r>
    </w:p>
    <w:p w14:paraId="5946DF28" w14:textId="77777777" w:rsidR="00614450" w:rsidRPr="001362C4" w:rsidRDefault="00886CC6">
      <w:pPr>
        <w:spacing w:line="360" w:lineRule="auto"/>
        <w:ind w:firstLine="720"/>
        <w:jc w:val="both"/>
        <w:rPr>
          <w:sz w:val="26"/>
          <w:szCs w:val="26"/>
        </w:rPr>
      </w:pPr>
      <w:r w:rsidRPr="001362C4">
        <w:rPr>
          <w:sz w:val="26"/>
          <w:szCs w:val="26"/>
        </w:rPr>
        <w:t xml:space="preserve">Từ năm 1960 đến nay, hàng ngàn trường mầm non trên thế giới đang áp dụng PPGD Montessori. PPGD này vẫn không ngừng được cải tiến và đổi mới để thích ứng với xu hướng giáo dục hiện đại và văn hoá địa phương. </w:t>
      </w:r>
    </w:p>
    <w:p w14:paraId="0EEBE856" w14:textId="77777777" w:rsidR="00614450" w:rsidRPr="001362C4" w:rsidRDefault="00886CC6">
      <w:pPr>
        <w:spacing w:line="360" w:lineRule="auto"/>
        <w:jc w:val="both"/>
        <w:rPr>
          <w:i/>
          <w:sz w:val="26"/>
          <w:szCs w:val="26"/>
        </w:rPr>
      </w:pPr>
      <w:r w:rsidRPr="001362C4">
        <w:rPr>
          <w:i/>
          <w:sz w:val="26"/>
          <w:szCs w:val="26"/>
        </w:rPr>
        <w:lastRenderedPageBreak/>
        <w:t>2.2.3.2.Áp dụng phương pháp giáo dục Montessori trong tổ chức hoạt động giáo dục trẻ mầm non</w:t>
      </w:r>
    </w:p>
    <w:p w14:paraId="0B3CE6D0" w14:textId="77777777" w:rsidR="00614450" w:rsidRPr="001362C4" w:rsidRDefault="00886CC6">
      <w:pPr>
        <w:spacing w:line="360" w:lineRule="auto"/>
        <w:ind w:firstLine="720"/>
        <w:jc w:val="both"/>
        <w:rPr>
          <w:sz w:val="26"/>
          <w:szCs w:val="26"/>
        </w:rPr>
      </w:pPr>
      <w:r w:rsidRPr="001362C4">
        <w:rPr>
          <w:sz w:val="26"/>
          <w:szCs w:val="26"/>
        </w:rPr>
        <w:t>Trong quá trình giáo dục nói chung và hoạt động giáo dục trẻ mầm non nói riêng, PPGD Montessori được phát triển thông qua quá trình thử nghiệm và quan sát lặp đi lặp lại các hoạt động của trẻ. Áp dụng phương pháp này được đưa ra dựa trên một niềm tin cốt lõi rằng trẻ em có thể học thông qua quá trình tự tìm tòi, trải nghiệm và khám phá. Một số điểm quan trọng có tính nguyên tắc khi áp dụng PPGD Montessori trong hoạt động giáo dục trẻ mầm non là:</w:t>
      </w:r>
    </w:p>
    <w:p w14:paraId="3A6F7C8D" w14:textId="77777777" w:rsidR="00614450" w:rsidRPr="001362C4" w:rsidRDefault="00886CC6">
      <w:pPr>
        <w:numPr>
          <w:ilvl w:val="0"/>
          <w:numId w:val="29"/>
        </w:numPr>
        <w:pBdr>
          <w:top w:val="nil"/>
          <w:left w:val="nil"/>
          <w:bottom w:val="nil"/>
          <w:right w:val="nil"/>
          <w:between w:val="nil"/>
        </w:pBdr>
        <w:spacing w:line="360" w:lineRule="auto"/>
        <w:jc w:val="both"/>
        <w:rPr>
          <w:i/>
          <w:sz w:val="26"/>
          <w:szCs w:val="26"/>
        </w:rPr>
      </w:pPr>
      <w:r w:rsidRPr="001362C4">
        <w:rPr>
          <w:i/>
          <w:sz w:val="26"/>
          <w:szCs w:val="26"/>
        </w:rPr>
        <w:t>Trẻ được giáo dục tự do trong giới hạn</w:t>
      </w:r>
    </w:p>
    <w:p w14:paraId="6209EF88" w14:textId="77777777" w:rsidR="00614450" w:rsidRPr="001362C4" w:rsidRDefault="00886CC6">
      <w:pPr>
        <w:spacing w:line="360" w:lineRule="auto"/>
        <w:ind w:firstLine="720"/>
        <w:jc w:val="both"/>
        <w:rPr>
          <w:sz w:val="26"/>
          <w:szCs w:val="26"/>
        </w:rPr>
      </w:pPr>
      <w:r w:rsidRPr="001362C4">
        <w:rPr>
          <w:sz w:val="26"/>
          <w:szCs w:val="26"/>
        </w:rPr>
        <w:t>Theo Maria Montessori (1967), khái niệm tự do trong giáo dục trẻ nhỏ được hiểu là tạo mọi điều kiện thuận lợi nhất cho sự phát triển về mặt tâm lý và sinh lý của trẻ. Trong những trường mầm non áp dụng PPGD Montessori, trẻ em được khuyến khích lựa chọn những công việc yêu thích, có ý nghĩa và thử thách. Trong lớp học theo PPGD Montessori, trẻ em được tự do di chuyển và khám phá. Giáo viên đóng vai trò hướng dẫn trẻ, giúp các em duy trì tiến trình học tập, đồng thời đảm bảo môi trường lớp học luôn trật tự và hiệu quả [16][51]. Nói cách khác, theo tác giả Paula Polk Lillard (2014), trong các lớp học Montessori, trẻ em được tạo điều kiện để tự định hướng công việc của mình trong một môi trường học tập được thiết kế phù hợp, với sự hỗ trợ và hướng dẫn của giáo viên nhằm đạt được sự phát triển toàn diện của trẻ. Không những thế, trẻ có thể tự quyết định thứ tự và cách thức học tập của mình. Nhưng cuối cùng, trẻ vẫn phải hoàn thành các nhiệm vụ học tập trong ngày. Điều này giúp phát triển tính tự chủ, chủ động nhưng vẫn trong khuôn khổ [17].</w:t>
      </w:r>
    </w:p>
    <w:p w14:paraId="32372B18" w14:textId="77777777" w:rsidR="00614450" w:rsidRPr="001362C4" w:rsidRDefault="00886CC6">
      <w:pPr>
        <w:numPr>
          <w:ilvl w:val="0"/>
          <w:numId w:val="20"/>
        </w:numPr>
        <w:pBdr>
          <w:top w:val="nil"/>
          <w:left w:val="nil"/>
          <w:bottom w:val="nil"/>
          <w:right w:val="nil"/>
          <w:between w:val="nil"/>
        </w:pBdr>
        <w:spacing w:line="360" w:lineRule="auto"/>
        <w:jc w:val="both"/>
        <w:rPr>
          <w:i/>
          <w:sz w:val="26"/>
          <w:szCs w:val="26"/>
        </w:rPr>
      </w:pPr>
      <w:r w:rsidRPr="001362C4">
        <w:rPr>
          <w:i/>
          <w:sz w:val="26"/>
          <w:szCs w:val="26"/>
        </w:rPr>
        <w:t>Môi trường giáo dục được chuẩn bị cẩn thận</w:t>
      </w:r>
    </w:p>
    <w:p w14:paraId="097D06C6"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Lớp học áp dụng PPGD Montessori được thiết kế gọn gàng, trật tự, thân thiện. Các tài liệu học tập, đồ dùng sinh hoạt đều sắp xếp ngăn nắp, khoa học. Chẳng hạn các đồ dùng có kích cỡ vừa tầm tay trẻ, giúp trẻ dễ dàng lấy và sắp xếp lại. Điều này giúp trẻ hình thành tính tự lập, chủ động [17]. Theo Hiệp hội Montessori quốc tế (Association Montessori Internationale - AMI). Môi trường giáo dục Montessori được chuẩn bị kỹ lưỡng cho việc học tập lấy trẻ làm trung tâm với </w:t>
      </w:r>
      <w:r w:rsidRPr="001362C4">
        <w:rPr>
          <w:sz w:val="26"/>
          <w:szCs w:val="26"/>
        </w:rPr>
        <w:lastRenderedPageBreak/>
        <w:t xml:space="preserve">các đặc điểm sau: i) Có các giáo cụ được trưng bày một cách khoa học, thẩm mỹ cho trẻ dễ tiếp cận và thực hành; ii) Có không gian cho trẻ có thể hoạt động ở trong phòng và ngoài trời; iii) Có thể tạo ra sự kết nối xã hội, sự hỗ trợ lẫn nhau với các lớp học hỗn hợp nhiều độ tuổi; iv) Không có lịch trình hàng ngày áp đặt nhằm tạo ra một môi trường học tập độc lập, kỷ luật và tự giác. </w:t>
      </w:r>
    </w:p>
    <w:p w14:paraId="1C797F3F"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Với hoạt động giáo dục trẻ theo PPGD Montessori, trẻ sẽ được sử dụng nhiều giáo cụ được thiết kế riêng (gọi là giáo cụ Montessori). Mỗi giáo cụ nhấn mạnh vào một khái niệm cụ thể để trẻ dễ hiểu và cảm nhận bằng nhiều giác quan. Thông qua tương tác với giáo cụ, trẻ phát triển các kỹ năng về phối hợp tay mắt, trật tự, tập trung, quan sát và tự lập. Một điểm đặc biệt là giáo cụ Montessori có tính tự giáo dục và tự điều chỉnh sai sót giúp trẻ tự khám phá và học hỏi kiến thức, kỹ năng mọi mặt. Giáo cụ được sắp xếp từ đơn giản đến phức tạp để phù hợp với trình độ và tiến độ của từng trẻ (theo AMS).</w:t>
      </w:r>
    </w:p>
    <w:p w14:paraId="7C1358E4" w14:textId="77777777" w:rsidR="00614450" w:rsidRPr="001362C4" w:rsidRDefault="00886CC6">
      <w:pPr>
        <w:numPr>
          <w:ilvl w:val="0"/>
          <w:numId w:val="20"/>
        </w:numPr>
        <w:pBdr>
          <w:top w:val="nil"/>
          <w:left w:val="nil"/>
          <w:bottom w:val="nil"/>
          <w:right w:val="nil"/>
          <w:between w:val="nil"/>
        </w:pBdr>
        <w:spacing w:line="360" w:lineRule="auto"/>
        <w:jc w:val="both"/>
        <w:rPr>
          <w:i/>
          <w:sz w:val="26"/>
          <w:szCs w:val="26"/>
        </w:rPr>
      </w:pPr>
      <w:r w:rsidRPr="001362C4">
        <w:rPr>
          <w:i/>
          <w:sz w:val="26"/>
          <w:szCs w:val="26"/>
        </w:rPr>
        <w:t>Phát triển tính tự lập của trẻ và giáo dục tự thân</w:t>
      </w:r>
    </w:p>
    <w:p w14:paraId="0D462E33"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Trong PPGD Montessori, tự giáo dục là một trong những nguyên tắc cơ bản. Theo Maria Montessori (1967) “Một đứa trẻ đã trở thành bậc thầy trong các hành động của mình thông qua các bài tập dài và lặp đi lặp lại, và được khuyến khích bởi các hoạt động thú vị và dễ chịu mà mình tham gia, là một đứa trẻ tràn đầy sức khỏe và niềm vui, đồng thời nổi bật vì sự điềm tĩnh và kỷ luật của mình” [51]. Do vậy, để đáp ứng nhu cầu phát triển của trẻ, các hoạt động giáo dục trẻ theo PPGD Montessori, các nhà giáo dục cần cung cấp một môi trường được chuẩn bị sẵn và an toàn, tạo cơ hội cho trẻ tham gia các hoạt động trải nghiệm vụ hợp, sẵn sàng hướng dẫn và kích thích việc tự giáo dục của trẻ. Nói cách khác, trẻ em được khuyến khích tự thích nghi và xử lý các vấn đề phát sinh trong quá trình học tập, tự nhận ra lỗi sai và sửa lỗi mà không cần sự hỗ trợ nhiều của người lớn. Giáo viên hoặc cha mẹ chỉ hướng dẫn và hỗ trợ trẻ khi thực sự cần thiết. </w:t>
      </w:r>
    </w:p>
    <w:p w14:paraId="5867084F" w14:textId="77777777" w:rsidR="00614450" w:rsidRPr="001362C4" w:rsidRDefault="00886CC6">
      <w:pPr>
        <w:numPr>
          <w:ilvl w:val="0"/>
          <w:numId w:val="20"/>
        </w:numPr>
        <w:pBdr>
          <w:top w:val="nil"/>
          <w:left w:val="nil"/>
          <w:bottom w:val="nil"/>
          <w:right w:val="nil"/>
          <w:between w:val="nil"/>
        </w:pBdr>
        <w:spacing w:line="360" w:lineRule="auto"/>
        <w:jc w:val="both"/>
        <w:rPr>
          <w:i/>
          <w:sz w:val="26"/>
          <w:szCs w:val="26"/>
        </w:rPr>
      </w:pPr>
      <w:r w:rsidRPr="001362C4">
        <w:rPr>
          <w:i/>
          <w:sz w:val="26"/>
          <w:szCs w:val="26"/>
        </w:rPr>
        <w:t>Tôn trọng sự khác biệt của từng trẻ</w:t>
      </w:r>
    </w:p>
    <w:p w14:paraId="03B697DE"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Giáo dục trẻ theo PPGD Montessori xuất phát từ niềm tin rằng mỗi đứa trẻ đều có tiềm năng riêng và cần được tôn trọng. Mỗi trẻ có nhịp độ phát triển và học tập khác nhau. Thay vì áp đặt, người lớn cần cho trẻ tự do khám phá và học hỏi theo </w:t>
      </w:r>
      <w:r w:rsidRPr="001362C4">
        <w:rPr>
          <w:sz w:val="26"/>
          <w:szCs w:val="26"/>
        </w:rPr>
        <w:lastRenderedPageBreak/>
        <w:t>nhu cầu và sở thích riêng của mình. Điều này giúp khai phóng tiềm năng và sự tự tin ở trẻ. Nói cách khác, hoạt động giáo dục trẻ theo PPGD Montessori coi trẻ em là trung tâm của quá trình giáo dục. Mục tiêu của giáo dục là phát huy tối đa tiềm năng và khả năng tự hoàn thiện bản thân của mỗi trẻ [50].</w:t>
      </w:r>
    </w:p>
    <w:p w14:paraId="0EECD8F9" w14:textId="77777777" w:rsidR="00614450" w:rsidRPr="001362C4" w:rsidRDefault="00886CC6">
      <w:pPr>
        <w:numPr>
          <w:ilvl w:val="0"/>
          <w:numId w:val="29"/>
        </w:numPr>
        <w:pBdr>
          <w:top w:val="nil"/>
          <w:left w:val="nil"/>
          <w:bottom w:val="nil"/>
          <w:right w:val="nil"/>
          <w:between w:val="nil"/>
        </w:pBdr>
        <w:spacing w:line="360" w:lineRule="auto"/>
        <w:jc w:val="both"/>
        <w:rPr>
          <w:i/>
          <w:sz w:val="26"/>
          <w:szCs w:val="26"/>
        </w:rPr>
      </w:pPr>
      <w:r w:rsidRPr="001362C4">
        <w:rPr>
          <w:i/>
          <w:sz w:val="26"/>
          <w:szCs w:val="26"/>
        </w:rPr>
        <w:t>Giáo dục toàn diện</w:t>
      </w:r>
    </w:p>
    <w:p w14:paraId="2F4C7A36"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Hoạt động giáo dục trẻ theo PPGD Montessori không chỉ đơn thuần truyền đạt kiến thức mà còn chú trọng đào tạo phát triển toàn diện nhân cách của trẻ. Thông qua việc rèn luyện các kỹ năng thực hành, tư duy độc lập, khả năng giải quyết vấn đề, giao tiếp..., thông qua PPGD Montessori giúp hình thành những phẩm chất tốt ở trẻ như yêu thích học tập, lạc quan, nhân hậu, ý thức bảo vệ môi trường, yêu chuộng hòa bình... Những phẩm chất này được hun đúc dần dần, quyết định sự trưởng thành và tính cách của trẻ sau này (Ngô Hiểu Huy, 2022) [15].</w:t>
      </w:r>
    </w:p>
    <w:p w14:paraId="23F93479" w14:textId="1E36E373" w:rsidR="00614450" w:rsidRPr="001362C4" w:rsidRDefault="00843669">
      <w:pPr>
        <w:pBdr>
          <w:top w:val="nil"/>
          <w:left w:val="nil"/>
          <w:bottom w:val="nil"/>
          <w:right w:val="nil"/>
          <w:between w:val="nil"/>
        </w:pBdr>
        <w:spacing w:line="360" w:lineRule="auto"/>
        <w:ind w:firstLine="720"/>
        <w:jc w:val="both"/>
        <w:rPr>
          <w:spacing w:val="-2"/>
          <w:sz w:val="26"/>
          <w:szCs w:val="26"/>
        </w:rPr>
      </w:pPr>
      <w:r w:rsidRPr="001362C4">
        <w:rPr>
          <w:spacing w:val="-2"/>
          <w:sz w:val="26"/>
          <w:szCs w:val="26"/>
          <w:lang w:val="en-US"/>
        </w:rPr>
        <w:t>T</w:t>
      </w:r>
      <w:r w:rsidRPr="001362C4">
        <w:rPr>
          <w:spacing w:val="-2"/>
          <w:sz w:val="26"/>
          <w:szCs w:val="26"/>
        </w:rPr>
        <w:t>ừ những phân tích trên cho thấy PPGD Montessori là một PPGD tiến bộ, nhân văn, phù hợp với bản chất và quy luật phát triển của trẻ nhỏ. Phương pháp này đã có ảnh hưởng sâu sắc đến sự phát triển của giáo dục mầm non trên thế giới.</w:t>
      </w:r>
    </w:p>
    <w:p w14:paraId="2A5ECB0B" w14:textId="77777777" w:rsidR="00614450" w:rsidRPr="001362C4" w:rsidRDefault="00886CC6">
      <w:pPr>
        <w:numPr>
          <w:ilvl w:val="0"/>
          <w:numId w:val="20"/>
        </w:numPr>
        <w:pBdr>
          <w:top w:val="nil"/>
          <w:left w:val="nil"/>
          <w:bottom w:val="nil"/>
          <w:right w:val="nil"/>
          <w:between w:val="nil"/>
        </w:pBdr>
        <w:spacing w:line="360" w:lineRule="auto"/>
        <w:jc w:val="both"/>
        <w:rPr>
          <w:i/>
          <w:sz w:val="26"/>
          <w:szCs w:val="26"/>
        </w:rPr>
      </w:pPr>
      <w:r w:rsidRPr="001362C4">
        <w:rPr>
          <w:i/>
          <w:sz w:val="26"/>
          <w:szCs w:val="26"/>
        </w:rPr>
        <w:t>Lớp học gồm nhiều trẻ em ở các độ tuổi khác nhau</w:t>
      </w:r>
    </w:p>
    <w:p w14:paraId="11A02A9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Trong các lớp học theo PPGD Montessori, nhiều trẻ em có độ tuổi khác nhau được xếp chung một lớp. Việc xếp trẻ ở các độ tuổi khác nhau cùng học sẽ có lợi cho sự phát triển khả năng giao tiếp xã hội của trẻ, trẻ lớn tuổi giúp đỡ trẻ nhỏ tuổi, trẻ nhỏ tuổi học tập ở trẻ lớn tuổi. Điều này khuyến khích trẻ tự chủ, độc lập trong học tập, bồi dưỡng tinh thần tương thân tương ái của trẻ em. Bên cạnh đó, lớp học đa lứa tuổi giúp trẻ hiểu cách tương tác với người khác tuổi như trong gia đình và xã hội (Ngô Hiểu Huy, 2022) [15].</w:t>
      </w:r>
    </w:p>
    <w:p w14:paraId="488F4C55" w14:textId="77777777" w:rsidR="00614450" w:rsidRPr="001362C4" w:rsidRDefault="00886CC6">
      <w:pPr>
        <w:numPr>
          <w:ilvl w:val="0"/>
          <w:numId w:val="29"/>
        </w:numPr>
        <w:pBdr>
          <w:top w:val="nil"/>
          <w:left w:val="nil"/>
          <w:bottom w:val="nil"/>
          <w:right w:val="nil"/>
          <w:between w:val="nil"/>
        </w:pBdr>
        <w:spacing w:line="360" w:lineRule="auto"/>
        <w:jc w:val="both"/>
        <w:rPr>
          <w:i/>
          <w:sz w:val="26"/>
          <w:szCs w:val="26"/>
        </w:rPr>
      </w:pPr>
      <w:r w:rsidRPr="001362C4">
        <w:rPr>
          <w:i/>
          <w:sz w:val="26"/>
          <w:szCs w:val="26"/>
        </w:rPr>
        <w:t>Thời gian làm việc không bị gián đoạn</w:t>
      </w:r>
    </w:p>
    <w:p w14:paraId="3C70326B" w14:textId="77777777" w:rsidR="00614450" w:rsidRPr="001362C4" w:rsidRDefault="00886CC6">
      <w:pPr>
        <w:spacing w:line="360" w:lineRule="auto"/>
        <w:ind w:firstLine="720"/>
        <w:jc w:val="both"/>
        <w:rPr>
          <w:sz w:val="26"/>
          <w:szCs w:val="26"/>
        </w:rPr>
      </w:pPr>
      <w:r w:rsidRPr="001362C4">
        <w:rPr>
          <w:sz w:val="26"/>
          <w:szCs w:val="26"/>
        </w:rPr>
        <w:t xml:space="preserve">Trong các lớp học theo PPGD Montessori, có một khoảng thời gian được gọi là “thời gian làm việc không gián đoạn” hay “thời gian tự do lựa chọn” nhằm tôn trọng sự khác biệt của mỗi cá nhân trong quá trình học tập. Trong thời gian này, trẻ em có cơ hội lựa chọn và thực hiện các nhiệm vụ khác nhau theo tốc độ của riêng mình mà không bị gián đoạn. Đây là cơ hội cho phép trẻ tự do khám phá, học tập theo nhịp độ riêng và phát triển các kỹ năng cần thiết, qua đó giúp trẻ rèn luyện sự </w:t>
      </w:r>
      <w:r w:rsidRPr="001362C4">
        <w:rPr>
          <w:sz w:val="26"/>
          <w:szCs w:val="26"/>
        </w:rPr>
        <w:lastRenderedPageBreak/>
        <w:t xml:space="preserve">tập trung, khả năng làm việc độc lập hoặc theo nhóm. Theo khuyến nghị của AMS, khoảng thời gian làm việc không gián đoạn theo từng cấp độ chương trình như sau: </w:t>
      </w:r>
    </w:p>
    <w:p w14:paraId="374B0F09" w14:textId="77777777" w:rsidR="00614450" w:rsidRPr="001362C4" w:rsidRDefault="00886CC6">
      <w:pPr>
        <w:spacing w:line="360" w:lineRule="auto"/>
        <w:ind w:firstLine="720"/>
        <w:jc w:val="both"/>
        <w:rPr>
          <w:sz w:val="26"/>
          <w:szCs w:val="26"/>
        </w:rPr>
      </w:pPr>
      <w:r w:rsidRPr="001362C4">
        <w:rPr>
          <w:sz w:val="26"/>
          <w:szCs w:val="26"/>
        </w:rPr>
        <w:t>Đối với trẻ sơ sinh và trẻ mới biết đi: Tối thiểu 2 giờ làm việc mỗi ngày. Khối thời gian này cho phép người lớn hỗ trợ trong các hoạt động ăn uống, vệ sinh và nghỉ ngơi/ngủ trưa.</w:t>
      </w:r>
    </w:p>
    <w:p w14:paraId="558C8FC7" w14:textId="77777777" w:rsidR="00614450" w:rsidRPr="001362C4" w:rsidRDefault="00886CC6">
      <w:pPr>
        <w:spacing w:line="360" w:lineRule="auto"/>
        <w:ind w:firstLine="720"/>
        <w:rPr>
          <w:sz w:val="26"/>
          <w:szCs w:val="26"/>
        </w:rPr>
      </w:pPr>
      <w:r w:rsidRPr="001362C4">
        <w:rPr>
          <w:sz w:val="26"/>
          <w:szCs w:val="26"/>
        </w:rPr>
        <w:t xml:space="preserve">Đối với trẻ mầm non: Tối thiểu 2 giờ làm việc không gián đoạn, 4 ngày mỗi tuần. Tốt nhất là 3 giờ làm việc không gián đoạn, 5 ngày mỗi tuần. </w:t>
      </w:r>
    </w:p>
    <w:p w14:paraId="0C74B863" w14:textId="77777777" w:rsidR="00614450" w:rsidRPr="001362C4" w:rsidRDefault="00886CC6">
      <w:pPr>
        <w:numPr>
          <w:ilvl w:val="0"/>
          <w:numId w:val="29"/>
        </w:numPr>
        <w:pBdr>
          <w:top w:val="nil"/>
          <w:left w:val="nil"/>
          <w:bottom w:val="nil"/>
          <w:right w:val="nil"/>
          <w:between w:val="nil"/>
        </w:pBdr>
        <w:spacing w:line="360" w:lineRule="auto"/>
        <w:jc w:val="both"/>
        <w:rPr>
          <w:rFonts w:ascii="Times New Roman Italic" w:hAnsi="Times New Roman Italic"/>
          <w:i/>
          <w:spacing w:val="4"/>
          <w:sz w:val="26"/>
          <w:szCs w:val="26"/>
        </w:rPr>
      </w:pPr>
      <w:r w:rsidRPr="001362C4">
        <w:rPr>
          <w:rFonts w:ascii="Times New Roman Italic" w:hAnsi="Times New Roman Italic"/>
          <w:i/>
          <w:spacing w:val="4"/>
          <w:sz w:val="26"/>
          <w:szCs w:val="26"/>
        </w:rPr>
        <w:t>Phối hợp giữa cơ sở giáo dục, gia đình và cộng đồng trong quá trình giáo dục trẻ</w:t>
      </w:r>
    </w:p>
    <w:p w14:paraId="74D26170"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Trong giai đoạn từ 0 đến 6 tuổi, Maria Montessori coi đó là giai đoạn phát triển “trí tuệ thẩm thấu” ở trẻ. Nghĩa là trẻ có thể học hỏi từ mọi hành vi, lời nói, hiện tượng mà chúng quan sát được trong cuộc sống hàng ngày trong gia đình, trường học hoặc môi trường xung quanh. Vì vậy, giáo dục trẻ theo PPGD Montessori cũng nhấn mạnh rằng sự đồng hành của cộng đồng, gia đình là một phần quan trọng để các cơ sở giáo dục có thể vận dụng hiệu quả PPGD Montessori trong giáo dục trẻ mầm non.</w:t>
      </w:r>
    </w:p>
    <w:p w14:paraId="45F0FDB9" w14:textId="77777777" w:rsidR="00614450" w:rsidRPr="001362C4" w:rsidRDefault="00886CC6">
      <w:pPr>
        <w:pBdr>
          <w:top w:val="nil"/>
          <w:left w:val="nil"/>
          <w:bottom w:val="nil"/>
          <w:right w:val="nil"/>
          <w:between w:val="nil"/>
        </w:pBdr>
        <w:spacing w:line="360" w:lineRule="auto"/>
        <w:ind w:firstLine="720"/>
        <w:jc w:val="both"/>
        <w:rPr>
          <w:spacing w:val="2"/>
          <w:sz w:val="26"/>
          <w:szCs w:val="26"/>
        </w:rPr>
      </w:pPr>
      <w:r w:rsidRPr="001362C4">
        <w:rPr>
          <w:spacing w:val="2"/>
          <w:sz w:val="26"/>
          <w:szCs w:val="26"/>
        </w:rPr>
        <w:t xml:space="preserve">Như vậy, áp dụng PPGD Montessori trong giáo dục trẻ MN có nhiều điểm tương đồng với các phương pháp giáo dục trẻ mầm non khác như lấy trẻ làm trung tâm, giáo dục thông qua môi trường được chuẩn bị an toàn, tôn trọng sự khác biệt của trẻ, giáo dục toàn diện, có sự phối hợp giữa cơ sở giáo dục với gia đình và xã hội. Tuy nhiên, giáo dục trẻ MN theo PPGD Montessori cũng có những đặc thù, cụ thể hoá, bổ sung thêm những yêu cầu nhằm đáp ứng nhu cầu phát triển tự nhiên của trẻ. </w:t>
      </w:r>
    </w:p>
    <w:p w14:paraId="49427BBF"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Chẳng hạn áp dụng phương pháp giáo dục Montessori trẻ được giáo dục tự do trong khuôn khổ, cho phép trẻ được tự do di chuyển trong lớp học nhiều hơn so với một số PPGD mầm non truyền thống. Không những thế trẻ còn có thể tự do lựa chọn làm hoạt động gì và làm trong bao lâu miễn là tôn trọng kỷ luật lớp học và tôn trọng người khác. </w:t>
      </w:r>
    </w:p>
    <w:p w14:paraId="16922A8D"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lastRenderedPageBreak/>
        <w:t>Về môi trường học tập, áp dụng PPGD Montessori nhấn mạnh vào việc sắp xếp bàn ghế, đồ dùng…có kích thước phù hợp với trẻ, ở vị trí dễ lấy để trẻ có thể tự lấy, tự quản lý và có thể di chuyển được.</w:t>
      </w:r>
    </w:p>
    <w:p w14:paraId="007726BD" w14:textId="77777777" w:rsidR="00614450" w:rsidRPr="001362C4" w:rsidRDefault="00886CC6">
      <w:pPr>
        <w:pBdr>
          <w:top w:val="nil"/>
          <w:left w:val="nil"/>
          <w:bottom w:val="nil"/>
          <w:right w:val="nil"/>
          <w:between w:val="nil"/>
        </w:pBdr>
        <w:spacing w:line="360" w:lineRule="auto"/>
        <w:ind w:firstLine="720"/>
        <w:jc w:val="both"/>
        <w:rPr>
          <w:spacing w:val="-4"/>
          <w:sz w:val="26"/>
          <w:szCs w:val="26"/>
        </w:rPr>
      </w:pPr>
      <w:r w:rsidRPr="001362C4">
        <w:rPr>
          <w:spacing w:val="-4"/>
          <w:sz w:val="26"/>
          <w:szCs w:val="26"/>
        </w:rPr>
        <w:t>Về giáo cụ, giáo dục trẻ theo PPGD Montessori tập trung vào sử dụng các giáo cụ được thiết kế riêng với cơ chế kiểm soát lỗi để trẻ em có thể tự nhận biết và sửa lỗi.</w:t>
      </w:r>
    </w:p>
    <w:p w14:paraId="7615C705"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Về tổ chức lớp học theo PPGD Montessori coi trọng thời gian làm việc không gián đoạn của trẻ để trẻ có thể tập trung hoàn thành công việc một cách tự nhiên, giảm thiểu các hoạt động theo lịch trình cứng nhắc. Đồng thời, các lớp học đa độ tuổi nhằm xây dựng cộng đồng học tập lẫn nhau giữa trẻ.</w:t>
      </w:r>
    </w:p>
    <w:p w14:paraId="3C810B05"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Về giáo viên, khi sử dụng PPGD Montessori tập trung vào việc quan sát hướng dẫn trẻ tự làm thay vì làm hộ trẻ, chỉ can thiệp ở mức tối thiểu khi thực sự cần thiết.</w:t>
      </w:r>
    </w:p>
    <w:p w14:paraId="3D909C1A"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Trẻ được khuyến khích học tập thông qua các giác quan và trải nghiệm thực tế. Khi áp dụng PPGD Montessori vào hoạt động giáo dục trẻ, các giáo viên có thể tiến hành theo 3 bước: giới thiệu → trải nghiệm → ghi nhớ để giúp trẻ tiếp nhận khái niệm mới một cách hiệu quả, giúp trẻ chuyển kiến thức từ biết tới hiểu và thành thạo.</w:t>
      </w:r>
    </w:p>
    <w:p w14:paraId="6FC170C0"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Tóm lại, giáo dục trẻ MN theo PPGD Montessori không hề mâu thuẫn, đối lập với giáo dục trẻ theo các PPGD mầm non khác mà đúng hơn là hai cách tiếp cận với cùng một mục tiêu là phát triển toàn diện trẻ mầm non. </w:t>
      </w:r>
    </w:p>
    <w:p w14:paraId="6B0F77C0"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Có thể so sánh phương pháp giáo dục Montessori với các phương pháp giáo dục trẻ MN khác trong bảng sau:</w:t>
      </w:r>
    </w:p>
    <w:p w14:paraId="3DC4D770" w14:textId="308F5C91" w:rsidR="00532751" w:rsidRPr="001362C4" w:rsidRDefault="00532751" w:rsidP="00C849F6">
      <w:pPr>
        <w:pStyle w:val="55"/>
      </w:pPr>
      <w:bookmarkStart w:id="48" w:name="_Toc213274796"/>
      <w:bookmarkStart w:id="49" w:name="_Toc219466106"/>
      <w:r w:rsidRPr="001362C4">
        <w:t>Bảng 2.</w:t>
      </w:r>
      <w:fldSimple w:instr=" SEQ Bảng_2. \* ARABIC ">
        <w:r w:rsidR="00C178C6">
          <w:rPr>
            <w:noProof/>
          </w:rPr>
          <w:t>1</w:t>
        </w:r>
      </w:fldSimple>
      <w:r w:rsidRPr="001362C4">
        <w:rPr>
          <w:lang w:val="vi-VN"/>
        </w:rPr>
        <w:t xml:space="preserve">. </w:t>
      </w:r>
      <w:r w:rsidRPr="001362C4">
        <w:t>So sánh phương pháp giáo dục Montessori</w:t>
      </w:r>
      <w:bookmarkEnd w:id="48"/>
      <w:r w:rsidR="00C849F6" w:rsidRPr="001362C4">
        <w:rPr>
          <w:lang w:val="en-US"/>
        </w:rPr>
        <w:br/>
      </w:r>
      <w:r w:rsidRPr="001362C4">
        <w:t>với các phương pháp giáo dục trẻ mầm non khác</w:t>
      </w:r>
      <w:bookmarkEnd w:id="49"/>
    </w:p>
    <w:tbl>
      <w:tblPr>
        <w:tblStyle w:val="a0"/>
        <w:tblW w:w="914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21"/>
        <w:gridCol w:w="4082"/>
        <w:gridCol w:w="3544"/>
      </w:tblGrid>
      <w:tr w:rsidR="00070EE9" w:rsidRPr="001362C4" w14:paraId="428E5FA3" w14:textId="77777777" w:rsidTr="00C849F6">
        <w:trPr>
          <w:tblHeader/>
        </w:trPr>
        <w:tc>
          <w:tcPr>
            <w:tcW w:w="1521" w:type="dxa"/>
            <w:vAlign w:val="center"/>
          </w:tcPr>
          <w:p w14:paraId="672DF7FE" w14:textId="77777777" w:rsidR="00614450" w:rsidRPr="001362C4" w:rsidRDefault="00886CC6" w:rsidP="00C849F6">
            <w:pPr>
              <w:spacing w:line="288" w:lineRule="auto"/>
              <w:jc w:val="center"/>
              <w:rPr>
                <w:b/>
              </w:rPr>
            </w:pPr>
            <w:r w:rsidRPr="001362C4">
              <w:rPr>
                <w:b/>
              </w:rPr>
              <w:t>Một số khía cạnh chính</w:t>
            </w:r>
          </w:p>
        </w:tc>
        <w:tc>
          <w:tcPr>
            <w:tcW w:w="4082" w:type="dxa"/>
            <w:vAlign w:val="center"/>
          </w:tcPr>
          <w:p w14:paraId="698FB1D9" w14:textId="77777777" w:rsidR="00614450" w:rsidRPr="001362C4" w:rsidRDefault="00886CC6" w:rsidP="00C849F6">
            <w:pPr>
              <w:spacing w:line="288" w:lineRule="auto"/>
              <w:jc w:val="center"/>
              <w:rPr>
                <w:b/>
              </w:rPr>
            </w:pPr>
            <w:r w:rsidRPr="001362C4">
              <w:rPr>
                <w:b/>
              </w:rPr>
              <w:t>Phương pháp Montessori</w:t>
            </w:r>
          </w:p>
        </w:tc>
        <w:tc>
          <w:tcPr>
            <w:tcW w:w="3544" w:type="dxa"/>
            <w:vAlign w:val="center"/>
          </w:tcPr>
          <w:p w14:paraId="48A6C539" w14:textId="6DE2E4C7" w:rsidR="00614450" w:rsidRPr="001362C4" w:rsidRDefault="00886CC6" w:rsidP="00C849F6">
            <w:pPr>
              <w:spacing w:line="288" w:lineRule="auto"/>
              <w:jc w:val="center"/>
              <w:rPr>
                <w:b/>
              </w:rPr>
            </w:pPr>
            <w:r w:rsidRPr="001362C4">
              <w:rPr>
                <w:b/>
              </w:rPr>
              <w:t>Các phương pháp</w:t>
            </w:r>
          </w:p>
          <w:p w14:paraId="40E8EB0E" w14:textId="77777777" w:rsidR="00614450" w:rsidRPr="001362C4" w:rsidRDefault="00886CC6" w:rsidP="00C849F6">
            <w:pPr>
              <w:spacing w:line="288" w:lineRule="auto"/>
              <w:jc w:val="center"/>
              <w:rPr>
                <w:b/>
              </w:rPr>
            </w:pPr>
            <w:r w:rsidRPr="001362C4">
              <w:rPr>
                <w:b/>
              </w:rPr>
              <w:t>giáo dục mầm non khác</w:t>
            </w:r>
          </w:p>
        </w:tc>
      </w:tr>
      <w:tr w:rsidR="00070EE9" w:rsidRPr="001362C4" w14:paraId="629580B6" w14:textId="77777777" w:rsidTr="00C849F6">
        <w:tc>
          <w:tcPr>
            <w:tcW w:w="1521" w:type="dxa"/>
            <w:vAlign w:val="center"/>
          </w:tcPr>
          <w:p w14:paraId="6AF7CB1A" w14:textId="4488AF8C" w:rsidR="00614450" w:rsidRPr="001362C4" w:rsidRDefault="00886CC6" w:rsidP="00C849F6">
            <w:pPr>
              <w:spacing w:line="288" w:lineRule="auto"/>
              <w:jc w:val="center"/>
            </w:pPr>
            <w:r w:rsidRPr="001362C4">
              <w:t>Nguyên tắc</w:t>
            </w:r>
            <w:r w:rsidR="00894A5A" w:rsidRPr="001362C4">
              <w:t xml:space="preserve">  </w:t>
            </w:r>
            <w:r w:rsidRPr="001362C4">
              <w:t>giáo dục</w:t>
            </w:r>
          </w:p>
        </w:tc>
        <w:tc>
          <w:tcPr>
            <w:tcW w:w="4082" w:type="dxa"/>
          </w:tcPr>
          <w:p w14:paraId="3F378AF3" w14:textId="77777777" w:rsidR="00614450" w:rsidRPr="001362C4" w:rsidRDefault="00886CC6" w:rsidP="00C849F6">
            <w:pPr>
              <w:spacing w:line="288" w:lineRule="auto"/>
              <w:jc w:val="both"/>
            </w:pPr>
            <w:r w:rsidRPr="001362C4">
              <w:t xml:space="preserve">Tuân thủ nguyên tắc giáo dục lấy trẻ làm trung tâm, tôn trọng sự khác biệt cá nhân, phát triển toàn diện. Đồng thời, cụ thể hóa bằng các nguyên tắc riêng: trẻ được tự do trong khuôn khổ, học </w:t>
            </w:r>
            <w:r w:rsidRPr="001362C4">
              <w:lastRenderedPageBreak/>
              <w:t>thông qua trải nghiệm, tự lập và tự kiểm soát hành vi.</w:t>
            </w:r>
          </w:p>
        </w:tc>
        <w:tc>
          <w:tcPr>
            <w:tcW w:w="3544" w:type="dxa"/>
          </w:tcPr>
          <w:p w14:paraId="50DA5256" w14:textId="77777777" w:rsidR="00614450" w:rsidRPr="001362C4" w:rsidRDefault="00886CC6" w:rsidP="00C849F6">
            <w:pPr>
              <w:spacing w:line="288" w:lineRule="auto"/>
              <w:jc w:val="both"/>
            </w:pPr>
            <w:r w:rsidRPr="001362C4">
              <w:lastRenderedPageBreak/>
              <w:t xml:space="preserve">Lấy trẻ làm trung tâm, chú trọng phát triển toàn diện qua chơi, khám phá, tương tác; chưa nhấn mạnh khía cạnh trẻ được tự do trong khuôn khổ, tính tự lập và tự </w:t>
            </w:r>
            <w:r w:rsidRPr="001362C4">
              <w:lastRenderedPageBreak/>
              <w:t>kiểm soát như PPGD Montessori.</w:t>
            </w:r>
          </w:p>
        </w:tc>
      </w:tr>
      <w:tr w:rsidR="00070EE9" w:rsidRPr="001362C4" w14:paraId="7779877A" w14:textId="77777777" w:rsidTr="00C849F6">
        <w:tc>
          <w:tcPr>
            <w:tcW w:w="1521" w:type="dxa"/>
            <w:vAlign w:val="center"/>
          </w:tcPr>
          <w:p w14:paraId="1C77AD4C" w14:textId="0BF07610" w:rsidR="00614450" w:rsidRPr="001362C4" w:rsidRDefault="00886CC6" w:rsidP="009A1980">
            <w:pPr>
              <w:spacing w:line="288" w:lineRule="auto"/>
              <w:jc w:val="center"/>
            </w:pPr>
            <w:r w:rsidRPr="001362C4">
              <w:lastRenderedPageBreak/>
              <w:t>Mức độ tự do của trẻ</w:t>
            </w:r>
          </w:p>
        </w:tc>
        <w:tc>
          <w:tcPr>
            <w:tcW w:w="4082" w:type="dxa"/>
          </w:tcPr>
          <w:p w14:paraId="363FF4A8" w14:textId="77777777" w:rsidR="00614450" w:rsidRPr="001362C4" w:rsidRDefault="00886CC6" w:rsidP="00C849F6">
            <w:pPr>
              <w:spacing w:line="288" w:lineRule="auto"/>
              <w:jc w:val="both"/>
            </w:pPr>
            <w:r w:rsidRPr="001362C4">
              <w:t>Trẻ có quyền tự do lựa chọn hoạt động, làm việc trong khoảng thời gian mong muốn, tự di chuyển trong lớp học miễn là tuân thủ quy tắc và tôn trọng người khác.</w:t>
            </w:r>
          </w:p>
        </w:tc>
        <w:tc>
          <w:tcPr>
            <w:tcW w:w="3544" w:type="dxa"/>
          </w:tcPr>
          <w:p w14:paraId="4E99A5C6" w14:textId="77777777" w:rsidR="00614450" w:rsidRPr="001362C4" w:rsidRDefault="00886CC6" w:rsidP="00C849F6">
            <w:pPr>
              <w:spacing w:line="288" w:lineRule="auto"/>
              <w:jc w:val="both"/>
            </w:pPr>
            <w:r w:rsidRPr="001362C4">
              <w:t>Trẻ tham gia hoạt động theo kế hoạch, chủ đề; có quyền lựa chọn trong phạm vi hoạt động được giáo viên thiết kế, ít tự do hơn về thời gian và không gian.</w:t>
            </w:r>
          </w:p>
        </w:tc>
      </w:tr>
      <w:tr w:rsidR="00070EE9" w:rsidRPr="001362C4" w14:paraId="70C98DB4" w14:textId="77777777" w:rsidTr="00C849F6">
        <w:tc>
          <w:tcPr>
            <w:tcW w:w="1521" w:type="dxa"/>
            <w:vAlign w:val="center"/>
          </w:tcPr>
          <w:p w14:paraId="0C4F3867" w14:textId="77777777" w:rsidR="00614450" w:rsidRPr="001362C4" w:rsidRDefault="00886CC6" w:rsidP="00C849F6">
            <w:pPr>
              <w:spacing w:line="288" w:lineRule="auto"/>
              <w:jc w:val="center"/>
            </w:pPr>
            <w:r w:rsidRPr="001362C4">
              <w:t>Môi trường học tập</w:t>
            </w:r>
          </w:p>
        </w:tc>
        <w:tc>
          <w:tcPr>
            <w:tcW w:w="4082" w:type="dxa"/>
          </w:tcPr>
          <w:p w14:paraId="56337C3E" w14:textId="77777777" w:rsidR="00614450" w:rsidRPr="001362C4" w:rsidRDefault="00886CC6" w:rsidP="00C849F6">
            <w:pPr>
              <w:spacing w:line="288" w:lineRule="auto"/>
              <w:jc w:val="both"/>
            </w:pPr>
            <w:r w:rsidRPr="001362C4">
              <w:t xml:space="preserve">Được chuẩn bị kỹ lưỡng, chú trọng kích thước, bố trí vật dụng phù hợp để trẻ tự lấy, tự cất, dễ di chuyển và tự quản lý; </w:t>
            </w:r>
          </w:p>
        </w:tc>
        <w:tc>
          <w:tcPr>
            <w:tcW w:w="3544" w:type="dxa"/>
          </w:tcPr>
          <w:p w14:paraId="1032328A" w14:textId="77777777" w:rsidR="00614450" w:rsidRPr="001362C4" w:rsidRDefault="00886CC6" w:rsidP="00C849F6">
            <w:pPr>
              <w:spacing w:line="288" w:lineRule="auto"/>
              <w:jc w:val="both"/>
            </w:pPr>
            <w:r w:rsidRPr="001362C4">
              <w:t xml:space="preserve">Môi trường mở, phong phú, đa dạng vật liệu, khuyến khích khám phá, hợp tác, sáng tạo; </w:t>
            </w:r>
          </w:p>
        </w:tc>
      </w:tr>
      <w:tr w:rsidR="00070EE9" w:rsidRPr="001362C4" w14:paraId="43B24F1E" w14:textId="77777777" w:rsidTr="00C849F6">
        <w:tc>
          <w:tcPr>
            <w:tcW w:w="1521" w:type="dxa"/>
            <w:vAlign w:val="center"/>
          </w:tcPr>
          <w:p w14:paraId="267A1F01" w14:textId="77777777" w:rsidR="006130CF" w:rsidRPr="001362C4" w:rsidRDefault="00886CC6" w:rsidP="00C849F6">
            <w:pPr>
              <w:spacing w:line="288" w:lineRule="auto"/>
              <w:jc w:val="center"/>
              <w:rPr>
                <w:lang w:val="en-US"/>
              </w:rPr>
            </w:pPr>
            <w:r w:rsidRPr="001362C4">
              <w:t xml:space="preserve">Giáo cụ, </w:t>
            </w:r>
          </w:p>
          <w:p w14:paraId="7F4E2DB8" w14:textId="36041D97" w:rsidR="00614450" w:rsidRPr="001362C4" w:rsidRDefault="00886CC6" w:rsidP="00C849F6">
            <w:pPr>
              <w:spacing w:line="288" w:lineRule="auto"/>
              <w:jc w:val="center"/>
            </w:pPr>
            <w:r w:rsidRPr="001362C4">
              <w:t>đồ dùng</w:t>
            </w:r>
          </w:p>
        </w:tc>
        <w:tc>
          <w:tcPr>
            <w:tcW w:w="4082" w:type="dxa"/>
          </w:tcPr>
          <w:p w14:paraId="753CEB72" w14:textId="77777777" w:rsidR="00614450" w:rsidRPr="001362C4" w:rsidRDefault="00886CC6" w:rsidP="00C849F6">
            <w:pPr>
              <w:spacing w:line="288" w:lineRule="auto"/>
              <w:jc w:val="both"/>
            </w:pPr>
            <w:r w:rsidRPr="001362C4">
              <w:t>Sử dụng giáo cụ thiết kế chuyên biệt có cơ chế kiểm soát lỗi giúp trẻ tự phát hiện và sửa lỗi; học thông qua thao tác cảm quan và trải nghiệm trực tiếp.</w:t>
            </w:r>
          </w:p>
        </w:tc>
        <w:tc>
          <w:tcPr>
            <w:tcW w:w="3544" w:type="dxa"/>
          </w:tcPr>
          <w:p w14:paraId="3D215B24" w14:textId="421EF96E" w:rsidR="00614450" w:rsidRPr="001362C4" w:rsidRDefault="00886CC6" w:rsidP="00C849F6">
            <w:pPr>
              <w:spacing w:line="288" w:lineRule="auto"/>
              <w:jc w:val="both"/>
            </w:pPr>
            <w:r w:rsidRPr="001362C4">
              <w:t>Đồ dùng linh hoạt, đa dạng,</w:t>
            </w:r>
            <w:r w:rsidR="00401512" w:rsidRPr="001362C4">
              <w:t xml:space="preserve"> </w:t>
            </w:r>
            <w:r w:rsidRPr="001362C4">
              <w:t>bao gồm tự đồ dùng tự làm hoặc tận dụng từ môi trường tự nhiên; ít nhấn mạnh tính chuyên biệt hoặc cơ chế tự kiểm soát lỗi.</w:t>
            </w:r>
          </w:p>
        </w:tc>
      </w:tr>
      <w:tr w:rsidR="00070EE9" w:rsidRPr="001362C4" w14:paraId="472CEE75" w14:textId="77777777" w:rsidTr="00C849F6">
        <w:tc>
          <w:tcPr>
            <w:tcW w:w="1521" w:type="dxa"/>
            <w:vAlign w:val="center"/>
          </w:tcPr>
          <w:p w14:paraId="2A91FFFA" w14:textId="77777777" w:rsidR="00614450" w:rsidRPr="001362C4" w:rsidRDefault="00886CC6" w:rsidP="00C849F6">
            <w:pPr>
              <w:spacing w:line="288" w:lineRule="auto"/>
              <w:jc w:val="center"/>
            </w:pPr>
            <w:r w:rsidRPr="001362C4">
              <w:t>Tổ chức lớp học</w:t>
            </w:r>
          </w:p>
        </w:tc>
        <w:tc>
          <w:tcPr>
            <w:tcW w:w="4082" w:type="dxa"/>
          </w:tcPr>
          <w:p w14:paraId="3E15D7A3" w14:textId="77777777" w:rsidR="00614450" w:rsidRPr="001362C4" w:rsidRDefault="00886CC6" w:rsidP="00C849F6">
            <w:pPr>
              <w:spacing w:line="288" w:lineRule="auto"/>
              <w:jc w:val="both"/>
            </w:pPr>
            <w:r w:rsidRPr="001362C4">
              <w:t>Lớp học đa độ tuổi, tạo cơ hội học tập lẫn nhau giữa trẻ; thời gian hoạt động liền mạch (2–3 giờ) để trẻ tập trung và hoàn thành công việc theo nhịp riêng.</w:t>
            </w:r>
          </w:p>
        </w:tc>
        <w:tc>
          <w:tcPr>
            <w:tcW w:w="3544" w:type="dxa"/>
          </w:tcPr>
          <w:p w14:paraId="66FE5C6F" w14:textId="77777777" w:rsidR="00614450" w:rsidRPr="001362C4" w:rsidRDefault="00886CC6" w:rsidP="00C849F6">
            <w:pPr>
              <w:spacing w:line="288" w:lineRule="auto"/>
              <w:jc w:val="both"/>
            </w:pPr>
            <w:r w:rsidRPr="001362C4">
              <w:t>Lớp học phân theo độ tuổi; thời gian hoạt động được chia theo lịch trình, chuyển đổi thường xuyên giữa các hoạt động.</w:t>
            </w:r>
          </w:p>
        </w:tc>
      </w:tr>
      <w:tr w:rsidR="00070EE9" w:rsidRPr="001362C4" w14:paraId="046D69FD" w14:textId="77777777" w:rsidTr="00C849F6">
        <w:tc>
          <w:tcPr>
            <w:tcW w:w="1521" w:type="dxa"/>
            <w:vAlign w:val="center"/>
          </w:tcPr>
          <w:p w14:paraId="21C4DA12" w14:textId="77777777" w:rsidR="00614450" w:rsidRPr="001362C4" w:rsidRDefault="00886CC6" w:rsidP="00C849F6">
            <w:pPr>
              <w:spacing w:line="288" w:lineRule="auto"/>
              <w:jc w:val="center"/>
            </w:pPr>
            <w:r w:rsidRPr="001362C4">
              <w:t>Vai trò của giáo viên</w:t>
            </w:r>
          </w:p>
        </w:tc>
        <w:tc>
          <w:tcPr>
            <w:tcW w:w="4082" w:type="dxa"/>
          </w:tcPr>
          <w:p w14:paraId="17EE96AB" w14:textId="77777777" w:rsidR="00614450" w:rsidRPr="001362C4" w:rsidRDefault="00886CC6" w:rsidP="00C849F6">
            <w:pPr>
              <w:spacing w:line="288" w:lineRule="auto"/>
              <w:jc w:val="both"/>
              <w:rPr>
                <w:spacing w:val="-4"/>
              </w:rPr>
            </w:pPr>
            <w:r w:rsidRPr="001362C4">
              <w:rPr>
                <w:spacing w:val="-4"/>
              </w:rPr>
              <w:t>Là người quan sát, hướng dẫn tối thiểu, hỗ trợ trẻ tự làm; can thiệp khi thật cần thiết; khuyến khích trẻ tự trải nghiệm để hiểu biết sâu hơn, phát triển tự nhiên.</w:t>
            </w:r>
          </w:p>
        </w:tc>
        <w:tc>
          <w:tcPr>
            <w:tcW w:w="3544" w:type="dxa"/>
          </w:tcPr>
          <w:p w14:paraId="3716E574" w14:textId="77777777" w:rsidR="00614450" w:rsidRPr="001362C4" w:rsidRDefault="00886CC6" w:rsidP="00C849F6">
            <w:pPr>
              <w:spacing w:line="288" w:lineRule="auto"/>
              <w:jc w:val="both"/>
            </w:pPr>
            <w:r w:rsidRPr="001362C4">
              <w:t>Là người tổ chức, hướng dẫn, tương tác tích cực; thường tham gia trực tiếp vào các hoạt động cùng trẻ.</w:t>
            </w:r>
          </w:p>
        </w:tc>
      </w:tr>
      <w:tr w:rsidR="00070EE9" w:rsidRPr="001362C4" w14:paraId="60447DBA" w14:textId="77777777" w:rsidTr="00C849F6">
        <w:tc>
          <w:tcPr>
            <w:tcW w:w="1521" w:type="dxa"/>
            <w:vAlign w:val="center"/>
          </w:tcPr>
          <w:p w14:paraId="7487B007" w14:textId="77777777" w:rsidR="00614450" w:rsidRPr="001362C4" w:rsidRDefault="00886CC6" w:rsidP="00C849F6">
            <w:pPr>
              <w:spacing w:line="288" w:lineRule="auto"/>
              <w:jc w:val="center"/>
            </w:pPr>
            <w:r w:rsidRPr="001362C4">
              <w:t>Phương pháp học của trẻ</w:t>
            </w:r>
          </w:p>
        </w:tc>
        <w:tc>
          <w:tcPr>
            <w:tcW w:w="4082" w:type="dxa"/>
          </w:tcPr>
          <w:p w14:paraId="1478E153" w14:textId="77777777" w:rsidR="00614450" w:rsidRPr="001362C4" w:rsidRDefault="00886CC6" w:rsidP="00C849F6">
            <w:pPr>
              <w:spacing w:line="288" w:lineRule="auto"/>
              <w:jc w:val="both"/>
            </w:pPr>
            <w:r w:rsidRPr="001362C4">
              <w:t>Trẻ học thông qua giác quan, thao tác với học cụ; quy trình ba bước: giới thiệu 🡪trải nghiệm 🡪 ghi nhớ giúp chuyển từ biết đến hiểu và thành thạo.</w:t>
            </w:r>
          </w:p>
        </w:tc>
        <w:tc>
          <w:tcPr>
            <w:tcW w:w="3544" w:type="dxa"/>
          </w:tcPr>
          <w:p w14:paraId="7C68EC77" w14:textId="77777777" w:rsidR="00614450" w:rsidRPr="001362C4" w:rsidRDefault="00886CC6" w:rsidP="00C849F6">
            <w:pPr>
              <w:spacing w:line="288" w:lineRule="auto"/>
              <w:jc w:val="both"/>
            </w:pPr>
            <w:r w:rsidRPr="001362C4">
              <w:t>Trẻ học bằng chơi, trải nghiệm, quan sát, thử nghiệm, hợp tác; phương pháp học phong phú tùy theo chủ đề và chương trình giáo dục.</w:t>
            </w:r>
          </w:p>
        </w:tc>
      </w:tr>
      <w:tr w:rsidR="00070EE9" w:rsidRPr="001362C4" w14:paraId="4CF57159" w14:textId="77777777" w:rsidTr="00C849F6">
        <w:tc>
          <w:tcPr>
            <w:tcW w:w="1521" w:type="dxa"/>
            <w:vAlign w:val="center"/>
          </w:tcPr>
          <w:p w14:paraId="3E982302" w14:textId="3A666491" w:rsidR="00614450" w:rsidRPr="001362C4" w:rsidRDefault="00886CC6" w:rsidP="00C849F6">
            <w:pPr>
              <w:spacing w:line="288" w:lineRule="auto"/>
              <w:jc w:val="center"/>
            </w:pPr>
            <w:r w:rsidRPr="001362C4">
              <w:t>Đánh giá</w:t>
            </w:r>
            <w:r w:rsidR="00894A5A" w:rsidRPr="001362C4">
              <w:t xml:space="preserve">   </w:t>
            </w:r>
            <w:r w:rsidRPr="001362C4">
              <w:t xml:space="preserve"> và quan sát</w:t>
            </w:r>
          </w:p>
        </w:tc>
        <w:tc>
          <w:tcPr>
            <w:tcW w:w="4082" w:type="dxa"/>
          </w:tcPr>
          <w:p w14:paraId="6D83E6C8" w14:textId="77777777" w:rsidR="00614450" w:rsidRPr="001362C4" w:rsidRDefault="00886CC6" w:rsidP="00C849F6">
            <w:pPr>
              <w:spacing w:line="288" w:lineRule="auto"/>
              <w:jc w:val="both"/>
            </w:pPr>
            <w:r w:rsidRPr="001362C4">
              <w:t>Quan sát liên tục, ghi chép, xem xét sản phẩm hoạt động của trẻ, ghi nhận tiến trình cá nhân; đánh giá dựa trên sự phát triển tự nhiên, không so sánh giữa các trẻ.</w:t>
            </w:r>
          </w:p>
        </w:tc>
        <w:tc>
          <w:tcPr>
            <w:tcW w:w="3544" w:type="dxa"/>
          </w:tcPr>
          <w:p w14:paraId="78396570" w14:textId="77777777" w:rsidR="00614450" w:rsidRPr="001362C4" w:rsidRDefault="00886CC6" w:rsidP="00C849F6">
            <w:pPr>
              <w:keepNext/>
              <w:spacing w:line="288" w:lineRule="auto"/>
              <w:jc w:val="both"/>
            </w:pPr>
            <w:r w:rsidRPr="001362C4">
              <w:t>Đánh giá qua quan sát, hồ sơ học tập và sản phẩm của trẻ; kết hợp với các tiêu chí theo độ tuổi hoặc mục tiêu chương trình.</w:t>
            </w:r>
          </w:p>
        </w:tc>
      </w:tr>
    </w:tbl>
    <w:p w14:paraId="22EE0347" w14:textId="77777777" w:rsidR="009A1980" w:rsidRPr="001362C4" w:rsidRDefault="009A1980" w:rsidP="009A1980">
      <w:pPr>
        <w:jc w:val="both"/>
        <w:rPr>
          <w:i/>
          <w:sz w:val="26"/>
          <w:szCs w:val="26"/>
          <w:lang w:val="en-US"/>
        </w:rPr>
      </w:pPr>
    </w:p>
    <w:p w14:paraId="02338414" w14:textId="77777777" w:rsidR="00F14DD5" w:rsidRPr="001362C4" w:rsidRDefault="00F14DD5">
      <w:pPr>
        <w:rPr>
          <w:i/>
          <w:sz w:val="26"/>
          <w:szCs w:val="26"/>
        </w:rPr>
      </w:pPr>
      <w:r w:rsidRPr="001362C4">
        <w:rPr>
          <w:i/>
          <w:sz w:val="26"/>
          <w:szCs w:val="26"/>
        </w:rPr>
        <w:br w:type="page"/>
      </w:r>
    </w:p>
    <w:p w14:paraId="47524D39" w14:textId="33D4B514" w:rsidR="00614450" w:rsidRPr="001362C4" w:rsidRDefault="00886CC6">
      <w:pPr>
        <w:spacing w:line="360" w:lineRule="auto"/>
        <w:jc w:val="both"/>
        <w:rPr>
          <w:i/>
          <w:sz w:val="26"/>
          <w:szCs w:val="26"/>
        </w:rPr>
      </w:pPr>
      <w:r w:rsidRPr="001362C4">
        <w:rPr>
          <w:i/>
          <w:sz w:val="26"/>
          <w:szCs w:val="26"/>
        </w:rPr>
        <w:lastRenderedPageBreak/>
        <w:t>2.2.3.3. Ưu điểm và hạn chế của phương pháp giáo dục Montessori trong giáo dục trẻ mầm non</w:t>
      </w:r>
    </w:p>
    <w:p w14:paraId="3B696FD4" w14:textId="77777777" w:rsidR="00614450" w:rsidRPr="001362C4" w:rsidRDefault="00886CC6">
      <w:pPr>
        <w:pBdr>
          <w:top w:val="nil"/>
          <w:left w:val="nil"/>
          <w:bottom w:val="nil"/>
          <w:right w:val="nil"/>
          <w:between w:val="nil"/>
        </w:pBdr>
        <w:spacing w:line="360" w:lineRule="auto"/>
        <w:ind w:firstLine="720"/>
        <w:jc w:val="both"/>
        <w:rPr>
          <w:i/>
          <w:sz w:val="26"/>
          <w:szCs w:val="26"/>
        </w:rPr>
      </w:pPr>
      <w:r w:rsidRPr="001362C4">
        <w:rPr>
          <w:i/>
          <w:sz w:val="26"/>
          <w:szCs w:val="26"/>
        </w:rPr>
        <w:t>a) Ưu điểm</w:t>
      </w:r>
    </w:p>
    <w:p w14:paraId="56F3F5FA"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Trải qua hơn 100 năm hình thành và phát triển, PPGD Montessori đã chứng tỏ được những ưu điểm vượt trội và có sức ảnh hưởng mạnh mẽ đối với nền giáo dục thế giới. Nó đã góp phần định hướng lại giáo dục theo tinh thần nhân văn và khoa học, thiết lập nền tảng cho giáo dục mầm non, đổi mới phương pháp dạy học theo hướng tích cực hơn.</w:t>
      </w:r>
    </w:p>
    <w:p w14:paraId="6830491E"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PPGD Montessori giúp trẻ phát triển nhận thức vượt trội, có thành tích học tập tốt hơn so với các PPGD truyền thống (theo McComick và Schnobrich, 1971; [22], [23], [47]. Theo nghiên cứu của Tiến sĩ Steven Hughes - một bác sĩ tâm lý học thần kinh nhi khoa, cựu chủ tịch của Viện Hàn lâm Tâm lý học Thần kinh nhi khoa Hoa Kỳ cho rằng các hoạt động thực hành với đồ vật được thực hiện tuần tự, lặp đi lặp lại từ dễ đến khó theo phương pháp Montessori sẽ kích thích sự phát triển não bộ của trẻ một cách tối ưu. </w:t>
      </w:r>
    </w:p>
    <w:p w14:paraId="1F71E0D0"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PPGD Montessori giúp trẻ thúc đẩy tư duy sáng tạo, độc đáo và sự linh hoạt trong giải quyết các vấn đề thông qua việc sử dụng các giáo cụ Montessori, thời gian làm việc không gián đoạn, tôn trọng sự khác biệt của trẻ và giáo dục tự do trong khuôn khổ. Điều đó không những giúp trẻ có thể đạt thành tích cao trong quá trình học tập tại cơ sở giáo dục mà còn giúp trẻ dễ dàng thích nghi với công việc và cuộc sống ở tuổi trưởng thành.</w:t>
      </w:r>
    </w:p>
    <w:p w14:paraId="6ECA4807"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PPGD Montessori giúp trẻ phát triển tích cực về cảm xúc và kỹ năng xã hội. Thông qua việc tổ chức các lớp học đa độ tuổi và triết lý tôn trọng lẫn nhau, trẻ được trải nghiệm trong một môi trường mô phỏng tương tự như một xã hội thực tế thu nhỏ. Điều đó giúp trẻ có khả năng thấu cảm, khả năng hòa giải xung đột, bày tỏ ý kiến tốt hơn [28], [40]. </w:t>
      </w:r>
    </w:p>
    <w:p w14:paraId="613A24C9"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PPGD Montessori giúp trẻ phát triển động lực nội tại và tính tự chủ học tập. Trong các lớp học Montessori, trẻ được tự do lựa chọn các hoạt động, tự đưa ra các quyết định giải quyết vấn đề của mình mà không phải tuân theo mệnh lệnh từ người khác, không bị chi phối bởi các hình thức thưởng - phạt. Điều đó giúp trẻ duy trì sự </w:t>
      </w:r>
      <w:r w:rsidRPr="001362C4">
        <w:rPr>
          <w:sz w:val="26"/>
          <w:szCs w:val="26"/>
        </w:rPr>
        <w:lastRenderedPageBreak/>
        <w:t>say mê học tập vì niềm vui được khám phá những điều mới mẻ thay vì các phần thưởng - phạt tác động từ bên ngoài.</w:t>
      </w:r>
    </w:p>
    <w:p w14:paraId="0EA210C2"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PPGD Montessori phù hợp với sự phát triển tâm lý con người. Theo tác giả Ryan và Deci (2000), con người có ba nhu cầu tâm lý cơ bản là tự chủ, năng lực và sự kết nối [60]. Bằng cách để trẻ em được tự do trong môi trường giáo dục được chuẩn bị kỹ càng và tạo cơ hội cho trẻ em lựa chọn thực hiện các hoạt động phù hợp, tương tác với bạn bè, qua đó, năng lực và sự kết nối của trẻ sẽ được hình thành và phát triển một cách tự nhiên. Nói cách khác, PPGD Montessori có thể đáp ứng được các nhu cầu cơ bản của con người theo lý thuyết tự quyết định (Self-Determination Theory). </w:t>
      </w:r>
    </w:p>
    <w:p w14:paraId="5075867B" w14:textId="1531E836" w:rsidR="009A1980" w:rsidRPr="001362C4" w:rsidRDefault="00886CC6" w:rsidP="004E788A">
      <w:pPr>
        <w:pBdr>
          <w:top w:val="nil"/>
          <w:left w:val="nil"/>
          <w:bottom w:val="nil"/>
          <w:right w:val="nil"/>
          <w:between w:val="nil"/>
        </w:pBdr>
        <w:spacing w:line="360" w:lineRule="auto"/>
        <w:ind w:firstLine="720"/>
        <w:jc w:val="both"/>
        <w:rPr>
          <w:i/>
          <w:sz w:val="26"/>
          <w:szCs w:val="26"/>
        </w:rPr>
      </w:pPr>
      <w:bookmarkStart w:id="50" w:name="_heading=h.wiugutwfzry7" w:colFirst="0" w:colLast="0"/>
      <w:bookmarkEnd w:id="50"/>
      <w:r w:rsidRPr="001362C4">
        <w:rPr>
          <w:sz w:val="26"/>
          <w:szCs w:val="26"/>
        </w:rPr>
        <w:t>Từ những phân tích ở trên cho thấy PPGD Montessori không những có thế mạnh trong việc nâng cao thành tích học tập và sự phát triển toàn diện của trẻ mà còn phù hợp với các nguyên lý của tâm lý học hiện đại, phát huy tư duy độc lập và duy trì động lực học tập nội tại của trẻ. Điều đó cho thấy đây là một PPGD vừa mang ý nghĩa khoa học, vừa mang ý nghĩa nhân văn sâu sắc, và có ảnh hưởng sâu rộng đến nền giáo dục trên thế giới nói chung và giáo dục mầm non nói riêng. Cho đến nay, mô hình trường mầm non áp dụng PPGD Montessori đã trở thành xu hướng giáo dục tiên tiến và có ảnh hưởng lớn trên phạm vi toàn cầu.</w:t>
      </w:r>
    </w:p>
    <w:p w14:paraId="410093EC" w14:textId="20008EDD" w:rsidR="00614450" w:rsidRPr="001362C4" w:rsidRDefault="00886CC6">
      <w:pPr>
        <w:spacing w:line="360" w:lineRule="auto"/>
        <w:ind w:left="720"/>
        <w:rPr>
          <w:i/>
          <w:sz w:val="26"/>
          <w:szCs w:val="26"/>
        </w:rPr>
      </w:pPr>
      <w:r w:rsidRPr="001362C4">
        <w:rPr>
          <w:i/>
          <w:sz w:val="26"/>
          <w:szCs w:val="26"/>
        </w:rPr>
        <w:t xml:space="preserve">b) Hạn chế </w:t>
      </w:r>
    </w:p>
    <w:p w14:paraId="47FBF15E" w14:textId="77777777" w:rsidR="00614450" w:rsidRPr="001362C4" w:rsidRDefault="00886CC6">
      <w:pPr>
        <w:spacing w:line="360" w:lineRule="auto"/>
        <w:ind w:firstLine="720"/>
        <w:jc w:val="both"/>
        <w:rPr>
          <w:sz w:val="26"/>
          <w:szCs w:val="26"/>
        </w:rPr>
      </w:pPr>
      <w:r w:rsidRPr="001362C4">
        <w:rPr>
          <w:i/>
          <w:sz w:val="26"/>
          <w:szCs w:val="26"/>
        </w:rPr>
        <w:t>Thứ nhất, chi phí cho hoạt động giáo dục trẻ theo PPGD Montessori cao,</w:t>
      </w:r>
      <w:r w:rsidRPr="001362C4">
        <w:rPr>
          <w:sz w:val="26"/>
          <w:szCs w:val="26"/>
        </w:rPr>
        <w:t xml:space="preserve"> </w:t>
      </w:r>
      <w:r w:rsidRPr="001362C4">
        <w:rPr>
          <w:i/>
          <w:sz w:val="26"/>
          <w:szCs w:val="26"/>
        </w:rPr>
        <w:t>nên</w:t>
      </w:r>
      <w:r w:rsidRPr="001362C4">
        <w:rPr>
          <w:sz w:val="26"/>
          <w:szCs w:val="26"/>
        </w:rPr>
        <w:t xml:space="preserve"> </w:t>
      </w:r>
      <w:r w:rsidRPr="001362C4">
        <w:rPr>
          <w:i/>
          <w:sz w:val="26"/>
          <w:szCs w:val="26"/>
        </w:rPr>
        <w:t>không phải mọi trẻ mầm non đều có điều kiện tiếp cận.</w:t>
      </w:r>
      <w:r w:rsidRPr="001362C4">
        <w:rPr>
          <w:sz w:val="26"/>
          <w:szCs w:val="26"/>
        </w:rPr>
        <w:t xml:space="preserve"> Chi phí để đầu tư cho một trường mầm non áp dụng PPGD Montessori rất tốn, đặc biệt là các chi phí về xây dựng, cải tạo cơ sở vật chất, khu vui chơi ngoài trời, các đồ đạc trong lớp học và giáo cụ Montessori, chi phí đào tạo và bồi dưỡng đội ngũ giáo viên…Do vậy, học phí của các trường mầm non áp dụng PPGD Montessori khá cao so với mức học phí trung bình của các trường mầm non. Trên thế giới, mức học phí ở các trường mầm non Montessori khoảng từ 5.000 đến 15.000 đô la Mỹ. Ở Việt Nam, mức học phí dao động trong khoảng từ 5 đến 12 triệu đồng/tháng. Điều này khiến trẻ em ở những gia đình có mức thu nhập thấp khó tiếp cận được các trường mầm non như vậy.</w:t>
      </w:r>
    </w:p>
    <w:p w14:paraId="27676DB4" w14:textId="77777777" w:rsidR="00614450" w:rsidRPr="001362C4" w:rsidRDefault="00886CC6">
      <w:pPr>
        <w:spacing w:line="360" w:lineRule="auto"/>
        <w:ind w:firstLine="720"/>
        <w:jc w:val="both"/>
        <w:rPr>
          <w:sz w:val="26"/>
          <w:szCs w:val="26"/>
        </w:rPr>
      </w:pPr>
      <w:r w:rsidRPr="001362C4">
        <w:rPr>
          <w:i/>
          <w:sz w:val="26"/>
          <w:szCs w:val="26"/>
        </w:rPr>
        <w:lastRenderedPageBreak/>
        <w:t>Thứ hai, PPGD Montessori có thể không phù hợp với tất cả trẻ em.</w:t>
      </w:r>
      <w:r w:rsidRPr="001362C4">
        <w:rPr>
          <w:sz w:val="26"/>
          <w:szCs w:val="26"/>
        </w:rPr>
        <w:t xml:space="preserve"> PPGD Montessori dựa trên giả định rằng trẻ em có bản tính tò mò, ham học hỏi và thích khám phá nên có thể nó không có hiệu quả đối với các trẻ em có tính cách rụt rẻ, nhút nhát, gặp khó khăn hoặc có nhu cầu đặc biệt vì những trẻ này cần có những sự hướng dẫn chi tiết và lịch trình hoạt động cụ thể hơn. </w:t>
      </w:r>
    </w:p>
    <w:p w14:paraId="45E861F7" w14:textId="77777777" w:rsidR="00614450" w:rsidRPr="001362C4" w:rsidRDefault="00886CC6">
      <w:pPr>
        <w:spacing w:line="360" w:lineRule="auto"/>
        <w:ind w:firstLine="720"/>
        <w:jc w:val="both"/>
        <w:rPr>
          <w:sz w:val="26"/>
          <w:szCs w:val="26"/>
        </w:rPr>
      </w:pPr>
      <w:r w:rsidRPr="001362C4">
        <w:rPr>
          <w:i/>
          <w:sz w:val="26"/>
          <w:szCs w:val="26"/>
        </w:rPr>
        <w:t>Thứ ba</w:t>
      </w:r>
      <w:r w:rsidRPr="001362C4">
        <w:rPr>
          <w:sz w:val="26"/>
          <w:szCs w:val="26"/>
        </w:rPr>
        <w:t xml:space="preserve">, </w:t>
      </w:r>
      <w:r w:rsidRPr="001362C4">
        <w:rPr>
          <w:i/>
          <w:sz w:val="26"/>
          <w:szCs w:val="26"/>
        </w:rPr>
        <w:t>PPGD Montessori có một số điểm khác biệt so với các PPGD truyền thống khiến trẻ có thể gặp khó khăn hơn khi chuyển sang các phương pháp và chương trình giảng dạy thông thường.</w:t>
      </w:r>
      <w:r w:rsidRPr="001362C4">
        <w:rPr>
          <w:sz w:val="26"/>
          <w:szCs w:val="26"/>
        </w:rPr>
        <w:t xml:space="preserve"> Thay vì việc giáo viên truyền đạt thông tin, thời gian học tập theo khung cố định, lịch kiểm tra được tiến hành định kỳ thì trẻ được tự do hoạt động và giáo viên chỉ có vai trò hỗ trợ khi cần thiết khiến một số trẻ sẽ gặp trở ngại khi chuyển sang môi trường giáo dục khác (theo Lillard, 2019) [46]. </w:t>
      </w:r>
    </w:p>
    <w:p w14:paraId="7F0316D2" w14:textId="77777777" w:rsidR="00614450" w:rsidRPr="001362C4" w:rsidRDefault="00886CC6">
      <w:pPr>
        <w:spacing w:line="360" w:lineRule="auto"/>
        <w:ind w:firstLine="720"/>
        <w:jc w:val="both"/>
        <w:rPr>
          <w:sz w:val="26"/>
          <w:szCs w:val="26"/>
        </w:rPr>
      </w:pPr>
      <w:r w:rsidRPr="001362C4">
        <w:rPr>
          <w:i/>
          <w:sz w:val="26"/>
          <w:szCs w:val="26"/>
        </w:rPr>
        <w:t>Thứ tư, PPGD Montessori đòi hỏi giáo viên được đào tạo theo đúng tiêu chuẩn và có sự cam kết cao</w:t>
      </w:r>
      <w:r w:rsidRPr="001362C4">
        <w:rPr>
          <w:sz w:val="26"/>
          <w:szCs w:val="26"/>
        </w:rPr>
        <w:t>. Để triển khai PPGD Montessori hiệu quả, các giáo viên cần phải được đào tạo cụ thể và chuyên sâu về phương pháp này. Thông thường, giáo viên cần trung bình khoảng 1 năm học liên tục để có thể áp dụng được PPGD Montessori trong lớp học. Kết thúc quá trình đào tạo, giáo viên không chỉ nắm vững về kiến thức, kỹ năng trong việc thiết kế, tổ chức lớp học, quan sát và đánh giá trẻ em mà còn có sự thay đổi về nhận thức và thái độ đối với việc học tập và phát triển trẻ em (theo Cosentino, 2009).</w:t>
      </w:r>
    </w:p>
    <w:p w14:paraId="348F6B2E" w14:textId="77777777" w:rsidR="00614450" w:rsidRPr="001362C4" w:rsidRDefault="00886CC6">
      <w:pPr>
        <w:spacing w:line="360" w:lineRule="auto"/>
        <w:ind w:firstLine="720"/>
        <w:jc w:val="both"/>
        <w:rPr>
          <w:sz w:val="26"/>
          <w:szCs w:val="26"/>
        </w:rPr>
      </w:pPr>
      <w:r w:rsidRPr="001362C4">
        <w:rPr>
          <w:i/>
          <w:sz w:val="26"/>
          <w:szCs w:val="26"/>
        </w:rPr>
        <w:t>Thứ năm, chương trình giáo dục Montessori thiếu sự chuẩn hoá</w:t>
      </w:r>
      <w:r w:rsidRPr="001362C4">
        <w:rPr>
          <w:sz w:val="26"/>
          <w:szCs w:val="26"/>
        </w:rPr>
        <w:t>. Khi trẻ em được tự do lựa chọn các hoạt động (mặc dù trong khuôn khổ nhất định) nên đôi khi ở một số lớp học, giáo viên có thể tập trung và chuẩn bị quá mức cho môn học này mà có thể bỏ qua hoặc ít dành sự chú ý hơn cho các môn học khác. Điều đó dẫn đến sự không nhất quán trong những gì trẻ em được học.</w:t>
      </w:r>
    </w:p>
    <w:p w14:paraId="7D0F84F8" w14:textId="77777777" w:rsidR="00614450" w:rsidRPr="001362C4" w:rsidRDefault="00886CC6">
      <w:pPr>
        <w:spacing w:line="360" w:lineRule="auto"/>
        <w:ind w:firstLine="720"/>
        <w:jc w:val="both"/>
        <w:rPr>
          <w:spacing w:val="2"/>
          <w:sz w:val="26"/>
          <w:szCs w:val="26"/>
          <w:lang w:val="en-US"/>
        </w:rPr>
      </w:pPr>
      <w:r w:rsidRPr="001362C4">
        <w:rPr>
          <w:spacing w:val="2"/>
          <w:sz w:val="26"/>
          <w:szCs w:val="26"/>
        </w:rPr>
        <w:t>Mặc dù có những hạn chế nhất định nhưng PPGD Montessori vẫn có những đóng góp đáng kể cho giáo dục mầm non nói chung và giáo dục nói riêng. Do đó, cần có những mô hình giáo dục linh hoạt để có thể áp dụng PPGD này trong bối cảnh văn hoá, kinh tế, xã hội cụ thể nhưng vẫn đảm bảo được những điểm cốt lõi có tính nguyên tắc.</w:t>
      </w:r>
    </w:p>
    <w:p w14:paraId="1F11708B" w14:textId="77777777" w:rsidR="004E788A" w:rsidRPr="001362C4" w:rsidRDefault="004E788A">
      <w:pPr>
        <w:spacing w:line="360" w:lineRule="auto"/>
        <w:ind w:firstLine="720"/>
        <w:jc w:val="both"/>
        <w:rPr>
          <w:spacing w:val="2"/>
          <w:sz w:val="26"/>
          <w:szCs w:val="26"/>
          <w:lang w:val="en-US"/>
        </w:rPr>
      </w:pPr>
    </w:p>
    <w:p w14:paraId="576D2650" w14:textId="31C20944" w:rsidR="00614450" w:rsidRPr="001362C4" w:rsidRDefault="00886CC6">
      <w:pPr>
        <w:spacing w:line="360" w:lineRule="auto"/>
        <w:jc w:val="both"/>
        <w:rPr>
          <w:i/>
          <w:sz w:val="26"/>
          <w:szCs w:val="26"/>
          <w:lang w:val="en-US"/>
        </w:rPr>
      </w:pPr>
      <w:r w:rsidRPr="001362C4">
        <w:rPr>
          <w:i/>
          <w:sz w:val="26"/>
          <w:szCs w:val="26"/>
        </w:rPr>
        <w:lastRenderedPageBreak/>
        <w:t xml:space="preserve">2.2.3.4. Một số yêu cầu khi </w:t>
      </w:r>
      <w:r w:rsidR="006C2861" w:rsidRPr="001362C4">
        <w:rPr>
          <w:i/>
          <w:sz w:val="26"/>
          <w:szCs w:val="26"/>
          <w:lang w:val="en-US"/>
        </w:rPr>
        <w:t>áp</w:t>
      </w:r>
      <w:r w:rsidRPr="001362C4">
        <w:rPr>
          <w:i/>
          <w:sz w:val="26"/>
          <w:szCs w:val="26"/>
        </w:rPr>
        <w:t xml:space="preserve"> dụng phương pháp giáo dục Montessori trong hoạt động giáo dục trẻ ở </w:t>
      </w:r>
      <w:r w:rsidR="00B25A25" w:rsidRPr="001362C4">
        <w:rPr>
          <w:i/>
          <w:sz w:val="26"/>
          <w:szCs w:val="26"/>
          <w:lang w:val="en-US"/>
        </w:rPr>
        <w:t xml:space="preserve">cơ sở giáo </w:t>
      </w:r>
      <w:r w:rsidRPr="001362C4">
        <w:rPr>
          <w:i/>
          <w:sz w:val="26"/>
          <w:szCs w:val="26"/>
        </w:rPr>
        <w:t>dục mầm non</w:t>
      </w:r>
      <w:r w:rsidR="00B25A25" w:rsidRPr="001362C4">
        <w:rPr>
          <w:i/>
          <w:sz w:val="26"/>
          <w:szCs w:val="26"/>
          <w:lang w:val="en-US"/>
        </w:rPr>
        <w:t xml:space="preserve"> ngoài công lập</w:t>
      </w:r>
    </w:p>
    <w:p w14:paraId="1163AD99" w14:textId="46DBADED"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Để </w:t>
      </w:r>
      <w:r w:rsidR="006C2861" w:rsidRPr="001362C4">
        <w:rPr>
          <w:sz w:val="26"/>
          <w:szCs w:val="26"/>
          <w:lang w:val="en-US"/>
        </w:rPr>
        <w:t>áp</w:t>
      </w:r>
      <w:r w:rsidRPr="001362C4">
        <w:rPr>
          <w:sz w:val="26"/>
          <w:szCs w:val="26"/>
        </w:rPr>
        <w:t xml:space="preserve"> dụng PPGD Montessori hiệu quả trong hoạt động giáo dục trẻ, cần chú ý một số yêu cầu sau:</w:t>
      </w:r>
    </w:p>
    <w:p w14:paraId="38077497"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a)Tổ chức lớp học</w:t>
      </w:r>
      <w:r w:rsidRPr="001362C4">
        <w:rPr>
          <w:sz w:val="26"/>
          <w:szCs w:val="26"/>
        </w:rPr>
        <w:t xml:space="preserve">: Lớp học theo PPGD Montessori không cố định ở một độ tuổi cụ thể mà thường gồm trẻ ở các độ tuổi khác nhau để tạo ra một môi trường học tập đa dạng, giúp trẻ học cách chia sẻ, hợp tác, hỗ trợ và học hỏi lẫn nhau. </w:t>
      </w:r>
    </w:p>
    <w:p w14:paraId="11108C91" w14:textId="1640ECAC"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b)Môi trường được chuẩn bị cẩn thận và kỹ càng.</w:t>
      </w:r>
      <w:r w:rsidRPr="001362C4">
        <w:rPr>
          <w:sz w:val="26"/>
          <w:szCs w:val="26"/>
        </w:rPr>
        <w:t xml:space="preserve"> Các nhà giáo dục cần chuẩn bị môi trường phù hợp với từng độ tuổi của trẻ, với từng bài học và phù hợp với các đặc điểm văn hoá của mỗi địa phương. Các khu vực lớp học được bố trí khoa học, hợp lý, mỗi khu vực đều có các đồ dùng dạy học Montessori phù hợp với nội dung và mục đích hoạt động. Việc xây dựng một môi trường lớp </w:t>
      </w:r>
      <w:r w:rsidR="004E788A" w:rsidRPr="001362C4">
        <w:rPr>
          <w:sz w:val="26"/>
          <w:szCs w:val="26"/>
          <w:lang w:val="en-US"/>
        </w:rPr>
        <w:t>học</w:t>
      </w:r>
      <w:r w:rsidRPr="001362C4">
        <w:rPr>
          <w:sz w:val="26"/>
          <w:szCs w:val="26"/>
        </w:rPr>
        <w:t xml:space="preserve"> động, màu sắc, đồ dùng</w:t>
      </w:r>
      <w:r w:rsidR="004E788A" w:rsidRPr="001362C4">
        <w:rPr>
          <w:sz w:val="26"/>
          <w:szCs w:val="26"/>
          <w:lang w:val="en-US"/>
        </w:rPr>
        <w:t>, đồ chơi</w:t>
      </w:r>
      <w:r w:rsidRPr="001362C4">
        <w:rPr>
          <w:sz w:val="26"/>
          <w:szCs w:val="26"/>
        </w:rPr>
        <w:t xml:space="preserve"> phong phú sẽ giúp thu hút sự chú ý của trẻ, kích thích trí tưởng tượng, khả năng sáng tạo, đam mê học tập và rèn luyện ở trẻ. Như vậy, việc tạo ra một môi trường giáo dục hợp lý sẽ giúp trẻ dễ dàng lựa chọn và tập trung vào các hoạt động.</w:t>
      </w:r>
    </w:p>
    <w:p w14:paraId="42ED43A2"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c)Đội ngũ giáo viên được đào tạo, bồi dưỡng chuẩn về PPGD Montessori.</w:t>
      </w:r>
      <w:r w:rsidRPr="001362C4">
        <w:rPr>
          <w:sz w:val="26"/>
          <w:szCs w:val="26"/>
        </w:rPr>
        <w:t xml:space="preserve"> PPGD Montessori tập trung vào việc tự học, tự khám phá, tự phát triển của trẻ; GV đóng vai trò là người hướng dẫn, quan sát, hỗ trợ thay vì giảng dạy trực tiếp. Theo tác giả Kanekar Butt (2018), các giáo viên/Montessori được đào tạo phù hợp sẽ hỗ trợ tối ưu sự phát triển của trẻ ở cấp độ mà họ đang giảng dạy. Giáo viên Montessori đóng vai trò then chốt trong việc dạy trẻ như một người quan sát viên, hướng dẫn viên [39]. Thông qua kỹ năng quan sát và ghi chép, giáo viên sẽ đánh giá trình độ và khả năng của mỗi trẻ để thiết kế chương trình phù hợp. Trong lớp học, giáo viên Montessori là người hỗ trợ từ phía sau, để trẻ tự khám phá và giải quyết vấn đề thay vì áp đặt. Giáo viên nhã nhặn, kiên nhẫn và không phê bình hay so sánh trẻ với nhau. Thông qua quan sát sâu sắc từng em, giáo viên Montessori đưa ra cách thức và tiến độ học tập phù hợp với từng trẻ để giúp các em phát triển tốt nhất [15], [17], [50]. Vì vậy, đội ngũ giáo viên giỏi chuyên môn là yếu tố then chốt, quyết định hiệu quả áp dụng PPGD này.</w:t>
      </w:r>
    </w:p>
    <w:p w14:paraId="23487718" w14:textId="2CFD009B" w:rsidR="00614450" w:rsidRPr="001362C4" w:rsidRDefault="00886CC6">
      <w:pPr>
        <w:pBdr>
          <w:top w:val="nil"/>
          <w:left w:val="nil"/>
          <w:bottom w:val="nil"/>
          <w:right w:val="nil"/>
          <w:between w:val="nil"/>
        </w:pBdr>
        <w:spacing w:line="360" w:lineRule="auto"/>
        <w:ind w:firstLine="720"/>
        <w:jc w:val="both"/>
        <w:rPr>
          <w:spacing w:val="2"/>
          <w:sz w:val="26"/>
          <w:szCs w:val="26"/>
        </w:rPr>
      </w:pPr>
      <w:r w:rsidRPr="001362C4">
        <w:rPr>
          <w:i/>
          <w:sz w:val="26"/>
          <w:szCs w:val="26"/>
        </w:rPr>
        <w:lastRenderedPageBreak/>
        <w:t>d) Kế hoạch bài dạy và tổ chức các hoạt động giáo dục phù hợp với PPGD Montessori</w:t>
      </w:r>
      <w:r w:rsidRPr="001362C4">
        <w:rPr>
          <w:sz w:val="26"/>
          <w:szCs w:val="26"/>
        </w:rPr>
        <w:t xml:space="preserve">. Quá trình thiết kế hoạt động giáo dục cá nhân hóa đòi hỏi khả năng nhìn nhận và đánh giá thực tiễn trẻ và bối cảnh của giáo viên. Đây là yếu tố then chốt thúc đẩy sự tiến bộ toàn diện của trẻ, đòi hỏi giáo viên phải xây dựng các hoạt động giáo dục tương thích với năng lực cá nhân của mỗi trẻ theo từng giai đoạn </w:t>
      </w:r>
      <w:r w:rsidRPr="001362C4">
        <w:rPr>
          <w:spacing w:val="2"/>
          <w:sz w:val="26"/>
          <w:szCs w:val="26"/>
        </w:rPr>
        <w:t xml:space="preserve">phát triển của trẻ. Bởi nếu chỉ áp dụng cứng nhắc sẽ mất đi tính linh hoạt, sáng tạo trong </w:t>
      </w:r>
      <w:r w:rsidR="004E788A" w:rsidRPr="001362C4">
        <w:rPr>
          <w:spacing w:val="2"/>
          <w:sz w:val="26"/>
          <w:szCs w:val="26"/>
          <w:lang w:val="en-US"/>
        </w:rPr>
        <w:t xml:space="preserve">PPGD </w:t>
      </w:r>
      <w:r w:rsidRPr="001362C4">
        <w:rPr>
          <w:spacing w:val="2"/>
          <w:sz w:val="26"/>
          <w:szCs w:val="26"/>
        </w:rPr>
        <w:t>Montessori. Hoạt động cần lấy trẻ làm trung tâm, tôn trọng sự khác biệt, khuyến khích trẻ tự lập, tự chủ. Trong hoạt động giáo dục trẻ theo PPGD Montessori cho phép trẻ học tập theo nhu cầu, sở thích và tốc độ của mình. Điều này đòi hỏi sự am hiểu sâu sắc tư tưởng Montessori để có thể vận dụng đúng.</w:t>
      </w:r>
    </w:p>
    <w:p w14:paraId="2E0D9402"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e) Thường xuyên theo dõi, ghi nhận sự tiến bộ và khó khăn của từng trẻ để có biện pháp hỗ trợ kịp thời.</w:t>
      </w:r>
      <w:r w:rsidRPr="001362C4">
        <w:rPr>
          <w:sz w:val="26"/>
          <w:szCs w:val="26"/>
        </w:rPr>
        <w:t xml:space="preserve"> Điều này giúp nắm bắt được mức độ phát triển của trẻ, từ đó có những điều chỉnh phù hợp trong PPGD sao cho hiệu quả nhất. Nếu không theo dõi sát sao, sẽ không biết trẻ đang gặp vấn đề gì để có biện pháp hỗ trợ kịp thời. Như vậy, bằng cách thường xuyên theo dõi và ghi nhận sự tiến bộ và khó khăn, giáo viên Montessori có thể đáp ứng linh hoạt theo cách mà tối ưu hóa sự học tập và phát triển của từng đứa trẻ, điều này là quan trọng để thực hiện PPGD Montessori theo hướng hỗ trợ và phát triển cá nhân.</w:t>
      </w:r>
    </w:p>
    <w:p w14:paraId="59F3E4B8"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g) Phối hợp chặt chẽ với gia đình trong việc áp dụng PPGD Montessori.</w:t>
      </w:r>
      <w:r w:rsidRPr="001362C4">
        <w:rPr>
          <w:sz w:val="26"/>
          <w:szCs w:val="26"/>
        </w:rPr>
        <w:t xml:space="preserve"> Gia đình không chỉ là một môi trường hỗ trợ quan trọng cho sự phát triển toàn diện của trẻ nhỏ. Chính vì vậy, gia đình cần được hướng dẫn và hỗ trợ về cách thực hiện phương pháp Montessori tại nhà. Cơ sở giáo dục có trách nhiệm chia sẻ thông tin và kinh nghiệm để có thể đảm bảo một môi trường học tập nhất quán giữa cơ sở giáo dục và gai đình để hỗ trợ sự phát triển toàn diện của trẻ. Bằng cách này, sự hợp tác giữa gia đình và cơ sở giáo dục là yếu tố quan trọng để định hình sự phát triển và thành công của trẻ theo PPGD Montessori.</w:t>
      </w:r>
    </w:p>
    <w:p w14:paraId="7C9A586F"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h) Đảm bảo tính văn hoá, bản sắc dân tộc nơi trẻ sinh sống</w:t>
      </w:r>
      <w:r w:rsidRPr="001362C4">
        <w:rPr>
          <w:sz w:val="26"/>
          <w:szCs w:val="26"/>
        </w:rPr>
        <w:t xml:space="preserve">. PPGD Montessori nhấn mạnh tầm quan trọng của việc tích hợp văn hoá và phong tục tập quán địa phương vào quá trình giáo dục. Do vậy, khi thiết kế và triển khai các hoạt động giáo dục, các nhà giáo dục cần dựa vào nền văn hoá, phong tục nơi trẻ sinh ra </w:t>
      </w:r>
      <w:r w:rsidRPr="001362C4">
        <w:rPr>
          <w:sz w:val="26"/>
          <w:szCs w:val="26"/>
        </w:rPr>
        <w:lastRenderedPageBreak/>
        <w:t>và lớn lên để tạo môi trường thân thuộc đối với trẻ, giúp trẻ hiểu về văn hoá và bản sắc dân tộc mình. Nhưng bên cạnh đó, các hoạt động giáo dục tại cơ sở giáo dục cũng cần tạo điều kiện cho trẻ trải nghiệm các nền văn hoá khác nhau trên thế giới để có thêm sự hiểu biết về các vùng miền, quốc gia, khu vực.</w:t>
      </w:r>
    </w:p>
    <w:p w14:paraId="483F8240"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i) Thiết lập hệ thống các quy trình trong tổ chức thực hiện hoạt động giáo dục trẻ.</w:t>
      </w:r>
      <w:r w:rsidRPr="001362C4">
        <w:rPr>
          <w:sz w:val="26"/>
          <w:szCs w:val="26"/>
        </w:rPr>
        <w:t xml:space="preserve"> Việc thiết kế các quy trình hoạt động sẽ đảm bảo các hoạt động diễn ra trong lớp học theo đúng nội dung và tiến độ. Vì vậy, để vận dụng PPGD Montessori hiệu quả, đội ngũ cán bộ quản lý trường mầm non cần chú ý hướng dẫn giáo viên xây dựng quy trình hoạt động giáo dục trẻ khoa học, linh hoạt, phù hợp với các đặc điểm trẻ mầm non và điều kiện cơ sở giáo dục.</w:t>
      </w:r>
    </w:p>
    <w:p w14:paraId="4774A8B1" w14:textId="4A973D03"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Như vậy, </w:t>
      </w:r>
      <w:r w:rsidR="00B25A25" w:rsidRPr="001362C4">
        <w:rPr>
          <w:sz w:val="26"/>
          <w:szCs w:val="26"/>
          <w:lang w:val="en-US"/>
        </w:rPr>
        <w:t xml:space="preserve">hoạt động giáo dục trẻ theo </w:t>
      </w:r>
      <w:r w:rsidRPr="001362C4">
        <w:rPr>
          <w:sz w:val="26"/>
          <w:szCs w:val="26"/>
        </w:rPr>
        <w:t>PPGD Montessori đặt ra nhiều yêu cầu đối với cơ sở GDMN, từ xây dựng phát triển chương trình, thiết kế hoạt động giáo dục, đào tạo, bồi dưỡng đội ngũ giáo viên</w:t>
      </w:r>
      <w:r w:rsidR="00E8225C" w:rsidRPr="001362C4">
        <w:rPr>
          <w:sz w:val="26"/>
          <w:szCs w:val="26"/>
          <w:lang w:val="en-US"/>
        </w:rPr>
        <w:t xml:space="preserve"> về PPGD Montessori</w:t>
      </w:r>
      <w:r w:rsidRPr="001362C4">
        <w:rPr>
          <w:sz w:val="26"/>
          <w:szCs w:val="26"/>
        </w:rPr>
        <w:t xml:space="preserve"> đến thiết lập quy trình tổ chức hoạt động giáo dục trẻ và sự hiểu biết sâu sắc về văn hoá</w:t>
      </w:r>
      <w:r w:rsidR="00B25A25" w:rsidRPr="001362C4">
        <w:rPr>
          <w:sz w:val="26"/>
          <w:szCs w:val="26"/>
          <w:lang w:val="en-US"/>
        </w:rPr>
        <w:t xml:space="preserve"> địa phương</w:t>
      </w:r>
      <w:r w:rsidRPr="001362C4">
        <w:rPr>
          <w:sz w:val="26"/>
          <w:szCs w:val="26"/>
        </w:rPr>
        <w:t>.</w:t>
      </w:r>
      <w:r w:rsidR="00401512" w:rsidRPr="001362C4">
        <w:rPr>
          <w:sz w:val="26"/>
          <w:szCs w:val="26"/>
        </w:rPr>
        <w:t xml:space="preserve"> </w:t>
      </w:r>
    </w:p>
    <w:p w14:paraId="6178672A" w14:textId="77777777" w:rsidR="00614450" w:rsidRPr="001362C4" w:rsidRDefault="00886CC6" w:rsidP="009A1980">
      <w:pPr>
        <w:pStyle w:val="33"/>
      </w:pPr>
      <w:bookmarkStart w:id="51" w:name="_Toc219466037"/>
      <w:r w:rsidRPr="001362C4">
        <w:t>2.2.4. Nội dung hoạt động giáo dục trẻ mầm non theo phương pháp giáo dục Montessori</w:t>
      </w:r>
      <w:bookmarkEnd w:id="51"/>
    </w:p>
    <w:p w14:paraId="631AA06E" w14:textId="2ACE5FE2" w:rsidR="00614450" w:rsidRPr="001362C4" w:rsidRDefault="00886CC6">
      <w:pPr>
        <w:spacing w:line="360" w:lineRule="auto"/>
        <w:jc w:val="both"/>
        <w:rPr>
          <w:i/>
          <w:sz w:val="26"/>
          <w:szCs w:val="26"/>
          <w:lang w:val="en-US"/>
        </w:rPr>
      </w:pPr>
      <w:r w:rsidRPr="001362C4">
        <w:rPr>
          <w:i/>
          <w:sz w:val="26"/>
          <w:szCs w:val="26"/>
        </w:rPr>
        <w:t>2.2.4.1. Giới thiệu chương trình giáo dục trẻ mầm non theo phương pháp giáo dục Montessori ở cơ sở giáo dục mầm non ngoài công lập</w:t>
      </w:r>
    </w:p>
    <w:p w14:paraId="40C480A6" w14:textId="0FAE9060" w:rsidR="004E788A" w:rsidRPr="001362C4" w:rsidRDefault="004E788A">
      <w:pPr>
        <w:spacing w:line="360" w:lineRule="auto"/>
        <w:jc w:val="both"/>
        <w:rPr>
          <w:iCs/>
          <w:sz w:val="26"/>
          <w:szCs w:val="26"/>
          <w:lang w:val="en-US"/>
        </w:rPr>
      </w:pPr>
      <w:r w:rsidRPr="001362C4">
        <w:rPr>
          <w:iCs/>
          <w:sz w:val="26"/>
          <w:szCs w:val="26"/>
          <w:lang w:val="en-US"/>
        </w:rPr>
        <w:tab/>
        <w:t xml:space="preserve">Ở cơ sở giáo dục mầm non ngoài công lập áp dụng chương trình giáo dục theo PPGD Montessori có sự tự chủ trong phát triển chương trình. Tuy nhiên chương trình giáo dục trẻ phải đảm bảo quán triệt các yêu cầu chung đối với trẻ MN và </w:t>
      </w:r>
      <w:r w:rsidR="00E96D97" w:rsidRPr="001362C4">
        <w:rPr>
          <w:iCs/>
          <w:sz w:val="26"/>
          <w:szCs w:val="26"/>
          <w:lang w:val="en-US"/>
        </w:rPr>
        <w:t>PPGD Montessori. Có thể khái quát một số điểm chính sau:</w:t>
      </w:r>
    </w:p>
    <w:p w14:paraId="0F898490" w14:textId="77777777" w:rsidR="00614450" w:rsidRPr="001362C4" w:rsidRDefault="00886CC6">
      <w:pPr>
        <w:spacing w:line="360" w:lineRule="auto"/>
        <w:jc w:val="both"/>
        <w:rPr>
          <w:i/>
          <w:sz w:val="26"/>
          <w:szCs w:val="26"/>
        </w:rPr>
      </w:pPr>
      <w:r w:rsidRPr="001362C4">
        <w:rPr>
          <w:i/>
          <w:sz w:val="26"/>
          <w:szCs w:val="26"/>
        </w:rPr>
        <w:t xml:space="preserve"> a) Mục tiêu chương trình giáo dục trẻ mầm non theo phương pháp Montessori</w:t>
      </w:r>
    </w:p>
    <w:p w14:paraId="29AF51AB" w14:textId="4AFA35D6" w:rsidR="00614450" w:rsidRPr="001362C4" w:rsidRDefault="00886CC6">
      <w:pPr>
        <w:spacing w:line="360" w:lineRule="auto"/>
        <w:ind w:firstLine="720"/>
        <w:jc w:val="both"/>
        <w:rPr>
          <w:sz w:val="26"/>
          <w:szCs w:val="26"/>
        </w:rPr>
      </w:pPr>
      <w:r w:rsidRPr="001362C4">
        <w:rPr>
          <w:sz w:val="26"/>
          <w:szCs w:val="26"/>
        </w:rPr>
        <w:t xml:space="preserve">Mục tiêu của chương trình giáo dục trẻ mầm non theo PPGD Montessori là </w:t>
      </w:r>
      <w:r w:rsidR="00E96D97" w:rsidRPr="001362C4">
        <w:rPr>
          <w:sz w:val="26"/>
          <w:szCs w:val="26"/>
          <w:lang w:val="en-US"/>
        </w:rPr>
        <w:t>hướng tới sự</w:t>
      </w:r>
      <w:r w:rsidRPr="001362C4">
        <w:rPr>
          <w:sz w:val="26"/>
          <w:szCs w:val="26"/>
        </w:rPr>
        <w:t xml:space="preserve"> phát triển toàn diện và tự nhiên của trẻ nhỏ theo từng giai đoạn phát triển của bản thân trẻ, nâng cao khả năng độc lập, kỷ luật và sự tập trung, nuôi dưỡng động lực nội tại học tập suốt đời, phát triển cân bằng giữa nhu cầu cá nhân và xã hội [50].</w:t>
      </w:r>
    </w:p>
    <w:p w14:paraId="0565DF39" w14:textId="77777777" w:rsidR="00F14DD5" w:rsidRPr="001362C4" w:rsidRDefault="00F14DD5">
      <w:pPr>
        <w:rPr>
          <w:i/>
          <w:sz w:val="26"/>
          <w:szCs w:val="26"/>
        </w:rPr>
      </w:pPr>
      <w:r w:rsidRPr="001362C4">
        <w:rPr>
          <w:i/>
          <w:sz w:val="26"/>
          <w:szCs w:val="26"/>
        </w:rPr>
        <w:br w:type="page"/>
      </w:r>
    </w:p>
    <w:p w14:paraId="45DCE04B" w14:textId="0D5EB581" w:rsidR="00614450" w:rsidRPr="001362C4" w:rsidRDefault="00886CC6">
      <w:pPr>
        <w:spacing w:line="360" w:lineRule="auto"/>
        <w:jc w:val="both"/>
        <w:rPr>
          <w:i/>
          <w:sz w:val="26"/>
          <w:szCs w:val="26"/>
        </w:rPr>
      </w:pPr>
      <w:r w:rsidRPr="001362C4">
        <w:rPr>
          <w:i/>
          <w:sz w:val="26"/>
          <w:szCs w:val="26"/>
        </w:rPr>
        <w:lastRenderedPageBreak/>
        <w:t>b) Nội dung chương trình giáo dục trẻ mầm non theo phương pháp Montessori</w:t>
      </w:r>
    </w:p>
    <w:p w14:paraId="4595688D" w14:textId="77777777" w:rsidR="00614450" w:rsidRPr="001362C4" w:rsidRDefault="00886CC6">
      <w:pPr>
        <w:spacing w:line="360" w:lineRule="auto"/>
        <w:ind w:firstLine="720"/>
        <w:jc w:val="both"/>
        <w:rPr>
          <w:sz w:val="26"/>
          <w:szCs w:val="26"/>
        </w:rPr>
      </w:pPr>
      <w:r w:rsidRPr="001362C4">
        <w:rPr>
          <w:sz w:val="26"/>
          <w:szCs w:val="26"/>
        </w:rPr>
        <w:t>Nội dung chương trình giáo dục trẻ mầm non theo PPGD Montessori tập trung vào sự phát triển của trẻ trong giai đoạn quan trọng của sáu năm đầu đời. Các hoạt động giáo dục trẻ mầm non được thiết kế không chỉ dựa trên quan điểm sư phạm khoa học của Montessori mà còn dựa vào sự kết hợp thông tin từ nhiều lĩnh vực như y tế, nhân chủng học và quan sát lâm sàng của trẻ em để xây dựng một chương trình đa chiều (Montessori, 2014). Các hoạt động trong chương trình giáo dục trẻ mầm non bao gồm: thực hành kỹ năng sống; giáo dục giác quan; ngôn ngữ và toán học; thể chất, xã hội và văn hoá; giáo dục đạo đức.</w:t>
      </w:r>
    </w:p>
    <w:p w14:paraId="0FD8B1C2" w14:textId="642234E3" w:rsidR="00614450" w:rsidRPr="001362C4" w:rsidRDefault="00886CC6">
      <w:pPr>
        <w:spacing w:line="360" w:lineRule="auto"/>
        <w:ind w:firstLine="720"/>
        <w:jc w:val="both"/>
        <w:rPr>
          <w:i/>
          <w:sz w:val="26"/>
          <w:szCs w:val="26"/>
        </w:rPr>
      </w:pPr>
      <w:r w:rsidRPr="001362C4">
        <w:rPr>
          <w:i/>
          <w:sz w:val="26"/>
          <w:szCs w:val="26"/>
        </w:rPr>
        <w:t xml:space="preserve">Thực hành </w:t>
      </w:r>
      <w:r w:rsidR="00E96D97" w:rsidRPr="001362C4">
        <w:rPr>
          <w:i/>
          <w:sz w:val="26"/>
          <w:szCs w:val="26"/>
          <w:lang w:val="en-US"/>
        </w:rPr>
        <w:t>kỹ năng</w:t>
      </w:r>
      <w:r w:rsidRPr="001362C4">
        <w:rPr>
          <w:i/>
          <w:sz w:val="26"/>
          <w:szCs w:val="26"/>
        </w:rPr>
        <w:t xml:space="preserve"> sống</w:t>
      </w:r>
    </w:p>
    <w:p w14:paraId="07280C5D" w14:textId="1502BDAA" w:rsidR="00614450" w:rsidRPr="001362C4" w:rsidRDefault="00886CC6">
      <w:pPr>
        <w:spacing w:line="360" w:lineRule="auto"/>
        <w:ind w:firstLine="720"/>
        <w:jc w:val="both"/>
        <w:rPr>
          <w:sz w:val="26"/>
          <w:szCs w:val="26"/>
        </w:rPr>
      </w:pPr>
      <w:r w:rsidRPr="001362C4">
        <w:rPr>
          <w:sz w:val="26"/>
          <w:szCs w:val="26"/>
        </w:rPr>
        <w:t>Các kỹ năng sống thực tế như dọn bàn, rửa bát, tự quản lý sau bữa ăn là những hoạt động được thiết kế để khuyến khích tính độc lập và tự chủ của trẻ. Những công việc liên quan đến sự sạch sẽ và vệ sinh cá nhân, chẳng hạn như rửa mặt, đánh răng, cũng như việc tự mặc quần áo và sử dụng các công cụ giáo khoa như khung buộc và buộc dây đều tạo cơ hội cho trẻ thực hành và phát triển các kỹ năng cụ thể. Các hoạt động thể chất như kỹ năng phối hợp vận động, đi lại và hô hấp cũng được tích hợp để hỗ trợ sự phát triển sinh lý của trẻ. Qua việc lặp lại và thực hành, trẻ học cách duy trì và nâng cao các kỹ năng cụ thể, đồng thời phát triển khả năng phối hợp cơ bắp và sự kiên trì trong việc hoàn thành nhiệm vụ hàng ngày.</w:t>
      </w:r>
    </w:p>
    <w:p w14:paraId="266EF7B2" w14:textId="77777777" w:rsidR="00614450" w:rsidRPr="001362C4" w:rsidRDefault="00886CC6">
      <w:pPr>
        <w:spacing w:line="360" w:lineRule="auto"/>
        <w:ind w:firstLine="720"/>
        <w:jc w:val="both"/>
        <w:rPr>
          <w:i/>
          <w:sz w:val="26"/>
          <w:szCs w:val="26"/>
        </w:rPr>
      </w:pPr>
      <w:r w:rsidRPr="001362C4">
        <w:rPr>
          <w:i/>
          <w:sz w:val="26"/>
          <w:szCs w:val="26"/>
        </w:rPr>
        <w:t>Giáo dục giác quan</w:t>
      </w:r>
    </w:p>
    <w:p w14:paraId="0A212C14" w14:textId="77777777" w:rsidR="00614450" w:rsidRPr="001362C4" w:rsidRDefault="00886CC6">
      <w:pPr>
        <w:spacing w:line="360" w:lineRule="auto"/>
        <w:ind w:firstLine="720"/>
        <w:jc w:val="both"/>
        <w:rPr>
          <w:sz w:val="26"/>
          <w:szCs w:val="26"/>
        </w:rPr>
      </w:pPr>
      <w:r w:rsidRPr="001362C4">
        <w:rPr>
          <w:sz w:val="26"/>
          <w:szCs w:val="26"/>
        </w:rPr>
        <w:t xml:space="preserve">Trong PPGD Montessori, kỹ năng giác quan của trẻ được phát triển thông qua việc sử dụng vật liệu và hoạt động được thiết kế đặc biệt. Các thiết bị và vật liệu này giúp trẻ học cách sắp xếp, phân loại, và so sánh thông tin bằng cách sử dụng nhiều giác quan như chạm, nhìn, ngửi, nếm, nghe, và cảm nhận các đặc tính vật lý của các đồ vật trong môi trường xung quanh. Kỹ năng cảm giác bao gồm việc phát triển khả năng liên quan đến âm thanh và khả năng phân biệt giữa các âm sắc, thị giác và khả năng nhận biết màu sắc, độ bóng, cũng như xúc giác và khả năng cảm nhận kết cấu, độ mềm, độ cứng, lạnh và ấm. Để đạt được những mục tiêu này, PPGD Montessori sử dụng các công cụ giáo dạy đặc biệt như xi lanh, chuông âm thanh, khối xếp chồng, và vật liệu đa dạng về màu sắc. Các hoạt động giáo dục giác </w:t>
      </w:r>
      <w:r w:rsidRPr="001362C4">
        <w:rPr>
          <w:sz w:val="26"/>
          <w:szCs w:val="26"/>
        </w:rPr>
        <w:lastRenderedPageBreak/>
        <w:t>quan theo phương pháp Montessori hướng tới ba kết quả chính: đầu tiên, cải thiện khả năng phân biệt của trẻ; thứ hai, nâng cao chức năng cảm giác chung của trẻ; và thứ ba, phát triển sự sẵn sàng của trẻ để thực hiện các hoạt động phức tạp hơn.</w:t>
      </w:r>
    </w:p>
    <w:p w14:paraId="35A4A886" w14:textId="77777777" w:rsidR="00614450" w:rsidRPr="001362C4" w:rsidRDefault="00886CC6">
      <w:pPr>
        <w:spacing w:line="360" w:lineRule="auto"/>
        <w:ind w:firstLine="720"/>
        <w:jc w:val="both"/>
        <w:rPr>
          <w:i/>
          <w:sz w:val="26"/>
          <w:szCs w:val="26"/>
        </w:rPr>
      </w:pPr>
      <w:r w:rsidRPr="001362C4">
        <w:rPr>
          <w:i/>
          <w:sz w:val="26"/>
          <w:szCs w:val="26"/>
        </w:rPr>
        <w:t>Giáo dục ngôn ngữ và toán học</w:t>
      </w:r>
    </w:p>
    <w:p w14:paraId="08E1EB6F" w14:textId="34850777" w:rsidR="00614450" w:rsidRPr="001362C4" w:rsidRDefault="00886CC6">
      <w:pPr>
        <w:spacing w:line="360" w:lineRule="auto"/>
        <w:ind w:firstLine="720"/>
        <w:jc w:val="both"/>
        <w:rPr>
          <w:spacing w:val="-4"/>
          <w:sz w:val="26"/>
          <w:szCs w:val="26"/>
        </w:rPr>
      </w:pPr>
      <w:r w:rsidRPr="001362C4">
        <w:rPr>
          <w:spacing w:val="-2"/>
          <w:sz w:val="26"/>
          <w:szCs w:val="26"/>
        </w:rPr>
        <w:t>Giáo dục ngôn ngữ theo phương pháp Montessori nhấn mạnh đến sự sáng tạo tự phát của trẻ. Bà Montessori cho rằng sự phát triển ngôn ngữ ở đều trải qua giai đoạn phát âm âm tiết, sau đó là từ, và tiếp theo là sử dụng các từ đồng âm và ngữ pháp</w:t>
      </w:r>
      <w:r w:rsidR="00E96D97" w:rsidRPr="001362C4">
        <w:rPr>
          <w:spacing w:val="-2"/>
          <w:sz w:val="26"/>
          <w:szCs w:val="26"/>
          <w:lang w:val="en-US"/>
        </w:rPr>
        <w:t xml:space="preserve"> [50][51]</w:t>
      </w:r>
      <w:r w:rsidRPr="001362C4">
        <w:rPr>
          <w:spacing w:val="-2"/>
          <w:sz w:val="26"/>
          <w:szCs w:val="26"/>
        </w:rPr>
        <w:t xml:space="preserve">. Theo phương pháp này, trẻ được tiếp cận việc học ngôn ngữ thông qua việc </w:t>
      </w:r>
      <w:r w:rsidRPr="001362C4">
        <w:rPr>
          <w:spacing w:val="-4"/>
          <w:sz w:val="26"/>
          <w:szCs w:val="26"/>
        </w:rPr>
        <w:t xml:space="preserve">làm việc với âm thanh và chữ cái. Chữ cái được cắt và dán trên đường viền bằng giấy nhám, tạo điều kiện cho trẻ theo dõi và phát âm. Trẻ em thực hiện việc sắp xếp các chữ cái di động để tạo thành từ, thúc đẩy khả năng sáng tạo và giao tiếp ngôn ngữ </w:t>
      </w:r>
      <w:r w:rsidR="00E96D97" w:rsidRPr="001362C4">
        <w:rPr>
          <w:spacing w:val="-4"/>
          <w:sz w:val="26"/>
          <w:szCs w:val="26"/>
          <w:lang w:val="en-US"/>
        </w:rPr>
        <w:t xml:space="preserve">một cách </w:t>
      </w:r>
      <w:r w:rsidRPr="001362C4">
        <w:rPr>
          <w:spacing w:val="-4"/>
          <w:sz w:val="26"/>
          <w:szCs w:val="26"/>
        </w:rPr>
        <w:t>tự nhiên</w:t>
      </w:r>
      <w:r w:rsidR="00E96D97" w:rsidRPr="001362C4">
        <w:rPr>
          <w:spacing w:val="-4"/>
          <w:sz w:val="26"/>
          <w:szCs w:val="26"/>
          <w:lang w:val="en-US"/>
        </w:rPr>
        <w:t xml:space="preserve"> [15]</w:t>
      </w:r>
      <w:r w:rsidRPr="001362C4">
        <w:rPr>
          <w:spacing w:val="-4"/>
          <w:sz w:val="26"/>
          <w:szCs w:val="26"/>
        </w:rPr>
        <w:t>.</w:t>
      </w:r>
    </w:p>
    <w:p w14:paraId="5E11B121" w14:textId="77777777" w:rsidR="00614450" w:rsidRPr="001362C4" w:rsidRDefault="00886CC6">
      <w:pPr>
        <w:spacing w:line="360" w:lineRule="auto"/>
        <w:ind w:firstLine="720"/>
        <w:jc w:val="both"/>
        <w:rPr>
          <w:sz w:val="26"/>
          <w:szCs w:val="26"/>
        </w:rPr>
      </w:pPr>
      <w:r w:rsidRPr="001362C4">
        <w:rPr>
          <w:sz w:val="26"/>
          <w:szCs w:val="26"/>
        </w:rPr>
        <w:t>Trong việc giảng dạy số học theo phương pháp Montessori, các nhà giáo dục sử dụng các vật thể hình học, thanh có độ dài khác nhau, và sắp xếp số lượng đồ vật vào các hộp đếm. Tương tự như việc học chữ cái, trẻ em vận dụng kiến thức số học bằng cách vẽ các con số trên giấy nhám. Các nhà giáo dục Montessori tin rằng việc này giúp trẻ phát triển kỹ năng viết và đọc một cách tự nhiên.</w:t>
      </w:r>
    </w:p>
    <w:p w14:paraId="67C5147B" w14:textId="77777777" w:rsidR="00614450" w:rsidRPr="001362C4" w:rsidRDefault="00886CC6">
      <w:pPr>
        <w:spacing w:line="360" w:lineRule="auto"/>
        <w:ind w:firstLine="720"/>
        <w:jc w:val="both"/>
        <w:rPr>
          <w:i/>
          <w:sz w:val="26"/>
          <w:szCs w:val="26"/>
        </w:rPr>
      </w:pPr>
      <w:r w:rsidRPr="001362C4">
        <w:rPr>
          <w:i/>
          <w:sz w:val="26"/>
          <w:szCs w:val="26"/>
        </w:rPr>
        <w:t>Giáo dục thể chất</w:t>
      </w:r>
    </w:p>
    <w:p w14:paraId="0EAF9631" w14:textId="5FF13BA4" w:rsidR="00614450" w:rsidRPr="001362C4" w:rsidRDefault="00886CC6">
      <w:pPr>
        <w:spacing w:line="360" w:lineRule="auto"/>
        <w:ind w:firstLine="720"/>
        <w:jc w:val="both"/>
        <w:rPr>
          <w:sz w:val="26"/>
          <w:szCs w:val="26"/>
        </w:rPr>
      </w:pPr>
      <w:r w:rsidRPr="001362C4">
        <w:rPr>
          <w:sz w:val="26"/>
          <w:szCs w:val="26"/>
        </w:rPr>
        <w:t xml:space="preserve">Nội dung giáo dục thể chất cho trẻ: khi áp dụng PPGD Montessori được thực hiện thông qua một loạt các hoạt động đa dạng và linh hoạt. Cụ thể như sau: các bài tập vận động cơ bản (đi, chạy, nhảy, leo trèo) giúp trẻ phát triển khả năng điều khiển và định hình cơ thể; các trò chơi vận động nhóm giúp trẻ phát triển sự phối hợp vận động và tư duy chiến thuật, khuyến khích sự hoà nhập và làm việc chung; các bài tập thể dục buổi sáng giúp trẻ khởi động cơ thể và chuẩn bị tâm trọng cho ngày học; hoạt động vận động tự cung cấp không gian cho trẻ thực hiện các hoạt động tự do, khuyến khích sự sáng tạo và tự chủ; các bài tập sử dụng đồ chơi gắn cúc, dây… giúp trẻ có các kỹ năng thực hành như tự mặc quần áo, rèn luyện kỹ năng tư duy và tay mắt; bài tập thở giúp trẻ điều chỉnh hơi thở, kết hợp với việc sử dụng môi, răng, lưỡi để hỗ trợ việc học nói; các hoạt động lao động (tưới cây, chăm sóc động vật…) giúp trẻ có lòng yêu thương đối với động - thực vật, có trách nhiệm </w:t>
      </w:r>
      <w:r w:rsidRPr="001362C4">
        <w:rPr>
          <w:sz w:val="26"/>
          <w:szCs w:val="26"/>
        </w:rPr>
        <w:lastRenderedPageBreak/>
        <w:t xml:space="preserve">bảo vệ môi trường. Trong quá trình hướng dẫn trẻ các hoạt động thể chất, giáo viên cần có sự quan sát từng </w:t>
      </w:r>
      <w:r w:rsidR="009C48BD" w:rsidRPr="001362C4">
        <w:rPr>
          <w:sz w:val="26"/>
          <w:szCs w:val="26"/>
        </w:rPr>
        <w:t>trẻ</w:t>
      </w:r>
      <w:r w:rsidRPr="001362C4">
        <w:rPr>
          <w:sz w:val="26"/>
          <w:szCs w:val="26"/>
        </w:rPr>
        <w:t xml:space="preserve"> để nắm được đặc điểm, từ đó có những hướng dẫn tập luyện hiệu quả cho từng trẻ</w:t>
      </w:r>
      <w:r w:rsidR="00E96D97" w:rsidRPr="001362C4">
        <w:rPr>
          <w:sz w:val="26"/>
          <w:szCs w:val="26"/>
          <w:lang w:val="en-US"/>
        </w:rPr>
        <w:t xml:space="preserve"> [10]</w:t>
      </w:r>
      <w:r w:rsidRPr="001362C4">
        <w:rPr>
          <w:sz w:val="26"/>
          <w:szCs w:val="26"/>
        </w:rPr>
        <w:t>.</w:t>
      </w:r>
    </w:p>
    <w:p w14:paraId="012191AC" w14:textId="77777777" w:rsidR="00614450" w:rsidRPr="001362C4" w:rsidRDefault="00886CC6">
      <w:pPr>
        <w:spacing w:line="360" w:lineRule="auto"/>
        <w:ind w:firstLine="720"/>
        <w:jc w:val="both"/>
        <w:rPr>
          <w:i/>
          <w:sz w:val="26"/>
          <w:szCs w:val="26"/>
        </w:rPr>
      </w:pPr>
      <w:r w:rsidRPr="001362C4">
        <w:rPr>
          <w:i/>
          <w:sz w:val="26"/>
          <w:szCs w:val="26"/>
        </w:rPr>
        <w:t>Giáo dục văn hoá, xã hội</w:t>
      </w:r>
    </w:p>
    <w:p w14:paraId="7FDE2BFA" w14:textId="77777777" w:rsidR="00614450" w:rsidRPr="001362C4" w:rsidRDefault="00886CC6">
      <w:pPr>
        <w:spacing w:line="360" w:lineRule="auto"/>
        <w:ind w:firstLine="720"/>
        <w:jc w:val="both"/>
        <w:rPr>
          <w:sz w:val="26"/>
          <w:szCs w:val="26"/>
        </w:rPr>
      </w:pPr>
      <w:r w:rsidRPr="001362C4">
        <w:rPr>
          <w:sz w:val="26"/>
          <w:szCs w:val="26"/>
        </w:rPr>
        <w:t>Trong các lớp học theo PPGD Montessori, trẻ được làm quen với các chủ đề về văn hoá - xã hội như địa lý, động vật, thời gian, lịch sử, âm nhạc, chuyển động, khoa học, nghệ thuật. Tất cả các lĩnh vực văn hóa này gắn bó chặt chẽ với nhau theo cách bổ sung, hỗ trợ nhau. Đồ chơi và các dụng cụ học tập về chủ đề văn hoá được bố trí trong lớp học sao cho trẻ dễ bị thu hút và muốn khám phá.</w:t>
      </w:r>
    </w:p>
    <w:p w14:paraId="094A1461" w14:textId="77777777" w:rsidR="00614450" w:rsidRPr="001362C4" w:rsidRDefault="00886CC6">
      <w:pPr>
        <w:spacing w:line="360" w:lineRule="auto"/>
        <w:ind w:firstLine="720"/>
        <w:jc w:val="both"/>
        <w:rPr>
          <w:i/>
          <w:sz w:val="26"/>
          <w:szCs w:val="26"/>
        </w:rPr>
      </w:pPr>
      <w:r w:rsidRPr="001362C4">
        <w:rPr>
          <w:i/>
          <w:sz w:val="26"/>
          <w:szCs w:val="26"/>
        </w:rPr>
        <w:t>Giáo dục đạo đức</w:t>
      </w:r>
    </w:p>
    <w:p w14:paraId="79FC844F" w14:textId="77777777" w:rsidR="00614450" w:rsidRPr="001362C4" w:rsidRDefault="00886CC6">
      <w:pPr>
        <w:spacing w:line="360" w:lineRule="auto"/>
        <w:ind w:firstLine="720"/>
        <w:jc w:val="both"/>
        <w:rPr>
          <w:sz w:val="26"/>
          <w:szCs w:val="26"/>
        </w:rPr>
      </w:pPr>
      <w:r w:rsidRPr="001362C4">
        <w:rPr>
          <w:sz w:val="26"/>
          <w:szCs w:val="26"/>
        </w:rPr>
        <w:t xml:space="preserve">Bà Montessori nhận thấy rằng hầu hết các quy định về hình thành tính cách đều được người lớn đưa ra mà không có sự thấu hiểu về bản chất và sự phát triển của trẻ. Bà lập luận rằng giáo dục đạo đức chân chính tuân theo một quá trình tự nhiên và phù hợp với các giai đoạn phát triển của trẻ với ba giai đoạn quan trọng: 1) Từ khi sinh ra đến 6 tuổi (ở giai đoạn này, trẻ nhỏ chưa có nhận thức đúng sai và sống ngoài những quy định đạo đức của người lớn); 2) Từ 6 đến 12 tuổi (ở giai đoạn này, trẻ bắt đầu nhận thức được đúng sai trong hành động của mình và của người khác; ý thức đạo đức đang được hình thành, dẫn đến các giá trị nhóm và xã hội); 3) Từ 12 đến 18 tuổi (giai đoạn phát triển lòng yêu đất nước và ý thức về bản sắc dân tộc). Ở giai đoạn trẻ mầm non (từ 0 - 6 tuổi), giáo dục đạo đức cần tôn trọng sự tự do, độc lập và khả năng tự vượt qua thử thách của trẻ để hình thành nhân cách. Môi trường giáo dục cần được chuẩn bị phù hợp, an toàn để trẻ tự do lựa chọn và hoàn thành nhiệm vụ. Giáo viên có nhiệm vụ quan sát, ghi nhận các đặc điểm tâm lý và khắc phục sớm những vấn đề về nhân cách của trẻ. </w:t>
      </w:r>
    </w:p>
    <w:p w14:paraId="676CB7F1" w14:textId="77777777" w:rsidR="00614450" w:rsidRPr="001362C4" w:rsidRDefault="00886CC6">
      <w:pPr>
        <w:spacing w:line="360" w:lineRule="auto"/>
        <w:ind w:firstLine="720"/>
        <w:jc w:val="both"/>
        <w:rPr>
          <w:sz w:val="26"/>
          <w:szCs w:val="26"/>
        </w:rPr>
      </w:pPr>
      <w:r w:rsidRPr="001362C4">
        <w:rPr>
          <w:sz w:val="26"/>
          <w:szCs w:val="26"/>
        </w:rPr>
        <w:t>Qua phân tích chương trình giáo dục trẻ mầm non theo PPGD Montessori ở các cơ sở GDMN ngoài công lập, có thể nhận thấy một số đặc điểm nổi bật như sau:</w:t>
      </w:r>
    </w:p>
    <w:p w14:paraId="50D99275" w14:textId="77777777" w:rsidR="00614450" w:rsidRPr="001362C4" w:rsidRDefault="00886CC6">
      <w:pPr>
        <w:spacing w:line="360" w:lineRule="auto"/>
        <w:ind w:firstLine="720"/>
        <w:jc w:val="both"/>
        <w:rPr>
          <w:sz w:val="26"/>
          <w:szCs w:val="26"/>
        </w:rPr>
      </w:pPr>
      <w:r w:rsidRPr="001362C4">
        <w:rPr>
          <w:i/>
          <w:sz w:val="26"/>
          <w:szCs w:val="26"/>
        </w:rPr>
        <w:t>Thứ nhất</w:t>
      </w:r>
      <w:r w:rsidRPr="001362C4">
        <w:rPr>
          <w:sz w:val="26"/>
          <w:szCs w:val="26"/>
        </w:rPr>
        <w:t>, các hoạt động giáo dục được thiết kế dựa trên nguyên tắc tôn trọng sự phát triển tự nhiên và nhu cầu của trẻ ở từng giai đoạn; chú trọng khai thác và phát huy năng lực sẵn có của mỗi trẻ, không áp đặt theo khuôn mẫu; khuyến khích sự độc lập, sáng tạo, khám phá của trẻ thông qua các hoạt động tự chọn, tự do.</w:t>
      </w:r>
    </w:p>
    <w:p w14:paraId="45D480A6" w14:textId="77777777" w:rsidR="00614450" w:rsidRPr="001362C4" w:rsidRDefault="00886CC6">
      <w:pPr>
        <w:spacing w:line="360" w:lineRule="auto"/>
        <w:ind w:firstLine="720"/>
        <w:jc w:val="both"/>
        <w:rPr>
          <w:sz w:val="26"/>
          <w:szCs w:val="26"/>
        </w:rPr>
      </w:pPr>
      <w:r w:rsidRPr="001362C4">
        <w:rPr>
          <w:i/>
          <w:sz w:val="26"/>
          <w:szCs w:val="26"/>
        </w:rPr>
        <w:lastRenderedPageBreak/>
        <w:t>Thứ hai,</w:t>
      </w:r>
      <w:r w:rsidRPr="001362C4">
        <w:rPr>
          <w:sz w:val="26"/>
          <w:szCs w:val="26"/>
        </w:rPr>
        <w:t xml:space="preserve"> các hoạt động giáo dục thiên về thực hành, vận động, trải nghiệm thực tế hơn là học thuần túy lý thuyết. Các hoạt động đa dạng, linh hoạt, kết hợp nhiều giác quan và vận động.</w:t>
      </w:r>
    </w:p>
    <w:p w14:paraId="04583A99" w14:textId="77777777" w:rsidR="00614450" w:rsidRPr="001362C4" w:rsidRDefault="00886CC6">
      <w:pPr>
        <w:spacing w:line="360" w:lineRule="auto"/>
        <w:ind w:firstLine="720"/>
        <w:jc w:val="both"/>
        <w:rPr>
          <w:sz w:val="26"/>
          <w:szCs w:val="26"/>
        </w:rPr>
      </w:pPr>
      <w:r w:rsidRPr="001362C4">
        <w:rPr>
          <w:i/>
          <w:sz w:val="26"/>
          <w:szCs w:val="26"/>
        </w:rPr>
        <w:t>Thứ ba,</w:t>
      </w:r>
      <w:r w:rsidRPr="001362C4">
        <w:rPr>
          <w:sz w:val="26"/>
          <w:szCs w:val="26"/>
        </w:rPr>
        <w:t xml:space="preserve"> các hoạt động giáo dục được thực hiện thông qua các công cụ, đồ dùng giáo dục đặc biệt phù hợp với từng giai đoạn phát triển của trẻ.</w:t>
      </w:r>
    </w:p>
    <w:p w14:paraId="47CCAE56" w14:textId="77777777" w:rsidR="00614450" w:rsidRPr="001362C4" w:rsidRDefault="00886CC6">
      <w:pPr>
        <w:spacing w:line="360" w:lineRule="auto"/>
        <w:ind w:firstLine="720"/>
        <w:jc w:val="both"/>
        <w:rPr>
          <w:sz w:val="26"/>
          <w:szCs w:val="26"/>
        </w:rPr>
      </w:pPr>
      <w:r w:rsidRPr="001362C4">
        <w:rPr>
          <w:i/>
          <w:sz w:val="26"/>
          <w:szCs w:val="26"/>
        </w:rPr>
        <w:t>Thứ tư,</w:t>
      </w:r>
      <w:r w:rsidRPr="001362C4">
        <w:rPr>
          <w:sz w:val="26"/>
          <w:szCs w:val="26"/>
        </w:rPr>
        <w:t xml:space="preserve"> các hoạt động giáo dục hướng đến phát triển toàn diện các mặt thể chất, trí tuệ, ngôn ngữ, kỹ năng sống, đạo đức cho trẻ.</w:t>
      </w:r>
    </w:p>
    <w:p w14:paraId="12490046" w14:textId="77777777" w:rsidR="00614450" w:rsidRPr="001362C4" w:rsidRDefault="00886CC6">
      <w:pPr>
        <w:spacing w:line="360" w:lineRule="auto"/>
        <w:ind w:firstLine="720"/>
        <w:jc w:val="both"/>
        <w:rPr>
          <w:sz w:val="26"/>
          <w:szCs w:val="26"/>
        </w:rPr>
      </w:pPr>
      <w:r w:rsidRPr="001362C4">
        <w:rPr>
          <w:sz w:val="26"/>
          <w:szCs w:val="26"/>
        </w:rPr>
        <w:t>Theo quy định, ở Việt Nam, các trường mầm non áp dụng PPGD Montessori cần phát triển chương trình giáo dục tích hợp, “đảm bảo mục tiêu của chương trình giáo dục của Việt Nam và đáp ứng yêu cầu của chương trình giáo dục Montessori của nước ngoài” và “phải được cơ quan có thẩm quyền phê duyệt” (theo Điều 7, Nghị định số 86/2018/NĐ-CP) [6]. Mặc dù các hoạt động giáo dục được thiết kế dành cho độ tuổi nhà trẻ và mẫu giáo có một số khác biệt nhỏ về mục tiêu, nội dung và cách thức tổ chức hoạt động nhưng vẫn cần đảm bảo sự “kết nối chặt chẽ giữa các độ tuổi nhà trẻ và mẫu giáo với nhau, liên thông với chương trình giáo dục phổ thông”. Bên cạnh việc tuân thủ chương trình khung do Bộ Giáo dục và Đào tạo ban hành, các địa phương, cơ sở giáo dục mầm non, giáo viên có thể chủ động lựa chọn bổ sung một số nội dung giáo dục và triển khai kế hoạch giáo dục phù hợp với trẻ mầm non và các điều kiện của địa phương, của cơ sở giáo dục mầm non (theo văn bản hợp nhất số 01/VBHN-BGDĐT năm 2021 hợp nhất các thông tư ban hành chương trình GDMN). Theo đó, để triển khai hoạt động giáo dục trẻ MN theo PPGD Montessori, các cơ sở giáo dục mầm non cần tổ chức phát triển chương trình giáo dục phù hợp theo tinh thần tự chủ đã được quy định.</w:t>
      </w:r>
    </w:p>
    <w:p w14:paraId="159C278B" w14:textId="77777777" w:rsidR="00614450" w:rsidRPr="001362C4" w:rsidRDefault="00886CC6">
      <w:pPr>
        <w:spacing w:line="360" w:lineRule="auto"/>
        <w:jc w:val="both"/>
        <w:rPr>
          <w:i/>
          <w:sz w:val="26"/>
          <w:szCs w:val="26"/>
        </w:rPr>
      </w:pPr>
      <w:r w:rsidRPr="001362C4">
        <w:rPr>
          <w:i/>
          <w:sz w:val="26"/>
          <w:szCs w:val="26"/>
        </w:rPr>
        <w:t>2.2.4.2. Các giai đoạn thực hiện hoạt động giáo dục trẻ mầm non theo phương pháp giáo dục Montessori</w:t>
      </w:r>
    </w:p>
    <w:p w14:paraId="22A5B61F" w14:textId="77777777" w:rsidR="00614450" w:rsidRPr="001362C4" w:rsidRDefault="00886CC6">
      <w:pPr>
        <w:spacing w:line="360" w:lineRule="auto"/>
        <w:jc w:val="both"/>
        <w:rPr>
          <w:i/>
          <w:sz w:val="26"/>
          <w:szCs w:val="26"/>
        </w:rPr>
      </w:pPr>
      <w:r w:rsidRPr="001362C4">
        <w:rPr>
          <w:i/>
          <w:sz w:val="26"/>
          <w:szCs w:val="26"/>
        </w:rPr>
        <w:t>a) Thiết kế hoạt động giáo dục trẻ mầm non theo phương pháp giáo dục Montessori</w:t>
      </w:r>
    </w:p>
    <w:p w14:paraId="4A4886B2" w14:textId="5FA7CB03" w:rsidR="00614450" w:rsidRPr="001362C4" w:rsidRDefault="00886CC6">
      <w:pPr>
        <w:spacing w:line="360" w:lineRule="auto"/>
        <w:ind w:firstLine="720"/>
        <w:jc w:val="both"/>
        <w:rPr>
          <w:sz w:val="26"/>
          <w:szCs w:val="26"/>
        </w:rPr>
      </w:pPr>
      <w:r w:rsidRPr="001362C4">
        <w:rPr>
          <w:sz w:val="26"/>
          <w:szCs w:val="26"/>
        </w:rPr>
        <w:t xml:space="preserve">Thiết kế các hoạt động giáo dục có một vai trò quan trọng trong việc đảm bảo chất lượng giáo dục trẻ theo PPGD Montessori. Đặc trưng của môi trường lớp học Montessori là sự tự do </w:t>
      </w:r>
      <w:r w:rsidR="00E96D97" w:rsidRPr="001362C4">
        <w:rPr>
          <w:sz w:val="26"/>
          <w:szCs w:val="26"/>
          <w:lang w:val="en-US"/>
        </w:rPr>
        <w:t xml:space="preserve">của trẻ </w:t>
      </w:r>
      <w:r w:rsidRPr="001362C4">
        <w:rPr>
          <w:sz w:val="26"/>
          <w:szCs w:val="26"/>
        </w:rPr>
        <w:t xml:space="preserve">nhưng vẫn đảm bảo tính kỷ luật nhất định. Do vậy, việc thiết kế các hoạt động giáo dục </w:t>
      </w:r>
      <w:r w:rsidR="00E96D97" w:rsidRPr="001362C4">
        <w:rPr>
          <w:sz w:val="26"/>
          <w:szCs w:val="26"/>
          <w:lang w:val="en-US"/>
        </w:rPr>
        <w:t xml:space="preserve">cho trẻ </w:t>
      </w:r>
      <w:r w:rsidRPr="001362C4">
        <w:rPr>
          <w:sz w:val="26"/>
          <w:szCs w:val="26"/>
        </w:rPr>
        <w:t xml:space="preserve">sẽ giúp giáo viên định hướng nội </w:t>
      </w:r>
      <w:r w:rsidRPr="001362C4">
        <w:rPr>
          <w:sz w:val="26"/>
          <w:szCs w:val="26"/>
        </w:rPr>
        <w:lastRenderedPageBreak/>
        <w:t>dung giảng dạy. Các bài học Montessori được thiết kế một cách có hệ thống, khoa học, phù hợp đặc điểm phát triển và khả năng tiếp thu của trẻ. Điều này giúp hỗ trợ tối đa cho sự phát triển về mặt nhận thức, trí tuệ, ngôn ngữ, kỹ năng xã hội, vận động và tình cảm của trẻ. Đồng thời, nó cũng giúp giáo viên thực hiện nhiệm vụ giáo dục trẻ có định hướng rõ ràng hơn trong việc triển khai các hoạt động giáo dục trẻ phù hợp với PPGD Montessori.</w:t>
      </w:r>
    </w:p>
    <w:p w14:paraId="5B6446C9" w14:textId="6E7F20B4" w:rsidR="00614450" w:rsidRPr="001362C4" w:rsidRDefault="00E96D97">
      <w:pPr>
        <w:spacing w:line="360" w:lineRule="auto"/>
        <w:ind w:firstLine="720"/>
        <w:jc w:val="both"/>
        <w:rPr>
          <w:sz w:val="26"/>
          <w:szCs w:val="26"/>
        </w:rPr>
      </w:pPr>
      <w:r w:rsidRPr="001362C4">
        <w:rPr>
          <w:sz w:val="26"/>
          <w:szCs w:val="26"/>
          <w:lang w:val="en-US"/>
        </w:rPr>
        <w:t>T</w:t>
      </w:r>
      <w:r w:rsidR="00886CC6" w:rsidRPr="001362C4">
        <w:rPr>
          <w:sz w:val="26"/>
          <w:szCs w:val="26"/>
        </w:rPr>
        <w:t>hiết kế hoạt động giáo dục trẻ mầm non theo PPGD Montessori đòi hỏi sự tham gia và đóng góp của nhiều bên liên quan. Dưới đây là vai trò cụ thể của từng bên liên quan trong quá trình thiết kế các hoạt động giáo dục trẻ theo PPGD Montessori.</w:t>
      </w:r>
    </w:p>
    <w:p w14:paraId="30FC6AFB" w14:textId="77777777" w:rsidR="00614450" w:rsidRPr="001362C4" w:rsidRDefault="00886CC6">
      <w:pPr>
        <w:spacing w:line="360" w:lineRule="auto"/>
        <w:ind w:firstLine="720"/>
        <w:jc w:val="both"/>
        <w:rPr>
          <w:sz w:val="26"/>
          <w:szCs w:val="26"/>
        </w:rPr>
      </w:pPr>
      <w:r w:rsidRPr="001362C4">
        <w:rPr>
          <w:i/>
          <w:sz w:val="26"/>
          <w:szCs w:val="26"/>
        </w:rPr>
        <w:t>Cơ quan quản lý giáo dục</w:t>
      </w:r>
      <w:r w:rsidRPr="001362C4">
        <w:rPr>
          <w:sz w:val="26"/>
          <w:szCs w:val="26"/>
        </w:rPr>
        <w:t>: ban hành khung chương trình giáo dục mầm non; thẩm định và ban hành chương trình giáo dục mầm non tích hợp.</w:t>
      </w:r>
    </w:p>
    <w:p w14:paraId="5EA0F07B" w14:textId="77777777" w:rsidR="00614450" w:rsidRPr="001362C4" w:rsidRDefault="00886CC6">
      <w:pPr>
        <w:spacing w:line="360" w:lineRule="auto"/>
        <w:ind w:firstLine="720"/>
        <w:jc w:val="both"/>
        <w:rPr>
          <w:sz w:val="26"/>
          <w:szCs w:val="26"/>
        </w:rPr>
      </w:pPr>
      <w:r w:rsidRPr="001362C4">
        <w:rPr>
          <w:i/>
          <w:sz w:val="26"/>
          <w:szCs w:val="26"/>
        </w:rPr>
        <w:t>Các chuyên gia về giáo dục Montessori:</w:t>
      </w:r>
      <w:r w:rsidRPr="001362C4">
        <w:rPr>
          <w:sz w:val="26"/>
          <w:szCs w:val="26"/>
        </w:rPr>
        <w:t xml:space="preserve"> cung cấp những kiến thức chuyên sâu về thiết kế các hoạt động giáo dục trẻ theo PPGD Montessori; tư vấn điều chỉnh các hoạt động giáo dục để đạt được sự cân bằng giữa nguyên tắc Montessori với yêu cầu thực tiễn của cơ sở giáo dục, văn hoá địa phương.</w:t>
      </w:r>
    </w:p>
    <w:p w14:paraId="5F367B98" w14:textId="77777777" w:rsidR="00614450" w:rsidRPr="001362C4" w:rsidRDefault="00886CC6">
      <w:pPr>
        <w:spacing w:line="360" w:lineRule="auto"/>
        <w:ind w:firstLine="720"/>
        <w:jc w:val="both"/>
        <w:rPr>
          <w:sz w:val="26"/>
          <w:szCs w:val="26"/>
        </w:rPr>
      </w:pPr>
      <w:r w:rsidRPr="001362C4">
        <w:rPr>
          <w:i/>
          <w:sz w:val="26"/>
          <w:szCs w:val="26"/>
        </w:rPr>
        <w:t>Cán bộ quản lý cơ sở giáo dục mầm non:</w:t>
      </w:r>
      <w:r w:rsidRPr="001362C4">
        <w:rPr>
          <w:sz w:val="26"/>
          <w:szCs w:val="26"/>
        </w:rPr>
        <w:t xml:space="preserve"> xây dựng quy trình thiết kế và lấy ý kiến của các bên quan nhằm đảm bảo các hoạt động giáo dục được thiết kế phù hợp với mục tiêu của giáo dục mầm non nói chung và giáo dục trẻ theo PPGD Montessori nói riêng, đồng thời phù hợp với sứ mệnh, tầm nhìn, giá trị cốt lõi và các nguồn lực của cơ sở giáo dục.</w:t>
      </w:r>
    </w:p>
    <w:p w14:paraId="4830590D" w14:textId="4F2177B7" w:rsidR="00614450" w:rsidRPr="001362C4" w:rsidRDefault="00886CC6">
      <w:pPr>
        <w:spacing w:line="360" w:lineRule="auto"/>
        <w:ind w:firstLine="720"/>
        <w:jc w:val="both"/>
        <w:rPr>
          <w:sz w:val="26"/>
          <w:szCs w:val="26"/>
        </w:rPr>
      </w:pPr>
      <w:r w:rsidRPr="001362C4">
        <w:rPr>
          <w:i/>
          <w:sz w:val="26"/>
          <w:szCs w:val="26"/>
        </w:rPr>
        <w:t>Giáo viên Montessori:</w:t>
      </w:r>
      <w:r w:rsidRPr="001362C4">
        <w:rPr>
          <w:sz w:val="26"/>
          <w:szCs w:val="26"/>
        </w:rPr>
        <w:t xml:space="preserve"> dựa trên việc quan sát </w:t>
      </w:r>
      <w:r w:rsidR="009C48BD" w:rsidRPr="001362C4">
        <w:rPr>
          <w:sz w:val="26"/>
          <w:szCs w:val="26"/>
        </w:rPr>
        <w:t>trẻ</w:t>
      </w:r>
      <w:r w:rsidRPr="001362C4">
        <w:rPr>
          <w:sz w:val="26"/>
          <w:szCs w:val="26"/>
        </w:rPr>
        <w:t>, giáo viên cần đánh giá mức độ sẵn sàng của trẻ cho các bài học mới bằng cách liệt kê những kiến thức, kỹ năng trẻ đã nắm vững trước đó và những kỹ năng cần thiết để tiến hành bài học mới. Trên cơ sở đó, giáo viên sẽ xác định mục tiêu của từng bài học; liệt kê, mô tả những tài liệu, dụng cụ, đồ vật sẽ cần để trình bày bài học, và cách sắp xếp, bố trí các vật liệu đó; mô tả chi tiết cách thức tiến hành của từng hoạt động của giáo viên, của trẻ đối với mỗi nội dung học tập; mô tả cách bố trí không gian lớp học, cách chia nhóm hoạt động, cách giám sát và hỗ trợ trẻ trong suốt quá trình hoạt động.</w:t>
      </w:r>
    </w:p>
    <w:p w14:paraId="01D5119B" w14:textId="13344D79" w:rsidR="00614450" w:rsidRPr="001362C4" w:rsidRDefault="00886CC6">
      <w:pPr>
        <w:spacing w:line="360" w:lineRule="auto"/>
        <w:ind w:firstLine="720"/>
        <w:jc w:val="both"/>
        <w:rPr>
          <w:sz w:val="26"/>
          <w:szCs w:val="26"/>
        </w:rPr>
      </w:pPr>
      <w:r w:rsidRPr="001362C4">
        <w:rPr>
          <w:i/>
          <w:sz w:val="26"/>
          <w:szCs w:val="26"/>
        </w:rPr>
        <w:lastRenderedPageBreak/>
        <w:t>Cha mẹ trẻ MN</w:t>
      </w:r>
      <w:r w:rsidRPr="001362C4">
        <w:rPr>
          <w:sz w:val="26"/>
          <w:szCs w:val="26"/>
        </w:rPr>
        <w:t xml:space="preserve">: tham gia đóng góp ý kiến về mục tiêu và kế hoạch giáo dục của cơ sở giáo dục MN thông qua ban đại diện cha mẹ </w:t>
      </w:r>
      <w:r w:rsidR="009C48BD" w:rsidRPr="001362C4">
        <w:rPr>
          <w:sz w:val="26"/>
          <w:szCs w:val="26"/>
        </w:rPr>
        <w:t>trẻ</w:t>
      </w:r>
      <w:r w:rsidRPr="001362C4">
        <w:rPr>
          <w:sz w:val="26"/>
          <w:szCs w:val="26"/>
        </w:rPr>
        <w:t>; chia sẻ thông tin về đặc điểm của trẻ, kỳ vọng của gia đình trong việc chăm sóc và giáo dục trẻ mầm non.</w:t>
      </w:r>
    </w:p>
    <w:p w14:paraId="66111E87" w14:textId="77777777" w:rsidR="00614450" w:rsidRPr="001362C4" w:rsidRDefault="00886CC6">
      <w:pPr>
        <w:spacing w:line="360" w:lineRule="auto"/>
        <w:ind w:firstLine="720"/>
        <w:jc w:val="both"/>
        <w:rPr>
          <w:sz w:val="26"/>
          <w:szCs w:val="26"/>
        </w:rPr>
      </w:pPr>
      <w:r w:rsidRPr="001362C4">
        <w:rPr>
          <w:i/>
          <w:sz w:val="26"/>
          <w:szCs w:val="26"/>
        </w:rPr>
        <w:t>Cộng đồng địa phương:</w:t>
      </w:r>
      <w:r w:rsidRPr="001362C4">
        <w:rPr>
          <w:sz w:val="26"/>
          <w:szCs w:val="26"/>
        </w:rPr>
        <w:t xml:space="preserve"> tham gia tư vấn tích hợp các yếu tố văn hoá địa phương vào việc thiết kế các hoạt động giáo dục cho trẻ; hỗ trợ xây dựng các hoạt động thực hành cuộc sống phù hợp với bối cảnh địa phương.</w:t>
      </w:r>
    </w:p>
    <w:p w14:paraId="39CD1C3A" w14:textId="77777777" w:rsidR="00614450" w:rsidRPr="001362C4" w:rsidRDefault="00886CC6">
      <w:pPr>
        <w:spacing w:line="360" w:lineRule="auto"/>
        <w:ind w:firstLine="720"/>
        <w:jc w:val="both"/>
        <w:rPr>
          <w:sz w:val="26"/>
          <w:szCs w:val="26"/>
        </w:rPr>
      </w:pPr>
      <w:r w:rsidRPr="001362C4">
        <w:rPr>
          <w:i/>
          <w:sz w:val="26"/>
          <w:szCs w:val="26"/>
        </w:rPr>
        <w:t>Trẻ mầm non:</w:t>
      </w:r>
      <w:r w:rsidRPr="001362C4">
        <w:rPr>
          <w:sz w:val="26"/>
          <w:szCs w:val="26"/>
        </w:rPr>
        <w:t xml:space="preserve"> mặc dù trẻ em không trực tiếp tham gia việc thiết kế các hoạt động giáo dục nhưng nhu cầu và các giai đoạn phát triển của trẻ sẽ định hướng cho việc thiết kế các hoạt động giáo dục và sự phản ứng của trẻ khi tham gia các hoạt động giáo dục sẽ là căn cứ để các bên liên quan xem xét điều chỉnh và phát triển chương trình phù hợp.</w:t>
      </w:r>
    </w:p>
    <w:p w14:paraId="0CC0BF3B" w14:textId="3455D94A" w:rsidR="00614450" w:rsidRPr="001362C4" w:rsidRDefault="00886CC6">
      <w:pPr>
        <w:spacing w:line="360" w:lineRule="auto"/>
        <w:ind w:firstLine="720"/>
        <w:jc w:val="both"/>
        <w:rPr>
          <w:sz w:val="26"/>
          <w:szCs w:val="26"/>
        </w:rPr>
      </w:pPr>
      <w:r w:rsidRPr="001362C4">
        <w:rPr>
          <w:sz w:val="26"/>
          <w:szCs w:val="26"/>
        </w:rPr>
        <w:t>Như vậy, các hoạt động giáo dục trẻ mầm non theo PPGD Montessori được giáo viên chịu trách nhiệm chính trong thiết kế</w:t>
      </w:r>
      <w:r w:rsidR="00ED24EF" w:rsidRPr="001362C4">
        <w:rPr>
          <w:sz w:val="26"/>
          <w:szCs w:val="26"/>
          <w:lang w:val="en-US"/>
        </w:rPr>
        <w:t xml:space="preserve">. Trên cơ sở </w:t>
      </w:r>
      <w:r w:rsidR="00ED24EF" w:rsidRPr="001362C4">
        <w:rPr>
          <w:sz w:val="26"/>
          <w:szCs w:val="26"/>
        </w:rPr>
        <w:t xml:space="preserve">tiếp </w:t>
      </w:r>
      <w:r w:rsidR="00ED24EF" w:rsidRPr="001362C4">
        <w:rPr>
          <w:sz w:val="26"/>
          <w:szCs w:val="26"/>
          <w:lang w:val="en-US"/>
        </w:rPr>
        <w:t xml:space="preserve">xúc </w:t>
      </w:r>
      <w:r w:rsidR="00ED24EF" w:rsidRPr="001362C4">
        <w:rPr>
          <w:sz w:val="26"/>
          <w:szCs w:val="26"/>
        </w:rPr>
        <w:t>với trẻ, thấu hiểu nhu cầu và năng lực của từng trẻ</w:t>
      </w:r>
      <w:r w:rsidR="00ED24EF" w:rsidRPr="001362C4">
        <w:rPr>
          <w:sz w:val="26"/>
          <w:szCs w:val="26"/>
          <w:lang w:val="en-US"/>
        </w:rPr>
        <w:t xml:space="preserve">, lắng nghe, </w:t>
      </w:r>
      <w:r w:rsidRPr="001362C4">
        <w:rPr>
          <w:sz w:val="26"/>
          <w:szCs w:val="26"/>
        </w:rPr>
        <w:t>tôn trọng</w:t>
      </w:r>
      <w:r w:rsidR="00ED24EF" w:rsidRPr="001362C4">
        <w:rPr>
          <w:sz w:val="26"/>
          <w:szCs w:val="26"/>
          <w:lang w:val="en-US"/>
        </w:rPr>
        <w:t xml:space="preserve"> </w:t>
      </w:r>
      <w:r w:rsidRPr="001362C4">
        <w:rPr>
          <w:sz w:val="26"/>
          <w:szCs w:val="26"/>
        </w:rPr>
        <w:t>và tiếp cận nhiều quan điểm khác nhau</w:t>
      </w:r>
      <w:r w:rsidR="00ED24EF" w:rsidRPr="001362C4">
        <w:rPr>
          <w:sz w:val="26"/>
          <w:szCs w:val="26"/>
          <w:lang w:val="en-US"/>
        </w:rPr>
        <w:t xml:space="preserve"> của các bên liên quan</w:t>
      </w:r>
      <w:r w:rsidRPr="001362C4">
        <w:rPr>
          <w:sz w:val="26"/>
          <w:szCs w:val="26"/>
        </w:rPr>
        <w:t xml:space="preserve"> </w:t>
      </w:r>
      <w:r w:rsidR="00ED24EF" w:rsidRPr="001362C4">
        <w:rPr>
          <w:sz w:val="26"/>
          <w:szCs w:val="26"/>
          <w:lang w:val="en-US"/>
        </w:rPr>
        <w:t>để thiết kế</w:t>
      </w:r>
      <w:r w:rsidRPr="001362C4">
        <w:rPr>
          <w:sz w:val="26"/>
          <w:szCs w:val="26"/>
        </w:rPr>
        <w:t xml:space="preserve"> các hoạt động phù hợp với nhu cầu cụ thể của trẻ. Bên cạnh đó, sự tham gia của cha mẹ trẻ và các chuyên gia cũng sẽ đóng góp những ý tưởng đa dạng hơn về mong đợi của gia đình và cộng đồng đối với các hoạt động giáo dục trẻ.</w:t>
      </w:r>
    </w:p>
    <w:p w14:paraId="5974EBF6" w14:textId="77777777" w:rsidR="00614450" w:rsidRPr="001362C4" w:rsidRDefault="00886CC6">
      <w:pPr>
        <w:spacing w:line="360" w:lineRule="auto"/>
        <w:ind w:firstLine="720"/>
        <w:jc w:val="both"/>
        <w:rPr>
          <w:sz w:val="26"/>
          <w:szCs w:val="26"/>
        </w:rPr>
      </w:pPr>
      <w:r w:rsidRPr="001362C4">
        <w:rPr>
          <w:sz w:val="26"/>
          <w:szCs w:val="26"/>
        </w:rPr>
        <w:t>Thông thường, kế hoạch bài dạy để thực hiện CTGD cho trẻ mầm non theo PPGD Montessori, GV cần thiết kế gồm các mục sau:</w:t>
      </w:r>
    </w:p>
    <w:p w14:paraId="758D18AD" w14:textId="77777777" w:rsidR="00614450" w:rsidRPr="001362C4" w:rsidRDefault="00886CC6">
      <w:pPr>
        <w:spacing w:line="360" w:lineRule="auto"/>
        <w:ind w:firstLine="720"/>
        <w:jc w:val="both"/>
        <w:rPr>
          <w:sz w:val="26"/>
          <w:szCs w:val="26"/>
        </w:rPr>
      </w:pPr>
      <w:r w:rsidRPr="001362C4">
        <w:rPr>
          <w:i/>
          <w:sz w:val="26"/>
          <w:szCs w:val="26"/>
        </w:rPr>
        <w:t>Tên/tiêu đề cho bài học:</w:t>
      </w:r>
      <w:r w:rsidRPr="001362C4">
        <w:rPr>
          <w:sz w:val="26"/>
          <w:szCs w:val="26"/>
        </w:rPr>
        <w:t xml:space="preserve"> Tên bài học thường phản ánh chủ đề hoặc nội dung chính mà bài học sẽ đề cập đến. Điều này giúp giáo viên biết được rằng họ sẽ tập trung vào những nội dung gì trong quá trình giáo dục trẻ.</w:t>
      </w:r>
    </w:p>
    <w:p w14:paraId="40F89CA9" w14:textId="4ED21DBE" w:rsidR="00614450" w:rsidRPr="001362C4" w:rsidRDefault="00886CC6">
      <w:pPr>
        <w:spacing w:line="360" w:lineRule="auto"/>
        <w:ind w:firstLine="720"/>
        <w:jc w:val="both"/>
        <w:rPr>
          <w:sz w:val="26"/>
          <w:szCs w:val="26"/>
        </w:rPr>
      </w:pPr>
      <w:r w:rsidRPr="001362C4">
        <w:rPr>
          <w:i/>
          <w:sz w:val="26"/>
          <w:szCs w:val="26"/>
        </w:rPr>
        <w:t>Mục tiêu bài học:</w:t>
      </w:r>
      <w:r w:rsidRPr="001362C4">
        <w:rPr>
          <w:sz w:val="26"/>
          <w:szCs w:val="26"/>
        </w:rPr>
        <w:t xml:space="preserve"> Dựa trên việc quan sát trẻ, giáo viên sẽ xác định mục tiêu của từng bài học. Mục tiêu phải cụ thể, đo lường được, có thể đạt được, phù hợp với thực tế và có khung thời gian rõ ràng (SMART). Việc liệt kê các mục tiêu rõ ràng sẽ giúp giáo viên đưa ra từng bước </w:t>
      </w:r>
      <w:r w:rsidR="00ED24EF" w:rsidRPr="001362C4">
        <w:rPr>
          <w:sz w:val="26"/>
          <w:szCs w:val="26"/>
          <w:lang w:val="en-US"/>
        </w:rPr>
        <w:t xml:space="preserve">triển khai bài học </w:t>
      </w:r>
      <w:r w:rsidRPr="001362C4">
        <w:rPr>
          <w:sz w:val="26"/>
          <w:szCs w:val="26"/>
        </w:rPr>
        <w:t>một cách rõ ràng, ngắn gọn khiến trẻ có thể hiểu nội dung bài học nhanh hơn.</w:t>
      </w:r>
    </w:p>
    <w:p w14:paraId="1C9EC3F5" w14:textId="77777777" w:rsidR="00614450" w:rsidRPr="001362C4" w:rsidRDefault="00886CC6">
      <w:pPr>
        <w:spacing w:line="360" w:lineRule="auto"/>
        <w:ind w:firstLine="720"/>
        <w:jc w:val="both"/>
        <w:rPr>
          <w:sz w:val="26"/>
          <w:szCs w:val="26"/>
        </w:rPr>
      </w:pPr>
      <w:r w:rsidRPr="001362C4">
        <w:rPr>
          <w:i/>
          <w:sz w:val="26"/>
          <w:szCs w:val="26"/>
        </w:rPr>
        <w:lastRenderedPageBreak/>
        <w:t>Các điều kiện tiên quyết:</w:t>
      </w:r>
      <w:r w:rsidRPr="001362C4">
        <w:rPr>
          <w:sz w:val="26"/>
          <w:szCs w:val="26"/>
        </w:rPr>
        <w:t xml:space="preserve"> giáo viên cần phải đánh giá được mức độ sẵn sàng của trẻ cho các bài học mới bằng cách liệt kê những kiến thức, kỹ năng trẻ đã nắm vững trước đó và những kỹ năng cần thiết để tiến hành bài học mới.</w:t>
      </w:r>
    </w:p>
    <w:p w14:paraId="11D04933" w14:textId="6DCBE53A" w:rsidR="00614450" w:rsidRPr="001362C4" w:rsidRDefault="00886CC6">
      <w:pPr>
        <w:spacing w:line="360" w:lineRule="auto"/>
        <w:ind w:firstLine="720"/>
        <w:jc w:val="both"/>
        <w:rPr>
          <w:sz w:val="26"/>
          <w:szCs w:val="26"/>
        </w:rPr>
      </w:pPr>
      <w:r w:rsidRPr="001362C4">
        <w:rPr>
          <w:i/>
          <w:sz w:val="26"/>
          <w:szCs w:val="26"/>
        </w:rPr>
        <w:t>Giáo cụ, tài liệu:</w:t>
      </w:r>
      <w:r w:rsidRPr="001362C4">
        <w:rPr>
          <w:sz w:val="26"/>
          <w:szCs w:val="26"/>
        </w:rPr>
        <w:t xml:space="preserve"> giáo viên cần liệt kê, mô tả những tài liệu, dụng cụ, đồ vật sẽ cần để trình bày bài học, và các</w:t>
      </w:r>
      <w:r w:rsidR="00ED24EF" w:rsidRPr="001362C4">
        <w:rPr>
          <w:sz w:val="26"/>
          <w:szCs w:val="26"/>
          <w:lang w:val="en-US"/>
        </w:rPr>
        <w:t>h</w:t>
      </w:r>
      <w:r w:rsidRPr="001362C4">
        <w:rPr>
          <w:sz w:val="26"/>
          <w:szCs w:val="26"/>
        </w:rPr>
        <w:t xml:space="preserve"> sắp xếp, bố trí các vật liệu đó. Việc mô tả tài liệu sẽ giúp giáo viên chuẩn bị chu đáo trước khi tiến hành bài học.</w:t>
      </w:r>
    </w:p>
    <w:p w14:paraId="7E94F008" w14:textId="77777777" w:rsidR="00614450" w:rsidRPr="001362C4" w:rsidRDefault="00886CC6">
      <w:pPr>
        <w:spacing w:line="360" w:lineRule="auto"/>
        <w:ind w:firstLine="720"/>
        <w:jc w:val="both"/>
        <w:rPr>
          <w:sz w:val="26"/>
          <w:szCs w:val="26"/>
        </w:rPr>
      </w:pPr>
      <w:r w:rsidRPr="001362C4">
        <w:rPr>
          <w:i/>
          <w:sz w:val="26"/>
          <w:szCs w:val="26"/>
        </w:rPr>
        <w:t>Kế hoạch tổ chức các hoạt động giáo dục</w:t>
      </w:r>
      <w:r w:rsidRPr="001362C4">
        <w:rPr>
          <w:sz w:val="26"/>
          <w:szCs w:val="26"/>
        </w:rPr>
        <w:t>: Giáo viên thiết kế các hoạt động giáo dục sẽ tổ chức để trẻ tham gia, ở đó cần liệt kê và mô tả chi tiết cách thức tiến hành của từng hoạt động của giáo viên, của trẻ đối với mỗi nội dung học tập; mô tả cách bố trí không gian lớp học, cách chia nhóm hoạt động, cách giám sát và hỗ trợ trẻ trong suốt quá trình hoạt động.</w:t>
      </w:r>
    </w:p>
    <w:p w14:paraId="32C96030" w14:textId="61DFD005" w:rsidR="00614450" w:rsidRPr="001362C4" w:rsidRDefault="00886CC6">
      <w:pPr>
        <w:spacing w:line="360" w:lineRule="auto"/>
        <w:ind w:firstLine="720"/>
        <w:jc w:val="both"/>
        <w:rPr>
          <w:sz w:val="26"/>
          <w:szCs w:val="26"/>
        </w:rPr>
      </w:pPr>
      <w:r w:rsidRPr="001362C4">
        <w:rPr>
          <w:i/>
          <w:sz w:val="26"/>
          <w:szCs w:val="26"/>
        </w:rPr>
        <w:t>Câu hỏi dự đoán và câu trả lời:</w:t>
      </w:r>
      <w:r w:rsidRPr="001362C4">
        <w:rPr>
          <w:sz w:val="26"/>
          <w:szCs w:val="26"/>
        </w:rPr>
        <w:t xml:space="preserve"> Trẻ em rất tò mò, thích thú và luôn tìm kiếm những kiến thức mới thông qua hàng loạt các câu hỏi về cuộc sống xung quanh. Do vậy, để trẻ em có thể hiểu bài học một cách sâu sắc, giáo viên cần dự đoán các câu hỏi mà trẻ có thể hỏi và tìm ra những câu trả lời phù hợp để giải toả những </w:t>
      </w:r>
      <w:r w:rsidR="00ED24EF" w:rsidRPr="001362C4">
        <w:rPr>
          <w:sz w:val="26"/>
          <w:szCs w:val="26"/>
          <w:lang w:val="en-US"/>
        </w:rPr>
        <w:t>thắc mắc, tò mò</w:t>
      </w:r>
      <w:r w:rsidRPr="001362C4">
        <w:rPr>
          <w:sz w:val="26"/>
          <w:szCs w:val="26"/>
        </w:rPr>
        <w:t xml:space="preserve"> của chúng.</w:t>
      </w:r>
    </w:p>
    <w:p w14:paraId="727BDFE2" w14:textId="77777777" w:rsidR="00614450" w:rsidRPr="001362C4" w:rsidRDefault="00886CC6">
      <w:pPr>
        <w:spacing w:line="360" w:lineRule="auto"/>
        <w:ind w:firstLine="720"/>
        <w:jc w:val="both"/>
        <w:rPr>
          <w:sz w:val="26"/>
          <w:szCs w:val="26"/>
        </w:rPr>
      </w:pPr>
      <w:r w:rsidRPr="001362C4">
        <w:rPr>
          <w:i/>
          <w:sz w:val="26"/>
          <w:szCs w:val="26"/>
        </w:rPr>
        <w:t>Bài học dự kiến tiếp theo:</w:t>
      </w:r>
      <w:r w:rsidRPr="001362C4">
        <w:rPr>
          <w:sz w:val="26"/>
          <w:szCs w:val="26"/>
        </w:rPr>
        <w:t xml:space="preserve"> Giáo viên sẽ gợi ý các bài học sẽ dạy nay sau bài học này.</w:t>
      </w:r>
    </w:p>
    <w:p w14:paraId="1548E820" w14:textId="77777777" w:rsidR="00614450" w:rsidRPr="001362C4" w:rsidRDefault="00886CC6">
      <w:pPr>
        <w:spacing w:line="360" w:lineRule="auto"/>
        <w:ind w:firstLine="720"/>
        <w:jc w:val="both"/>
        <w:rPr>
          <w:sz w:val="26"/>
          <w:szCs w:val="26"/>
        </w:rPr>
      </w:pPr>
      <w:r w:rsidRPr="001362C4">
        <w:rPr>
          <w:sz w:val="26"/>
          <w:szCs w:val="26"/>
        </w:rPr>
        <w:t>Việc thiết kế các hoạt động giáo dục cho trẻ mầm non theo PPGD Montessori đòi hỏi giáo viên phải hiểu rõ đặc điểm tâm sinh lý và nhu cầu phát triển của trẻ; lựa chọn nội dung, phương pháp phù hợp; lên kế hoạch chi tiết, cụ thể cho từng hoạt động; chuẩn bị đầy đủ đồ dùng, tài liệu hỗ trợ; tổ chức các hoạt động linh hoạt, phát huy tính tự lập và sáng tạo của trẻ.</w:t>
      </w:r>
    </w:p>
    <w:p w14:paraId="28FDD364" w14:textId="77777777" w:rsidR="00614450" w:rsidRPr="001362C4" w:rsidRDefault="00886CC6">
      <w:pPr>
        <w:spacing w:line="360" w:lineRule="auto"/>
        <w:jc w:val="both"/>
        <w:rPr>
          <w:i/>
          <w:sz w:val="26"/>
          <w:szCs w:val="26"/>
        </w:rPr>
      </w:pPr>
      <w:r w:rsidRPr="001362C4">
        <w:rPr>
          <w:i/>
          <w:sz w:val="26"/>
          <w:szCs w:val="26"/>
        </w:rPr>
        <w:t>b) Triển khai hoạt động giáo dục trẻ mầm non theo phương pháp giáo dục Montessori</w:t>
      </w:r>
    </w:p>
    <w:p w14:paraId="2CA36CE9" w14:textId="77777777" w:rsidR="00614450" w:rsidRPr="001362C4" w:rsidRDefault="00886CC6">
      <w:pPr>
        <w:spacing w:line="360" w:lineRule="auto"/>
        <w:ind w:firstLine="720"/>
        <w:jc w:val="both"/>
        <w:rPr>
          <w:i/>
          <w:sz w:val="26"/>
          <w:szCs w:val="26"/>
        </w:rPr>
      </w:pPr>
      <w:r w:rsidRPr="001362C4">
        <w:rPr>
          <w:sz w:val="26"/>
          <w:szCs w:val="26"/>
        </w:rPr>
        <w:t>Triển khai hoạt động giáo dục trẻ mầm non theo PPGD Montessori cần áp dụng các nguyên tắc cốt lõi của phương pháp này vào thực tiễn giáo dục hàng ngày cho trẻ. Quá trình này cũng đòi hỏi sự phối hợp tham gia của cha mẹ trẻ và các lực lượng giáo dục khác, trong đó giáo viên là những người có vai trò chủ đạo.</w:t>
      </w:r>
    </w:p>
    <w:p w14:paraId="6F111D8D" w14:textId="77777777" w:rsidR="00F14DD5" w:rsidRPr="001362C4" w:rsidRDefault="00F14DD5">
      <w:pPr>
        <w:rPr>
          <w:i/>
          <w:sz w:val="26"/>
          <w:szCs w:val="26"/>
        </w:rPr>
      </w:pPr>
      <w:r w:rsidRPr="001362C4">
        <w:rPr>
          <w:i/>
          <w:sz w:val="26"/>
          <w:szCs w:val="26"/>
        </w:rPr>
        <w:br w:type="page"/>
      </w:r>
    </w:p>
    <w:p w14:paraId="1495E85C" w14:textId="30315185" w:rsidR="00614450" w:rsidRPr="001362C4" w:rsidRDefault="00886CC6">
      <w:pPr>
        <w:numPr>
          <w:ilvl w:val="0"/>
          <w:numId w:val="29"/>
        </w:numPr>
        <w:pBdr>
          <w:top w:val="nil"/>
          <w:left w:val="nil"/>
          <w:bottom w:val="nil"/>
          <w:right w:val="nil"/>
          <w:between w:val="nil"/>
        </w:pBdr>
        <w:spacing w:line="360" w:lineRule="auto"/>
        <w:jc w:val="both"/>
        <w:rPr>
          <w:i/>
          <w:sz w:val="26"/>
          <w:szCs w:val="26"/>
        </w:rPr>
      </w:pPr>
      <w:r w:rsidRPr="001362C4">
        <w:rPr>
          <w:i/>
          <w:sz w:val="26"/>
          <w:szCs w:val="26"/>
        </w:rPr>
        <w:lastRenderedPageBreak/>
        <w:t>Về cấu trúc lớp học</w:t>
      </w:r>
    </w:p>
    <w:p w14:paraId="55FFD05C" w14:textId="77777777" w:rsidR="00614450" w:rsidRPr="001362C4" w:rsidRDefault="00886CC6">
      <w:pPr>
        <w:spacing w:line="360" w:lineRule="auto"/>
        <w:ind w:firstLine="720"/>
        <w:jc w:val="both"/>
        <w:rPr>
          <w:sz w:val="26"/>
          <w:szCs w:val="26"/>
        </w:rPr>
      </w:pPr>
      <w:r w:rsidRPr="001362C4">
        <w:rPr>
          <w:sz w:val="26"/>
          <w:szCs w:val="26"/>
        </w:rPr>
        <w:t>Theo tác giả Montessori (1989), lớp học cần được triển khai gồm trẻ ở nhiều độ tuổi khác nhau để trẻ có thể học hỏi, quan tâm và giúp đỡ lẫn nhau tương tự với môi trường xã hội trong thực tế. Bên cạnh đó, để trẻ có sự trải nghiệm nhiều hơn thì một lớp học thường được triển khai tối thiểu là 25 trẻ [53].</w:t>
      </w:r>
    </w:p>
    <w:p w14:paraId="51E94970" w14:textId="77777777" w:rsidR="00614450" w:rsidRPr="001362C4" w:rsidRDefault="00886CC6">
      <w:pPr>
        <w:numPr>
          <w:ilvl w:val="0"/>
          <w:numId w:val="29"/>
        </w:numPr>
        <w:pBdr>
          <w:top w:val="nil"/>
          <w:left w:val="nil"/>
          <w:bottom w:val="nil"/>
          <w:right w:val="nil"/>
          <w:between w:val="nil"/>
        </w:pBdr>
        <w:spacing w:line="360" w:lineRule="auto"/>
        <w:jc w:val="both"/>
        <w:rPr>
          <w:i/>
          <w:sz w:val="26"/>
          <w:szCs w:val="26"/>
        </w:rPr>
      </w:pPr>
      <w:r w:rsidRPr="001362C4">
        <w:rPr>
          <w:i/>
          <w:sz w:val="26"/>
          <w:szCs w:val="26"/>
        </w:rPr>
        <w:t>Chuẩn bị môi trường, đồ dùng học tập</w:t>
      </w:r>
    </w:p>
    <w:p w14:paraId="7DB33CBA" w14:textId="2C067370" w:rsidR="00614450" w:rsidRPr="001362C4" w:rsidRDefault="00886CC6">
      <w:pPr>
        <w:spacing w:line="360" w:lineRule="auto"/>
        <w:ind w:firstLine="720"/>
        <w:jc w:val="both"/>
        <w:rPr>
          <w:i/>
          <w:sz w:val="26"/>
          <w:szCs w:val="26"/>
        </w:rPr>
      </w:pPr>
      <w:r w:rsidRPr="001362C4">
        <w:rPr>
          <w:i/>
          <w:sz w:val="26"/>
          <w:szCs w:val="26"/>
        </w:rPr>
        <w:t xml:space="preserve">Sắp xếp lớp học: </w:t>
      </w:r>
      <w:r w:rsidRPr="001362C4">
        <w:rPr>
          <w:sz w:val="26"/>
          <w:szCs w:val="26"/>
        </w:rPr>
        <w:t>Giáo viên cần phân chia lớp học thành các khu vực riêng biệt dành cho các hoạt động khác nhau như khu vực ngôn ngữ, toán học, khoa học, nghệ thuật,... giúp trẻ dễ dàng lựa chọn hoạt động phù hợp với sở thích và khả năng của mình. Mỗi khu vực cần được bố trí gọn gàng, ngăn nắp, các đồ dùng được sắp xếp logic giúp trẻ dễ tìm kiếm và sử dụng. Không bày trí cố định các hàng ghế để tạo không gian linh hoạt, trẻ có thể tự do lựa chọn làm việc trên sàn nhà hay bàn học.</w:t>
      </w:r>
      <w:r w:rsidRPr="001362C4">
        <w:rPr>
          <w:i/>
          <w:sz w:val="26"/>
          <w:szCs w:val="26"/>
        </w:rPr>
        <w:t xml:space="preserve"> </w:t>
      </w:r>
      <w:r w:rsidRPr="001362C4">
        <w:rPr>
          <w:sz w:val="26"/>
          <w:szCs w:val="26"/>
        </w:rPr>
        <w:t xml:space="preserve">Điều chỉnh chiều cao các đồ dùng, thiết bị cho phù hợp với từng độ tuổi </w:t>
      </w:r>
      <w:r w:rsidR="009C48BD" w:rsidRPr="001362C4">
        <w:rPr>
          <w:sz w:val="26"/>
          <w:szCs w:val="26"/>
        </w:rPr>
        <w:t>trẻ</w:t>
      </w:r>
      <w:r w:rsidRPr="001362C4">
        <w:rPr>
          <w:sz w:val="26"/>
          <w:szCs w:val="26"/>
        </w:rPr>
        <w:t xml:space="preserve"> khác nhau. Lớp mầm non sử dụng bàn ghế, kệ tủ thấp hơn, trẻ lớn hơn có không gian rộng rãi và đồ dùng phù hợp trình độ hơn [50].</w:t>
      </w:r>
    </w:p>
    <w:p w14:paraId="602DB31D" w14:textId="77777777" w:rsidR="00614450" w:rsidRPr="001362C4" w:rsidRDefault="00886CC6">
      <w:pPr>
        <w:spacing w:line="360" w:lineRule="auto"/>
        <w:ind w:firstLine="720"/>
        <w:jc w:val="both"/>
        <w:rPr>
          <w:i/>
          <w:sz w:val="26"/>
          <w:szCs w:val="26"/>
        </w:rPr>
      </w:pPr>
      <w:r w:rsidRPr="001362C4">
        <w:rPr>
          <w:i/>
          <w:sz w:val="26"/>
          <w:szCs w:val="26"/>
        </w:rPr>
        <w:t xml:space="preserve">Chuẩn bị đồ dùng, đồ chơi: </w:t>
      </w:r>
      <w:r w:rsidRPr="001362C4">
        <w:rPr>
          <w:sz w:val="26"/>
          <w:szCs w:val="26"/>
        </w:rPr>
        <w:t>giáo viên lựa chọn đồ dùng, đồ chơi có chất liệu, màu sắc, hình dáng thu hút trẻ, kích thích các giác quan và sự ham hiểu biết của trẻ; sắp xếp đồ dùng theo trình tự từ đơn giản đến phức tạp, từ cụ thể đến trừu tượng để phù hợp với sự phát triển nhận thức của trẻ.</w:t>
      </w:r>
      <w:r w:rsidRPr="001362C4">
        <w:rPr>
          <w:i/>
          <w:sz w:val="26"/>
          <w:szCs w:val="26"/>
        </w:rPr>
        <w:t xml:space="preserve"> </w:t>
      </w:r>
      <w:r w:rsidRPr="001362C4">
        <w:rPr>
          <w:sz w:val="26"/>
          <w:szCs w:val="26"/>
        </w:rPr>
        <w:t>Mỗi đồ dùng chỉ nên mang lại một kỹ năng cụ thể để tránh gây nhầm lẫn cho trẻ. Bên cạnh đó, giáo viên cần</w:t>
      </w:r>
      <w:r w:rsidRPr="001362C4">
        <w:rPr>
          <w:i/>
          <w:sz w:val="26"/>
          <w:szCs w:val="26"/>
        </w:rPr>
        <w:t xml:space="preserve"> </w:t>
      </w:r>
      <w:r w:rsidRPr="001362C4">
        <w:rPr>
          <w:sz w:val="26"/>
          <w:szCs w:val="26"/>
        </w:rPr>
        <w:t>chuẩn bị nhiều đồ dùng đa dạng để trẻ có nhiều sự lựa chọn, tránh sử dụng một loại đồ chơi quá đơn điệu; đảm bảo số lượng đồ dùng đủ để tất cả trẻ đều có cơ hội trải nghiệm chứ không phải chen lấn, chờ đợi; ưu tiên các đồ dùng có cơ chế tự kiểm tra lỗi để trẻ tự khắc phục sai sót [50].</w:t>
      </w:r>
    </w:p>
    <w:p w14:paraId="543D5000" w14:textId="77777777" w:rsidR="00614450" w:rsidRPr="001362C4" w:rsidRDefault="00886CC6">
      <w:pPr>
        <w:spacing w:line="360" w:lineRule="auto"/>
        <w:ind w:firstLine="720"/>
        <w:jc w:val="both"/>
        <w:rPr>
          <w:sz w:val="26"/>
          <w:szCs w:val="26"/>
          <w:lang w:val="en-US"/>
        </w:rPr>
      </w:pPr>
      <w:r w:rsidRPr="001362C4">
        <w:rPr>
          <w:sz w:val="26"/>
          <w:szCs w:val="26"/>
        </w:rPr>
        <w:t>Như vậy, để thực hiện giáo dục trẻ theo PPGD Montessori, GV cần chuẩn bị cẩn thận cả về không gian lớp học lẫn đồ dùng học tập để tạo môi trường sáng tạo và thuận lợi cho trẻ tự lựa chọn, khám phá. Theo Maria Montessori (2016), khi triển khai hoạt động giáo dục trẻ theo PPGD Montessori có thể tiến hành theo 3 bước giới thiệu → trải nghiệm → ghi nhớ [16].</w:t>
      </w:r>
    </w:p>
    <w:p w14:paraId="2587CC74" w14:textId="77777777" w:rsidR="00E8225C" w:rsidRPr="001362C4" w:rsidRDefault="00E8225C">
      <w:pPr>
        <w:spacing w:line="360" w:lineRule="auto"/>
        <w:ind w:firstLine="720"/>
        <w:jc w:val="both"/>
        <w:rPr>
          <w:sz w:val="26"/>
          <w:szCs w:val="26"/>
          <w:lang w:val="en-US"/>
        </w:rPr>
      </w:pPr>
    </w:p>
    <w:p w14:paraId="4F33027D" w14:textId="77777777" w:rsidR="00614450" w:rsidRPr="001362C4" w:rsidRDefault="00886CC6">
      <w:pPr>
        <w:numPr>
          <w:ilvl w:val="0"/>
          <w:numId w:val="29"/>
        </w:numPr>
        <w:pBdr>
          <w:top w:val="nil"/>
          <w:left w:val="nil"/>
          <w:bottom w:val="nil"/>
          <w:right w:val="nil"/>
          <w:between w:val="nil"/>
        </w:pBdr>
        <w:spacing w:line="360" w:lineRule="auto"/>
        <w:jc w:val="both"/>
        <w:rPr>
          <w:i/>
          <w:sz w:val="26"/>
          <w:szCs w:val="26"/>
        </w:rPr>
      </w:pPr>
      <w:r w:rsidRPr="001362C4">
        <w:rPr>
          <w:i/>
          <w:sz w:val="26"/>
          <w:szCs w:val="26"/>
        </w:rPr>
        <w:lastRenderedPageBreak/>
        <w:t>Hướng dẫn trẻ tham gia các hoạt động</w:t>
      </w:r>
    </w:p>
    <w:p w14:paraId="72F3643A" w14:textId="77777777" w:rsidR="00614450" w:rsidRPr="001362C4" w:rsidRDefault="00886CC6">
      <w:pPr>
        <w:spacing w:line="360" w:lineRule="auto"/>
        <w:ind w:firstLine="720"/>
        <w:jc w:val="both"/>
        <w:rPr>
          <w:spacing w:val="2"/>
          <w:sz w:val="26"/>
          <w:szCs w:val="26"/>
        </w:rPr>
      </w:pPr>
      <w:r w:rsidRPr="001362C4">
        <w:rPr>
          <w:spacing w:val="2"/>
          <w:sz w:val="26"/>
          <w:szCs w:val="26"/>
        </w:rPr>
        <w:t>Thay vì là nguồn thông tin duy nhất, giáo viên đóng vai trò là người hỗ trợ, hướng dẫn trẻ tự khám phá và học tập độc lập. Với một môi trường học tập được chuẩn bị chu đáo với nhiều tài liệu học tập, giáo viên sẽ đóng vai trò cầu nối để hướng dẫn trẻ thực hiện các hoạt động trong không gian đó sao cho phù hợp nhất với sự phát triển riêng biệt của từng trẻ. Các hoạt động giáo viên cần thực hiện để hướng dẫn trẻ học tập bao gồm: Giới thiệu cho trẻ về bài học một cách ngắn gọn, chính xác nhằm kích thích trí óc của trẻ; giới thiệu cho trẻ về các đồ dùng, đồ chơi, nơi để các đồ dùng, đồ chơi và hướng dẫn cách sử dụng chúng. Giáo viên cần cần lựa chọn ngôn ngữ một cách cẩn thận, đơn giản, chỉ tập trung vào nội dung chính cần truyền đạt [50].</w:t>
      </w:r>
    </w:p>
    <w:p w14:paraId="7E58F7B5" w14:textId="77777777" w:rsidR="00614450" w:rsidRPr="001362C4" w:rsidRDefault="00886CC6">
      <w:pPr>
        <w:numPr>
          <w:ilvl w:val="0"/>
          <w:numId w:val="29"/>
        </w:numPr>
        <w:pBdr>
          <w:top w:val="nil"/>
          <w:left w:val="nil"/>
          <w:bottom w:val="nil"/>
          <w:right w:val="nil"/>
          <w:between w:val="nil"/>
        </w:pBdr>
        <w:spacing w:line="360" w:lineRule="auto"/>
        <w:jc w:val="both"/>
        <w:rPr>
          <w:i/>
          <w:sz w:val="26"/>
          <w:szCs w:val="26"/>
        </w:rPr>
      </w:pPr>
      <w:r w:rsidRPr="001362C4">
        <w:rPr>
          <w:i/>
          <w:sz w:val="26"/>
          <w:szCs w:val="26"/>
        </w:rPr>
        <w:t>Quan sát và hỗ trợ</w:t>
      </w:r>
    </w:p>
    <w:p w14:paraId="3623D7A9" w14:textId="77777777" w:rsidR="00614450" w:rsidRPr="001362C4" w:rsidRDefault="00886CC6">
      <w:pPr>
        <w:spacing w:line="360" w:lineRule="auto"/>
        <w:ind w:firstLine="720"/>
        <w:jc w:val="both"/>
        <w:rPr>
          <w:spacing w:val="2"/>
          <w:sz w:val="26"/>
          <w:szCs w:val="26"/>
          <w:lang w:val="en-US"/>
        </w:rPr>
      </w:pPr>
      <w:r w:rsidRPr="001362C4">
        <w:rPr>
          <w:sz w:val="26"/>
          <w:szCs w:val="26"/>
        </w:rPr>
        <w:t xml:space="preserve">Trong lớp học theo PPGD Montessori, sau khi giáo viên đã hướng dẫn trẻ cách thực hiện một hoạt động thì họ sẽ lùi lại phía sau để trẻ tự khám phá, trải nghiệm hoạt động đó một cách độc lập. Các giáo viên sẽ kín đáo quan sát sự phát triển của từng trẻ mà không làm thay trẻ hoặc đưa ra bất kỳ sự phát xét nào về khả năng của chúng để trẻ có thể tự học hỏi từ những khám phá của mình. Để có thể hỗ trợ trẻ học tập hiệu quả, giáo viên cần thực hiện những công việc sau: i) Quan sát trẻ để phát hiện ra mỗi trẻ quan tâm đến điều gì, những điểm mạnh của trẻ những khó khăn mà trẻ gặp phải trong quá trình thực hiện các hoạt động và những lĩnh vực trẻ cần hỗ trợ thêm để từ đó giáo viên có thể điều chỉnh môi trường học tập và hoạt </w:t>
      </w:r>
      <w:r w:rsidRPr="001362C4">
        <w:rPr>
          <w:spacing w:val="2"/>
          <w:sz w:val="26"/>
          <w:szCs w:val="26"/>
        </w:rPr>
        <w:t>động cho phù hợp với nhu cầu của trẻ; ii) Nắm bắt lúc nào trẻ cần trợ giúp, sau đó đưa ra gợi ý phù hợp, đơn giản, rõ ràng mà không làm thay trẻ. Giáo viên cho phép trẻ có thời gian và cơ hội để tự mình rèn luyện, khám phá, sáng tạo và chỉ nên can thiệp khi thực sự cần thiết hoặc khi trẻ không biết làm gì tiếp theo; iii) Tôn trọng, động viên và khích lệ trẻ, không phê phán hay trừng phạt khi trẻ mắc lỗi; iv) Kiên nhẫn với quá trình học tập của mỗi trẻ, lặp lại bài giảng cho đến khi trẻ thật sự nắm vững.</w:t>
      </w:r>
    </w:p>
    <w:p w14:paraId="7EC985CB" w14:textId="77777777" w:rsidR="00F14DD5" w:rsidRPr="001362C4" w:rsidRDefault="00F14DD5">
      <w:pPr>
        <w:rPr>
          <w:i/>
          <w:sz w:val="26"/>
          <w:szCs w:val="26"/>
        </w:rPr>
      </w:pPr>
      <w:r w:rsidRPr="001362C4">
        <w:rPr>
          <w:i/>
          <w:sz w:val="26"/>
          <w:szCs w:val="26"/>
        </w:rPr>
        <w:br w:type="page"/>
      </w:r>
    </w:p>
    <w:p w14:paraId="18154072" w14:textId="7EA799F0" w:rsidR="00614450" w:rsidRPr="001362C4" w:rsidRDefault="00886CC6">
      <w:pPr>
        <w:numPr>
          <w:ilvl w:val="0"/>
          <w:numId w:val="29"/>
        </w:numPr>
        <w:pBdr>
          <w:top w:val="nil"/>
          <w:left w:val="nil"/>
          <w:bottom w:val="nil"/>
          <w:right w:val="nil"/>
          <w:between w:val="nil"/>
        </w:pBdr>
        <w:spacing w:line="360" w:lineRule="auto"/>
        <w:jc w:val="both"/>
        <w:rPr>
          <w:i/>
          <w:sz w:val="26"/>
          <w:szCs w:val="26"/>
        </w:rPr>
      </w:pPr>
      <w:r w:rsidRPr="001362C4">
        <w:rPr>
          <w:i/>
          <w:sz w:val="26"/>
          <w:szCs w:val="26"/>
        </w:rPr>
        <w:lastRenderedPageBreak/>
        <w:t>Duy trì môi trường học tập</w:t>
      </w:r>
    </w:p>
    <w:p w14:paraId="025604E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Sau khi hoàn thành hoạt động giáo dục, giáo viên khuyến khích trẻ tự dọn dẹp lớp học (gấp thảm, dọn bàn…) và cất lại các đồ dùng, đồ chơi vào vị trí ban đầu một cách cẩn thận và có trật tự. Những việc làm đó không chỉ giúp duỳ trì một môi trường học tập sạch sẽ, gọn gàng, an toàn mà còn giúp trẻ nâng cao tinh thần trách nhiệm, sự tôn trọng đối với tài sản chung.</w:t>
      </w:r>
    </w:p>
    <w:p w14:paraId="39078B5B" w14:textId="7AEE1CF6"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Ngoài đội ngũ giáo viên, cán bộ quản lý cơ sở giáo dục mầm non có vai trò xây dựng và ban hành những quy định, quy trình triển khai hoạt động giáo dục trẻ; tuyển sinh và phân lớp học phù hợp với mô hình đa độ tuổi; đảm bảo các điều kiện cần thiết để thực hiện các hoạt động giáo dục (số lượng và chất lượng giáo viên, tỷ lệ giáo viên/</w:t>
      </w:r>
      <w:r w:rsidR="009C48BD" w:rsidRPr="001362C4">
        <w:rPr>
          <w:sz w:val="26"/>
          <w:szCs w:val="26"/>
        </w:rPr>
        <w:t>trẻ</w:t>
      </w:r>
      <w:r w:rsidRPr="001362C4">
        <w:rPr>
          <w:sz w:val="26"/>
          <w:szCs w:val="26"/>
        </w:rPr>
        <w:t>, cơ sở vật chất, tài chính..); đồng thời thiết lập hệ thống giám sát, đánh giá việc triển khai các hoạt động giáo dục theo đúng thiết kế ban đầu.</w:t>
      </w:r>
    </w:p>
    <w:p w14:paraId="7179EFAF"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Bên cạnh đó, gia đình tham gia vào việc triển khai các hoạt động giáo dục trẻ theo phương pháp Montessori bằng cách tạo không gian sống phù hợp với trẻ, khuyến khích trẻ tự phục vụ trong các hoạt động gia đình để tạo sự giáo dục nhất quán giữa gia đình và cơ sở giáo dục.</w:t>
      </w:r>
    </w:p>
    <w:p w14:paraId="6DED044F" w14:textId="77777777" w:rsidR="00614450" w:rsidRPr="001362C4" w:rsidRDefault="00886CC6">
      <w:pPr>
        <w:spacing w:line="360" w:lineRule="auto"/>
        <w:jc w:val="both"/>
        <w:rPr>
          <w:i/>
          <w:sz w:val="26"/>
          <w:szCs w:val="26"/>
        </w:rPr>
      </w:pPr>
      <w:r w:rsidRPr="001362C4">
        <w:rPr>
          <w:i/>
          <w:sz w:val="26"/>
          <w:szCs w:val="26"/>
        </w:rPr>
        <w:t>c) Đánh giá kết quả giáo dục trẻ mầm non theo phương pháp giáo dục Montessori</w:t>
      </w:r>
      <w:r w:rsidRPr="001362C4">
        <w:rPr>
          <w:i/>
          <w:sz w:val="26"/>
          <w:szCs w:val="26"/>
        </w:rPr>
        <w:tab/>
      </w:r>
    </w:p>
    <w:p w14:paraId="38CB2EBB" w14:textId="77777777" w:rsidR="00614450" w:rsidRPr="001362C4" w:rsidRDefault="00886CC6">
      <w:pPr>
        <w:spacing w:line="360" w:lineRule="auto"/>
        <w:ind w:firstLine="720"/>
        <w:jc w:val="both"/>
        <w:rPr>
          <w:sz w:val="26"/>
          <w:szCs w:val="26"/>
        </w:rPr>
      </w:pPr>
      <w:r w:rsidRPr="001362C4">
        <w:rPr>
          <w:sz w:val="26"/>
          <w:szCs w:val="26"/>
        </w:rPr>
        <w:t>Đánh giá kết quả giáo dục trẻ mầm non theo PPGD Montessori dựa trên một hệ thống được thiết kế toàn diện từ việc thu thập dữ liệu thông qua quan sát hàng ngày, ghi chép hồ sơ học tập cá nhân, trao đổi với cha mẹ trẻ, sau đó đối chiếu với các giai đoạn phát triển của trẻ để đưa ra những đánh giá toàn diện về trẻ và báo cáo định kỳ cho gia đình.</w:t>
      </w:r>
    </w:p>
    <w:p w14:paraId="65CC824A" w14:textId="77777777" w:rsidR="00614450" w:rsidRPr="001362C4" w:rsidRDefault="00886CC6">
      <w:pPr>
        <w:spacing w:line="360" w:lineRule="auto"/>
        <w:ind w:firstLine="720"/>
        <w:jc w:val="both"/>
        <w:rPr>
          <w:sz w:val="26"/>
          <w:szCs w:val="26"/>
        </w:rPr>
      </w:pPr>
      <w:r w:rsidRPr="001362C4">
        <w:rPr>
          <w:i/>
          <w:sz w:val="26"/>
          <w:szCs w:val="26"/>
        </w:rPr>
        <w:t>Quan sát hàng ngày:</w:t>
      </w:r>
      <w:r w:rsidRPr="001362C4">
        <w:rPr>
          <w:sz w:val="26"/>
          <w:szCs w:val="26"/>
        </w:rPr>
        <w:t xml:space="preserve"> Giáo viên có nhiệm vụ ghi nhận các hoạt động của trẻ theo đúng thực tế diễn ra (quan sát khách quan) và đưa ra những nhận xét của cá nhân mình về trẻ (quan sát chủ quan). Quá trình quan sát hàng ngày giúp giáo viên nắm bắt được sở thích, khả năng, thái độ, tính cách, mức độ hiểu biết của từng trẻ. Thông qua việc quan sát cá nhân (cách trẻ làm việc với các giáo cụ và tài liệu học tập) và nhóm nhỏ (cách trẻ tương tác và giải quyết xung đột với các bạn cùng lớp), giáo viên có thể đánh giá một cách chi tiết quá trình phát triển và năng lực của trẻ.</w:t>
      </w:r>
    </w:p>
    <w:p w14:paraId="71AF4039" w14:textId="77777777" w:rsidR="00614450" w:rsidRPr="001362C4" w:rsidRDefault="00886CC6">
      <w:pPr>
        <w:spacing w:line="360" w:lineRule="auto"/>
        <w:ind w:firstLine="720"/>
        <w:jc w:val="both"/>
        <w:rPr>
          <w:sz w:val="26"/>
          <w:szCs w:val="26"/>
        </w:rPr>
      </w:pPr>
      <w:r w:rsidRPr="001362C4">
        <w:rPr>
          <w:i/>
          <w:sz w:val="26"/>
          <w:szCs w:val="26"/>
        </w:rPr>
        <w:lastRenderedPageBreak/>
        <w:t>Sổ nhật ký và hồ sơ học tập cá nhân</w:t>
      </w:r>
      <w:r w:rsidRPr="001362C4">
        <w:rPr>
          <w:sz w:val="26"/>
          <w:szCs w:val="26"/>
        </w:rPr>
        <w:t>: Giáo viên thực hiện ghi chép chi tiết vào hồ sơ về quá trình làm việc của mỗi trẻ. Với mỗi bài học, giáo viên sẽ ghi lại xem trẻ đã được trình bày dụng cụ nào, làm việc với dụng cụ đó như thế nào, mức độ nắm vững kiến thức/kỹ năng từ dụng cụ đó. Nhờ đó, giáo viên có thể nắm bắt trình độ, mức độ phát triển của trẻ ở từng lĩnh vực kiến thức cụ thể, từ đó đưa ra quyết định xem những nội dung bài học nào cần xem lại, những tài liệu mới nào cần được trình bày hoặc những thành phần nào của môi trường lớp học cần được chú ý thay đổi…</w:t>
      </w:r>
    </w:p>
    <w:p w14:paraId="6B3FC7C3" w14:textId="77777777" w:rsidR="00614450" w:rsidRPr="001362C4" w:rsidRDefault="00886CC6">
      <w:pPr>
        <w:spacing w:line="360" w:lineRule="auto"/>
        <w:ind w:firstLine="720"/>
        <w:jc w:val="both"/>
        <w:rPr>
          <w:sz w:val="26"/>
          <w:szCs w:val="26"/>
        </w:rPr>
      </w:pPr>
      <w:r w:rsidRPr="001362C4">
        <w:rPr>
          <w:i/>
          <w:sz w:val="26"/>
          <w:szCs w:val="26"/>
        </w:rPr>
        <w:t xml:space="preserve">Trao đổi với cha mẹ trẻ: </w:t>
      </w:r>
      <w:r w:rsidRPr="001362C4">
        <w:rPr>
          <w:sz w:val="26"/>
          <w:szCs w:val="26"/>
        </w:rPr>
        <w:t>giáo viên</w:t>
      </w:r>
      <w:r w:rsidRPr="001362C4">
        <w:rPr>
          <w:i/>
          <w:sz w:val="26"/>
          <w:szCs w:val="26"/>
        </w:rPr>
        <w:t xml:space="preserve"> </w:t>
      </w:r>
      <w:r w:rsidRPr="001362C4">
        <w:rPr>
          <w:sz w:val="26"/>
          <w:szCs w:val="26"/>
        </w:rPr>
        <w:t xml:space="preserve">thực hiện trao đổi, thảo luận với cha mẹ trẻ về sự tiến bộ của trẻ để có thông tin bổ sung để biết được nhu cầu, đặc điểm phát triển của trẻ, từ đó lên kế hoạch hỗ trợ thêm nếu cần thiết. </w:t>
      </w:r>
    </w:p>
    <w:p w14:paraId="08DF63D4" w14:textId="77777777" w:rsidR="00614450" w:rsidRPr="001362C4" w:rsidRDefault="00886CC6">
      <w:pPr>
        <w:spacing w:line="360" w:lineRule="auto"/>
        <w:ind w:firstLine="720"/>
        <w:jc w:val="both"/>
        <w:rPr>
          <w:sz w:val="26"/>
          <w:szCs w:val="26"/>
        </w:rPr>
      </w:pPr>
      <w:r w:rsidRPr="001362C4">
        <w:rPr>
          <w:sz w:val="26"/>
          <w:szCs w:val="26"/>
        </w:rPr>
        <w:t>Việc quan sát, ghi chép chi tiết cùng với những thông tin từ phía cha mẹ trẻ giúp giáo viên nắm rõ từng trẻ để có kế hoạch giáo dục phù hợp, thay vì áp đặt chung cho cả lớp. Đồng thời việc đánh giá cá nhân cũng giúp giáo viên theo dõi sự tiến bộ của từng em so với chính bản thân trước đó, thay vì so sánh giữa các em. Đây là cách tiếp cận sâu sắc và phù hợp với tính chất tự nguyện, tự phát trong học tập của trẻ.</w:t>
      </w:r>
    </w:p>
    <w:p w14:paraId="7D056359" w14:textId="77777777" w:rsidR="00614450" w:rsidRPr="001362C4" w:rsidRDefault="00886CC6">
      <w:pPr>
        <w:spacing w:line="360" w:lineRule="auto"/>
        <w:ind w:firstLine="720"/>
        <w:jc w:val="both"/>
        <w:rPr>
          <w:spacing w:val="2"/>
          <w:sz w:val="26"/>
          <w:szCs w:val="26"/>
        </w:rPr>
      </w:pPr>
      <w:r w:rsidRPr="001362C4">
        <w:rPr>
          <w:spacing w:val="-2"/>
          <w:sz w:val="26"/>
          <w:szCs w:val="26"/>
        </w:rPr>
        <w:t xml:space="preserve">Kết quả giáo dục trẻ mầm non theo PPGD Montessori được đánh giá toàn diện </w:t>
      </w:r>
      <w:r w:rsidRPr="001362C4">
        <w:rPr>
          <w:spacing w:val="2"/>
          <w:sz w:val="26"/>
          <w:szCs w:val="26"/>
        </w:rPr>
        <w:t xml:space="preserve">trên các khía cạnh về trí tuệ, thể chất, cảm xúc và xã hội. i) Về phát triển trí tuệ: đánh giá thông qua khả năng tư duy logic, giải quyết vấn đề và sự hiểu biết về các khái niệm; ii) Về phát triển thể chất: đánh giá sự phát triển về vận động thô và tinh, khả năng kiểm soát cơ thể và sự phát triển thể lực; iii) Về phát triển cảm xúc và xã hội: đánh giá khả năng giao tiếp, làm việc nhóm, quản lý cảm xúc và xây dựng lòng tự trọng. </w:t>
      </w:r>
    </w:p>
    <w:p w14:paraId="52C15B65" w14:textId="77777777" w:rsidR="00614450" w:rsidRPr="001362C4" w:rsidRDefault="00886CC6">
      <w:pPr>
        <w:spacing w:line="360" w:lineRule="auto"/>
        <w:ind w:firstLine="720"/>
        <w:jc w:val="both"/>
        <w:rPr>
          <w:spacing w:val="2"/>
          <w:sz w:val="26"/>
          <w:szCs w:val="26"/>
          <w:lang w:val="en-US"/>
        </w:rPr>
      </w:pPr>
      <w:r w:rsidRPr="001362C4">
        <w:rPr>
          <w:spacing w:val="2"/>
          <w:sz w:val="26"/>
          <w:szCs w:val="26"/>
        </w:rPr>
        <w:t>Như vậy, đánh giá kết quả giáo dục trẻ mầm non theo PPGD Montessori tập trung vào tính cá nhân, tính quá trình và có sự trao đổi giữa gia đình và cơ sở giáo dục.</w:t>
      </w:r>
    </w:p>
    <w:p w14:paraId="38B54337" w14:textId="77777777" w:rsidR="00E8225C" w:rsidRPr="001362C4" w:rsidRDefault="00E8225C">
      <w:pPr>
        <w:spacing w:line="360" w:lineRule="auto"/>
        <w:ind w:firstLine="720"/>
        <w:jc w:val="both"/>
        <w:rPr>
          <w:spacing w:val="2"/>
          <w:sz w:val="26"/>
          <w:szCs w:val="26"/>
          <w:lang w:val="en-US"/>
        </w:rPr>
      </w:pPr>
    </w:p>
    <w:p w14:paraId="68CBE2AD" w14:textId="77777777" w:rsidR="00E8225C" w:rsidRPr="001362C4" w:rsidRDefault="00E8225C">
      <w:pPr>
        <w:spacing w:line="360" w:lineRule="auto"/>
        <w:ind w:firstLine="720"/>
        <w:jc w:val="both"/>
        <w:rPr>
          <w:spacing w:val="2"/>
          <w:sz w:val="26"/>
          <w:szCs w:val="26"/>
          <w:lang w:val="en-US"/>
        </w:rPr>
      </w:pPr>
    </w:p>
    <w:p w14:paraId="5EDC1A84" w14:textId="77777777" w:rsidR="00614450" w:rsidRPr="001362C4" w:rsidRDefault="00886CC6">
      <w:pPr>
        <w:spacing w:line="360" w:lineRule="auto"/>
        <w:jc w:val="both"/>
        <w:rPr>
          <w:i/>
          <w:sz w:val="26"/>
          <w:szCs w:val="26"/>
        </w:rPr>
      </w:pPr>
      <w:r w:rsidRPr="001362C4">
        <w:rPr>
          <w:i/>
          <w:sz w:val="26"/>
          <w:szCs w:val="26"/>
        </w:rPr>
        <w:lastRenderedPageBreak/>
        <w:t>2.2.4.3. Điều kiện thực hiện hoạt động giáo dục trẻ mầm non theo phương pháp giáo dục Montessori</w:t>
      </w:r>
      <w:r w:rsidRPr="001362C4">
        <w:rPr>
          <w:i/>
          <w:sz w:val="26"/>
          <w:szCs w:val="26"/>
        </w:rPr>
        <w:tab/>
      </w:r>
    </w:p>
    <w:p w14:paraId="3CF21837" w14:textId="77777777" w:rsidR="00614450" w:rsidRPr="001362C4" w:rsidRDefault="00886CC6">
      <w:pPr>
        <w:spacing w:line="360" w:lineRule="auto"/>
        <w:ind w:firstLine="720"/>
        <w:jc w:val="both"/>
        <w:rPr>
          <w:sz w:val="26"/>
          <w:szCs w:val="26"/>
        </w:rPr>
      </w:pPr>
      <w:r w:rsidRPr="001362C4">
        <w:rPr>
          <w:sz w:val="26"/>
          <w:szCs w:val="26"/>
        </w:rPr>
        <w:t>Để thực hiện hoạt động giáo dục trẻ theo đúng PPGD Montessori, cần phải đảm bảo được điều kiện sau:</w:t>
      </w:r>
    </w:p>
    <w:p w14:paraId="2E97BCCA" w14:textId="77777777" w:rsidR="00614450" w:rsidRPr="001362C4" w:rsidRDefault="00886CC6">
      <w:pPr>
        <w:numPr>
          <w:ilvl w:val="0"/>
          <w:numId w:val="30"/>
        </w:numPr>
        <w:pBdr>
          <w:top w:val="nil"/>
          <w:left w:val="nil"/>
          <w:bottom w:val="nil"/>
          <w:right w:val="nil"/>
          <w:between w:val="nil"/>
        </w:pBdr>
        <w:spacing w:line="360" w:lineRule="auto"/>
        <w:jc w:val="both"/>
        <w:rPr>
          <w:sz w:val="26"/>
          <w:szCs w:val="26"/>
        </w:rPr>
      </w:pPr>
      <w:r w:rsidRPr="001362C4">
        <w:rPr>
          <w:i/>
          <w:sz w:val="26"/>
          <w:szCs w:val="26"/>
        </w:rPr>
        <w:t>Về đội ngũ giáo viên</w:t>
      </w:r>
      <w:r w:rsidRPr="001362C4">
        <w:rPr>
          <w:sz w:val="26"/>
          <w:szCs w:val="26"/>
        </w:rPr>
        <w:t xml:space="preserve"> </w:t>
      </w:r>
    </w:p>
    <w:p w14:paraId="0E325DD0" w14:textId="77777777" w:rsidR="00614450" w:rsidRPr="001362C4" w:rsidRDefault="00886CC6">
      <w:pPr>
        <w:spacing w:line="360" w:lineRule="auto"/>
        <w:ind w:firstLine="720"/>
        <w:jc w:val="both"/>
        <w:rPr>
          <w:sz w:val="26"/>
          <w:szCs w:val="26"/>
        </w:rPr>
      </w:pPr>
      <w:r w:rsidRPr="001362C4">
        <w:rPr>
          <w:sz w:val="26"/>
          <w:szCs w:val="26"/>
        </w:rPr>
        <w:t>Thứ nhất, giáo viên phải được đào tạo, bồi dưỡng bài bản về lý luận và thực hành theo chuẩn Montessori quốc tế. Đây là yếu tố then chốt quyết định chất lượng giáo dục trẻ. Giáo viên không đúng chuẩn sẽ khó có thể thực hiện đúng tinh thần của PPGD Montessori. Thứ hai, giáo viên cần có sự đam mê, tâm huyết với việc giáo dục trẻ theo PPGD Montessori; có tính kiên nhẫn và yêu thương khi làm việc với trẻ em - đặc biệt là trong hệ thống giáo dục Montessori, nơi sự phát triển của mỗi đứa trẻ diễn ra theo tiến trình riêng. Thứ ba, giáo viên có khả năng quan sát để hiểu rõ nhu cầu và khả năng của từng trẻ, từ đó điều chỉnh khế hoạch giảng dạy dựa trên nhu cầu cụ thể và sự phát triển.</w:t>
      </w:r>
    </w:p>
    <w:p w14:paraId="3D45B287" w14:textId="77777777" w:rsidR="00614450" w:rsidRPr="001362C4" w:rsidRDefault="00886CC6">
      <w:pPr>
        <w:numPr>
          <w:ilvl w:val="0"/>
          <w:numId w:val="30"/>
        </w:numPr>
        <w:pBdr>
          <w:top w:val="nil"/>
          <w:left w:val="nil"/>
          <w:bottom w:val="nil"/>
          <w:right w:val="nil"/>
          <w:between w:val="nil"/>
        </w:pBdr>
        <w:spacing w:line="360" w:lineRule="auto"/>
        <w:jc w:val="both"/>
        <w:rPr>
          <w:i/>
          <w:sz w:val="26"/>
          <w:szCs w:val="26"/>
        </w:rPr>
      </w:pPr>
      <w:r w:rsidRPr="001362C4">
        <w:rPr>
          <w:i/>
          <w:sz w:val="26"/>
          <w:szCs w:val="26"/>
        </w:rPr>
        <w:t>Về cơ sở vật chất và thiết bị giáo dục</w:t>
      </w:r>
    </w:p>
    <w:p w14:paraId="35DEC733" w14:textId="77777777" w:rsidR="00614450" w:rsidRPr="001362C4" w:rsidRDefault="00886CC6">
      <w:pPr>
        <w:spacing w:line="360" w:lineRule="auto"/>
        <w:ind w:firstLine="720"/>
        <w:jc w:val="both"/>
        <w:rPr>
          <w:i/>
          <w:sz w:val="26"/>
          <w:szCs w:val="26"/>
        </w:rPr>
      </w:pPr>
      <w:r w:rsidRPr="001362C4">
        <w:rPr>
          <w:sz w:val="26"/>
          <w:szCs w:val="26"/>
        </w:rPr>
        <w:t>Để thực hiện PPGD Montessori một cách hiệu quả, cơ sở vật chất đóng một vai trò quan trọng. Không gian lớp học cần phải được thiết kế rộng rãi và linh hoạt, theo đúng nguyên tắc của PPGD Montessori. Điều này tạo ra một môi trường khuyến khích sự tự lập và tự do của trẻ, nơi họ có thể tự do di chuyển và chọn lựa các hoạt động theo mong muốn của mình. Các thiết bị, đồ dùng và đồ chơi cần được thiết kế riêng biệt theo từng giai đoạn phát triển của trẻ, là công cụ hỗ trợ trẻ tự khám phá và học tập. Sự cá nhân hóa này là chìa khóa để đảm bảo rằng mỗi trẻ đang sử dụng những phương tiện học tập phù hợp với trình độ và sự phát triển của mình. Như vậy, cơ sở vật chất và thiết bị giáo dục phù hợp sẽ giúp trẻ tập trung vào việc học một cách hiệu quả, đồng thời khuyến khích tinh thần sáng tạo và sự độc lập trong quá trình khám phá kiến thức, rèn luyện kỹ năng [50].</w:t>
      </w:r>
    </w:p>
    <w:p w14:paraId="3E8CC76B" w14:textId="77777777" w:rsidR="00614450" w:rsidRPr="001362C4" w:rsidRDefault="00886CC6">
      <w:pPr>
        <w:numPr>
          <w:ilvl w:val="0"/>
          <w:numId w:val="31"/>
        </w:numPr>
        <w:pBdr>
          <w:top w:val="nil"/>
          <w:left w:val="nil"/>
          <w:bottom w:val="nil"/>
          <w:right w:val="nil"/>
          <w:between w:val="nil"/>
        </w:pBdr>
        <w:spacing w:line="360" w:lineRule="auto"/>
        <w:jc w:val="both"/>
        <w:rPr>
          <w:i/>
          <w:sz w:val="26"/>
          <w:szCs w:val="26"/>
        </w:rPr>
      </w:pPr>
      <w:r w:rsidRPr="001362C4">
        <w:rPr>
          <w:i/>
          <w:sz w:val="26"/>
          <w:szCs w:val="26"/>
        </w:rPr>
        <w:t>Về tài chính</w:t>
      </w:r>
    </w:p>
    <w:p w14:paraId="39CB302F" w14:textId="04809F4C" w:rsidR="00614450" w:rsidRPr="001362C4" w:rsidRDefault="00886CC6">
      <w:pPr>
        <w:spacing w:line="348" w:lineRule="auto"/>
        <w:ind w:firstLine="720"/>
        <w:jc w:val="both"/>
        <w:rPr>
          <w:sz w:val="26"/>
          <w:szCs w:val="26"/>
        </w:rPr>
      </w:pPr>
      <w:r w:rsidRPr="001362C4">
        <w:rPr>
          <w:sz w:val="26"/>
          <w:szCs w:val="26"/>
        </w:rPr>
        <w:t xml:space="preserve">Về mặt tài chính, triển khai hoạt động giáo dục trẻ theo PPGD Montessori, các trường học cần có một nguồn đầu tư ban đầu tương đối lớn và chi phí duy trì hàng năm. Cụ thể là: i) Chi phí xây dựng, thiết kế lớp học theo tiêu chuẩn </w:t>
      </w:r>
      <w:r w:rsidRPr="001362C4">
        <w:rPr>
          <w:sz w:val="26"/>
          <w:szCs w:val="26"/>
        </w:rPr>
        <w:lastRenderedPageBreak/>
        <w:t xml:space="preserve">Montessori thường cao hơn so với lớp học thông thường do yêu cầu về diện tích, thiết kế, trang trí,...; ii) Đồ dùng, đồ chơi giáo dục Montessori phải nhập khẩu, giá thành cao hoặc đặt hàng sản xuất theo tiêu chuẩn cụ thể; iii) Đầu tư cho đào tạo, bồi dưỡng giáo viên, chi phí nhân sự cao hơn mặt bằng chung do yêu cầu cao về chất lượng giáo viên thực hiện CTGD trẻ theo PPGD Montessori. Do đó, để có thể đảm bảo nguồn tài chính duy trì hoạt động, học phí của các </w:t>
      </w:r>
      <w:r w:rsidR="00E8225C" w:rsidRPr="001362C4">
        <w:rPr>
          <w:sz w:val="26"/>
          <w:szCs w:val="26"/>
          <w:lang w:val="en-US"/>
        </w:rPr>
        <w:t>cơ sở GDMN</w:t>
      </w:r>
      <w:r w:rsidRPr="001362C4">
        <w:rPr>
          <w:sz w:val="26"/>
          <w:szCs w:val="26"/>
        </w:rPr>
        <w:t xml:space="preserve"> theo PPGD Montessori sẽ cao hơn nhiều so với các </w:t>
      </w:r>
      <w:r w:rsidR="00E8225C" w:rsidRPr="001362C4">
        <w:rPr>
          <w:sz w:val="26"/>
          <w:szCs w:val="26"/>
          <w:lang w:val="en-US"/>
        </w:rPr>
        <w:t>các cơ sở GDMN</w:t>
      </w:r>
      <w:r w:rsidRPr="001362C4">
        <w:rPr>
          <w:sz w:val="26"/>
          <w:szCs w:val="26"/>
        </w:rPr>
        <w:t xml:space="preserve"> thông thường. </w:t>
      </w:r>
    </w:p>
    <w:p w14:paraId="43044C85" w14:textId="77777777" w:rsidR="00614450" w:rsidRPr="001362C4" w:rsidRDefault="00886CC6" w:rsidP="009A1980">
      <w:pPr>
        <w:pStyle w:val="22"/>
      </w:pPr>
      <w:bookmarkStart w:id="52" w:name="_Toc219466038"/>
      <w:r w:rsidRPr="001362C4">
        <w:t>2.3. Quản lý hoạt động giáo dục trẻ mầm non theo phương pháp giáo dục Montessori ở cơ sở giáo dục mầm non ngoài công lập</w:t>
      </w:r>
      <w:bookmarkEnd w:id="52"/>
    </w:p>
    <w:p w14:paraId="16F8752B" w14:textId="77777777" w:rsidR="00614450" w:rsidRPr="001362C4" w:rsidRDefault="00886CC6" w:rsidP="009A1980">
      <w:pPr>
        <w:pStyle w:val="33"/>
      </w:pPr>
      <w:bookmarkStart w:id="53" w:name="_Toc219466039"/>
      <w:r w:rsidRPr="001362C4">
        <w:t>2.3.1. Các chủ thể quản lý hoạt động giáo dục trẻ ở cơ sở giáo dục mầm non ngoài công lập</w:t>
      </w:r>
      <w:bookmarkEnd w:id="53"/>
    </w:p>
    <w:p w14:paraId="54B3A6D8" w14:textId="77777777" w:rsidR="00614450" w:rsidRPr="001362C4" w:rsidRDefault="00886CC6">
      <w:pPr>
        <w:spacing w:line="348" w:lineRule="auto"/>
        <w:ind w:firstLine="720"/>
        <w:jc w:val="both"/>
        <w:rPr>
          <w:sz w:val="26"/>
          <w:szCs w:val="26"/>
        </w:rPr>
      </w:pPr>
      <w:r w:rsidRPr="001362C4">
        <w:rPr>
          <w:sz w:val="26"/>
          <w:szCs w:val="26"/>
        </w:rPr>
        <w:t xml:space="preserve">Căn cứ điều lệ trường mầm non, chương trình giáo dục mầm non đã được Bộ Giáo dục và Đào tạo ban hành, và chương trình GDMN tích hợp theo yêu cầu áp dụng PPGD Montessori đã được phê duyệt. Các chủ thể quản lý cơ sở giáo dục mầm non ngoài công lập chịu trách nhiệm quán triệt các quy định liên quan đến triển khai hoạt động giáo dục trẻ cho các thành viên trong trường và các bên liên quan theo quy định, phù hợp với chức năng, nhiệm vụ, quyền hạn của từng chủ thể. </w:t>
      </w:r>
    </w:p>
    <w:p w14:paraId="0B149D77" w14:textId="343B960D" w:rsidR="00614450" w:rsidRPr="001362C4" w:rsidRDefault="00886CC6">
      <w:pPr>
        <w:spacing w:line="348" w:lineRule="auto"/>
        <w:ind w:firstLine="720"/>
        <w:jc w:val="both"/>
        <w:rPr>
          <w:sz w:val="26"/>
          <w:szCs w:val="26"/>
        </w:rPr>
      </w:pPr>
      <w:r w:rsidRPr="001362C4">
        <w:rPr>
          <w:sz w:val="26"/>
          <w:szCs w:val="26"/>
        </w:rPr>
        <w:t>Quản lý các hoạt động giáo dục trẻ mầm non được thực hiện bởi các chủ thể thành lập và điều hành cơ sở giáo dục nhằm thiết kế và triển khai các hoạt động giáo dục của cơ sở tuân thủ đúng pháp luật, phù hợp với mục tiêu phát triển giáo dục của cơ sở giáo dục đã đề ra. Theo quy định tại Điều lệ trường mầm non (Thông tư số 52/2020/TT-BGDĐT) [4], trách nhiệm quản lý các hoạt động giáo dục trong cơ sở giáo dục mầm non ngoài công lập như sau:</w:t>
      </w:r>
    </w:p>
    <w:p w14:paraId="30E98E69" w14:textId="77777777" w:rsidR="00614450" w:rsidRPr="001362C4" w:rsidRDefault="00886CC6">
      <w:pPr>
        <w:spacing w:line="348" w:lineRule="auto"/>
        <w:ind w:firstLine="720"/>
        <w:jc w:val="both"/>
        <w:rPr>
          <w:sz w:val="26"/>
          <w:szCs w:val="26"/>
        </w:rPr>
      </w:pPr>
      <w:r w:rsidRPr="001362C4">
        <w:rPr>
          <w:i/>
          <w:sz w:val="26"/>
          <w:szCs w:val="26"/>
        </w:rPr>
        <w:t>Hội đồng trường:</w:t>
      </w:r>
      <w:r w:rsidRPr="001362C4">
        <w:rPr>
          <w:sz w:val="26"/>
          <w:szCs w:val="26"/>
        </w:rPr>
        <w:t xml:space="preserve"> là tổ chức quản trị cơ sở giáo dục đại diện cho chủ sở hữu (cộng đồng dân cư hoặc nhà đầu tư) và các bên liên quan thực hiện chức năng quản lý cấp cao như quyết định và/hoặc tổ chức thực hiện các quyết định về phương hướng hoạt động của cơ sở giáo dục, trong đó bao gồm định hướng về các hoạt động giáo dục trong dài hạn và ngắn hạn; phê duyệt những phương án chung về quản lý các điều kiện đảm bảo chất lượng giáo dục của cơ sở giáo dục nói chung và hiệu quả của các hoạt động giáo dục nói riêng; giám sát hiệu trưởng và các cán bộ quản lý khác trong việc thực hiện quy định.</w:t>
      </w:r>
    </w:p>
    <w:p w14:paraId="0B09241F" w14:textId="77777777" w:rsidR="00614450" w:rsidRPr="001362C4" w:rsidRDefault="00886CC6">
      <w:pPr>
        <w:spacing w:line="348" w:lineRule="auto"/>
        <w:ind w:firstLine="720"/>
        <w:jc w:val="both"/>
        <w:rPr>
          <w:sz w:val="26"/>
          <w:szCs w:val="26"/>
        </w:rPr>
      </w:pPr>
      <w:r w:rsidRPr="001362C4">
        <w:rPr>
          <w:i/>
          <w:sz w:val="26"/>
          <w:szCs w:val="26"/>
        </w:rPr>
        <w:lastRenderedPageBreak/>
        <w:t>Hiệu trưởng</w:t>
      </w:r>
      <w:r w:rsidRPr="001362C4">
        <w:rPr>
          <w:sz w:val="26"/>
          <w:szCs w:val="26"/>
        </w:rPr>
        <w:t>: là người chịu trách nhiệm toàn diện về mọi hoạt động của cơ sở giáo dục về lập và tổ chức thực hiện kế hoạch giáo dục năm học, báo cáo và giải trình kết quả thực hiện trước hội đồng trường và các cấp có thẩm quyền; tổ chức bộ máy của cơ sở giáo dục và quản lý nhân sự (tuyển dụng, sử dụng, bồi dưỡng, thuyên chuyển giáo viên…); quản lý tài chính và cơ sở vật chất; thực hiện xã hội hoá giáo dục, phối hợp tổ chức, huy động các lực lượng xã hội tham gia giáo dục, phát huy vai trò của cơ sở giáo dục đối với cộng đồng; tự học, tự bồi dưỡng để nâng cao năng lực chuyên môn nghiệp vụ, năng lực quản lý cơ sở giáo dục.</w:t>
      </w:r>
    </w:p>
    <w:p w14:paraId="78BB61CB" w14:textId="77777777" w:rsidR="00614450" w:rsidRPr="001362C4" w:rsidRDefault="00886CC6">
      <w:pPr>
        <w:spacing w:line="360" w:lineRule="auto"/>
        <w:ind w:firstLine="720"/>
        <w:jc w:val="both"/>
        <w:rPr>
          <w:sz w:val="26"/>
          <w:szCs w:val="26"/>
        </w:rPr>
      </w:pPr>
      <w:r w:rsidRPr="001362C4">
        <w:rPr>
          <w:i/>
          <w:sz w:val="26"/>
          <w:szCs w:val="26"/>
        </w:rPr>
        <w:t>Phó hiệu trưởng</w:t>
      </w:r>
      <w:r w:rsidRPr="001362C4">
        <w:rPr>
          <w:sz w:val="26"/>
          <w:szCs w:val="26"/>
        </w:rPr>
        <w:t>: là người hỗ trợ hiệu trưởng trong nhiệm vụ quản lý cơ sở giáo dục, điều hành công việc và chịu trách nhiệm trước hiệu trưởng và pháp luật về nhiệm vụ được phân công, điều hành hoạt động của cơ sở giáo dục khi được hiệu trưởng uỷ quyền.</w:t>
      </w:r>
    </w:p>
    <w:p w14:paraId="47A3B337" w14:textId="77777777" w:rsidR="00614450" w:rsidRPr="001362C4" w:rsidRDefault="00886CC6">
      <w:pPr>
        <w:spacing w:line="360" w:lineRule="auto"/>
        <w:ind w:firstLine="720"/>
        <w:jc w:val="both"/>
        <w:rPr>
          <w:sz w:val="26"/>
          <w:szCs w:val="26"/>
        </w:rPr>
      </w:pPr>
      <w:r w:rsidRPr="001362C4">
        <w:rPr>
          <w:sz w:val="26"/>
          <w:szCs w:val="26"/>
        </w:rPr>
        <w:t xml:space="preserve">Bên cạnh vai trò là nhà quản lý, hiệu trưởng và phó hiệu trưởng còn tham gia trực tiếp vào các hoạt động giáo dục trẻ mầm non (02 giờ/tuần đối với hiệu trưởng, 04 giờ/tuần đối với phó hiệu trưởng) và tham gia sinh hoạt cùng tổ chuyên môn. </w:t>
      </w:r>
    </w:p>
    <w:p w14:paraId="6E1F123B" w14:textId="77777777" w:rsidR="00614450" w:rsidRPr="001362C4" w:rsidRDefault="00886CC6">
      <w:pPr>
        <w:spacing w:line="360" w:lineRule="auto"/>
        <w:ind w:firstLine="720"/>
        <w:jc w:val="both"/>
        <w:rPr>
          <w:sz w:val="26"/>
          <w:szCs w:val="26"/>
        </w:rPr>
      </w:pPr>
      <w:r w:rsidRPr="001362C4">
        <w:rPr>
          <w:i/>
          <w:sz w:val="26"/>
          <w:szCs w:val="26"/>
        </w:rPr>
        <w:t xml:space="preserve">Tổ trưởng chuyên môn </w:t>
      </w:r>
      <w:r w:rsidRPr="001362C4">
        <w:rPr>
          <w:sz w:val="26"/>
          <w:szCs w:val="26"/>
        </w:rPr>
        <w:t xml:space="preserve">(TTCM): là người đứng đầu tổ chuyên môn có nhiệm vụ sau: i) Chủ trì xây dựng kế hoạch hoạt động chung của tổ theo tháng, năm học đảm bảo phù hợp với kế hoạt động giáo dục của cơ sở giáo dục, đồng thời có sự cụ thể hoá thành các hoạt động chi tiết cho từng nhóm lớp; ii) Thực hiện bồi dưỡng chuyên môn, nghiệp vụ, chia sẻ kinh nghiệm, cập nhật kiến thức mới nhằm phát triển năng lực chuyên môn, nâng cao chất lượng của đội ngũ giáo viên trong tổ; iii) Kiểm tra, giám sát chất lượng các hoạt động giáo dục; iv) Quản lý các điều kiện thực hiện các hoạt động giáo dục như tài liệu, đồ dùng, đồ chơi của các thành viên trong tổ căn cứ theo kế hoạch của cơ sở giáo dục nhằm đảm bảo các nguồn lực vật chất cho hoạt động giáo dục được sử dụng hiệu quả, tiết kiệm và đúng mục đích. </w:t>
      </w:r>
    </w:p>
    <w:p w14:paraId="390B45B0" w14:textId="77777777" w:rsidR="00614450" w:rsidRPr="001362C4" w:rsidRDefault="00886CC6" w:rsidP="009A1980">
      <w:pPr>
        <w:pStyle w:val="33"/>
        <w:rPr>
          <w:lang w:val="en-US"/>
        </w:rPr>
      </w:pPr>
      <w:bookmarkStart w:id="54" w:name="_Toc219466040"/>
      <w:r w:rsidRPr="001362C4">
        <w:t>2.3.2. Nội dung quản lý hoạt động giáo dục trẻ mầm non theo phương pháp giáo dục Montessori</w:t>
      </w:r>
      <w:bookmarkEnd w:id="54"/>
    </w:p>
    <w:p w14:paraId="68D675D6" w14:textId="126F7631" w:rsidR="00E8225C" w:rsidRPr="001362C4" w:rsidRDefault="00E8225C" w:rsidP="00E8225C">
      <w:pPr>
        <w:pBdr>
          <w:top w:val="nil"/>
          <w:left w:val="nil"/>
          <w:bottom w:val="nil"/>
          <w:right w:val="nil"/>
          <w:between w:val="nil"/>
        </w:pBdr>
        <w:spacing w:line="360" w:lineRule="auto"/>
        <w:ind w:firstLine="720"/>
        <w:jc w:val="both"/>
        <w:rPr>
          <w:sz w:val="26"/>
          <w:szCs w:val="26"/>
          <w:lang w:val="en-US"/>
        </w:rPr>
      </w:pPr>
      <w:r w:rsidRPr="001362C4">
        <w:rPr>
          <w:sz w:val="26"/>
          <w:szCs w:val="26"/>
          <w:lang w:val="en-US"/>
        </w:rPr>
        <w:t xml:space="preserve">Đối với cơ sở GDMN ngoài công lập, trong quản lý hoạt động giáo dục trẻ MN cần phát huy tính tự chủ trong phát triển chương trình giáo dục theo PPGD Montessori tích hợp với CTGDMN của Bộ Giáo dục và Đào tạo ban hành; </w:t>
      </w:r>
      <w:r w:rsidRPr="001362C4">
        <w:rPr>
          <w:sz w:val="26"/>
          <w:szCs w:val="26"/>
        </w:rPr>
        <w:t xml:space="preserve">cần xây </w:t>
      </w:r>
      <w:r w:rsidRPr="001362C4">
        <w:rPr>
          <w:sz w:val="26"/>
          <w:szCs w:val="26"/>
        </w:rPr>
        <w:lastRenderedPageBreak/>
        <w:t xml:space="preserve">dựng và vận hành hệ thống đảm bảo chất lượng bên trong, từ ban hành các chính sách chất lượng, đến xây dựng và thống nhất các quy trình hoạt động cùng các nguồn lực cho các hoạt động giáo dục trẻ theo PPGD Montessori đúng yêu cầu, duy trì và liên tục cải tiến các hoạt động nhằm nâng cao chất lượng giáo dục trẻ. Chỉ khi đáp ứng được đầy đủ những yêu cầu này, các </w:t>
      </w:r>
      <w:r w:rsidRPr="001362C4">
        <w:rPr>
          <w:sz w:val="26"/>
          <w:szCs w:val="26"/>
          <w:lang w:val="en-US"/>
        </w:rPr>
        <w:t>cơ sở</w:t>
      </w:r>
      <w:r w:rsidRPr="001362C4">
        <w:rPr>
          <w:sz w:val="26"/>
          <w:szCs w:val="26"/>
        </w:rPr>
        <w:t xml:space="preserve"> mầm non mới có thể </w:t>
      </w:r>
      <w:r w:rsidRPr="001362C4">
        <w:rPr>
          <w:sz w:val="26"/>
          <w:szCs w:val="26"/>
          <w:lang w:val="en-US"/>
        </w:rPr>
        <w:t>sử</w:t>
      </w:r>
      <w:r w:rsidRPr="001362C4">
        <w:rPr>
          <w:sz w:val="26"/>
          <w:szCs w:val="26"/>
        </w:rPr>
        <w:t xml:space="preserve"> dụng được phương pháp Montessori hiệu quả, đảm bảo chất lượng giáo dục, góp phần thúc đẩy sự phát triển toàn diện của trẻ em.</w:t>
      </w:r>
      <w:r w:rsidR="005370AD" w:rsidRPr="001362C4">
        <w:rPr>
          <w:sz w:val="26"/>
          <w:szCs w:val="26"/>
          <w:lang w:val="en-US"/>
        </w:rPr>
        <w:t xml:space="preserve"> Các chủ thể quản lý cần quán triệt các yêu cầu đó trong thực hiện các hoạt động sau:</w:t>
      </w:r>
    </w:p>
    <w:p w14:paraId="007D4C47" w14:textId="77777777" w:rsidR="00614450" w:rsidRPr="001362C4" w:rsidRDefault="00886CC6">
      <w:pPr>
        <w:spacing w:line="360" w:lineRule="auto"/>
        <w:jc w:val="both"/>
        <w:rPr>
          <w:i/>
          <w:sz w:val="26"/>
          <w:szCs w:val="26"/>
        </w:rPr>
      </w:pPr>
      <w:r w:rsidRPr="001362C4">
        <w:rPr>
          <w:i/>
          <w:sz w:val="26"/>
          <w:szCs w:val="26"/>
        </w:rPr>
        <w:t>2.3.2.1.Quản lý thiết kế hoạt động giáo dục trẻ mầm non theo phương pháp giáo dục Montessori</w:t>
      </w:r>
    </w:p>
    <w:p w14:paraId="61E40360" w14:textId="77777777" w:rsidR="00614450" w:rsidRPr="001362C4" w:rsidRDefault="00886CC6">
      <w:pPr>
        <w:spacing w:line="360" w:lineRule="auto"/>
        <w:ind w:firstLine="720"/>
        <w:jc w:val="both"/>
        <w:rPr>
          <w:sz w:val="26"/>
          <w:szCs w:val="26"/>
        </w:rPr>
      </w:pPr>
      <w:r w:rsidRPr="001362C4">
        <w:rPr>
          <w:sz w:val="26"/>
          <w:szCs w:val="26"/>
        </w:rPr>
        <w:t>Việc quản lý thiết kế hoạt động giáo dục trẻ theo PPGD Montessori dựa trên sự hiểu biết sâu sắc về PPGD Montessori, chiến lược phát triển của cơ sở GDMN và nhu cầu học tập của trẻ; Đồng thời bám sát hướng dẫn thực hiện nhiệm vụ năm học và chương trình giáo dục mầm non hiện hành.</w:t>
      </w:r>
    </w:p>
    <w:p w14:paraId="036273F0" w14:textId="77777777" w:rsidR="00614450" w:rsidRPr="001362C4" w:rsidRDefault="00886CC6">
      <w:pPr>
        <w:spacing w:line="360" w:lineRule="auto"/>
        <w:ind w:firstLine="720"/>
        <w:jc w:val="both"/>
        <w:rPr>
          <w:sz w:val="26"/>
          <w:szCs w:val="26"/>
        </w:rPr>
      </w:pPr>
      <w:r w:rsidRPr="001362C4">
        <w:rPr>
          <w:i/>
          <w:sz w:val="26"/>
          <w:szCs w:val="26"/>
        </w:rPr>
        <w:t>Hiệu trưởng chủ trì xây dựng kế</w:t>
      </w:r>
      <w:r w:rsidRPr="001362C4">
        <w:rPr>
          <w:sz w:val="26"/>
          <w:szCs w:val="26"/>
        </w:rPr>
        <w:t xml:space="preserve"> hoạch giáo dục cơ sở giáo dục, cụ thể hóa Chương trình GDMN do Bộ GD&amp;ĐT ban hành, phát triển, tích hợp các nội dung giáo dục theo PPGD Montessori, lựa chọn tiến độ thực hiện phù hợp với đặc điểm trẻ và điều kiện của cơ sở giáo dục, làm căn cứ cho giáo viên thiết kế hoạt động giáo dục trẻ theo PPGD Montessori và triển khai thực hiện. Trong đó, cần xác định cụ thể mục tiêu giáo dục trẻ, các nguồn lực cần thiết cho các hoạt động giáo dục trẻ và các mốc thời gian cho việc thực hiện trong năm học. Việc lập kế hoạch cần có sự tham gia của cả cán bộ quản lý (hiệu trưởng, phó hiệu trưởng, tổ trưởng chuyên môn), giáo viên, chuyên gia và các bên liên quan để tạo ra một kế hoạch thống nhất và khả thi. </w:t>
      </w:r>
    </w:p>
    <w:p w14:paraId="73067901" w14:textId="77777777" w:rsidR="00614450" w:rsidRPr="001362C4" w:rsidRDefault="00886CC6">
      <w:pPr>
        <w:spacing w:line="360" w:lineRule="auto"/>
        <w:ind w:firstLine="720"/>
        <w:jc w:val="both"/>
        <w:rPr>
          <w:sz w:val="26"/>
          <w:szCs w:val="26"/>
        </w:rPr>
      </w:pPr>
      <w:r w:rsidRPr="001362C4">
        <w:rPr>
          <w:sz w:val="26"/>
          <w:szCs w:val="26"/>
        </w:rPr>
        <w:t>Theo đó, Hiệu trưởng cần thực hiện các hoạt động sau:</w:t>
      </w:r>
    </w:p>
    <w:p w14:paraId="5A5D0BC1" w14:textId="77777777" w:rsidR="00614450" w:rsidRPr="001362C4" w:rsidRDefault="00886CC6">
      <w:pPr>
        <w:spacing w:line="360" w:lineRule="auto"/>
        <w:ind w:firstLine="578"/>
        <w:jc w:val="both"/>
        <w:rPr>
          <w:sz w:val="26"/>
          <w:szCs w:val="26"/>
        </w:rPr>
      </w:pPr>
      <w:r w:rsidRPr="001362C4">
        <w:rPr>
          <w:i/>
          <w:sz w:val="26"/>
          <w:szCs w:val="26"/>
        </w:rPr>
        <w:t xml:space="preserve">- </w:t>
      </w:r>
      <w:r w:rsidRPr="001362C4">
        <w:rPr>
          <w:sz w:val="26"/>
          <w:szCs w:val="26"/>
        </w:rPr>
        <w:t xml:space="preserve">Đề nghị Hội đồng trường phê duyệt khung chương trình giáo dục tích hợp Montessori phù hợp với thực tiễn của cơ sở giáo dục và quy định của pháp luật; phê duyệt kế hoạch giáo dục năm học do hiệu trưởng đề xuất; phân bổ ngân sách và các nguồn lực cần thiết cho việc phát triển chương trình giáo dục mầm non Montessori; </w:t>
      </w:r>
      <w:r w:rsidRPr="001362C4">
        <w:rPr>
          <w:sz w:val="26"/>
          <w:szCs w:val="26"/>
        </w:rPr>
        <w:lastRenderedPageBreak/>
        <w:t>giám sát việc tuân thủ các nguyên tắc của phương pháp Montessori trong thiết kế chương trình giáo dục của cơ sở giáo dục.</w:t>
      </w:r>
    </w:p>
    <w:p w14:paraId="3E98D6A3" w14:textId="2A254661" w:rsidR="00614450" w:rsidRPr="001362C4" w:rsidRDefault="00886CC6">
      <w:pPr>
        <w:spacing w:line="360" w:lineRule="auto"/>
        <w:ind w:right="49" w:firstLine="578"/>
        <w:jc w:val="both"/>
        <w:rPr>
          <w:sz w:val="26"/>
          <w:szCs w:val="26"/>
        </w:rPr>
      </w:pPr>
      <w:r w:rsidRPr="001362C4">
        <w:rPr>
          <w:sz w:val="26"/>
          <w:szCs w:val="26"/>
        </w:rPr>
        <w:t xml:space="preserve">- Tổ chức phát triển chương trình giáo dục trẻ theo yêu cầu áp dụng PPGD Montessori. Ở các cơ sở giáo dục mầm non ngoài công lập, có thể sử dụng chương trình GDMN theo PPGD Montessori của các cơ sở GDMN đã xây dựng trước đó hoặc phát triển từ chương trình GDMN của Bộ Giáo dục và Đào tạo ban hành tích hợp với chương trình GDMN theo PPGD Montessori của nước ngoài đã được chuẩn hóa; tiến hành bổ sung, điều chỉnh, tích hợp, hoàn thiện thêm cho phù hợp với điều kiện thực tiễn, bám sát các yêu cầu của việc thực hiện chương trình giáo dục trẻ theo PPGD Montessori. Tổ chức phát triển chương trình GDMN theo PPGD Montessori cần tiến hành theo các khâu sau: (i)Thành lập ban phát triển CTGD và xây dựng kế hoạch thực hiện. (ii) Ban phát triển CTGD tiến hành phân tích nhu cầu của </w:t>
      </w:r>
      <w:r w:rsidR="00C87122" w:rsidRPr="001362C4">
        <w:rPr>
          <w:sz w:val="26"/>
          <w:szCs w:val="26"/>
          <w:lang w:val="en-US"/>
        </w:rPr>
        <w:t>cơ sở giáo dục</w:t>
      </w:r>
      <w:r w:rsidRPr="001362C4">
        <w:rPr>
          <w:sz w:val="26"/>
          <w:szCs w:val="26"/>
        </w:rPr>
        <w:t xml:space="preserve"> trên cơ sở phân tích đặc điểm trẻ, bối cảnh cơ sở giáo dục và địa phương; (iii) Xác định mục tiêu giáo dục; (iv) Thiết kế chương trình giáo dục; (v) Tổ chức thẩm định chương trình; (vi)Triển khai thực thi chương trình; (vii) Đánh giá cải tiến chương trình định kỳ.</w:t>
      </w:r>
    </w:p>
    <w:p w14:paraId="086EF7CC" w14:textId="77777777" w:rsidR="00614450" w:rsidRPr="001362C4" w:rsidRDefault="00886CC6">
      <w:pPr>
        <w:spacing w:line="360" w:lineRule="auto"/>
        <w:ind w:firstLine="720"/>
        <w:jc w:val="both"/>
        <w:rPr>
          <w:spacing w:val="-2"/>
          <w:sz w:val="26"/>
          <w:szCs w:val="26"/>
        </w:rPr>
      </w:pPr>
      <w:r w:rsidRPr="001362C4">
        <w:rPr>
          <w:spacing w:val="-2"/>
          <w:sz w:val="26"/>
          <w:szCs w:val="26"/>
        </w:rPr>
        <w:t>- Xây dựng và ban hành các quy định, quy trình về thiết kế các hoạt động giáo dục trẻ theo PPGD Montessori nhằm giúp cho các giáo viên, cán bộ quản lý tuân thủ một cách nhất quán các yêu cầu của cơ sở giáo dục. Các văn bản này cần xác định rõ mục tiêu của hoạt động giáo dục, nội dung của các hoạt động giáo dục, PPGD, phương pháp và công cụ đánh giá sự tiến bộ của trẻ tương ứng với từng độ tuổi.</w:t>
      </w:r>
    </w:p>
    <w:p w14:paraId="2424F2A7" w14:textId="77777777" w:rsidR="00614450" w:rsidRPr="001362C4" w:rsidRDefault="00886CC6">
      <w:pPr>
        <w:spacing w:line="360" w:lineRule="auto"/>
        <w:ind w:firstLine="720"/>
        <w:jc w:val="both"/>
        <w:rPr>
          <w:sz w:val="26"/>
          <w:szCs w:val="26"/>
        </w:rPr>
      </w:pPr>
      <w:r w:rsidRPr="001362C4">
        <w:rPr>
          <w:sz w:val="26"/>
          <w:szCs w:val="26"/>
        </w:rPr>
        <w:t xml:space="preserve">- Tổ chức những cuộc họp để thảo luận, trao đổi về mục tiêu, tầm nhìn và phương pháp giáo dục của cơ sở giáo dục; Tổ chức tập huấn, hướng dẫn GV về thiết kế hoạt động giáo dục trẻ theo PPGD Montessori. </w:t>
      </w:r>
    </w:p>
    <w:p w14:paraId="387DA438" w14:textId="77777777" w:rsidR="00614450" w:rsidRPr="001362C4" w:rsidRDefault="00886CC6">
      <w:pPr>
        <w:spacing w:line="360" w:lineRule="auto"/>
        <w:ind w:firstLine="720"/>
        <w:jc w:val="both"/>
        <w:rPr>
          <w:sz w:val="26"/>
          <w:szCs w:val="26"/>
        </w:rPr>
      </w:pPr>
      <w:r w:rsidRPr="001362C4">
        <w:rPr>
          <w:sz w:val="26"/>
          <w:szCs w:val="26"/>
        </w:rPr>
        <w:t xml:space="preserve"> - Trực tiếp hoặc giao quyền cho CBQL cấp dưới (phó hiệu trưởng, tổ trưởng chuyên môn) phân công nhiệm vụ cho các giáo viên trong việc thiết kế các hoạt động giáo dục trẻ theo PPGD Montessori dựa trên chuyên môn, kinh nghiệm và lĩnh vực mà họ đảm nhận nhằm đảm bảo mọi người đều hiểu rõ cần đóng góp gì vào quá trình thiết kế hoạt động giáo dục trẻ... </w:t>
      </w:r>
    </w:p>
    <w:p w14:paraId="4711D0FC" w14:textId="7309C277" w:rsidR="00614450" w:rsidRPr="001362C4" w:rsidRDefault="00886CC6">
      <w:pPr>
        <w:spacing w:line="360" w:lineRule="auto"/>
        <w:ind w:firstLine="720"/>
        <w:jc w:val="both"/>
        <w:rPr>
          <w:sz w:val="26"/>
          <w:szCs w:val="26"/>
        </w:rPr>
      </w:pPr>
      <w:r w:rsidRPr="001362C4">
        <w:rPr>
          <w:sz w:val="26"/>
          <w:szCs w:val="26"/>
        </w:rPr>
        <w:lastRenderedPageBreak/>
        <w:t>- Phân bổ và cung cấp cho giáo viên các nguồn lực và tài liệu cần thiết như không gian làm việc, tài nguyên giảng dạy, công nghệ, thiết bị… để giúp họ có những công cụ cần thiết để thiết kế các hoạt động giáo dục có chất lượng, phù hợp với việc áp dụng PPGD Montessori.</w:t>
      </w:r>
    </w:p>
    <w:p w14:paraId="118B28D2" w14:textId="77777777" w:rsidR="00614450" w:rsidRPr="001362C4" w:rsidRDefault="00886CC6">
      <w:pPr>
        <w:spacing w:line="360" w:lineRule="auto"/>
        <w:ind w:firstLine="720"/>
        <w:jc w:val="both"/>
        <w:rPr>
          <w:sz w:val="26"/>
          <w:szCs w:val="26"/>
        </w:rPr>
      </w:pPr>
      <w:r w:rsidRPr="001362C4">
        <w:rPr>
          <w:sz w:val="26"/>
          <w:szCs w:val="26"/>
        </w:rPr>
        <w:t xml:space="preserve">- Quán triệt các nguyên tắc áp dụng PPGD Montessori trong hoạt động giáo dục trẻ để đảm bảo rằng các bên liên quan hiểu rõ về các nguyên tắc này và phản ánh chúng trong các hoạt động giáo dục được thiết kế; </w:t>
      </w:r>
    </w:p>
    <w:p w14:paraId="22A9A887" w14:textId="77777777" w:rsidR="00614450" w:rsidRPr="001362C4" w:rsidRDefault="00886CC6">
      <w:pPr>
        <w:spacing w:line="360" w:lineRule="auto"/>
        <w:ind w:firstLine="720"/>
        <w:jc w:val="both"/>
        <w:rPr>
          <w:sz w:val="26"/>
          <w:szCs w:val="26"/>
        </w:rPr>
      </w:pPr>
      <w:r w:rsidRPr="001362C4">
        <w:rPr>
          <w:sz w:val="26"/>
          <w:szCs w:val="26"/>
        </w:rPr>
        <w:t xml:space="preserve">- Truyền cảm hứng và khuyến khích giáo viên, nhân viên, cán bộ quản lý cấp dưới giao tiếp cởi mở, học hỏi lẫn nhau; tôn trọng và tạo động lực cho họ trong quá trình thiết kế hoạt động giáo dục trẻ. </w:t>
      </w:r>
    </w:p>
    <w:p w14:paraId="61B30B46" w14:textId="77777777" w:rsidR="00614450" w:rsidRPr="001362C4" w:rsidRDefault="00886CC6">
      <w:pPr>
        <w:spacing w:line="360" w:lineRule="auto"/>
        <w:ind w:firstLine="720"/>
        <w:jc w:val="both"/>
        <w:rPr>
          <w:sz w:val="26"/>
          <w:szCs w:val="26"/>
        </w:rPr>
      </w:pPr>
      <w:r w:rsidRPr="001362C4">
        <w:rPr>
          <w:i/>
          <w:sz w:val="26"/>
          <w:szCs w:val="26"/>
        </w:rPr>
        <w:t>- Giao phó hiệu trưởng phụ trách chuyên môn</w:t>
      </w:r>
      <w:r w:rsidRPr="001362C4">
        <w:rPr>
          <w:sz w:val="26"/>
          <w:szCs w:val="26"/>
        </w:rPr>
        <w:t xml:space="preserve"> nghiên cứu, tham mưu, tư vấn cho hiệu trưởng trong việc ban hành các quy định; đồng thời, trực tiếp hướng dẫn các tổ chuyên môn cách thiết kế các hoạt động giáo dục trẻ cho phù hợp và đúng yêu cầu; thẩm định kế hoạch giáo dục chi tiết của từng tổ chuyên môn trước khi trình hiệu trưởng phê duyệt.</w:t>
      </w:r>
    </w:p>
    <w:p w14:paraId="2CC45A2B" w14:textId="77777777" w:rsidR="00614450" w:rsidRPr="001362C4" w:rsidRDefault="00886CC6">
      <w:pPr>
        <w:spacing w:line="360" w:lineRule="auto"/>
        <w:ind w:firstLine="720"/>
        <w:jc w:val="both"/>
        <w:rPr>
          <w:spacing w:val="2"/>
          <w:sz w:val="26"/>
          <w:szCs w:val="26"/>
        </w:rPr>
      </w:pPr>
      <w:r w:rsidRPr="001362C4">
        <w:rPr>
          <w:i/>
          <w:spacing w:val="-4"/>
          <w:sz w:val="26"/>
          <w:szCs w:val="26"/>
        </w:rPr>
        <w:t>Giao tổ trưởng chuyên môn</w:t>
      </w:r>
      <w:r w:rsidRPr="001362C4">
        <w:rPr>
          <w:spacing w:val="-4"/>
          <w:sz w:val="26"/>
          <w:szCs w:val="26"/>
        </w:rPr>
        <w:t xml:space="preserve"> tổ chức xây dựng kế hoạch hoạt động giáo dục chi </w:t>
      </w:r>
      <w:r w:rsidRPr="001362C4">
        <w:rPr>
          <w:spacing w:val="2"/>
          <w:sz w:val="26"/>
          <w:szCs w:val="26"/>
        </w:rPr>
        <w:t>tiết theo từng tuần, tháng, giai đoạn; hướng dẫn giáo viên cách thiết kế hoạt động giáo dục trẻ theo phương pháp Montessori phù hợp với từng đặc điểm cá nhân trẻ; thiết kế các khung gợi ý chi tiết về các hoạt động giáo dục theo PPGD Montessori điển hình cho từng độ tuổi; giám sát quá trình thiết kế hoạt động giáo dục trẻ mầm non của giáo viên.</w:t>
      </w:r>
    </w:p>
    <w:p w14:paraId="03C3E004" w14:textId="77777777" w:rsidR="00614450" w:rsidRPr="001362C4" w:rsidRDefault="00886CC6">
      <w:pPr>
        <w:spacing w:line="360" w:lineRule="auto"/>
        <w:ind w:firstLine="720"/>
        <w:jc w:val="both"/>
        <w:rPr>
          <w:sz w:val="26"/>
          <w:szCs w:val="26"/>
        </w:rPr>
      </w:pPr>
      <w:r w:rsidRPr="001362C4">
        <w:rPr>
          <w:i/>
          <w:sz w:val="26"/>
          <w:szCs w:val="26"/>
        </w:rPr>
        <w:t>Yêu cầu phó hiệu trưởng, tổ trưởng chuyên môn</w:t>
      </w:r>
      <w:r w:rsidRPr="001362C4">
        <w:rPr>
          <w:sz w:val="26"/>
          <w:szCs w:val="26"/>
        </w:rPr>
        <w:t xml:space="preserve"> cần kiểm tra giám sát thường xuyên quá trình thiết kế hoạt động giáo dục trẻ, thu thập thông tin phản hồi để cải tiến liên tục quá trình thiết kế nhằm đảm bảo chất lượng của các kế hoạch bài dạy theo chương trình giáo dục mầm non của Việt Nam và phù hợp với PPGD Montessori, đồng thời nhằm phát hiện và kịp thời khắc phục những khó khăn, vướng mắc của giáo viên trong việc thiết kế hoạt động giáo dục. Việc kiểm tra, giám sát và cung cấp những ý kiến phản hồi mang tính xây dựng sẽ giúp giáo viên, cán bộ quản lý điều chỉnh kịp thời, nâng cao chất lượng thiết kế các hoạt động giáo dục trẻ trong cơ sở giáo dục. Các hoạt động giáo dục sau khi được thiết kế hoàn </w:t>
      </w:r>
      <w:r w:rsidRPr="001362C4">
        <w:rPr>
          <w:sz w:val="26"/>
          <w:szCs w:val="26"/>
        </w:rPr>
        <w:lastRenderedPageBreak/>
        <w:t>thiện cần có sự phê duyệt của hiệu trưởng trước khi được ban hành và áp dụng chính thức trong cơ sở giáo dục.</w:t>
      </w:r>
    </w:p>
    <w:p w14:paraId="0C75BC5E" w14:textId="77777777" w:rsidR="00614450" w:rsidRPr="001362C4" w:rsidRDefault="00886CC6">
      <w:pPr>
        <w:spacing w:line="360" w:lineRule="auto"/>
        <w:jc w:val="both"/>
        <w:rPr>
          <w:i/>
          <w:sz w:val="26"/>
          <w:szCs w:val="26"/>
        </w:rPr>
      </w:pPr>
      <w:r w:rsidRPr="001362C4">
        <w:rPr>
          <w:i/>
          <w:sz w:val="26"/>
          <w:szCs w:val="26"/>
        </w:rPr>
        <w:t>2.3.2.2. Quản lý triển khai hoạt động giáo dục trẻ mầm non theo phương pháp giáo dục Montessori</w:t>
      </w:r>
    </w:p>
    <w:p w14:paraId="1BC81D7F" w14:textId="4A2ED0F9" w:rsidR="00614450" w:rsidRPr="001362C4" w:rsidRDefault="00886CC6">
      <w:pPr>
        <w:spacing w:line="360" w:lineRule="auto"/>
        <w:ind w:firstLine="720"/>
        <w:jc w:val="both"/>
        <w:rPr>
          <w:sz w:val="26"/>
          <w:szCs w:val="26"/>
        </w:rPr>
      </w:pPr>
      <w:r w:rsidRPr="001362C4">
        <w:rPr>
          <w:sz w:val="26"/>
          <w:szCs w:val="26"/>
        </w:rPr>
        <w:t xml:space="preserve">Quản lý triển khai hoạt động giáo dục trẻ mầm non theo PPGD Montessori là hệ thống các hoạt động có mục đích, có kế hoạch của chủ thể quản lý cơ sở giáo dục (hội đồng trường, hiệu trưởng, phó hiệu trưởng, tổ chuyên môn) nhằm tổ chức, điều hành, giám sát việc thực hiện các hoạt động giáo dục trẻ đã được thiết kế phù hợp với PPGD Montessori. Mục đích của quản lý triển khai hoạt động giáo dục trẻ là nhằm đảm bảo các hoạt động giáo dục được thực hiện theo đúng kế hoạch, định hướng đã đề ra, sử dụng hiệu quả các nguồn lực, tăng cường sự phối hợp giữa CBQL, giáo viên và cha mẹ trẻ trong việc tổ chức các hoạt động, giám sát quá trình triển khai để kịp thời phát hiện và khắc phục những vấn đề phát sinh. </w:t>
      </w:r>
    </w:p>
    <w:p w14:paraId="67203F37" w14:textId="2C73B708" w:rsidR="00614450" w:rsidRPr="001362C4" w:rsidRDefault="00886CC6">
      <w:pPr>
        <w:spacing w:line="360" w:lineRule="auto"/>
        <w:ind w:firstLine="720"/>
        <w:jc w:val="both"/>
        <w:rPr>
          <w:sz w:val="26"/>
          <w:szCs w:val="26"/>
        </w:rPr>
      </w:pPr>
      <w:r w:rsidRPr="001362C4">
        <w:rPr>
          <w:i/>
          <w:sz w:val="26"/>
          <w:szCs w:val="26"/>
        </w:rPr>
        <w:t>Hiệu trưởng</w:t>
      </w:r>
      <w:r w:rsidRPr="001362C4">
        <w:rPr>
          <w:sz w:val="26"/>
          <w:szCs w:val="26"/>
        </w:rPr>
        <w:t xml:space="preserve"> căn cứ kế hoạch tổng thể việc triển khai chương trình giáo dục Montessori </w:t>
      </w:r>
      <w:r w:rsidR="00C87122" w:rsidRPr="001362C4">
        <w:rPr>
          <w:sz w:val="26"/>
          <w:szCs w:val="26"/>
          <w:lang w:val="en-US"/>
        </w:rPr>
        <w:t xml:space="preserve">mà </w:t>
      </w:r>
      <w:r w:rsidRPr="001362C4">
        <w:rPr>
          <w:sz w:val="26"/>
          <w:szCs w:val="26"/>
        </w:rPr>
        <w:t>Hội đồng trường đã phê duyệt, tổ chức xây dựng và ban hành kế hoạch triển khai hoạt động giáo dục trẻ. Kế hoạch triển khai hoạt động giáo dục trẻ bao gồm xác định mục tiêu, các bước, các mốc thời gian cụ thể và nguồn lực cần thiết để thực hiện hiệu quả các hoạt động giáo dục theo PPGD Montessori bám sát chương trình giáo dục, điều kiện thực tiễn của trường. Kế hoạch triển khai hoạt động giáo dục có thể xây dựng theo từng giai đoạn: tuần, tháng, học kỳ, năm học. Kế hoạch triển khai bao gồm cả kế hoạch kiểm tra, đánh giá việc thực hiện của GV trên lớp. Tổ chức quán triệt đến toàn thể cán bộ, giáo viên, nhân viên về kế hoạch và các yêu cầu thực hiện hoạt động giáo dục trẻ theo PPGD Montessori. Hiệu trưởng có thể trực tiếp giám sát, hướng dẫn GV trong quá trình thực hiện hoặc phân công, ủy quyền cho phó hiệu trưởng, giao cho tổ trưởng chuyên môn đồng hành với GV trong quá trình giáo dục trẻ, đảm bảo hoạt động giáo dục trẻ theo PPGD Montessori được diễn ra đúng quy định, quy trình, nguyên tắc đạt được mục tiêu giáo dục trẻ chất lượng, hiệu quả.</w:t>
      </w:r>
    </w:p>
    <w:p w14:paraId="5B261604" w14:textId="77777777" w:rsidR="00614450" w:rsidRPr="001362C4" w:rsidRDefault="00886CC6">
      <w:pPr>
        <w:spacing w:line="360" w:lineRule="auto"/>
        <w:ind w:firstLine="720"/>
        <w:jc w:val="both"/>
        <w:rPr>
          <w:sz w:val="26"/>
          <w:szCs w:val="26"/>
        </w:rPr>
      </w:pPr>
      <w:r w:rsidRPr="001362C4">
        <w:rPr>
          <w:i/>
          <w:sz w:val="26"/>
          <w:szCs w:val="26"/>
        </w:rPr>
        <w:t>Hiệu trưởng/Phó hiệu trưởng</w:t>
      </w:r>
      <w:r w:rsidRPr="001362C4">
        <w:rPr>
          <w:sz w:val="26"/>
          <w:szCs w:val="26"/>
        </w:rPr>
        <w:t xml:space="preserve"> phân công nhiệm vụ cụ thể cho giáo viên phụ trách các lớp. Phổ biến cơ chế phối hợp cho đội ngũ giáo viên, trợ giảng, nhân viên </w:t>
      </w:r>
      <w:r w:rsidRPr="001362C4">
        <w:rPr>
          <w:sz w:val="26"/>
          <w:szCs w:val="26"/>
        </w:rPr>
        <w:lastRenderedPageBreak/>
        <w:t xml:space="preserve">và cán bộ quản lý cấp dưới; cung cấp cho họ cơ hội được tham gia các chương trình đào tạo để nâng cao năng lực chuyên môn, có hiểu biết sâu sắc về PPGD Montessori để có thể triển khai có hiệu quả trong lớp học. </w:t>
      </w:r>
    </w:p>
    <w:p w14:paraId="5F278D04" w14:textId="77777777" w:rsidR="00614450" w:rsidRPr="001362C4" w:rsidRDefault="00886CC6">
      <w:pPr>
        <w:spacing w:line="360" w:lineRule="auto"/>
        <w:ind w:firstLine="720"/>
        <w:jc w:val="both"/>
        <w:rPr>
          <w:sz w:val="26"/>
          <w:szCs w:val="26"/>
        </w:rPr>
      </w:pPr>
      <w:r w:rsidRPr="001362C4">
        <w:rPr>
          <w:i/>
          <w:sz w:val="26"/>
          <w:szCs w:val="26"/>
        </w:rPr>
        <w:t>Hiệu trưởng</w:t>
      </w:r>
      <w:r w:rsidRPr="001362C4">
        <w:rPr>
          <w:sz w:val="26"/>
          <w:szCs w:val="26"/>
        </w:rPr>
        <w:t xml:space="preserve"> cần đảm bảo đầy đủ nguồn lực (đội ngũ nhân lực, cơ sở vật chất, tài chính) cho việc triển khai các hoạt động giáo dục đã xác định trong kế hoạch. Đặc biệt, việc tuyển dụng và bồi dưỡng một đội ngũ giáo viên đủ và đạt chuẩn về đào tạo Montessori, cùng với môi trường giáo dục được chuẩn bị cẩn thận, đầy đủ, an toàn, đảm bảo luôn có sẵn các giáo cụ Montessori cần thiết sẽ góp phần vào việc thực hiện có hiệu quả các hoạt động giáo dục trẻ. </w:t>
      </w:r>
    </w:p>
    <w:p w14:paraId="0B59AC12" w14:textId="77777777" w:rsidR="00614450" w:rsidRPr="001362C4" w:rsidRDefault="00886CC6">
      <w:pPr>
        <w:spacing w:line="360" w:lineRule="auto"/>
        <w:ind w:firstLine="720"/>
        <w:jc w:val="both"/>
        <w:rPr>
          <w:sz w:val="26"/>
          <w:szCs w:val="26"/>
        </w:rPr>
      </w:pPr>
      <w:r w:rsidRPr="001362C4">
        <w:rPr>
          <w:i/>
          <w:sz w:val="26"/>
          <w:szCs w:val="26"/>
        </w:rPr>
        <w:t>Giao cho tổ trưởng chuyên môn</w:t>
      </w:r>
      <w:r w:rsidRPr="001362C4">
        <w:rPr>
          <w:sz w:val="26"/>
          <w:szCs w:val="26"/>
        </w:rPr>
        <w:t xml:space="preserve"> hướng dẫn, cố vấn liên tục cho giáo viên trong quá trình họ triển khai các hoạt động giáo dục để đảm bảo đạt được theo đúng mục tiêu đề ra; hỗ trợ, khuyến khích và tạo động lực cho giáo viên đổi mới, thử nghiệm và cải tiến cách triển khai hoạt động giáo dục trẻ theo PPGD Montessori.</w:t>
      </w:r>
    </w:p>
    <w:p w14:paraId="0A2AEB4F" w14:textId="77777777" w:rsidR="00614450" w:rsidRPr="001362C4" w:rsidRDefault="00886CC6">
      <w:pPr>
        <w:spacing w:line="360" w:lineRule="auto"/>
        <w:ind w:firstLine="720"/>
        <w:jc w:val="both"/>
        <w:rPr>
          <w:sz w:val="26"/>
          <w:szCs w:val="26"/>
        </w:rPr>
      </w:pPr>
      <w:r w:rsidRPr="001362C4">
        <w:rPr>
          <w:i/>
          <w:sz w:val="26"/>
          <w:szCs w:val="26"/>
        </w:rPr>
        <w:t>Hiệu trưởng, phó hiệu trưởng</w:t>
      </w:r>
      <w:r w:rsidRPr="001362C4">
        <w:rPr>
          <w:sz w:val="26"/>
          <w:szCs w:val="26"/>
        </w:rPr>
        <w:t xml:space="preserve"> có thể trực tiếp hoặc giao quyền cho các tổ trưởng chuyên môn kiểm tra, giám sát việc triển khai hoạt động giáo dục trẻ bao gồm việc thường xuyên theo dõi, đánh giá việc thực hiện các hoạt động giáo dục thông qua các buổi dự giờ, quan sát lớp học, kiểm tra việc sử dụng các giáo cụ và tài liệu học tập, duy trì vệ sinh trật tự và sự an toàn của môi trường lớp học; qua đánh giá sự tiến bộ của trẻ; qua ý kiến của giáo viên; qua phản hồi của cha mẹ trẻ…Trên cơ sở đó, cơ sở giáo dục sẽ đánh giá được những ưu điểm và hạn chế của giáo viên trong quá trình triển khai thực hiện. Bên cạnh đó, những thuận lợi và khó khăn trong quá trình triển khai các hoạt động giáo dục cũng sẽ được CBQL cơ sở giáo dục phát hiện kịp thời, giải quyết được những vấn đề vướng mắc để tiến trình triển khai hoạt động giáo dục trẻ diễn ra suôn sẻ, đúng yêu cầu của việc tổ chức các hoạt động giáo dục theo PPGD Montessori.</w:t>
      </w:r>
    </w:p>
    <w:p w14:paraId="2B91F517" w14:textId="77777777" w:rsidR="00614450" w:rsidRPr="001362C4" w:rsidRDefault="00886CC6">
      <w:pPr>
        <w:spacing w:line="360" w:lineRule="auto"/>
        <w:ind w:firstLine="720"/>
        <w:jc w:val="both"/>
        <w:rPr>
          <w:sz w:val="26"/>
          <w:szCs w:val="26"/>
          <w:lang w:val="en-US"/>
        </w:rPr>
      </w:pPr>
      <w:r w:rsidRPr="001362C4">
        <w:rPr>
          <w:sz w:val="26"/>
          <w:szCs w:val="26"/>
        </w:rPr>
        <w:t>Báo cáo định kỳ với Hội đồng trường về tình hình triển khai thực hiện chương trình giáo dục trẻ MN theo PPGD Montessori, và có đề xuất điều chỉnh chiến lược triển khai nếu cần thiết.</w:t>
      </w:r>
    </w:p>
    <w:p w14:paraId="39F08B77" w14:textId="77777777" w:rsidR="005370AD" w:rsidRPr="001362C4" w:rsidRDefault="005370AD">
      <w:pPr>
        <w:spacing w:line="360" w:lineRule="auto"/>
        <w:ind w:firstLine="720"/>
        <w:jc w:val="both"/>
        <w:rPr>
          <w:sz w:val="26"/>
          <w:szCs w:val="26"/>
          <w:lang w:val="en-US"/>
        </w:rPr>
      </w:pPr>
    </w:p>
    <w:p w14:paraId="19744076" w14:textId="77777777" w:rsidR="00614450" w:rsidRPr="001362C4" w:rsidRDefault="00886CC6">
      <w:pPr>
        <w:spacing w:line="360" w:lineRule="auto"/>
        <w:jc w:val="both"/>
        <w:rPr>
          <w:i/>
          <w:sz w:val="26"/>
          <w:szCs w:val="26"/>
        </w:rPr>
      </w:pPr>
      <w:r w:rsidRPr="001362C4">
        <w:rPr>
          <w:i/>
          <w:sz w:val="26"/>
          <w:szCs w:val="26"/>
        </w:rPr>
        <w:lastRenderedPageBreak/>
        <w:t>2.3.2.3. Quản lý đánh giá kết quả giáo dục trẻ mầm non theo phương pháp giáo dục Montessori</w:t>
      </w:r>
    </w:p>
    <w:p w14:paraId="1BD99ED3" w14:textId="77777777" w:rsidR="00614450" w:rsidRPr="001362C4" w:rsidRDefault="00886CC6">
      <w:pPr>
        <w:spacing w:line="360" w:lineRule="auto"/>
        <w:ind w:firstLine="720"/>
        <w:jc w:val="both"/>
        <w:rPr>
          <w:spacing w:val="-2"/>
          <w:sz w:val="26"/>
          <w:szCs w:val="26"/>
        </w:rPr>
      </w:pPr>
      <w:r w:rsidRPr="001362C4">
        <w:rPr>
          <w:spacing w:val="-2"/>
          <w:sz w:val="26"/>
          <w:szCs w:val="26"/>
        </w:rPr>
        <w:t>Quản lý đánh giá kết quả giáo dục trẻ theo PPGD Montessori là quá trình tổ chức, kiểm soát và đảm bảo rằng việc đánh giá sự phát triển và học tập của trẻ trong môi trường giáo dục diễn ra trong suốt quá trình giáo dục, theo đúng nguyên tắc áp dụng PPGD Montessori và đánh giá kết quả giáo dục trẻ theo mục tiêu giáo dục đề ra.</w:t>
      </w:r>
    </w:p>
    <w:p w14:paraId="06AEC1B9" w14:textId="77777777" w:rsidR="00614450" w:rsidRPr="001362C4" w:rsidRDefault="00886CC6">
      <w:pPr>
        <w:spacing w:line="360" w:lineRule="auto"/>
        <w:ind w:firstLine="720"/>
        <w:jc w:val="both"/>
        <w:rPr>
          <w:sz w:val="26"/>
          <w:szCs w:val="26"/>
        </w:rPr>
      </w:pPr>
      <w:r w:rsidRPr="001362C4">
        <w:rPr>
          <w:i/>
          <w:sz w:val="26"/>
          <w:szCs w:val="26"/>
        </w:rPr>
        <w:t>Hiệu trưởng</w:t>
      </w:r>
      <w:r w:rsidRPr="001362C4">
        <w:rPr>
          <w:sz w:val="26"/>
          <w:szCs w:val="26"/>
        </w:rPr>
        <w:t xml:space="preserve"> tổ chức, chỉ đạo xây dựng hệ thống tiêu chí, kế hoạch đánh giá kết quả giáo dục trẻ phù hợp với yêu cầu của Bộ GD&amp;ĐT và các nguyên tắc, mục tiêu của chương trình giáo dục trẻ theo PPGD Montessori. Yêu cầu và hướng dẫn giáo viên xây dựng kế hoạch đánh giá trẻ theo quy định. Kế hoạch này cần xác định rõ mục đích, nội dung, phương pháp và các tiêu chí đánh giá cho từng đối tượng trẻ theo từng nhóm tuổi dựa trên những mục tiêu mà trẻ cần đạt được sau quá trình giáo dục theo PPGD Montessori như phát triển thể chất, phát triển nhận thức, phát triển ngôn ngữ, phát triển tình cảm, kỹ năng xã hội và thẩm mỹ. Xây dựng công cụ đánh giá phù hợp mục đích và nội dung cần đánh giá. Điều này giúp việc đánh giá kết quả giáo dục trẻ được thực hiện một cách bài bản, khách quan.</w:t>
      </w:r>
    </w:p>
    <w:p w14:paraId="794A8B1A" w14:textId="77777777" w:rsidR="00614450" w:rsidRPr="001362C4" w:rsidRDefault="00886CC6">
      <w:pPr>
        <w:spacing w:line="360" w:lineRule="auto"/>
        <w:ind w:firstLine="720"/>
        <w:jc w:val="both"/>
        <w:rPr>
          <w:sz w:val="26"/>
          <w:szCs w:val="26"/>
        </w:rPr>
      </w:pPr>
      <w:r w:rsidRPr="001362C4">
        <w:rPr>
          <w:i/>
          <w:sz w:val="26"/>
          <w:szCs w:val="26"/>
        </w:rPr>
        <w:t xml:space="preserve">Phân công phó hiệu trưởng phụ trách chuyên môn </w:t>
      </w:r>
      <w:r w:rsidRPr="001362C4">
        <w:rPr>
          <w:sz w:val="26"/>
          <w:szCs w:val="26"/>
        </w:rPr>
        <w:t>hướng dẫn cho tổ trưởng chuyên môn về việc thực hiện đánh giá kết quả giáo dục trẻ; tổng hợp, phân tích dữ liệu đánh giá kết quả giáo dục trẻ từ các lớp, các độ tuổi để đề xuất các biện pháp cải tiến chất lượng giáo dục phù hợp.</w:t>
      </w:r>
    </w:p>
    <w:p w14:paraId="3BC76DCA" w14:textId="77777777" w:rsidR="00614450" w:rsidRPr="001362C4" w:rsidRDefault="00886CC6">
      <w:pPr>
        <w:spacing w:line="360" w:lineRule="auto"/>
        <w:ind w:firstLine="720"/>
        <w:jc w:val="both"/>
        <w:rPr>
          <w:sz w:val="26"/>
          <w:szCs w:val="26"/>
        </w:rPr>
      </w:pPr>
      <w:r w:rsidRPr="001362C4">
        <w:rPr>
          <w:i/>
          <w:sz w:val="26"/>
          <w:szCs w:val="26"/>
        </w:rPr>
        <w:t>Hiệu trưởng/phó hiệu trưởng</w:t>
      </w:r>
      <w:r w:rsidRPr="001362C4">
        <w:rPr>
          <w:sz w:val="26"/>
          <w:szCs w:val="26"/>
        </w:rPr>
        <w:t xml:space="preserve"> tổ chức các buổi tập huấn chuyên sâu cho đội ngũ giáo viên về cách thực hiện đánh giá kết quả giáo dục trẻ. </w:t>
      </w:r>
    </w:p>
    <w:p w14:paraId="6CCBB645" w14:textId="77777777" w:rsidR="00614450" w:rsidRPr="001362C4" w:rsidRDefault="00886CC6">
      <w:pPr>
        <w:spacing w:line="360" w:lineRule="auto"/>
        <w:ind w:firstLine="720"/>
        <w:jc w:val="both"/>
        <w:rPr>
          <w:sz w:val="26"/>
          <w:szCs w:val="26"/>
        </w:rPr>
      </w:pPr>
      <w:r w:rsidRPr="001362C4">
        <w:rPr>
          <w:i/>
          <w:sz w:val="26"/>
          <w:szCs w:val="26"/>
        </w:rPr>
        <w:t>Giao cho tổ trưởng chuyên môn</w:t>
      </w:r>
      <w:r w:rsidRPr="001362C4">
        <w:rPr>
          <w:sz w:val="26"/>
          <w:szCs w:val="26"/>
        </w:rPr>
        <w:t xml:space="preserve"> hướng dẫn trực tiếp cho các giáo viên trong tổ về việc xây dựng và sử dụng các công cụ đánh giá trẻ (biểu mẫu quan sát, hồ sơ cá nhân) để theo dõi quá trình giáo dục của từng trẻ. Hồ sơ này cần được cập nhật thường xuyên sau mỗi buổi để ghi lại kết quả làm việc của trẻ với từng đồ dùng, đồ chơi, mức độ tiếp thu kiến thức và rèn luyện kỹ năng của trẻ.</w:t>
      </w:r>
    </w:p>
    <w:p w14:paraId="5E1C77BD" w14:textId="77777777" w:rsidR="00614450" w:rsidRPr="001362C4" w:rsidRDefault="00886CC6">
      <w:pPr>
        <w:spacing w:line="360" w:lineRule="auto"/>
        <w:ind w:firstLine="720"/>
        <w:jc w:val="both"/>
        <w:rPr>
          <w:sz w:val="26"/>
          <w:szCs w:val="26"/>
        </w:rPr>
      </w:pPr>
      <w:r w:rsidRPr="001362C4">
        <w:rPr>
          <w:i/>
          <w:sz w:val="26"/>
          <w:szCs w:val="26"/>
        </w:rPr>
        <w:t>Yêu cầu phó hiệu trưởng phụ trách chuyên môn, tổ trưởng chuyên môn</w:t>
      </w:r>
      <w:r w:rsidRPr="001362C4">
        <w:rPr>
          <w:sz w:val="26"/>
          <w:szCs w:val="26"/>
        </w:rPr>
        <w:t xml:space="preserve"> tạo điều kiện, khuyến khích giáo viên chia sẻ, trao đổi kinh nghiệm về cách ghi chép quan sát với nhau trong các buổi sinh hoạt chuyên môn. Việc này giúp các giáo viên </w:t>
      </w:r>
      <w:r w:rsidRPr="001362C4">
        <w:rPr>
          <w:sz w:val="26"/>
          <w:szCs w:val="26"/>
        </w:rPr>
        <w:lastRenderedPageBreak/>
        <w:t xml:space="preserve">học hỏi kinh nghiệm lẫn nhau và cải tiến phương pháp quan sát, ghi chép của mình cho phù hợp với yêu cầu và phương pháp đánh giá kết quả giáo dục trẻ theo PPGD Montessori. </w:t>
      </w:r>
    </w:p>
    <w:p w14:paraId="052A8579" w14:textId="77777777" w:rsidR="00614450" w:rsidRPr="001362C4" w:rsidRDefault="00886CC6">
      <w:pPr>
        <w:spacing w:line="360" w:lineRule="auto"/>
        <w:ind w:firstLine="720"/>
        <w:jc w:val="both"/>
        <w:rPr>
          <w:sz w:val="26"/>
          <w:szCs w:val="26"/>
        </w:rPr>
      </w:pPr>
      <w:r w:rsidRPr="001362C4">
        <w:rPr>
          <w:i/>
          <w:sz w:val="26"/>
          <w:szCs w:val="26"/>
        </w:rPr>
        <w:t xml:space="preserve">Chỉ đạo phó hiệu trưởng phụ trách chuyên môn, tổ trưởng chuyên môn </w:t>
      </w:r>
      <w:r w:rsidRPr="001362C4">
        <w:rPr>
          <w:sz w:val="26"/>
          <w:szCs w:val="26"/>
        </w:rPr>
        <w:t>trực tiếp kiểm tra, giám sát việc đánh giá kết quả giáo dục trẻ thông qua việc định kỳ kiểm tra hồ sơ ghi chép và kết quả quan sát của giáo viên đảm bảo thông tin đầy đủ, chi tiết và chính xác; giám sát việc thực hiện quy trình đánh giá trẻ được thực hiện nhất quán ở các lớp học và các lứa tuổi. Yêu cầu giáo viên cập nhật đầy đủ, kịp thời dữ liệu đánh giá trẻ theo quy định. Cơ sở giáo dục sử dụng dữ liệu thu thập được từ việc đánh giá kết quả giáo dục trẻ để kiểm soát chất lượng của các hoạt động giáo dục, xác định những vấn đề cần được điều chỉnh trong quá trình thực hiện các hoạt động giáo dục trẻ để đáp ứng tốt hơn nhu cầu học tập của trẻ, đạt được mục tiêu giáo dục của cơ sở giáo dục theo đúng PPGD Montessori.</w:t>
      </w:r>
    </w:p>
    <w:p w14:paraId="4B4F3771" w14:textId="77777777" w:rsidR="00614450" w:rsidRPr="001362C4" w:rsidRDefault="00886CC6">
      <w:pPr>
        <w:spacing w:line="360" w:lineRule="auto"/>
        <w:ind w:firstLine="720"/>
        <w:jc w:val="both"/>
        <w:rPr>
          <w:sz w:val="26"/>
          <w:szCs w:val="26"/>
        </w:rPr>
      </w:pPr>
      <w:r w:rsidRPr="001362C4">
        <w:rPr>
          <w:sz w:val="26"/>
          <w:szCs w:val="26"/>
        </w:rPr>
        <w:t>Chỉ đạo giáo viên tổ chức trao đổi với cha mẹ trẻ theo các hình thức phù hợp để cung cấp thông tin về kết quả giáo dục và phát triển của trẻ, đồng thời lắng nghe ý kiến phản hồi từ phía gia đình để cải tiến hoạt động giáo dục cho phù hợp hơn với từng trẻ.</w:t>
      </w:r>
    </w:p>
    <w:p w14:paraId="390EC4A4" w14:textId="77777777" w:rsidR="00614450" w:rsidRPr="001362C4" w:rsidRDefault="00886CC6">
      <w:pPr>
        <w:spacing w:line="360" w:lineRule="auto"/>
        <w:ind w:firstLine="720"/>
        <w:jc w:val="both"/>
        <w:rPr>
          <w:sz w:val="26"/>
          <w:szCs w:val="26"/>
        </w:rPr>
      </w:pPr>
      <w:r w:rsidRPr="001362C4">
        <w:rPr>
          <w:sz w:val="26"/>
          <w:szCs w:val="26"/>
        </w:rPr>
        <w:t>Như vậy, việc quản lý kết quả hoạt động giáo dục trẻ mầm non yêu cầu sự tham gia và phối hợp của các nhiều chủ thể trong cơ sở giáo dục không chỉ nhằm mục tiêu cung cấp thông tin chính xác về sự phát triển toàn diện của trẻ qua mỗi giai đoạn mà còn giúp cơ sở giáo dục có những biện pháp điều chỉnh các hoạt động giáo dục trẻ theo PPGD Montessori phù hợp với điều kiện thực tiễn của cơ sở giáo dục mầm non ở Việt Nam.</w:t>
      </w:r>
    </w:p>
    <w:p w14:paraId="069A9236" w14:textId="77777777" w:rsidR="00614450" w:rsidRPr="001362C4" w:rsidRDefault="00886CC6">
      <w:pPr>
        <w:spacing w:line="360" w:lineRule="auto"/>
        <w:jc w:val="both"/>
        <w:rPr>
          <w:i/>
          <w:sz w:val="26"/>
          <w:szCs w:val="26"/>
        </w:rPr>
      </w:pPr>
      <w:r w:rsidRPr="001362C4">
        <w:rPr>
          <w:i/>
          <w:sz w:val="26"/>
          <w:szCs w:val="26"/>
        </w:rPr>
        <w:t>2.3.2.4. Quản lý các điều kiện thực hiện hoạt động giáo dục trẻ mầm non theo phương pháp giáo dục Montessori</w:t>
      </w:r>
    </w:p>
    <w:p w14:paraId="72E7D1CB" w14:textId="77777777" w:rsidR="00614450" w:rsidRPr="001362C4" w:rsidRDefault="00886CC6">
      <w:pPr>
        <w:spacing w:line="360" w:lineRule="auto"/>
        <w:ind w:firstLine="720"/>
        <w:jc w:val="both"/>
        <w:rPr>
          <w:spacing w:val="2"/>
          <w:sz w:val="26"/>
          <w:szCs w:val="26"/>
        </w:rPr>
      </w:pPr>
      <w:r w:rsidRPr="001362C4">
        <w:rPr>
          <w:spacing w:val="-2"/>
          <w:sz w:val="26"/>
          <w:szCs w:val="26"/>
        </w:rPr>
        <w:t xml:space="preserve">Quản lý các điều kiện đảm bảo cho hoạt động giáo dục trẻ mầm non theo PPGD Montessori là việc tổ chức, điều hành, giám sát các nguồn lực nhân sự, tài chính, cơ sở vật chất, trang thiết bị... nhằm tạo ra môi trường giáo dục tốt nhất cho trẻ phát triển theo đúng tinh thần Montessori. Mục đích của việc quản lý các điều kiện </w:t>
      </w:r>
      <w:r w:rsidRPr="001362C4">
        <w:rPr>
          <w:spacing w:val="2"/>
          <w:sz w:val="26"/>
          <w:szCs w:val="26"/>
        </w:rPr>
        <w:t xml:space="preserve">đảm bảo cho hoạt động giáo dục trẻ là: i) Đảm bảo sự thống nhất giữa các điều </w:t>
      </w:r>
      <w:r w:rsidRPr="001362C4">
        <w:rPr>
          <w:spacing w:val="2"/>
          <w:sz w:val="26"/>
          <w:szCs w:val="26"/>
        </w:rPr>
        <w:lastRenderedPageBreak/>
        <w:t>kiện và mục tiêu, nội dung giáo dục đã đề ra; ii) Giúp đảm bảo sẵn sàng các nguồn lực phục vụ hoạt động giáo dục; iii) Nâng cao hiệu quả sử dụng các nguồn lực, tránh lãng phí.</w:t>
      </w:r>
    </w:p>
    <w:p w14:paraId="42685115" w14:textId="77777777" w:rsidR="00614450" w:rsidRPr="001362C4" w:rsidRDefault="00886CC6">
      <w:pPr>
        <w:numPr>
          <w:ilvl w:val="0"/>
          <w:numId w:val="32"/>
        </w:numPr>
        <w:pBdr>
          <w:top w:val="nil"/>
          <w:left w:val="nil"/>
          <w:bottom w:val="nil"/>
          <w:right w:val="nil"/>
          <w:between w:val="nil"/>
        </w:pBdr>
        <w:spacing w:line="360" w:lineRule="auto"/>
        <w:jc w:val="both"/>
        <w:rPr>
          <w:i/>
          <w:sz w:val="26"/>
          <w:szCs w:val="26"/>
        </w:rPr>
      </w:pPr>
      <w:r w:rsidRPr="001362C4">
        <w:rPr>
          <w:i/>
          <w:sz w:val="26"/>
          <w:szCs w:val="26"/>
        </w:rPr>
        <w:t xml:space="preserve">Quản lý đội ngũ giáo viên </w:t>
      </w:r>
    </w:p>
    <w:p w14:paraId="36FB61AE" w14:textId="77777777" w:rsidR="00614450" w:rsidRPr="001362C4" w:rsidRDefault="00886CC6">
      <w:pPr>
        <w:spacing w:line="360" w:lineRule="auto"/>
        <w:ind w:firstLine="720"/>
        <w:jc w:val="both"/>
        <w:rPr>
          <w:sz w:val="26"/>
          <w:szCs w:val="26"/>
        </w:rPr>
      </w:pPr>
      <w:r w:rsidRPr="001362C4">
        <w:rPr>
          <w:i/>
          <w:sz w:val="26"/>
          <w:szCs w:val="26"/>
        </w:rPr>
        <w:t>Hiệu trưởng</w:t>
      </w:r>
      <w:r w:rsidRPr="001362C4">
        <w:rPr>
          <w:sz w:val="26"/>
          <w:szCs w:val="26"/>
        </w:rPr>
        <w:t xml:space="preserve"> căn cứ quyết định của Hội đồng trường</w:t>
      </w:r>
      <w:r w:rsidRPr="001362C4">
        <w:rPr>
          <w:i/>
          <w:sz w:val="26"/>
          <w:szCs w:val="26"/>
        </w:rPr>
        <w:t xml:space="preserve"> </w:t>
      </w:r>
      <w:r w:rsidRPr="001362C4">
        <w:rPr>
          <w:sz w:val="26"/>
          <w:szCs w:val="26"/>
        </w:rPr>
        <w:t>về phương hướng chiến lược phát triển cơ sở giáo dục, trong đó có chiến lược phát triển đội ngũ giáo viên để xây dựng kế hoạch tuyển dụng, sử dụng, quản lý đội ngũ giáo viên, thông qua các quy định về tiêu chí và quy trình đánh giá hiệu quả công việc của giáo viên; thực hiện các chính sách liên quan đến quyền lợi và nghĩa vụ của đội ngũ giáo viên.</w:t>
      </w:r>
    </w:p>
    <w:p w14:paraId="64DF1BE3" w14:textId="77777777" w:rsidR="00614450" w:rsidRPr="001362C4" w:rsidRDefault="00886CC6">
      <w:pPr>
        <w:spacing w:line="360" w:lineRule="auto"/>
        <w:ind w:firstLine="720"/>
        <w:jc w:val="both"/>
        <w:rPr>
          <w:sz w:val="26"/>
          <w:szCs w:val="26"/>
        </w:rPr>
      </w:pPr>
      <w:r w:rsidRPr="001362C4">
        <w:rPr>
          <w:sz w:val="26"/>
          <w:szCs w:val="26"/>
        </w:rPr>
        <w:t>Ban hành các chính sách, tiêu chuẩn để tuyển dụng đội ngũ giáo viên có trình độ chuyên môn vững vàng về giáo dục trẻ theo PPGD Montessori, có tâm huyết đối với việc giáo dục trẻ em. Đối với những giáo viên hiện có, cơ sở giáo dục có cơ chế bắt buộc và khuyến khích để giáo viên tham gia vào các khoá học bồi dưỡng và tập huấn thường xuyên để cập nhật kiến thức về PPGD Montessori và thực hành những PPGD trẻ phù hợp. Bên cạnh đó, hiệu trưởng cần tham mưu với Hội đồng trường thiết lập một chế độ đãi ngộ thỏa đáng cho giáo viên, bao gồm đảm bảo lương thực tế, đóng bảo hiểm theo quy định, cơ hội thăng tiến, và các phúc lợi khác để tạo động lực làm việc cho giáo viên và giữ chân giáo viên đạt chuẩn theo yêu cầu.</w:t>
      </w:r>
    </w:p>
    <w:p w14:paraId="5E3DBED6" w14:textId="77777777" w:rsidR="00614450" w:rsidRPr="001362C4" w:rsidRDefault="00886CC6">
      <w:pPr>
        <w:spacing w:line="360" w:lineRule="auto"/>
        <w:ind w:firstLine="720"/>
        <w:jc w:val="both"/>
        <w:rPr>
          <w:sz w:val="26"/>
          <w:szCs w:val="26"/>
        </w:rPr>
      </w:pPr>
      <w:r w:rsidRPr="001362C4">
        <w:rPr>
          <w:i/>
          <w:sz w:val="26"/>
          <w:szCs w:val="26"/>
        </w:rPr>
        <w:t>Phân công phó hiệu trưởng</w:t>
      </w:r>
      <w:r w:rsidRPr="001362C4">
        <w:rPr>
          <w:sz w:val="26"/>
          <w:szCs w:val="26"/>
        </w:rPr>
        <w:t xml:space="preserve"> giúp hiệu trưởng quản lý đội ngũ giáo viên trong thực hiện nhiệm vụ chuyên môn.</w:t>
      </w:r>
    </w:p>
    <w:p w14:paraId="01CEFCC0" w14:textId="77777777" w:rsidR="00614450" w:rsidRPr="001362C4" w:rsidRDefault="00886CC6">
      <w:pPr>
        <w:spacing w:line="360" w:lineRule="auto"/>
        <w:ind w:firstLine="720"/>
        <w:jc w:val="both"/>
        <w:rPr>
          <w:sz w:val="26"/>
          <w:szCs w:val="26"/>
        </w:rPr>
      </w:pPr>
      <w:r w:rsidRPr="001362C4">
        <w:rPr>
          <w:i/>
          <w:sz w:val="26"/>
          <w:szCs w:val="26"/>
        </w:rPr>
        <w:t>Giao cho tổ trưởng chuyên môn</w:t>
      </w:r>
      <w:r w:rsidRPr="001362C4">
        <w:rPr>
          <w:sz w:val="26"/>
          <w:szCs w:val="26"/>
        </w:rPr>
        <w:t xml:space="preserve"> chịu trách nhiệm quản lý trực tiếp hoạt động chuyên môn của các giáo viên. Theo đó, yêu cầu tổ trưởng chuyên môn cần tiến hành các hoạt động: phân công công việc cho các giáo viên trong tổ; tổ chức sinh hoạt chuyên môn, trao đổi kinh nghiệm giáo dục trẻ; hướng dẫn và hỗ trợ giáo viên trong thực hiện các hoạt động giáo dục trẻ; dự giờ, đánh giá chất lượng chuyên môn, nghiệp vụ của giáo viên; đề xuất khen thưởng, kỷ luật đối với các giáo viên trong tổ.</w:t>
      </w:r>
    </w:p>
    <w:p w14:paraId="7CC2FF87" w14:textId="77777777" w:rsidR="00614450" w:rsidRPr="001362C4" w:rsidRDefault="00886CC6">
      <w:pPr>
        <w:numPr>
          <w:ilvl w:val="0"/>
          <w:numId w:val="32"/>
        </w:numPr>
        <w:pBdr>
          <w:top w:val="nil"/>
          <w:left w:val="nil"/>
          <w:bottom w:val="nil"/>
          <w:right w:val="nil"/>
          <w:between w:val="nil"/>
        </w:pBdr>
        <w:spacing w:line="360" w:lineRule="auto"/>
        <w:jc w:val="both"/>
        <w:rPr>
          <w:i/>
          <w:sz w:val="26"/>
          <w:szCs w:val="26"/>
        </w:rPr>
      </w:pPr>
      <w:r w:rsidRPr="001362C4">
        <w:rPr>
          <w:i/>
          <w:sz w:val="26"/>
          <w:szCs w:val="26"/>
        </w:rPr>
        <w:t>Quản lý tài chính</w:t>
      </w:r>
    </w:p>
    <w:p w14:paraId="5FD1DD92" w14:textId="77777777" w:rsidR="00614450" w:rsidRPr="001362C4" w:rsidRDefault="00886CC6">
      <w:pPr>
        <w:spacing w:line="360" w:lineRule="auto"/>
        <w:ind w:firstLine="720"/>
        <w:jc w:val="both"/>
        <w:rPr>
          <w:sz w:val="26"/>
          <w:szCs w:val="26"/>
        </w:rPr>
      </w:pPr>
      <w:r w:rsidRPr="001362C4">
        <w:rPr>
          <w:i/>
          <w:sz w:val="26"/>
          <w:szCs w:val="26"/>
        </w:rPr>
        <w:t>Hiệu trưởng</w:t>
      </w:r>
      <w:r w:rsidRPr="001362C4">
        <w:rPr>
          <w:sz w:val="26"/>
          <w:szCs w:val="26"/>
        </w:rPr>
        <w:t xml:space="preserve"> chỉ đạo bộ phận kế toán - tài chính lập kế hoạch ngân sách chi tiết cho các hoạt động giáo dục của cơ sở giáo dục theo từng năm học để có thể chủ </w:t>
      </w:r>
      <w:r w:rsidRPr="001362C4">
        <w:rPr>
          <w:sz w:val="26"/>
          <w:szCs w:val="26"/>
        </w:rPr>
        <w:lastRenderedPageBreak/>
        <w:t>động và sẵn sàng nguồn kinh phí đầu tư xây dựng cơ sở vật chất, đồ dùng, đồ chơi học tập theo yêu cầu áp dụng PPGD Montessori, và các khoản chi phí thường xuyên khác để đảm bảo các hoạt động giáo dục được diễn ra thuận lợi. Chỉ đạo thực hiện thu – chi từ học phí công khai, minh bạch. Bên cạnh đó, hiệu trưởng có thể huy động các nguồn tài trợ từ các tổ chức phi lợi nhuận, cá nhân, và kết nối với cộng đồng để hỗ trợ hoạt động giáo dục của cơ sở giáo dục (nếu cần thiết).</w:t>
      </w:r>
    </w:p>
    <w:p w14:paraId="112E20CE" w14:textId="77777777" w:rsidR="00614450" w:rsidRPr="001362C4" w:rsidRDefault="00886CC6">
      <w:pPr>
        <w:spacing w:line="360" w:lineRule="auto"/>
        <w:ind w:firstLine="720"/>
        <w:jc w:val="both"/>
        <w:rPr>
          <w:sz w:val="26"/>
          <w:szCs w:val="26"/>
        </w:rPr>
      </w:pPr>
      <w:r w:rsidRPr="001362C4">
        <w:rPr>
          <w:i/>
          <w:sz w:val="26"/>
          <w:szCs w:val="26"/>
        </w:rPr>
        <w:t>Hiệu trưởng</w:t>
      </w:r>
      <w:r w:rsidRPr="001362C4">
        <w:rPr>
          <w:sz w:val="26"/>
          <w:szCs w:val="26"/>
        </w:rPr>
        <w:t xml:space="preserve"> kiểm tra và phê duyệt các khoản thu chi trong cơ sở giáo dục. Hiệu trưởng cần có năng lực về quản lý tài chính, tài sản trong giáo dục để có thể kiểm tra, giám sát việc sử dụng kinh phí được thực hiện đúng quy định của pháp luật, minh bạch và hiệu quả.</w:t>
      </w:r>
    </w:p>
    <w:p w14:paraId="31AD2E7E" w14:textId="77777777" w:rsidR="00614450" w:rsidRPr="001362C4" w:rsidRDefault="00886CC6">
      <w:pPr>
        <w:numPr>
          <w:ilvl w:val="0"/>
          <w:numId w:val="32"/>
        </w:numPr>
        <w:pBdr>
          <w:top w:val="nil"/>
          <w:left w:val="nil"/>
          <w:bottom w:val="nil"/>
          <w:right w:val="nil"/>
          <w:between w:val="nil"/>
        </w:pBdr>
        <w:spacing w:line="360" w:lineRule="auto"/>
        <w:jc w:val="both"/>
        <w:rPr>
          <w:i/>
          <w:sz w:val="26"/>
          <w:szCs w:val="26"/>
        </w:rPr>
      </w:pPr>
      <w:r w:rsidRPr="001362C4">
        <w:rPr>
          <w:i/>
          <w:sz w:val="26"/>
          <w:szCs w:val="26"/>
        </w:rPr>
        <w:t>Quản lý cơ sở vật chất và thiết bị phục vụ quá trình giáo dục trẻ</w:t>
      </w:r>
    </w:p>
    <w:p w14:paraId="5BDD5F54" w14:textId="77777777" w:rsidR="00614450" w:rsidRPr="001362C4" w:rsidRDefault="00886CC6">
      <w:pPr>
        <w:tabs>
          <w:tab w:val="left" w:pos="1721"/>
        </w:tabs>
        <w:spacing w:line="360" w:lineRule="auto"/>
        <w:ind w:firstLine="720"/>
        <w:jc w:val="both"/>
        <w:rPr>
          <w:sz w:val="26"/>
          <w:szCs w:val="26"/>
        </w:rPr>
      </w:pPr>
      <w:r w:rsidRPr="001362C4">
        <w:rPr>
          <w:sz w:val="26"/>
          <w:szCs w:val="26"/>
        </w:rPr>
        <w:t>Dựa trên yêu cầu của việc triển khai các hoạt động giáo dục trẻ theo PPGD Montessori, CBQL cơ sở giáo dục cần xác định nhu cầu cụ thể về cơ sở vật chất và thiết bị giáo dục cần thiết hàng năm để phục vụ hoạt động động giáo dục trẻ theo PPGD Montessori, nhằm đạt được mục tiêu giáo dục trẻ. Trên cơ sở như cầu, cân đối nguồn lực thực tế, hội đồng trường/ hiệu trưởng sẽ duyệt kế hoạch xây dựng, sửa chữa, nâng cấp hoặc bổ sung mới cơ sở vật chất và thiết bị giáo dục để đảm bảo môi trường giáo dục đáp ứng được đúng tiêu chuẩn áp dụng PPGD Montessori.</w:t>
      </w:r>
    </w:p>
    <w:p w14:paraId="569F0543" w14:textId="77777777" w:rsidR="00614450" w:rsidRPr="001362C4" w:rsidRDefault="00886CC6">
      <w:pPr>
        <w:tabs>
          <w:tab w:val="left" w:pos="1721"/>
        </w:tabs>
        <w:spacing w:line="360" w:lineRule="auto"/>
        <w:ind w:firstLine="720"/>
        <w:jc w:val="both"/>
        <w:rPr>
          <w:spacing w:val="2"/>
          <w:sz w:val="26"/>
          <w:szCs w:val="26"/>
        </w:rPr>
      </w:pPr>
      <w:r w:rsidRPr="001362C4">
        <w:rPr>
          <w:spacing w:val="2"/>
          <w:sz w:val="26"/>
          <w:szCs w:val="26"/>
        </w:rPr>
        <w:t xml:space="preserve">Hiệu trưởng ban hành quy trình quản lý, khai thác, sử dụng các thiết bị giáo dục, đồ dùng, đồ chơi để các giáo viên có thể biết sử dụng đúng cách, qua đó trẻ học tập hiệu quả đồng thời giúp hạn chế rủi ro và tai nạn khi trẻ sử dụng. Ngoài ra, quy trình quản lý sẽ xác định rõ ai là người chịu trách nhiệm về việc sử dụng, sửa chữa, bảo trì, kiểm kê, mua sắm… từ đó giúp đội ngũ cán bộ, giáo viên, nhân viên trong cơ sở giáo dục có ý thức trách nhiệm trong sử dụng, bảo quản tốt các thiết bị giáo dục. </w:t>
      </w:r>
    </w:p>
    <w:p w14:paraId="2D99BCD3" w14:textId="77777777" w:rsidR="00614450" w:rsidRPr="001362C4" w:rsidRDefault="00886CC6">
      <w:pPr>
        <w:tabs>
          <w:tab w:val="left" w:pos="1721"/>
        </w:tabs>
        <w:spacing w:line="360" w:lineRule="auto"/>
        <w:ind w:firstLine="720"/>
        <w:jc w:val="both"/>
        <w:rPr>
          <w:sz w:val="26"/>
          <w:szCs w:val="26"/>
        </w:rPr>
      </w:pPr>
      <w:r w:rsidRPr="001362C4">
        <w:rPr>
          <w:sz w:val="26"/>
          <w:szCs w:val="26"/>
        </w:rPr>
        <w:t>Chỉ đạo bộ phận chuyên trách hỗ trợ giáo viên trong việc sử dụng các thiết bị, đồ dùng, đồ chơi học tập, hướng dẫn họ biết cách tích hợp chúng vào các hoạt động giáo dục trẻ theo PPGD Montessori theo đúng các hoạt động giáo dục đã được thiết kế và phê duyệt. Cơ sở giáo dục cũng cần khuyến khích và tạo động lực cho giáo viên tham gia vào việc quản lý cơ sở vật chất và thiết bị giáo dục.</w:t>
      </w:r>
    </w:p>
    <w:p w14:paraId="7DEDAA30" w14:textId="77777777" w:rsidR="00614450" w:rsidRPr="001362C4" w:rsidRDefault="00886CC6">
      <w:pPr>
        <w:tabs>
          <w:tab w:val="left" w:pos="1721"/>
        </w:tabs>
        <w:spacing w:line="360" w:lineRule="auto"/>
        <w:ind w:firstLine="720"/>
        <w:jc w:val="both"/>
        <w:rPr>
          <w:sz w:val="26"/>
          <w:szCs w:val="26"/>
        </w:rPr>
      </w:pPr>
      <w:r w:rsidRPr="001362C4">
        <w:rPr>
          <w:i/>
          <w:sz w:val="26"/>
          <w:szCs w:val="26"/>
        </w:rPr>
        <w:lastRenderedPageBreak/>
        <w:t>Hiệu trưởng/Phó hiệu trưởng</w:t>
      </w:r>
      <w:r w:rsidRPr="001362C4">
        <w:rPr>
          <w:sz w:val="26"/>
          <w:szCs w:val="26"/>
        </w:rPr>
        <w:t xml:space="preserve"> trực tiếp thực hiện hoặc chỉ đạo bộ phận chuyên trách, tổ chuyên môn tổ chức kiểm tra, đánh giá định kỳ hoặc đột xuất về tình trạng cơ sở vật chất và các thiết bị, đồ dùng, đồ chơi trong các lớp học và khuôn viên cơ sở giáo dục để có những thông tin về số lượng, tình trạng của chúng, kịp thời phát hiện những lỗi hư hỏng, hoặc thiếu hụt, từ đó đưa ra các phương án xử lý và khắc phục kịp thời nhằm đảm bảo rằng các phòng học, sân chơi, thiết bị, đồ dùng học tập đủ số lượng, an toàn, còn sử dụng hiệu quả và đáp ứng được các tiêu chuẩn về cơ sở vật chất và thiết bị giáo dục theo đúng PPGD Montessori.</w:t>
      </w:r>
    </w:p>
    <w:p w14:paraId="21A6F4D7" w14:textId="77777777" w:rsidR="00614450" w:rsidRPr="001362C4" w:rsidRDefault="00886CC6">
      <w:pPr>
        <w:spacing w:line="360" w:lineRule="auto"/>
        <w:ind w:firstLine="720"/>
        <w:jc w:val="both"/>
        <w:rPr>
          <w:sz w:val="26"/>
          <w:szCs w:val="26"/>
        </w:rPr>
      </w:pPr>
      <w:r w:rsidRPr="001362C4">
        <w:rPr>
          <w:sz w:val="26"/>
          <w:szCs w:val="26"/>
        </w:rPr>
        <w:t>Như vậy, thông qua quản lý hiệu quả các nguồn lực như đội ngũ giáo viên, tài chính, và cơ sở vật chất, cơ sở giáo dục có thể đảm bảo được các điều kiện tốt nhất cho hoạt động giáo dục trẻ theo PPGD Montessori.</w:t>
      </w:r>
    </w:p>
    <w:p w14:paraId="1D0BAA42" w14:textId="77777777" w:rsidR="00614450" w:rsidRPr="001362C4" w:rsidRDefault="00886CC6" w:rsidP="009A1980">
      <w:pPr>
        <w:pStyle w:val="22"/>
      </w:pPr>
      <w:bookmarkStart w:id="55" w:name="_Toc219466041"/>
      <w:r w:rsidRPr="001362C4">
        <w:t>2.4. Những yếu tố ảnh hưởng đến quản lý hoạt động giáo dục trẻ mầm non theo phương pháp giáo dục Montessori</w:t>
      </w:r>
      <w:bookmarkEnd w:id="55"/>
    </w:p>
    <w:p w14:paraId="638F6AC2" w14:textId="77777777" w:rsidR="00614450" w:rsidRPr="001362C4" w:rsidRDefault="00886CC6" w:rsidP="009A1980">
      <w:pPr>
        <w:pStyle w:val="33"/>
      </w:pPr>
      <w:bookmarkStart w:id="56" w:name="_Toc219466042"/>
      <w:r w:rsidRPr="001362C4">
        <w:t>2.4.1. Các yếu tố bên trong cơ sở giáo dục</w:t>
      </w:r>
      <w:bookmarkEnd w:id="56"/>
    </w:p>
    <w:p w14:paraId="0FFF8AF1" w14:textId="77777777" w:rsidR="00614450" w:rsidRPr="001362C4" w:rsidRDefault="00886CC6">
      <w:pPr>
        <w:spacing w:line="360" w:lineRule="auto"/>
        <w:rPr>
          <w:i/>
          <w:sz w:val="26"/>
          <w:szCs w:val="26"/>
        </w:rPr>
      </w:pPr>
      <w:r w:rsidRPr="001362C4">
        <w:rPr>
          <w:i/>
          <w:sz w:val="26"/>
          <w:szCs w:val="26"/>
        </w:rPr>
        <w:t>2.4.1.1. Nhận thức của đội ngũ cán bộ quản lý, giáo viên</w:t>
      </w:r>
    </w:p>
    <w:p w14:paraId="5981F9B2" w14:textId="77777777" w:rsidR="00614450" w:rsidRPr="001362C4" w:rsidRDefault="00886CC6">
      <w:pPr>
        <w:spacing w:line="360" w:lineRule="auto"/>
        <w:ind w:firstLine="720"/>
        <w:jc w:val="both"/>
        <w:rPr>
          <w:sz w:val="26"/>
          <w:szCs w:val="26"/>
        </w:rPr>
      </w:pPr>
      <w:r w:rsidRPr="001362C4">
        <w:rPr>
          <w:sz w:val="26"/>
          <w:szCs w:val="26"/>
        </w:rPr>
        <w:t>Nhận thức của đội ngũ cán bộ quản lý là một trong những yếu tố quan trọng trong việc quản lý hoạt động giáo dục trẻ tại một trường mầm non theo PPGD Montessori. Sự hiểu biết rõ ràng về PPGD Montessori đóng vai trò quan trọng trong việc xây dựng mục tiêu và kế hoạch hành động. Điều này giúp họ tạo ra môi trường học tập phù hợp, hướng dẫn đội ngũ giáo viên và đảm bảo rằng các hoạt động dạy và học tuân theo phương pháp này. Ngoài ra, tinh thần trách nhiệm của cán bộ quản lý sẽ thúc đẩy các quyết định và hành động của họ để đảm bảo rằng mục tiêu của PPGD Montessori về sự phát triển cá nhân của trẻ được đặt lên hàng đầu. Cuối cùng, sự sẵn sàng học hỏi của cán bộ quản lý để nắm bắt những kiến thức mới và áp dụng chúng vào quản lý sẽ giúp cải thiện chất lượng của các hoạt động giáo dục.</w:t>
      </w:r>
    </w:p>
    <w:p w14:paraId="6A54F9B4" w14:textId="77777777" w:rsidR="00614450" w:rsidRPr="001362C4" w:rsidRDefault="00886CC6">
      <w:pPr>
        <w:spacing w:line="360" w:lineRule="auto"/>
        <w:ind w:firstLine="720"/>
        <w:jc w:val="both"/>
        <w:rPr>
          <w:sz w:val="26"/>
          <w:szCs w:val="26"/>
        </w:rPr>
      </w:pPr>
      <w:r w:rsidRPr="001362C4">
        <w:rPr>
          <w:sz w:val="26"/>
          <w:szCs w:val="26"/>
        </w:rPr>
        <w:t xml:space="preserve">Nhận thức của đội ngũ giáo viên cũng đóng vai trò quan trọng trong việc quản lý hoạt động giáo dục trẻ theo PPGD Montessori. Sự hiểu biết giúp họ tự tin thực hiện các hoạt động theo PPGD Montessori và giảm áp lực đối với quản lý. Tinh thần trách nhiệm và đam mê trong công việc giúp họ tập trung vào các hoạt động giáo dục hướng tới sự phát triển của trẻ tuân thủ theo PPGD Montessori. Sự </w:t>
      </w:r>
      <w:r w:rsidRPr="001362C4">
        <w:rPr>
          <w:sz w:val="26"/>
          <w:szCs w:val="26"/>
        </w:rPr>
        <w:lastRenderedPageBreak/>
        <w:t>sẵn sàng học hỏi giúp họ thấu hiểu rõ hơn về PPGD Montessori và thay đổi dựa trên những hiểu biết mới.</w:t>
      </w:r>
    </w:p>
    <w:p w14:paraId="58FC58A3" w14:textId="77777777" w:rsidR="00614450" w:rsidRPr="001362C4" w:rsidRDefault="00886CC6">
      <w:pPr>
        <w:spacing w:line="360" w:lineRule="auto"/>
        <w:jc w:val="both"/>
        <w:rPr>
          <w:i/>
          <w:sz w:val="26"/>
          <w:szCs w:val="26"/>
        </w:rPr>
      </w:pPr>
      <w:r w:rsidRPr="001362C4">
        <w:rPr>
          <w:i/>
          <w:sz w:val="26"/>
          <w:szCs w:val="26"/>
        </w:rPr>
        <w:t>2.4.1.2. Năng lực của đội ngũ cán bộ quản lý, giáo viên</w:t>
      </w:r>
    </w:p>
    <w:p w14:paraId="63E154C8" w14:textId="77777777" w:rsidR="00614450" w:rsidRPr="001362C4" w:rsidRDefault="00886CC6">
      <w:pPr>
        <w:spacing w:line="360" w:lineRule="auto"/>
        <w:ind w:firstLine="720"/>
        <w:jc w:val="both"/>
        <w:rPr>
          <w:sz w:val="26"/>
          <w:szCs w:val="26"/>
        </w:rPr>
      </w:pPr>
      <w:r w:rsidRPr="001362C4">
        <w:rPr>
          <w:sz w:val="26"/>
          <w:szCs w:val="26"/>
        </w:rPr>
        <w:t>Năng lực của đội ngũ cán bộ quản lý cơ sở giáo dục thể hiện ở khả năng xây dựng chiến lược phát triển của cơ sở giáo dục, lập kế hoạch, tổ chức công việc và khả năng giải quyết các vấn đề một cách hiệu quả. Bên cạnh đó, cán bộ quản lý cần có năng lực chỉ đạo vào tạo động lực cho giáo viên và nhân viên cơ sở giáo dục nhằm tạo ra một môi trường làm việc tích cực, đảm bảo rằng PPGD Montessori được thực hiện đúng cách.</w:t>
      </w:r>
    </w:p>
    <w:p w14:paraId="567E6841" w14:textId="77777777" w:rsidR="00614450" w:rsidRPr="001362C4" w:rsidRDefault="00886CC6">
      <w:pPr>
        <w:spacing w:line="360" w:lineRule="auto"/>
        <w:ind w:firstLine="720"/>
        <w:jc w:val="both"/>
        <w:rPr>
          <w:sz w:val="26"/>
          <w:szCs w:val="26"/>
        </w:rPr>
      </w:pPr>
      <w:r w:rsidRPr="001362C4">
        <w:rPr>
          <w:sz w:val="26"/>
          <w:szCs w:val="26"/>
        </w:rPr>
        <w:t xml:space="preserve">Năng lực của đội ngũ giáo viên bao gồm kỹ năng giảng dạy theo PPGD Montessori, khả năng thích nghi và tự tin trong việc thực hiện các hoạt động giáo dục Montessori. Năng lực giảng dạy giúp giáo viên thực hiện các hoạt động giáo dục một cách hiệu quả và phù hợp với PPGD Montessori. Khả năng thích nghi giúp họ đối mặt với sự thay đổi trong quá trình giảng dạy. Bên cạnh đó, năng lực đánh giá của giáo viên sẽ giúp họ có những thông tin quan trọng để hiểu rõ về tiến trình phát triển của trẻ, đưa ra các điều chỉnh cần thiết trong quá trình giảng dạy và tạo ra một môi trường phù hợp cho sự phát triển cá nhân của mỗi đứa trẻ. </w:t>
      </w:r>
    </w:p>
    <w:p w14:paraId="4A725928" w14:textId="77777777" w:rsidR="00614450" w:rsidRPr="001362C4" w:rsidRDefault="00886CC6">
      <w:pPr>
        <w:spacing w:line="360" w:lineRule="auto"/>
        <w:ind w:firstLine="720"/>
        <w:jc w:val="both"/>
        <w:rPr>
          <w:sz w:val="26"/>
          <w:szCs w:val="26"/>
        </w:rPr>
      </w:pPr>
      <w:r w:rsidRPr="001362C4">
        <w:rPr>
          <w:sz w:val="26"/>
          <w:szCs w:val="26"/>
        </w:rPr>
        <w:t>Tóm lại, năng lực của đội ngũ cán bộ quản lý và giáo viên cơ sở giáo dục có vai trò quan trọng trong việc đảm bảo rằng PPGD Montessori được thực hiện một cách thành công hướng đến sự phát triển toàn diện của trẻ.</w:t>
      </w:r>
    </w:p>
    <w:p w14:paraId="1FD341AE" w14:textId="77777777" w:rsidR="00614450" w:rsidRPr="001362C4" w:rsidRDefault="00886CC6">
      <w:pPr>
        <w:spacing w:line="360" w:lineRule="auto"/>
        <w:jc w:val="both"/>
        <w:rPr>
          <w:i/>
          <w:sz w:val="26"/>
          <w:szCs w:val="26"/>
        </w:rPr>
      </w:pPr>
      <w:r w:rsidRPr="001362C4">
        <w:rPr>
          <w:i/>
          <w:sz w:val="26"/>
          <w:szCs w:val="26"/>
        </w:rPr>
        <w:t>2.4.1.3. Văn hoá tổ chức của cơ sở giáo dục</w:t>
      </w:r>
    </w:p>
    <w:p w14:paraId="068B6424" w14:textId="04C5E1E9" w:rsidR="00614450" w:rsidRPr="001362C4" w:rsidRDefault="00886CC6">
      <w:pPr>
        <w:spacing w:line="360" w:lineRule="auto"/>
        <w:ind w:firstLine="720"/>
        <w:jc w:val="both"/>
        <w:rPr>
          <w:sz w:val="26"/>
          <w:szCs w:val="26"/>
        </w:rPr>
      </w:pPr>
      <w:r w:rsidRPr="001362C4">
        <w:rPr>
          <w:sz w:val="26"/>
          <w:szCs w:val="26"/>
        </w:rPr>
        <w:t xml:space="preserve">Các khía cạnh văn hoá tổ chức của cơ sở giáo dục có thể tạo điều kiện thuận lợi hoặc ngăn trở quá trình áp dụng PPGD Montessori. Cơ sở giáo dục có văn hóa cởi mở sẽ tạo cơ hội cho sự đổi mới và sáng tạo trong việc thực hiện PPGD Montessori. Nó khuyến khích giáo viên thử nghiệm và thay đổi, điều này giúp tối ưu hóa trải nghiệm học tập của trẻ. Văn hóa tinh thần trách nhiệm cao thúc đẩy ý thức tự giác và tính kỷ luật của giáo viên trong công việc. Văn hóa chia sẻ và hợp tác giúp xây dựng sự gắn kết và phối hợp nhịp nhàng giữa các thành viên trong trường. Điều này tạo môi trường hỗ trợ và khuyến khích trẻ học tập tốt hơn. Văn hóa coi trọng chất lượng khuyến khích mọi người nỗ lực hết mình để nâng cao chất </w:t>
      </w:r>
      <w:r w:rsidRPr="001362C4">
        <w:rPr>
          <w:sz w:val="26"/>
          <w:szCs w:val="26"/>
        </w:rPr>
        <w:lastRenderedPageBreak/>
        <w:t xml:space="preserve">lượng giáo dục. Văn hóa khích lệ đổi mới tạo động lực cho giáo viên áp dụng sáng tạo các phương pháp Montessori mới dựa trên hiểu biết ngày càng sâu rộng và nhu cầu cụ thể của trẻ. Văn hóa tôn trọng sự khác biệt đem lại sự thoải mái và tự tin cho </w:t>
      </w:r>
      <w:r w:rsidR="009C48BD" w:rsidRPr="001362C4">
        <w:rPr>
          <w:sz w:val="26"/>
          <w:szCs w:val="26"/>
        </w:rPr>
        <w:t>trẻ</w:t>
      </w:r>
      <w:r w:rsidRPr="001362C4">
        <w:rPr>
          <w:sz w:val="26"/>
          <w:szCs w:val="26"/>
        </w:rPr>
        <w:t xml:space="preserve">, thúc đẩy sự tự tin và sự độc lập. Các giáo viên thấm nhuần giá trị của việc tôn trọng và đáp ứng nhu cầu riêng biệt của từng </w:t>
      </w:r>
      <w:r w:rsidR="009C48BD" w:rsidRPr="001362C4">
        <w:rPr>
          <w:sz w:val="26"/>
          <w:szCs w:val="26"/>
        </w:rPr>
        <w:t>trẻ</w:t>
      </w:r>
      <w:r w:rsidRPr="001362C4">
        <w:rPr>
          <w:sz w:val="26"/>
          <w:szCs w:val="26"/>
        </w:rPr>
        <w:t>. Như vậy, văn hóa tổ chức phù hợp là nền tảng quan trọng để quản lý và tổ chức hiệu quả các hoạt động giáo dục theo PPGD Montessori.</w:t>
      </w:r>
    </w:p>
    <w:p w14:paraId="2C8D67D6" w14:textId="40BE26D4" w:rsidR="00614450" w:rsidRPr="001362C4" w:rsidRDefault="00886CC6" w:rsidP="009A1980">
      <w:pPr>
        <w:pStyle w:val="33"/>
        <w:rPr>
          <w:lang w:val="en-US"/>
        </w:rPr>
      </w:pPr>
      <w:bookmarkStart w:id="57" w:name="_Toc219466043"/>
      <w:r w:rsidRPr="001362C4">
        <w:t>2.4.2. Các yếu tố bên ngoài cơ sở giáo dục</w:t>
      </w:r>
      <w:r w:rsidR="006C2861" w:rsidRPr="001362C4">
        <w:rPr>
          <w:lang w:val="en-US"/>
        </w:rPr>
        <w:t xml:space="preserve"> mầm non</w:t>
      </w:r>
      <w:bookmarkEnd w:id="57"/>
    </w:p>
    <w:p w14:paraId="47D53D68" w14:textId="77777777" w:rsidR="00614450" w:rsidRPr="001362C4" w:rsidRDefault="00886CC6">
      <w:pPr>
        <w:spacing w:line="360" w:lineRule="auto"/>
        <w:jc w:val="both"/>
        <w:rPr>
          <w:i/>
          <w:sz w:val="26"/>
          <w:szCs w:val="26"/>
        </w:rPr>
      </w:pPr>
      <w:r w:rsidRPr="001362C4">
        <w:rPr>
          <w:i/>
          <w:sz w:val="26"/>
          <w:szCs w:val="26"/>
        </w:rPr>
        <w:t xml:space="preserve">2.4.2.1. Quan điểm, chỉ đạo của các cơ quan quản lý giáo dục </w:t>
      </w:r>
    </w:p>
    <w:p w14:paraId="5AA18F41" w14:textId="77777777" w:rsidR="00614450" w:rsidRPr="001362C4" w:rsidRDefault="00886CC6">
      <w:pPr>
        <w:spacing w:line="336" w:lineRule="auto"/>
        <w:jc w:val="both"/>
        <w:rPr>
          <w:sz w:val="26"/>
          <w:szCs w:val="26"/>
          <w:lang w:val="en-US"/>
        </w:rPr>
      </w:pPr>
      <w:r w:rsidRPr="001362C4">
        <w:rPr>
          <w:b/>
          <w:sz w:val="26"/>
          <w:szCs w:val="26"/>
        </w:rPr>
        <w:tab/>
      </w:r>
      <w:r w:rsidRPr="001362C4">
        <w:rPr>
          <w:sz w:val="26"/>
          <w:szCs w:val="26"/>
        </w:rPr>
        <w:t>Quan điểm, chỉ đạo của các cơ quan quản lý nhà nước về giáo dục có ảnh hưởng rất lớn đến công tác quản lý hoạt động giáo dục trẻ tại trường mầm non theo PPGD Montessori. Nếu nhà nước có những cơ chế, chính sách cụ thể để khuyến khích các trường vận dụng sáng tạo các PPGD tiên tiến, trong đó có PPGD Montessori thì sẽ tạo động lực cho các cơ sở giáo dục, thúc đẩy việc nhân rộng mô hình này. Bên cạnh đó, các cơ quan quản lý nhà nước về giáo dục tham gia vào việc giám sát và đánh giá chất lượng hoạt động của các trường áp dụng PPGD Montessori sẽ đảm bảo các trường thực hiện đúng và hiệu quả PPGD này. Ngược lại, nếu các cơ quan quản lý nhà nước về giáo dục thiếu sự quan tâm đúng mức sẽ dẫn đến việc các các quy định và chính sách giáo dục không phù hợp hoặc không linh hoạt gây trở ngại cho quá trình thực hiện PPGD Montessori, gây ra những mập mờ trong việc xác định mục tiêu giáo dục và tiêu chuẩn chất lượng giáo dục Montessori, sự tự do quá lớn trong việc quản lý hoạt động giáo dục của cơ sở giáo dục mà không có sự kiểm soát về chất lượng…Tóm lại, nếu thiếu sự quan tâm của nhà nước đối với PPGD Montessori có thể gây ra nhiều khó khăn và hạn chế cho việc quản lý và triển khai phương pháp này trong các trường. Do vậy, để đảm bảo sự thành công, sự quan tâm và hỗ trợ từ phía cơ quan quản lý nhà nước có vai trò quan trọng trong việc thúc đẩy thực hiện hoạt động giáo dục trẻ theo PPGD Montessori.</w:t>
      </w:r>
    </w:p>
    <w:p w14:paraId="03018D9A" w14:textId="77777777" w:rsidR="00614450" w:rsidRPr="001362C4" w:rsidRDefault="00886CC6">
      <w:pPr>
        <w:spacing w:line="336" w:lineRule="auto"/>
        <w:jc w:val="both"/>
        <w:rPr>
          <w:i/>
          <w:sz w:val="26"/>
          <w:szCs w:val="26"/>
        </w:rPr>
      </w:pPr>
      <w:r w:rsidRPr="001362C4">
        <w:rPr>
          <w:i/>
          <w:sz w:val="26"/>
          <w:szCs w:val="26"/>
        </w:rPr>
        <w:t xml:space="preserve">2.4.2.2. Sự phối hợp của cha mẹ trẻ và cộng đồng </w:t>
      </w:r>
    </w:p>
    <w:p w14:paraId="6DA21061" w14:textId="77777777" w:rsidR="00614450" w:rsidRPr="001362C4" w:rsidRDefault="00886CC6">
      <w:pPr>
        <w:spacing w:line="336" w:lineRule="auto"/>
        <w:ind w:firstLine="720"/>
        <w:jc w:val="both"/>
        <w:rPr>
          <w:sz w:val="26"/>
          <w:szCs w:val="26"/>
        </w:rPr>
      </w:pPr>
      <w:r w:rsidRPr="001362C4">
        <w:rPr>
          <w:sz w:val="26"/>
          <w:szCs w:val="26"/>
        </w:rPr>
        <w:t xml:space="preserve">Cha mẹ trẻ đóng một vai trò quan trọng trong việc hỗ trợ và thúc đẩy sự phát triển của trẻ dựa trên PPGD Montessori. Sự hợp tác giữa giáo viên và cha mẹ trẻ có </w:t>
      </w:r>
      <w:r w:rsidRPr="001362C4">
        <w:rPr>
          <w:sz w:val="26"/>
          <w:szCs w:val="26"/>
        </w:rPr>
        <w:lastRenderedPageBreak/>
        <w:t>thể tạo sự kết nối và sự hiểu biết tốt hơn về nhu cầu học tập cụ thể và tiến trình phát triển của từng trẻ. Điều này có thể giúp cơ sở giáo dục và giáo viên điều chỉnh nội dung và phương pháp giảng dạy để phù hợp với mỗi đứa trẻ, cải thiện tương tác giữa trường học và gia đình, và đảm bảo sự tham gia tích cực của cha mẹ trẻ trong quá trình giáo dục của con cái.</w:t>
      </w:r>
    </w:p>
    <w:p w14:paraId="7D5B455C" w14:textId="77777777" w:rsidR="00614450" w:rsidRPr="001362C4" w:rsidRDefault="00886CC6">
      <w:pPr>
        <w:spacing w:line="336" w:lineRule="auto"/>
        <w:ind w:firstLine="720"/>
        <w:jc w:val="both"/>
        <w:rPr>
          <w:sz w:val="26"/>
          <w:szCs w:val="26"/>
        </w:rPr>
      </w:pPr>
      <w:r w:rsidRPr="001362C4">
        <w:rPr>
          <w:sz w:val="26"/>
          <w:szCs w:val="26"/>
        </w:rPr>
        <w:t>Cộng đồng cũng có một vai trò quan trọng trong việc quản lý hoạt động giáo dục trẻ theo PPGD Montessori.</w:t>
      </w:r>
      <w:r w:rsidRPr="001362C4">
        <w:rPr>
          <w:sz w:val="26"/>
          <w:szCs w:val="26"/>
          <w:shd w:val="clear" w:color="auto" w:fill="F7F7F8"/>
        </w:rPr>
        <w:t xml:space="preserve"> </w:t>
      </w:r>
      <w:r w:rsidRPr="001362C4">
        <w:rPr>
          <w:sz w:val="26"/>
          <w:szCs w:val="26"/>
        </w:rPr>
        <w:t>Cộng đồng có thể cung cấp hỗ trợ tài chính, cung cấp nguồn lực vật chất và hỗ trợ trong việc xây dựng cơ sở vật chất, trang thiết bị, và đồ dùng dạy học phù hợp với PPGD Montessori. Ngoài ra, cộng đồng cũng có thể góp phần tạo ra môi trường thoải mái cho việc học tập của trẻ. Sự hiểu biết và ủng hộ từ cộng đồng giúp xây dựng môi trường thân thiện với PPGD Montessori và tạo động lực cho việc thực hiện các hoạt động giáo dục theo hướng này.</w:t>
      </w:r>
    </w:p>
    <w:p w14:paraId="3180CF63" w14:textId="77777777" w:rsidR="00614450" w:rsidRPr="001362C4" w:rsidRDefault="00886CC6">
      <w:pPr>
        <w:spacing w:line="336" w:lineRule="auto"/>
        <w:ind w:firstLine="720"/>
        <w:jc w:val="both"/>
        <w:rPr>
          <w:sz w:val="26"/>
          <w:szCs w:val="26"/>
        </w:rPr>
      </w:pPr>
      <w:r w:rsidRPr="001362C4">
        <w:rPr>
          <w:sz w:val="26"/>
          <w:szCs w:val="26"/>
        </w:rPr>
        <w:t>Do đó, sự phối hợp tích cực và ủng hộ từ cha mẹ trẻ và cộng đồng có thể thúc đẩy quản lý hoạt động giáo dục trẻ theo PPGD Montessori, giúp đảm bảo sự thành công của việc triển khai tại các cơ sở giáo dục.</w:t>
      </w:r>
    </w:p>
    <w:p w14:paraId="35A0D146" w14:textId="77777777" w:rsidR="00614450" w:rsidRPr="001362C4" w:rsidRDefault="00614450">
      <w:pPr>
        <w:rPr>
          <w:b/>
          <w:sz w:val="26"/>
          <w:szCs w:val="26"/>
        </w:rPr>
      </w:pPr>
    </w:p>
    <w:p w14:paraId="037FB219" w14:textId="77777777" w:rsidR="009A1980" w:rsidRPr="001362C4" w:rsidRDefault="009A1980">
      <w:pPr>
        <w:rPr>
          <w:rFonts w:eastAsia="Calibri"/>
          <w:b/>
          <w:sz w:val="26"/>
          <w:szCs w:val="26"/>
        </w:rPr>
      </w:pPr>
      <w:r w:rsidRPr="001362C4">
        <w:rPr>
          <w:rFonts w:eastAsia="Calibri"/>
          <w:b/>
          <w:sz w:val="26"/>
          <w:szCs w:val="26"/>
        </w:rPr>
        <w:br w:type="page"/>
      </w:r>
    </w:p>
    <w:p w14:paraId="29EDEC34" w14:textId="50E5306D" w:rsidR="00614450" w:rsidRPr="001362C4" w:rsidRDefault="00886CC6" w:rsidP="009A1980">
      <w:pPr>
        <w:pStyle w:val="11"/>
      </w:pPr>
      <w:bookmarkStart w:id="58" w:name="_Toc219466044"/>
      <w:r w:rsidRPr="001362C4">
        <w:rPr>
          <w:rFonts w:eastAsia="Calibri"/>
        </w:rPr>
        <w:lastRenderedPageBreak/>
        <w:t>Kết luận chương 2</w:t>
      </w:r>
      <w:bookmarkEnd w:id="58"/>
    </w:p>
    <w:p w14:paraId="278B4A41" w14:textId="739CF8F6" w:rsidR="00614450" w:rsidRPr="001362C4" w:rsidRDefault="00886CC6">
      <w:pPr>
        <w:spacing w:line="348" w:lineRule="auto"/>
        <w:ind w:firstLine="720"/>
        <w:jc w:val="both"/>
        <w:rPr>
          <w:sz w:val="26"/>
          <w:szCs w:val="26"/>
        </w:rPr>
      </w:pPr>
      <w:r w:rsidRPr="001362C4">
        <w:rPr>
          <w:sz w:val="26"/>
          <w:szCs w:val="26"/>
        </w:rPr>
        <w:t xml:space="preserve">Chương 2 cung cấp hệ thống cơ sở lý luận về hoạt động giáo dục trẻ mầm non theo PPGD Montessori và quản lý hoạt động giáo dục trẻ mầm non theo PPGD Montessori ở </w:t>
      </w:r>
      <w:r w:rsidR="005370AD" w:rsidRPr="001362C4">
        <w:rPr>
          <w:sz w:val="26"/>
          <w:szCs w:val="26"/>
          <w:lang w:val="en-US"/>
        </w:rPr>
        <w:t>cơ sở GDMN</w:t>
      </w:r>
      <w:r w:rsidRPr="001362C4">
        <w:rPr>
          <w:sz w:val="26"/>
          <w:szCs w:val="26"/>
        </w:rPr>
        <w:t xml:space="preserve"> ngoài công lập. </w:t>
      </w:r>
      <w:r w:rsidR="005370AD" w:rsidRPr="001362C4">
        <w:rPr>
          <w:sz w:val="26"/>
          <w:szCs w:val="26"/>
          <w:lang w:val="en-US"/>
        </w:rPr>
        <w:t>H</w:t>
      </w:r>
      <w:r w:rsidRPr="001362C4">
        <w:rPr>
          <w:sz w:val="26"/>
          <w:szCs w:val="26"/>
        </w:rPr>
        <w:t>oạt động giáo dục trẻ theo PPGD Montessori</w:t>
      </w:r>
      <w:r w:rsidR="005370AD" w:rsidRPr="001362C4">
        <w:rPr>
          <w:sz w:val="26"/>
          <w:szCs w:val="26"/>
          <w:lang w:val="en-US"/>
        </w:rPr>
        <w:t xml:space="preserve"> </w:t>
      </w:r>
      <w:r w:rsidRPr="001362C4">
        <w:rPr>
          <w:sz w:val="26"/>
          <w:szCs w:val="26"/>
        </w:rPr>
        <w:t xml:space="preserve">nhấn mạnh nguyên tắc tôn trọng sự phát triển của trẻ, giáo viên Montessori được đào tạo bài bản, môi trường giáo dục được chuẩn bị cẩn thận, trẻ được giáo dục tự do trong giới hạn, thời gian làm việc không bị gián đoạn, sử dụng giáo cụ Montessori, và giáo dục toàn diện. Qua đó, có thể thấy rằng PPGD Montessori không chỉ mang ý nghĩa khoa học mà còn mang ý nghĩa nhân văn sâu sắc, đã trở thành một PPGD có ảnh hưởng sâu rộng đến nền giáo dục thế giới. </w:t>
      </w:r>
      <w:r w:rsidR="005370AD" w:rsidRPr="001362C4">
        <w:rPr>
          <w:sz w:val="26"/>
          <w:szCs w:val="26"/>
          <w:lang w:val="en-US"/>
        </w:rPr>
        <w:t>Từ</w:t>
      </w:r>
      <w:r w:rsidRPr="001362C4">
        <w:rPr>
          <w:sz w:val="26"/>
          <w:szCs w:val="26"/>
        </w:rPr>
        <w:t xml:space="preserve"> các đặc điểm của trẻ mầm non, yêu cầu của việc áp dụng PPGD Montessori vào thực tiễn, nhấn mạnh tầm quan trọng của môi trường giáo dục được chuẩn bị kỹ lưỡng, vai trò hướng dẫn viên của giáo viên, sự phối hợp giữa cơ sở giáo dục và gia đình… Những phân tích này góp phần xác định những điều kiện cần thiết để đảm bảo hiệu quả hoạt động giáo dục trẻ trong cơ sở </w:t>
      </w:r>
      <w:r w:rsidR="005370AD" w:rsidRPr="001362C4">
        <w:rPr>
          <w:sz w:val="26"/>
          <w:szCs w:val="26"/>
          <w:lang w:val="en-US"/>
        </w:rPr>
        <w:t>GDMN</w:t>
      </w:r>
      <w:r w:rsidRPr="001362C4">
        <w:rPr>
          <w:sz w:val="26"/>
          <w:szCs w:val="26"/>
        </w:rPr>
        <w:t xml:space="preserve"> áp dụng PPGD Montessori. </w:t>
      </w:r>
    </w:p>
    <w:p w14:paraId="25AC5E68" w14:textId="02C298AF" w:rsidR="00614450" w:rsidRPr="001362C4" w:rsidRDefault="00886CC6">
      <w:pPr>
        <w:spacing w:line="348" w:lineRule="auto"/>
        <w:ind w:firstLine="720"/>
        <w:jc w:val="both"/>
        <w:rPr>
          <w:sz w:val="26"/>
          <w:szCs w:val="26"/>
          <w:lang w:val="en-US"/>
        </w:rPr>
      </w:pPr>
      <w:r w:rsidRPr="001362C4">
        <w:rPr>
          <w:sz w:val="26"/>
          <w:szCs w:val="26"/>
        </w:rPr>
        <w:t>Từ cơ sở giáo dục học về hoạt động giáo dục trẻ mầm non theo PPGD Montessori, chương 2 cũng phân tích nội dung lý luận về quản lý hoạt động giáo dục trẻ theo PPGD Montessori, làm rõ vai trò của các chủ thể quản lý trường mầm non</w:t>
      </w:r>
      <w:r w:rsidR="005370AD" w:rsidRPr="001362C4">
        <w:rPr>
          <w:sz w:val="26"/>
          <w:szCs w:val="26"/>
          <w:lang w:val="en-US"/>
        </w:rPr>
        <w:t xml:space="preserve"> trong quản lý hoạt dộng giáo dục trẻ. Quản lý hoạt động giáo dục trẻ MN theo PPGD Montessori bao gồm: </w:t>
      </w:r>
      <w:r w:rsidRPr="001362C4">
        <w:rPr>
          <w:sz w:val="26"/>
          <w:szCs w:val="26"/>
        </w:rPr>
        <w:t xml:space="preserve">quản lý khâu thiết kế hoạt động giáo dục trẻ, </w:t>
      </w:r>
      <w:r w:rsidR="005370AD" w:rsidRPr="001362C4">
        <w:rPr>
          <w:sz w:val="26"/>
          <w:szCs w:val="26"/>
          <w:lang w:val="en-US"/>
        </w:rPr>
        <w:t xml:space="preserve">quản lý </w:t>
      </w:r>
      <w:r w:rsidRPr="001362C4">
        <w:rPr>
          <w:sz w:val="26"/>
          <w:szCs w:val="26"/>
        </w:rPr>
        <w:t>triển khai hoạt động giáo dục trẻ, quản lý đánh giá kết quả hoạt động giáo dục trẻ, và quản lý các điều kiện thực hiện hoạt động giáo dục trẻ trong cơ sở giáo dục. Những phân tích lý thuyết đó đã tạo dựng khung lý thuyết cần thiết làm cơ sở cho việc đánh giá thực trạng hoạt động giáo dục trẻ MN và quản lý hoạt động giáo dục trẻ MN theo PPGD Montessori ở chương tiếp theo</w:t>
      </w:r>
      <w:r w:rsidR="005370AD" w:rsidRPr="001362C4">
        <w:rPr>
          <w:sz w:val="26"/>
          <w:szCs w:val="26"/>
          <w:lang w:val="en-US"/>
        </w:rPr>
        <w:t>.</w:t>
      </w:r>
    </w:p>
    <w:p w14:paraId="17581933" w14:textId="77777777" w:rsidR="006064B8" w:rsidRPr="001362C4" w:rsidRDefault="006064B8">
      <w:pPr>
        <w:rPr>
          <w:b/>
          <w:sz w:val="26"/>
          <w:szCs w:val="26"/>
        </w:rPr>
      </w:pPr>
      <w:r w:rsidRPr="001362C4">
        <w:rPr>
          <w:b/>
          <w:sz w:val="26"/>
          <w:szCs w:val="26"/>
        </w:rPr>
        <w:br w:type="page"/>
      </w:r>
    </w:p>
    <w:p w14:paraId="60AE777F" w14:textId="541EA5DB" w:rsidR="00614450" w:rsidRPr="001362C4" w:rsidRDefault="00886CC6" w:rsidP="009A1980">
      <w:pPr>
        <w:pStyle w:val="11"/>
      </w:pPr>
      <w:bookmarkStart w:id="59" w:name="_Toc219466045"/>
      <w:r w:rsidRPr="001362C4">
        <w:lastRenderedPageBreak/>
        <w:t>CHƯƠNG 3</w:t>
      </w:r>
      <w:r w:rsidR="009A1980" w:rsidRPr="001362C4">
        <w:rPr>
          <w:lang w:val="en-US"/>
        </w:rPr>
        <w:br/>
      </w:r>
      <w:r w:rsidRPr="001362C4">
        <w:t>THỰC TRẠNG QUẢN LÝ HOẠT ĐỘNG GIÁO DỤC TRẺ MẦM NON</w:t>
      </w:r>
      <w:r w:rsidR="009A1980" w:rsidRPr="001362C4">
        <w:rPr>
          <w:lang w:val="en-US"/>
        </w:rPr>
        <w:br/>
      </w:r>
      <w:r w:rsidRPr="001362C4">
        <w:t>THEO PHƯƠNG PHÁP GIÁO DỤC MONTESSORI Ở CÁC CƠ SỞ</w:t>
      </w:r>
      <w:r w:rsidR="009A1980" w:rsidRPr="001362C4">
        <w:rPr>
          <w:lang w:val="en-US"/>
        </w:rPr>
        <w:br/>
      </w:r>
      <w:r w:rsidRPr="001362C4">
        <w:t>GIÁO DỤC MẦM NON NGOÀI CÔNG LẬP</w:t>
      </w:r>
      <w:r w:rsidR="009A1980" w:rsidRPr="001362C4">
        <w:rPr>
          <w:lang w:val="en-US"/>
        </w:rPr>
        <w:br/>
      </w:r>
      <w:r w:rsidRPr="001362C4">
        <w:t>NGHIÊN CỨU TRƯỜNG HỢP TẠI HỆ THỐNG GIÁO DỤC</w:t>
      </w:r>
      <w:r w:rsidR="009A1980" w:rsidRPr="001362C4">
        <w:rPr>
          <w:lang w:val="en-US"/>
        </w:rPr>
        <w:br/>
      </w:r>
      <w:r w:rsidRPr="001362C4">
        <w:t>SHINING STAR MONTESSORI Ở VIỆT NAM</w:t>
      </w:r>
      <w:bookmarkEnd w:id="59"/>
    </w:p>
    <w:p w14:paraId="202B3A6D" w14:textId="77777777" w:rsidR="00614450" w:rsidRPr="001362C4" w:rsidRDefault="00614450">
      <w:pPr>
        <w:pBdr>
          <w:top w:val="nil"/>
          <w:left w:val="nil"/>
          <w:bottom w:val="nil"/>
          <w:right w:val="nil"/>
          <w:between w:val="nil"/>
        </w:pBdr>
        <w:jc w:val="center"/>
        <w:rPr>
          <w:b/>
          <w:sz w:val="26"/>
          <w:szCs w:val="26"/>
        </w:rPr>
      </w:pPr>
    </w:p>
    <w:p w14:paraId="356D21AB" w14:textId="77777777" w:rsidR="00614450" w:rsidRPr="001362C4" w:rsidRDefault="00886CC6" w:rsidP="009A1980">
      <w:pPr>
        <w:pStyle w:val="22"/>
      </w:pPr>
      <w:bookmarkStart w:id="60" w:name="_Toc219466046"/>
      <w:r w:rsidRPr="001362C4">
        <w:t>3.1. Giới thiệu khái quát về một số cơ sở giáo dục mầm non ngoài công lập có áp dụng phương pháp giáo dục Montessori tại Việt Nam</w:t>
      </w:r>
      <w:bookmarkEnd w:id="60"/>
    </w:p>
    <w:p w14:paraId="36B16E32" w14:textId="77777777" w:rsidR="00614450" w:rsidRPr="001362C4" w:rsidRDefault="00886CC6">
      <w:pPr>
        <w:spacing w:line="360" w:lineRule="auto"/>
        <w:ind w:firstLine="720"/>
        <w:jc w:val="both"/>
        <w:rPr>
          <w:sz w:val="26"/>
          <w:szCs w:val="26"/>
        </w:rPr>
      </w:pPr>
      <w:r w:rsidRPr="001362C4">
        <w:rPr>
          <w:sz w:val="26"/>
          <w:szCs w:val="26"/>
        </w:rPr>
        <w:t xml:space="preserve">Giai đoạn đầu, PPGD Montessori được du nhập vào Việt Nam nhờ sự nỗ lực của các nhà trí thức, giáo dục tiên phong. Họ là những người có tầm nhìn xa và mong muốn đổi mới, cải cách giáo dục. Năm 1942-1943, lớp mẫu giáo thực nghiệm đầu tiên áp dụng Montessori được thành lập tại Hà Nội do vợ chồng họa sĩ Trịnh Hữu Ngọc và Nguyễn Thị Khang sáng lập. Năm 1946, GS.TS Nguyễn Phước Vĩnh Bang thành lập trường mẫu giáo tư thục Bách Thảo, kết hợp nhiều PPGD tiên tiến. </w:t>
      </w:r>
    </w:p>
    <w:p w14:paraId="4FDD3C2B"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Từ những năm 2000 trở đi, phương pháp Montessori đã dần dần trở nên phổ biến và được ứng dụng rộng rãi hơn tại Việt Nam. Nhiều cơ sở GDMN trên cả nước đã áp dụng các nguyên tắc của phương pháp này, và nhiều trung tâm đào tạo giáo viên Montessori đã được thành lập để đáp ứng nhu cầu ngày càng tăng về giáo dục hiện đại. Vào đầu những năm 2000, số lượng các cơ sở GDMN áp dụng PPGD Montessori tại Việt Nam còn rất khiêm tốn. Chỉ có một số ít cơ sở GDMN tư thục áp dụng phương pháp này, chủ yếu tập trung ở Hà Nội và thành phố Hồ Chí Minh. Những cơ sở này thường được thành lập bởi những nhà giáo dục có tiếp cận với các tài liệu và chương trình đào tạo Montessori quốc tế. </w:t>
      </w:r>
    </w:p>
    <w:p w14:paraId="755A2CD0"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Từ những năm 2010, Bộ GD&amp;ĐT đã khuyến khích và tạo điều kiện cho các cơ sở GDMN ngoài công lập áp dụng các phương pháp giáo dục tiên tiến, trong đó có PPGD Montessori, nhằm nâng cao chất lượng GDMN. Điều này được thể hiện qua các văn bản chỉ đạo và hướng dẫn cụ thể: Nghị quyết số 29-NQ/TW về đổi mới căn bản, toàn diện giáo dục và đào tạo, nhấn mạnh việc ứng dụng các phương pháp giáo dục hiện đại, tiên tiến phù hợp với xu hướng quốc tế; Nghị định số </w:t>
      </w:r>
      <w:r w:rsidRPr="001362C4">
        <w:rPr>
          <w:sz w:val="26"/>
          <w:szCs w:val="26"/>
        </w:rPr>
        <w:lastRenderedPageBreak/>
        <w:t>105/2020/NĐ-CP về chính sách phát triển giáo dục mầm non…. Cùng với sự tăng trưởng kinh tế và nhận thức về tầm quan trọng của GDMN chất lượng cao, số lượng các cơ sở GDMN ngoài công lập có áp dụng PPGD Montessori đã tăng đáng kể và trở nên phổ biến tại nhiều thành phố lớn như Hà Nội, thành phố Hồ Chí Minh, Đà Nẵng và các khu vực khác. Xu hướng đón nhận PPGD Montessori ngày càng tăng trong thời gian gần đây cho thấy triển vọng tương lai của việc áp dụng PPGD này trong GDMN ở Việt Nam, đặc biệt là đối với các cơ sở GDMN ngoài công lập.</w:t>
      </w:r>
    </w:p>
    <w:p w14:paraId="1F7616AF"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Trên cơ sở phân tích mẫu 13 cơ sở GDMN ngoài công lập đang áp dụng PPGD Montessori trên khắp cả nước theo phiếu đề nghị cung cấp thông tin (phụ lục 3). Các cơ sở GDMN được mã hoá theo ký hiệu từ CSMN1 đến CSMN13 (không theo số thứ tự trong bảng). </w:t>
      </w:r>
    </w:p>
    <w:p w14:paraId="00E93012" w14:textId="6AF50366" w:rsidR="00532751" w:rsidRPr="001362C4" w:rsidRDefault="00532751" w:rsidP="009A1980">
      <w:pPr>
        <w:pStyle w:val="55"/>
      </w:pPr>
      <w:bookmarkStart w:id="61" w:name="_Toc213413516"/>
      <w:bookmarkStart w:id="62" w:name="_Toc219466107"/>
      <w:r w:rsidRPr="001362C4">
        <w:t>Bảng 3.</w:t>
      </w:r>
      <w:fldSimple w:instr=" SEQ Bảng_3. \* ARABIC ">
        <w:r w:rsidR="00C178C6">
          <w:rPr>
            <w:noProof/>
          </w:rPr>
          <w:t>1</w:t>
        </w:r>
      </w:fldSimple>
      <w:r w:rsidRPr="001362C4">
        <w:rPr>
          <w:lang w:val="vi-VN"/>
        </w:rPr>
        <w:t xml:space="preserve">. </w:t>
      </w:r>
      <w:r w:rsidRPr="001362C4">
        <w:t>Mẫu khảo sát một số cơ sở giáo dục mầm non ngoài công lập</w:t>
      </w:r>
      <w:r w:rsidR="009A1980" w:rsidRPr="001362C4">
        <w:rPr>
          <w:lang w:val="en-US"/>
        </w:rPr>
        <w:br/>
      </w:r>
      <w:r w:rsidRPr="001362C4">
        <w:t>có áp dụng PPGD Montessori tại Việt Nam</w:t>
      </w:r>
      <w:bookmarkEnd w:id="61"/>
      <w:bookmarkEnd w:id="62"/>
    </w:p>
    <w:p w14:paraId="5E40A92A" w14:textId="5679D6D7" w:rsidR="00532751" w:rsidRPr="001362C4" w:rsidRDefault="00532751" w:rsidP="00532751">
      <w:pPr>
        <w:spacing w:line="360" w:lineRule="auto"/>
        <w:jc w:val="center"/>
        <w:rPr>
          <w:sz w:val="26"/>
          <w:szCs w:val="26"/>
        </w:rPr>
      </w:pPr>
      <w:r w:rsidRPr="001362C4">
        <w:rPr>
          <w:sz w:val="26"/>
          <w:szCs w:val="26"/>
        </w:rPr>
        <w:t>(Khảo sát trong giai đoạn trước ngày 1/7/2025)</w:t>
      </w:r>
    </w:p>
    <w:tbl>
      <w:tblPr>
        <w:tblStyle w:val="a1"/>
        <w:tblW w:w="9014" w:type="dxa"/>
        <w:jc w:val="center"/>
        <w:tblLayout w:type="fixed"/>
        <w:tblLook w:val="0400" w:firstRow="0" w:lastRow="0" w:firstColumn="0" w:lastColumn="0" w:noHBand="0" w:noVBand="1"/>
      </w:tblPr>
      <w:tblGrid>
        <w:gridCol w:w="746"/>
        <w:gridCol w:w="2793"/>
        <w:gridCol w:w="3544"/>
        <w:gridCol w:w="1931"/>
      </w:tblGrid>
      <w:tr w:rsidR="00070EE9" w:rsidRPr="001362C4" w14:paraId="105E29B6" w14:textId="77777777" w:rsidTr="009A1980">
        <w:trPr>
          <w:trHeight w:val="721"/>
          <w:tblHeader/>
          <w:jc w:val="center"/>
        </w:trPr>
        <w:tc>
          <w:tcPr>
            <w:tcW w:w="746" w:type="dxa"/>
            <w:tcBorders>
              <w:top w:val="single" w:sz="4" w:space="0" w:color="000000"/>
              <w:left w:val="single" w:sz="4" w:space="0" w:color="000000"/>
              <w:bottom w:val="single" w:sz="4" w:space="0" w:color="000000"/>
              <w:right w:val="single" w:sz="4" w:space="0" w:color="000000"/>
            </w:tcBorders>
            <w:vAlign w:val="center"/>
          </w:tcPr>
          <w:p w14:paraId="37681E17" w14:textId="77777777" w:rsidR="00614450" w:rsidRPr="001362C4" w:rsidRDefault="00886CC6">
            <w:pPr>
              <w:spacing w:line="288" w:lineRule="auto"/>
              <w:jc w:val="center"/>
              <w:rPr>
                <w:b/>
                <w:sz w:val="26"/>
                <w:szCs w:val="26"/>
              </w:rPr>
            </w:pPr>
            <w:r w:rsidRPr="001362C4">
              <w:rPr>
                <w:b/>
                <w:sz w:val="26"/>
                <w:szCs w:val="26"/>
              </w:rPr>
              <w:t>STT</w:t>
            </w:r>
          </w:p>
        </w:tc>
        <w:tc>
          <w:tcPr>
            <w:tcW w:w="2793" w:type="dxa"/>
            <w:tcBorders>
              <w:top w:val="single" w:sz="4" w:space="0" w:color="000000"/>
              <w:left w:val="nil"/>
              <w:bottom w:val="single" w:sz="4" w:space="0" w:color="000000"/>
              <w:right w:val="single" w:sz="4" w:space="0" w:color="000000"/>
            </w:tcBorders>
            <w:vAlign w:val="center"/>
          </w:tcPr>
          <w:p w14:paraId="305721C9" w14:textId="77777777" w:rsidR="00614450" w:rsidRPr="001362C4" w:rsidRDefault="00886CC6">
            <w:pPr>
              <w:spacing w:line="288" w:lineRule="auto"/>
              <w:jc w:val="center"/>
              <w:rPr>
                <w:b/>
                <w:sz w:val="26"/>
                <w:szCs w:val="26"/>
              </w:rPr>
            </w:pPr>
            <w:r w:rsidRPr="001362C4">
              <w:rPr>
                <w:b/>
                <w:sz w:val="26"/>
                <w:szCs w:val="26"/>
              </w:rPr>
              <w:t>Tên trường</w:t>
            </w:r>
          </w:p>
        </w:tc>
        <w:tc>
          <w:tcPr>
            <w:tcW w:w="3544" w:type="dxa"/>
            <w:tcBorders>
              <w:top w:val="single" w:sz="4" w:space="0" w:color="000000"/>
              <w:left w:val="nil"/>
              <w:bottom w:val="single" w:sz="4" w:space="0" w:color="000000"/>
              <w:right w:val="single" w:sz="4" w:space="0" w:color="000000"/>
            </w:tcBorders>
            <w:vAlign w:val="center"/>
          </w:tcPr>
          <w:p w14:paraId="19B7F629" w14:textId="77777777" w:rsidR="00614450" w:rsidRPr="001362C4" w:rsidRDefault="00886CC6">
            <w:pPr>
              <w:spacing w:line="288" w:lineRule="auto"/>
              <w:jc w:val="center"/>
              <w:rPr>
                <w:b/>
                <w:sz w:val="26"/>
                <w:szCs w:val="26"/>
              </w:rPr>
            </w:pPr>
            <w:r w:rsidRPr="001362C4">
              <w:rPr>
                <w:b/>
                <w:sz w:val="26"/>
                <w:szCs w:val="26"/>
              </w:rPr>
              <w:t>Địa chỉ</w:t>
            </w:r>
          </w:p>
        </w:tc>
        <w:tc>
          <w:tcPr>
            <w:tcW w:w="1931" w:type="dxa"/>
            <w:tcBorders>
              <w:top w:val="single" w:sz="4" w:space="0" w:color="000000"/>
              <w:left w:val="nil"/>
              <w:bottom w:val="single" w:sz="4" w:space="0" w:color="000000"/>
              <w:right w:val="single" w:sz="4" w:space="0" w:color="000000"/>
            </w:tcBorders>
            <w:vAlign w:val="center"/>
          </w:tcPr>
          <w:p w14:paraId="416B4A14" w14:textId="77777777" w:rsidR="00614450" w:rsidRPr="001362C4" w:rsidRDefault="00886CC6">
            <w:pPr>
              <w:spacing w:line="288" w:lineRule="auto"/>
              <w:jc w:val="center"/>
              <w:rPr>
                <w:b/>
                <w:sz w:val="26"/>
                <w:szCs w:val="26"/>
              </w:rPr>
            </w:pPr>
            <w:r w:rsidRPr="001362C4">
              <w:rPr>
                <w:b/>
                <w:sz w:val="26"/>
                <w:szCs w:val="26"/>
              </w:rPr>
              <w:t>Tỉnh/</w:t>
            </w:r>
          </w:p>
          <w:p w14:paraId="4C05AA2C" w14:textId="77777777" w:rsidR="00614450" w:rsidRPr="001362C4" w:rsidRDefault="00886CC6">
            <w:pPr>
              <w:spacing w:line="288" w:lineRule="auto"/>
              <w:jc w:val="center"/>
              <w:rPr>
                <w:b/>
                <w:sz w:val="26"/>
                <w:szCs w:val="26"/>
              </w:rPr>
            </w:pPr>
            <w:r w:rsidRPr="001362C4">
              <w:rPr>
                <w:b/>
                <w:sz w:val="26"/>
                <w:szCs w:val="26"/>
              </w:rPr>
              <w:t>Thành phố</w:t>
            </w:r>
          </w:p>
        </w:tc>
      </w:tr>
      <w:tr w:rsidR="00070EE9" w:rsidRPr="001362C4" w14:paraId="77CF32FF"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0772E8C9" w14:textId="77777777" w:rsidR="00614450" w:rsidRPr="001362C4" w:rsidRDefault="00886CC6">
            <w:pPr>
              <w:spacing w:line="288" w:lineRule="auto"/>
              <w:jc w:val="center"/>
              <w:rPr>
                <w:sz w:val="26"/>
                <w:szCs w:val="26"/>
              </w:rPr>
            </w:pPr>
            <w:r w:rsidRPr="001362C4">
              <w:rPr>
                <w:sz w:val="26"/>
                <w:szCs w:val="26"/>
              </w:rPr>
              <w:t>1</w:t>
            </w:r>
          </w:p>
        </w:tc>
        <w:tc>
          <w:tcPr>
            <w:tcW w:w="2793" w:type="dxa"/>
            <w:tcBorders>
              <w:top w:val="nil"/>
              <w:left w:val="nil"/>
              <w:bottom w:val="single" w:sz="4" w:space="0" w:color="000000"/>
              <w:right w:val="single" w:sz="4" w:space="0" w:color="000000"/>
            </w:tcBorders>
            <w:vAlign w:val="center"/>
          </w:tcPr>
          <w:p w14:paraId="5E592D4D" w14:textId="77777777" w:rsidR="00614450" w:rsidRPr="001362C4" w:rsidRDefault="00886CC6">
            <w:pPr>
              <w:spacing w:line="288" w:lineRule="auto"/>
              <w:jc w:val="center"/>
              <w:rPr>
                <w:sz w:val="26"/>
                <w:szCs w:val="26"/>
              </w:rPr>
            </w:pPr>
            <w:r w:rsidRPr="001362C4">
              <w:rPr>
                <w:sz w:val="26"/>
                <w:szCs w:val="26"/>
              </w:rPr>
              <w:t>Trường mầm non</w:t>
            </w:r>
          </w:p>
          <w:p w14:paraId="1E2BCB5A" w14:textId="77777777" w:rsidR="00614450" w:rsidRPr="001362C4" w:rsidRDefault="00886CC6">
            <w:pPr>
              <w:spacing w:line="288" w:lineRule="auto"/>
              <w:jc w:val="center"/>
              <w:rPr>
                <w:sz w:val="26"/>
                <w:szCs w:val="26"/>
              </w:rPr>
            </w:pPr>
            <w:r w:rsidRPr="001362C4">
              <w:rPr>
                <w:sz w:val="26"/>
                <w:szCs w:val="26"/>
              </w:rPr>
              <w:t xml:space="preserve"> Hà Nội Montessori</w:t>
            </w:r>
          </w:p>
        </w:tc>
        <w:tc>
          <w:tcPr>
            <w:tcW w:w="3544" w:type="dxa"/>
            <w:tcBorders>
              <w:top w:val="nil"/>
              <w:left w:val="nil"/>
              <w:bottom w:val="single" w:sz="4" w:space="0" w:color="000000"/>
              <w:right w:val="single" w:sz="4" w:space="0" w:color="000000"/>
            </w:tcBorders>
            <w:vAlign w:val="center"/>
          </w:tcPr>
          <w:p w14:paraId="1124F026" w14:textId="77777777" w:rsidR="00614450" w:rsidRPr="001362C4" w:rsidRDefault="00886CC6">
            <w:pPr>
              <w:spacing w:line="288" w:lineRule="auto"/>
              <w:jc w:val="both"/>
              <w:rPr>
                <w:sz w:val="26"/>
                <w:szCs w:val="26"/>
              </w:rPr>
            </w:pPr>
            <w:r w:rsidRPr="001362C4">
              <w:rPr>
                <w:sz w:val="26"/>
                <w:szCs w:val="26"/>
              </w:rPr>
              <w:t>Ngõ 89 Nguyễn Phong Sắc, Cầu Giấy, Hà Nội</w:t>
            </w:r>
          </w:p>
        </w:tc>
        <w:tc>
          <w:tcPr>
            <w:tcW w:w="1931" w:type="dxa"/>
            <w:tcBorders>
              <w:top w:val="nil"/>
              <w:left w:val="nil"/>
              <w:bottom w:val="single" w:sz="4" w:space="0" w:color="000000"/>
              <w:right w:val="single" w:sz="4" w:space="0" w:color="000000"/>
            </w:tcBorders>
            <w:vAlign w:val="center"/>
          </w:tcPr>
          <w:p w14:paraId="511D9AF9" w14:textId="77777777" w:rsidR="00614450" w:rsidRPr="001362C4" w:rsidRDefault="00886CC6">
            <w:pPr>
              <w:spacing w:line="288" w:lineRule="auto"/>
              <w:jc w:val="center"/>
              <w:rPr>
                <w:sz w:val="26"/>
                <w:szCs w:val="26"/>
              </w:rPr>
            </w:pPr>
            <w:r w:rsidRPr="001362C4">
              <w:rPr>
                <w:sz w:val="26"/>
                <w:szCs w:val="26"/>
              </w:rPr>
              <w:t>Hà Nội</w:t>
            </w:r>
          </w:p>
        </w:tc>
      </w:tr>
      <w:tr w:rsidR="00070EE9" w:rsidRPr="001362C4" w14:paraId="1CDE7839"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62E45A18" w14:textId="77777777" w:rsidR="00614450" w:rsidRPr="001362C4" w:rsidRDefault="00886CC6">
            <w:pPr>
              <w:spacing w:line="288" w:lineRule="auto"/>
              <w:jc w:val="center"/>
              <w:rPr>
                <w:sz w:val="26"/>
                <w:szCs w:val="26"/>
              </w:rPr>
            </w:pPr>
            <w:r w:rsidRPr="001362C4">
              <w:rPr>
                <w:sz w:val="26"/>
                <w:szCs w:val="26"/>
              </w:rPr>
              <w:t>2</w:t>
            </w:r>
          </w:p>
        </w:tc>
        <w:tc>
          <w:tcPr>
            <w:tcW w:w="2793" w:type="dxa"/>
            <w:tcBorders>
              <w:top w:val="nil"/>
              <w:left w:val="nil"/>
              <w:bottom w:val="single" w:sz="4" w:space="0" w:color="000000"/>
              <w:right w:val="single" w:sz="4" w:space="0" w:color="000000"/>
            </w:tcBorders>
            <w:vAlign w:val="center"/>
          </w:tcPr>
          <w:p w14:paraId="6D61357D" w14:textId="77777777" w:rsidR="00614450" w:rsidRPr="001362C4" w:rsidRDefault="00886CC6">
            <w:pPr>
              <w:spacing w:line="288" w:lineRule="auto"/>
              <w:jc w:val="center"/>
              <w:rPr>
                <w:sz w:val="26"/>
                <w:szCs w:val="26"/>
              </w:rPr>
            </w:pPr>
            <w:r w:rsidRPr="001362C4">
              <w:rPr>
                <w:sz w:val="26"/>
                <w:szCs w:val="26"/>
              </w:rPr>
              <w:t>Trường mầm non KIC Montessori Vietnam</w:t>
            </w:r>
          </w:p>
        </w:tc>
        <w:tc>
          <w:tcPr>
            <w:tcW w:w="3544" w:type="dxa"/>
            <w:tcBorders>
              <w:top w:val="nil"/>
              <w:left w:val="nil"/>
              <w:bottom w:val="single" w:sz="4" w:space="0" w:color="000000"/>
              <w:right w:val="single" w:sz="4" w:space="0" w:color="000000"/>
            </w:tcBorders>
            <w:vAlign w:val="center"/>
          </w:tcPr>
          <w:p w14:paraId="454DF665" w14:textId="77777777" w:rsidR="00614450" w:rsidRPr="001362C4" w:rsidRDefault="00886CC6">
            <w:pPr>
              <w:spacing w:line="288" w:lineRule="auto"/>
              <w:jc w:val="both"/>
              <w:rPr>
                <w:sz w:val="26"/>
                <w:szCs w:val="26"/>
              </w:rPr>
            </w:pPr>
            <w:r w:rsidRPr="001362C4">
              <w:rPr>
                <w:sz w:val="26"/>
                <w:szCs w:val="26"/>
              </w:rPr>
              <w:t>CT4 Sudico Mỹ Đình Sông Đà, Nam Từ Liêm, Hà Nội</w:t>
            </w:r>
          </w:p>
        </w:tc>
        <w:tc>
          <w:tcPr>
            <w:tcW w:w="1931" w:type="dxa"/>
            <w:tcBorders>
              <w:top w:val="nil"/>
              <w:left w:val="nil"/>
              <w:bottom w:val="single" w:sz="4" w:space="0" w:color="000000"/>
              <w:right w:val="single" w:sz="4" w:space="0" w:color="000000"/>
            </w:tcBorders>
            <w:vAlign w:val="center"/>
          </w:tcPr>
          <w:p w14:paraId="5AF24F71" w14:textId="77777777" w:rsidR="00614450" w:rsidRPr="001362C4" w:rsidRDefault="00886CC6">
            <w:pPr>
              <w:spacing w:line="288" w:lineRule="auto"/>
              <w:jc w:val="center"/>
              <w:rPr>
                <w:sz w:val="26"/>
                <w:szCs w:val="26"/>
              </w:rPr>
            </w:pPr>
            <w:r w:rsidRPr="001362C4">
              <w:rPr>
                <w:sz w:val="26"/>
                <w:szCs w:val="26"/>
              </w:rPr>
              <w:t>Hà Nội</w:t>
            </w:r>
          </w:p>
        </w:tc>
      </w:tr>
      <w:tr w:rsidR="00070EE9" w:rsidRPr="001362C4" w14:paraId="37B548AB"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1DB6D1D7" w14:textId="77777777" w:rsidR="00614450" w:rsidRPr="001362C4" w:rsidRDefault="00886CC6">
            <w:pPr>
              <w:spacing w:line="288" w:lineRule="auto"/>
              <w:jc w:val="center"/>
              <w:rPr>
                <w:sz w:val="26"/>
                <w:szCs w:val="26"/>
              </w:rPr>
            </w:pPr>
            <w:r w:rsidRPr="001362C4">
              <w:rPr>
                <w:sz w:val="26"/>
                <w:szCs w:val="26"/>
              </w:rPr>
              <w:t>3</w:t>
            </w:r>
          </w:p>
        </w:tc>
        <w:tc>
          <w:tcPr>
            <w:tcW w:w="2793" w:type="dxa"/>
            <w:tcBorders>
              <w:top w:val="nil"/>
              <w:left w:val="nil"/>
              <w:bottom w:val="single" w:sz="4" w:space="0" w:color="000000"/>
              <w:right w:val="single" w:sz="4" w:space="0" w:color="000000"/>
            </w:tcBorders>
            <w:vAlign w:val="center"/>
          </w:tcPr>
          <w:p w14:paraId="099CE240" w14:textId="77777777" w:rsidR="00614450" w:rsidRPr="001362C4" w:rsidRDefault="00886CC6">
            <w:pPr>
              <w:spacing w:line="288" w:lineRule="auto"/>
              <w:jc w:val="center"/>
              <w:rPr>
                <w:sz w:val="26"/>
                <w:szCs w:val="26"/>
              </w:rPr>
            </w:pPr>
            <w:r w:rsidRPr="001362C4">
              <w:rPr>
                <w:sz w:val="26"/>
                <w:szCs w:val="26"/>
              </w:rPr>
              <w:t>Lớp mầm non độc lập Ngôi nhà Maria Casa</w:t>
            </w:r>
          </w:p>
        </w:tc>
        <w:tc>
          <w:tcPr>
            <w:tcW w:w="3544" w:type="dxa"/>
            <w:tcBorders>
              <w:top w:val="nil"/>
              <w:left w:val="nil"/>
              <w:bottom w:val="single" w:sz="4" w:space="0" w:color="000000"/>
              <w:right w:val="single" w:sz="4" w:space="0" w:color="000000"/>
            </w:tcBorders>
            <w:vAlign w:val="center"/>
          </w:tcPr>
          <w:p w14:paraId="62A06D1E" w14:textId="77777777" w:rsidR="00614450" w:rsidRPr="001362C4" w:rsidRDefault="00886CC6">
            <w:pPr>
              <w:spacing w:line="288" w:lineRule="auto"/>
              <w:jc w:val="both"/>
              <w:rPr>
                <w:sz w:val="26"/>
                <w:szCs w:val="26"/>
              </w:rPr>
            </w:pPr>
            <w:r w:rsidRPr="001362C4">
              <w:rPr>
                <w:sz w:val="26"/>
                <w:szCs w:val="26"/>
              </w:rPr>
              <w:t>Tầng G, tòa nhà Golden Westlake, 151 Thụy Khuê, Tây Hồ, Hà Nội</w:t>
            </w:r>
          </w:p>
        </w:tc>
        <w:tc>
          <w:tcPr>
            <w:tcW w:w="1931" w:type="dxa"/>
            <w:tcBorders>
              <w:top w:val="nil"/>
              <w:left w:val="nil"/>
              <w:bottom w:val="single" w:sz="4" w:space="0" w:color="000000"/>
              <w:right w:val="single" w:sz="4" w:space="0" w:color="000000"/>
            </w:tcBorders>
            <w:vAlign w:val="center"/>
          </w:tcPr>
          <w:p w14:paraId="3F86F6C2" w14:textId="77777777" w:rsidR="00614450" w:rsidRPr="001362C4" w:rsidRDefault="00886CC6">
            <w:pPr>
              <w:spacing w:line="288" w:lineRule="auto"/>
              <w:jc w:val="center"/>
              <w:rPr>
                <w:sz w:val="26"/>
                <w:szCs w:val="26"/>
              </w:rPr>
            </w:pPr>
            <w:r w:rsidRPr="001362C4">
              <w:rPr>
                <w:sz w:val="26"/>
                <w:szCs w:val="26"/>
              </w:rPr>
              <w:t>Hà Nội</w:t>
            </w:r>
          </w:p>
        </w:tc>
      </w:tr>
      <w:tr w:rsidR="00070EE9" w:rsidRPr="001362C4" w14:paraId="6E0F3DCA"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40B199F1" w14:textId="77777777" w:rsidR="00614450" w:rsidRPr="001362C4" w:rsidRDefault="00886CC6">
            <w:pPr>
              <w:spacing w:line="288" w:lineRule="auto"/>
              <w:jc w:val="center"/>
              <w:rPr>
                <w:sz w:val="26"/>
                <w:szCs w:val="26"/>
              </w:rPr>
            </w:pPr>
            <w:r w:rsidRPr="001362C4">
              <w:rPr>
                <w:sz w:val="26"/>
                <w:szCs w:val="26"/>
              </w:rPr>
              <w:t>4</w:t>
            </w:r>
          </w:p>
        </w:tc>
        <w:tc>
          <w:tcPr>
            <w:tcW w:w="2793" w:type="dxa"/>
            <w:tcBorders>
              <w:top w:val="nil"/>
              <w:left w:val="nil"/>
              <w:bottom w:val="single" w:sz="4" w:space="0" w:color="000000"/>
              <w:right w:val="single" w:sz="4" w:space="0" w:color="000000"/>
            </w:tcBorders>
            <w:vAlign w:val="center"/>
          </w:tcPr>
          <w:p w14:paraId="786B99E0" w14:textId="77777777" w:rsidR="00614450" w:rsidRPr="001362C4" w:rsidRDefault="00886CC6">
            <w:pPr>
              <w:spacing w:line="288" w:lineRule="auto"/>
              <w:jc w:val="center"/>
              <w:rPr>
                <w:sz w:val="26"/>
                <w:szCs w:val="26"/>
              </w:rPr>
            </w:pPr>
            <w:r w:rsidRPr="001362C4">
              <w:rPr>
                <w:sz w:val="26"/>
                <w:szCs w:val="26"/>
              </w:rPr>
              <w:t>Trường Mầm non ALBA Montessori Preschool</w:t>
            </w:r>
          </w:p>
        </w:tc>
        <w:tc>
          <w:tcPr>
            <w:tcW w:w="3544" w:type="dxa"/>
            <w:tcBorders>
              <w:top w:val="nil"/>
              <w:left w:val="nil"/>
              <w:bottom w:val="single" w:sz="4" w:space="0" w:color="000000"/>
              <w:right w:val="single" w:sz="4" w:space="0" w:color="000000"/>
            </w:tcBorders>
            <w:vAlign w:val="center"/>
          </w:tcPr>
          <w:p w14:paraId="52FB12B8" w14:textId="77777777" w:rsidR="00614450" w:rsidRPr="001362C4" w:rsidRDefault="00886CC6">
            <w:pPr>
              <w:spacing w:line="288" w:lineRule="auto"/>
              <w:jc w:val="both"/>
              <w:rPr>
                <w:sz w:val="26"/>
                <w:szCs w:val="26"/>
              </w:rPr>
            </w:pPr>
            <w:r w:rsidRPr="001362C4">
              <w:rPr>
                <w:sz w:val="26"/>
                <w:szCs w:val="26"/>
              </w:rPr>
              <w:t>Lô số 3, khu dân cư mới, đường An Vũ, Hiến Nam, TP. Hưng Yên</w:t>
            </w:r>
          </w:p>
        </w:tc>
        <w:tc>
          <w:tcPr>
            <w:tcW w:w="1931" w:type="dxa"/>
            <w:tcBorders>
              <w:top w:val="nil"/>
              <w:left w:val="nil"/>
              <w:bottom w:val="single" w:sz="4" w:space="0" w:color="000000"/>
              <w:right w:val="single" w:sz="4" w:space="0" w:color="000000"/>
            </w:tcBorders>
            <w:vAlign w:val="center"/>
          </w:tcPr>
          <w:p w14:paraId="050A0FDD" w14:textId="77777777" w:rsidR="00614450" w:rsidRPr="001362C4" w:rsidRDefault="00886CC6">
            <w:pPr>
              <w:spacing w:line="288" w:lineRule="auto"/>
              <w:jc w:val="center"/>
              <w:rPr>
                <w:sz w:val="26"/>
                <w:szCs w:val="26"/>
              </w:rPr>
            </w:pPr>
            <w:r w:rsidRPr="001362C4">
              <w:rPr>
                <w:sz w:val="26"/>
                <w:szCs w:val="26"/>
              </w:rPr>
              <w:t>Hưng Yên</w:t>
            </w:r>
          </w:p>
        </w:tc>
      </w:tr>
      <w:tr w:rsidR="00070EE9" w:rsidRPr="001362C4" w14:paraId="6DADD36F" w14:textId="77777777" w:rsidTr="009A1980">
        <w:trPr>
          <w:trHeight w:val="683"/>
          <w:jc w:val="center"/>
        </w:trPr>
        <w:tc>
          <w:tcPr>
            <w:tcW w:w="746" w:type="dxa"/>
            <w:tcBorders>
              <w:top w:val="nil"/>
              <w:left w:val="single" w:sz="4" w:space="0" w:color="000000"/>
              <w:bottom w:val="single" w:sz="4" w:space="0" w:color="000000"/>
              <w:right w:val="single" w:sz="4" w:space="0" w:color="000000"/>
            </w:tcBorders>
            <w:vAlign w:val="center"/>
          </w:tcPr>
          <w:p w14:paraId="59C26A8A" w14:textId="77777777" w:rsidR="00614450" w:rsidRPr="001362C4" w:rsidRDefault="00886CC6">
            <w:pPr>
              <w:spacing w:line="288" w:lineRule="auto"/>
              <w:jc w:val="center"/>
              <w:rPr>
                <w:sz w:val="26"/>
                <w:szCs w:val="26"/>
              </w:rPr>
            </w:pPr>
            <w:r w:rsidRPr="001362C4">
              <w:rPr>
                <w:sz w:val="26"/>
                <w:szCs w:val="26"/>
              </w:rPr>
              <w:t>5</w:t>
            </w:r>
          </w:p>
        </w:tc>
        <w:tc>
          <w:tcPr>
            <w:tcW w:w="2793" w:type="dxa"/>
            <w:tcBorders>
              <w:top w:val="nil"/>
              <w:left w:val="nil"/>
              <w:bottom w:val="single" w:sz="4" w:space="0" w:color="000000"/>
              <w:right w:val="single" w:sz="4" w:space="0" w:color="000000"/>
            </w:tcBorders>
            <w:vAlign w:val="center"/>
          </w:tcPr>
          <w:p w14:paraId="127E093A" w14:textId="77777777" w:rsidR="00614450" w:rsidRPr="001362C4" w:rsidRDefault="00886CC6">
            <w:pPr>
              <w:spacing w:line="288" w:lineRule="auto"/>
              <w:jc w:val="center"/>
              <w:rPr>
                <w:sz w:val="26"/>
                <w:szCs w:val="26"/>
              </w:rPr>
            </w:pPr>
            <w:r w:rsidRPr="001362C4">
              <w:rPr>
                <w:sz w:val="26"/>
                <w:szCs w:val="26"/>
              </w:rPr>
              <w:t>Lớp mầm non độc lập Ánh Sáng</w:t>
            </w:r>
          </w:p>
        </w:tc>
        <w:tc>
          <w:tcPr>
            <w:tcW w:w="3544" w:type="dxa"/>
            <w:tcBorders>
              <w:top w:val="nil"/>
              <w:left w:val="nil"/>
              <w:bottom w:val="single" w:sz="4" w:space="0" w:color="000000"/>
              <w:right w:val="single" w:sz="4" w:space="0" w:color="000000"/>
            </w:tcBorders>
            <w:vAlign w:val="center"/>
          </w:tcPr>
          <w:p w14:paraId="0834A86D" w14:textId="77777777" w:rsidR="00614450" w:rsidRPr="001362C4" w:rsidRDefault="00886CC6">
            <w:pPr>
              <w:spacing w:line="288" w:lineRule="auto"/>
              <w:jc w:val="both"/>
              <w:rPr>
                <w:sz w:val="26"/>
                <w:szCs w:val="26"/>
              </w:rPr>
            </w:pPr>
            <w:r w:rsidRPr="001362C4">
              <w:rPr>
                <w:sz w:val="26"/>
                <w:szCs w:val="26"/>
              </w:rPr>
              <w:t>222 Nguyễn Đình Thi- P. Hòa Xuân- Q. Cẩm Lệ- Tp. Đà Nẵng</w:t>
            </w:r>
          </w:p>
        </w:tc>
        <w:tc>
          <w:tcPr>
            <w:tcW w:w="1931" w:type="dxa"/>
            <w:tcBorders>
              <w:top w:val="nil"/>
              <w:left w:val="nil"/>
              <w:bottom w:val="single" w:sz="4" w:space="0" w:color="000000"/>
              <w:right w:val="single" w:sz="4" w:space="0" w:color="000000"/>
            </w:tcBorders>
            <w:vAlign w:val="center"/>
          </w:tcPr>
          <w:p w14:paraId="672E1378" w14:textId="77777777" w:rsidR="00614450" w:rsidRPr="001362C4" w:rsidRDefault="00886CC6">
            <w:pPr>
              <w:spacing w:line="288" w:lineRule="auto"/>
              <w:jc w:val="center"/>
              <w:rPr>
                <w:sz w:val="26"/>
                <w:szCs w:val="26"/>
              </w:rPr>
            </w:pPr>
            <w:r w:rsidRPr="001362C4">
              <w:rPr>
                <w:sz w:val="26"/>
                <w:szCs w:val="26"/>
              </w:rPr>
              <w:t>Đà Nẵng</w:t>
            </w:r>
          </w:p>
        </w:tc>
      </w:tr>
      <w:tr w:rsidR="00070EE9" w:rsidRPr="001362C4" w14:paraId="15F57840" w14:textId="77777777" w:rsidTr="009A1980">
        <w:trPr>
          <w:trHeight w:val="683"/>
          <w:jc w:val="center"/>
        </w:trPr>
        <w:tc>
          <w:tcPr>
            <w:tcW w:w="746" w:type="dxa"/>
            <w:tcBorders>
              <w:top w:val="nil"/>
              <w:left w:val="single" w:sz="4" w:space="0" w:color="000000"/>
              <w:bottom w:val="single" w:sz="4" w:space="0" w:color="000000"/>
              <w:right w:val="single" w:sz="4" w:space="0" w:color="000000"/>
            </w:tcBorders>
            <w:vAlign w:val="center"/>
          </w:tcPr>
          <w:p w14:paraId="4095384B" w14:textId="77777777" w:rsidR="00614450" w:rsidRPr="001362C4" w:rsidRDefault="00886CC6">
            <w:pPr>
              <w:spacing w:line="288" w:lineRule="auto"/>
              <w:jc w:val="center"/>
              <w:rPr>
                <w:sz w:val="26"/>
                <w:szCs w:val="26"/>
              </w:rPr>
            </w:pPr>
            <w:r w:rsidRPr="001362C4">
              <w:rPr>
                <w:sz w:val="26"/>
                <w:szCs w:val="26"/>
              </w:rPr>
              <w:t>6</w:t>
            </w:r>
          </w:p>
        </w:tc>
        <w:tc>
          <w:tcPr>
            <w:tcW w:w="2793" w:type="dxa"/>
            <w:tcBorders>
              <w:top w:val="nil"/>
              <w:left w:val="nil"/>
              <w:bottom w:val="single" w:sz="4" w:space="0" w:color="000000"/>
              <w:right w:val="single" w:sz="4" w:space="0" w:color="000000"/>
            </w:tcBorders>
            <w:vAlign w:val="center"/>
          </w:tcPr>
          <w:p w14:paraId="379D6F89" w14:textId="77777777" w:rsidR="00614450" w:rsidRPr="001362C4" w:rsidRDefault="00886CC6">
            <w:pPr>
              <w:spacing w:line="288" w:lineRule="auto"/>
              <w:jc w:val="center"/>
              <w:rPr>
                <w:sz w:val="26"/>
                <w:szCs w:val="26"/>
              </w:rPr>
            </w:pPr>
            <w:r w:rsidRPr="001362C4">
              <w:rPr>
                <w:sz w:val="26"/>
                <w:szCs w:val="26"/>
              </w:rPr>
              <w:t>Trường mầm non song ngữ Kangaroo Montessori</w:t>
            </w:r>
          </w:p>
        </w:tc>
        <w:tc>
          <w:tcPr>
            <w:tcW w:w="3544" w:type="dxa"/>
            <w:tcBorders>
              <w:top w:val="nil"/>
              <w:left w:val="nil"/>
              <w:bottom w:val="single" w:sz="4" w:space="0" w:color="000000"/>
              <w:right w:val="single" w:sz="4" w:space="0" w:color="000000"/>
            </w:tcBorders>
            <w:vAlign w:val="center"/>
          </w:tcPr>
          <w:p w14:paraId="2DCCAFE4" w14:textId="77777777" w:rsidR="00614450" w:rsidRPr="001362C4" w:rsidRDefault="00886CC6">
            <w:pPr>
              <w:spacing w:line="288" w:lineRule="auto"/>
              <w:jc w:val="both"/>
              <w:rPr>
                <w:sz w:val="26"/>
                <w:szCs w:val="26"/>
              </w:rPr>
            </w:pPr>
            <w:r w:rsidRPr="001362C4">
              <w:rPr>
                <w:sz w:val="26"/>
                <w:szCs w:val="26"/>
              </w:rPr>
              <w:t>124 Ngô Thì Sỹ, Phường 4, TP Đà Lạt, Tỉnh Lâm Đồng</w:t>
            </w:r>
          </w:p>
        </w:tc>
        <w:tc>
          <w:tcPr>
            <w:tcW w:w="1931" w:type="dxa"/>
            <w:tcBorders>
              <w:top w:val="nil"/>
              <w:left w:val="nil"/>
              <w:bottom w:val="single" w:sz="4" w:space="0" w:color="000000"/>
              <w:right w:val="single" w:sz="4" w:space="0" w:color="000000"/>
            </w:tcBorders>
            <w:vAlign w:val="center"/>
          </w:tcPr>
          <w:p w14:paraId="20847E7E" w14:textId="77777777" w:rsidR="00614450" w:rsidRPr="001362C4" w:rsidRDefault="00886CC6">
            <w:pPr>
              <w:spacing w:line="288" w:lineRule="auto"/>
              <w:jc w:val="center"/>
              <w:rPr>
                <w:sz w:val="26"/>
                <w:szCs w:val="26"/>
              </w:rPr>
            </w:pPr>
            <w:r w:rsidRPr="001362C4">
              <w:rPr>
                <w:sz w:val="26"/>
                <w:szCs w:val="26"/>
              </w:rPr>
              <w:t>Lâm Đồng</w:t>
            </w:r>
          </w:p>
        </w:tc>
      </w:tr>
      <w:tr w:rsidR="00070EE9" w:rsidRPr="001362C4" w14:paraId="189B940D" w14:textId="77777777" w:rsidTr="009A1980">
        <w:trPr>
          <w:trHeight w:val="683"/>
          <w:jc w:val="center"/>
        </w:trPr>
        <w:tc>
          <w:tcPr>
            <w:tcW w:w="746" w:type="dxa"/>
            <w:tcBorders>
              <w:top w:val="nil"/>
              <w:left w:val="single" w:sz="4" w:space="0" w:color="000000"/>
              <w:bottom w:val="single" w:sz="4" w:space="0" w:color="000000"/>
              <w:right w:val="single" w:sz="4" w:space="0" w:color="000000"/>
            </w:tcBorders>
            <w:vAlign w:val="center"/>
          </w:tcPr>
          <w:p w14:paraId="0512E5E0" w14:textId="77777777" w:rsidR="00614450" w:rsidRPr="001362C4" w:rsidRDefault="00886CC6">
            <w:pPr>
              <w:spacing w:line="288" w:lineRule="auto"/>
              <w:jc w:val="center"/>
              <w:rPr>
                <w:sz w:val="26"/>
                <w:szCs w:val="26"/>
              </w:rPr>
            </w:pPr>
            <w:r w:rsidRPr="001362C4">
              <w:rPr>
                <w:sz w:val="26"/>
                <w:szCs w:val="26"/>
              </w:rPr>
              <w:lastRenderedPageBreak/>
              <w:t>7</w:t>
            </w:r>
          </w:p>
        </w:tc>
        <w:tc>
          <w:tcPr>
            <w:tcW w:w="2793" w:type="dxa"/>
            <w:tcBorders>
              <w:top w:val="nil"/>
              <w:left w:val="nil"/>
              <w:bottom w:val="single" w:sz="4" w:space="0" w:color="000000"/>
              <w:right w:val="single" w:sz="4" w:space="0" w:color="000000"/>
            </w:tcBorders>
            <w:vAlign w:val="center"/>
          </w:tcPr>
          <w:p w14:paraId="410985D0" w14:textId="77777777" w:rsidR="00614450" w:rsidRPr="001362C4" w:rsidRDefault="00886CC6">
            <w:pPr>
              <w:spacing w:line="288" w:lineRule="auto"/>
              <w:jc w:val="center"/>
              <w:rPr>
                <w:sz w:val="26"/>
                <w:szCs w:val="26"/>
              </w:rPr>
            </w:pPr>
            <w:r w:rsidRPr="001362C4">
              <w:rPr>
                <w:sz w:val="26"/>
                <w:szCs w:val="26"/>
              </w:rPr>
              <w:t>Merry Month of May Children’s House</w:t>
            </w:r>
          </w:p>
        </w:tc>
        <w:tc>
          <w:tcPr>
            <w:tcW w:w="3544" w:type="dxa"/>
            <w:tcBorders>
              <w:top w:val="nil"/>
              <w:left w:val="nil"/>
              <w:bottom w:val="single" w:sz="4" w:space="0" w:color="000000"/>
              <w:right w:val="single" w:sz="4" w:space="0" w:color="000000"/>
            </w:tcBorders>
            <w:vAlign w:val="center"/>
          </w:tcPr>
          <w:p w14:paraId="255F4253" w14:textId="77777777" w:rsidR="00614450" w:rsidRPr="001362C4" w:rsidRDefault="00886CC6">
            <w:pPr>
              <w:spacing w:line="288" w:lineRule="auto"/>
              <w:jc w:val="both"/>
              <w:rPr>
                <w:sz w:val="26"/>
                <w:szCs w:val="26"/>
              </w:rPr>
            </w:pPr>
            <w:r w:rsidRPr="001362C4">
              <w:rPr>
                <w:sz w:val="26"/>
                <w:szCs w:val="26"/>
              </w:rPr>
              <w:t>03A Hoàng Thế Thiện, P. Tân Lợi, TP. Buôn Ma Thuột, Đăk Lăk</w:t>
            </w:r>
          </w:p>
        </w:tc>
        <w:tc>
          <w:tcPr>
            <w:tcW w:w="1931" w:type="dxa"/>
            <w:tcBorders>
              <w:top w:val="nil"/>
              <w:left w:val="nil"/>
              <w:bottom w:val="single" w:sz="4" w:space="0" w:color="000000"/>
              <w:right w:val="single" w:sz="4" w:space="0" w:color="000000"/>
            </w:tcBorders>
            <w:vAlign w:val="center"/>
          </w:tcPr>
          <w:p w14:paraId="528021C0" w14:textId="77777777" w:rsidR="00614450" w:rsidRPr="001362C4" w:rsidRDefault="00886CC6">
            <w:pPr>
              <w:spacing w:line="288" w:lineRule="auto"/>
              <w:jc w:val="center"/>
              <w:rPr>
                <w:sz w:val="26"/>
                <w:szCs w:val="26"/>
              </w:rPr>
            </w:pPr>
            <w:r w:rsidRPr="001362C4">
              <w:rPr>
                <w:sz w:val="26"/>
                <w:szCs w:val="26"/>
              </w:rPr>
              <w:t>Đăk Lăk</w:t>
            </w:r>
          </w:p>
        </w:tc>
      </w:tr>
      <w:tr w:rsidR="00070EE9" w:rsidRPr="001362C4" w14:paraId="74830576" w14:textId="77777777" w:rsidTr="009A1980">
        <w:trPr>
          <w:trHeight w:val="683"/>
          <w:jc w:val="center"/>
        </w:trPr>
        <w:tc>
          <w:tcPr>
            <w:tcW w:w="746" w:type="dxa"/>
            <w:tcBorders>
              <w:top w:val="nil"/>
              <w:left w:val="single" w:sz="4" w:space="0" w:color="000000"/>
              <w:bottom w:val="single" w:sz="4" w:space="0" w:color="000000"/>
              <w:right w:val="single" w:sz="4" w:space="0" w:color="000000"/>
            </w:tcBorders>
            <w:vAlign w:val="center"/>
          </w:tcPr>
          <w:p w14:paraId="238B6D46" w14:textId="77777777" w:rsidR="00614450" w:rsidRPr="001362C4" w:rsidRDefault="00886CC6">
            <w:pPr>
              <w:spacing w:line="288" w:lineRule="auto"/>
              <w:jc w:val="center"/>
              <w:rPr>
                <w:sz w:val="26"/>
                <w:szCs w:val="26"/>
              </w:rPr>
            </w:pPr>
            <w:r w:rsidRPr="001362C4">
              <w:rPr>
                <w:sz w:val="26"/>
                <w:szCs w:val="26"/>
              </w:rPr>
              <w:t>8</w:t>
            </w:r>
          </w:p>
        </w:tc>
        <w:tc>
          <w:tcPr>
            <w:tcW w:w="2793" w:type="dxa"/>
            <w:tcBorders>
              <w:top w:val="nil"/>
              <w:left w:val="nil"/>
              <w:bottom w:val="single" w:sz="4" w:space="0" w:color="000000"/>
              <w:right w:val="single" w:sz="4" w:space="0" w:color="000000"/>
            </w:tcBorders>
            <w:vAlign w:val="center"/>
          </w:tcPr>
          <w:p w14:paraId="36EBD2E6" w14:textId="77777777" w:rsidR="00614450" w:rsidRPr="001362C4" w:rsidRDefault="00886CC6">
            <w:pPr>
              <w:spacing w:line="288" w:lineRule="auto"/>
              <w:jc w:val="center"/>
              <w:rPr>
                <w:sz w:val="26"/>
                <w:szCs w:val="26"/>
              </w:rPr>
            </w:pPr>
            <w:r w:rsidRPr="001362C4">
              <w:rPr>
                <w:sz w:val="26"/>
                <w:szCs w:val="26"/>
              </w:rPr>
              <w:t>Trường Mầm non Mon Kids Montessori Kindergarten</w:t>
            </w:r>
          </w:p>
        </w:tc>
        <w:tc>
          <w:tcPr>
            <w:tcW w:w="3544" w:type="dxa"/>
            <w:tcBorders>
              <w:top w:val="nil"/>
              <w:left w:val="nil"/>
              <w:bottom w:val="single" w:sz="4" w:space="0" w:color="000000"/>
              <w:right w:val="single" w:sz="4" w:space="0" w:color="000000"/>
            </w:tcBorders>
            <w:vAlign w:val="center"/>
          </w:tcPr>
          <w:p w14:paraId="10068B70" w14:textId="77777777" w:rsidR="00614450" w:rsidRPr="001362C4" w:rsidRDefault="00886CC6">
            <w:pPr>
              <w:spacing w:line="288" w:lineRule="auto"/>
              <w:jc w:val="both"/>
              <w:rPr>
                <w:sz w:val="26"/>
                <w:szCs w:val="26"/>
              </w:rPr>
            </w:pPr>
            <w:r w:rsidRPr="001362C4">
              <w:rPr>
                <w:sz w:val="26"/>
                <w:szCs w:val="26"/>
              </w:rPr>
              <w:t>20 Bà Triệu, Đắk Mil, Đắk Nông</w:t>
            </w:r>
          </w:p>
        </w:tc>
        <w:tc>
          <w:tcPr>
            <w:tcW w:w="1931" w:type="dxa"/>
            <w:tcBorders>
              <w:top w:val="nil"/>
              <w:left w:val="nil"/>
              <w:bottom w:val="single" w:sz="4" w:space="0" w:color="000000"/>
              <w:right w:val="single" w:sz="4" w:space="0" w:color="000000"/>
            </w:tcBorders>
            <w:vAlign w:val="center"/>
          </w:tcPr>
          <w:p w14:paraId="661FFEE8" w14:textId="77777777" w:rsidR="00614450" w:rsidRPr="001362C4" w:rsidRDefault="00886CC6">
            <w:pPr>
              <w:spacing w:line="288" w:lineRule="auto"/>
              <w:jc w:val="center"/>
              <w:rPr>
                <w:sz w:val="26"/>
                <w:szCs w:val="26"/>
              </w:rPr>
            </w:pPr>
            <w:r w:rsidRPr="001362C4">
              <w:rPr>
                <w:sz w:val="26"/>
                <w:szCs w:val="26"/>
              </w:rPr>
              <w:t>Đăk Nông (nay thuộc tỉnh Lâm Đồng)</w:t>
            </w:r>
          </w:p>
        </w:tc>
      </w:tr>
      <w:tr w:rsidR="00070EE9" w:rsidRPr="001362C4" w14:paraId="23364704" w14:textId="77777777" w:rsidTr="009A1980">
        <w:trPr>
          <w:trHeight w:val="78"/>
          <w:jc w:val="center"/>
        </w:trPr>
        <w:tc>
          <w:tcPr>
            <w:tcW w:w="746" w:type="dxa"/>
            <w:tcBorders>
              <w:top w:val="nil"/>
              <w:left w:val="single" w:sz="4" w:space="0" w:color="000000"/>
              <w:bottom w:val="single" w:sz="4" w:space="0" w:color="000000"/>
              <w:right w:val="single" w:sz="4" w:space="0" w:color="000000"/>
            </w:tcBorders>
            <w:vAlign w:val="center"/>
          </w:tcPr>
          <w:p w14:paraId="61757162" w14:textId="77777777" w:rsidR="00614450" w:rsidRPr="001362C4" w:rsidRDefault="00886CC6">
            <w:pPr>
              <w:spacing w:line="288" w:lineRule="auto"/>
              <w:jc w:val="center"/>
              <w:rPr>
                <w:sz w:val="26"/>
                <w:szCs w:val="26"/>
              </w:rPr>
            </w:pPr>
            <w:r w:rsidRPr="001362C4">
              <w:rPr>
                <w:sz w:val="26"/>
                <w:szCs w:val="26"/>
              </w:rPr>
              <w:t>9</w:t>
            </w:r>
          </w:p>
        </w:tc>
        <w:tc>
          <w:tcPr>
            <w:tcW w:w="2793" w:type="dxa"/>
            <w:tcBorders>
              <w:top w:val="nil"/>
              <w:left w:val="nil"/>
              <w:bottom w:val="single" w:sz="4" w:space="0" w:color="000000"/>
              <w:right w:val="single" w:sz="4" w:space="0" w:color="000000"/>
            </w:tcBorders>
            <w:vAlign w:val="center"/>
          </w:tcPr>
          <w:p w14:paraId="718B9DA2" w14:textId="77777777" w:rsidR="00614450" w:rsidRPr="001362C4" w:rsidRDefault="00886CC6">
            <w:pPr>
              <w:spacing w:line="288" w:lineRule="auto"/>
              <w:jc w:val="center"/>
              <w:rPr>
                <w:sz w:val="26"/>
                <w:szCs w:val="26"/>
              </w:rPr>
            </w:pPr>
            <w:r w:rsidRPr="001362C4">
              <w:rPr>
                <w:sz w:val="26"/>
                <w:szCs w:val="26"/>
              </w:rPr>
              <w:t>Lớp mầm non độc lập Mầm Nhỏ</w:t>
            </w:r>
          </w:p>
        </w:tc>
        <w:tc>
          <w:tcPr>
            <w:tcW w:w="3544" w:type="dxa"/>
            <w:tcBorders>
              <w:top w:val="nil"/>
              <w:left w:val="nil"/>
              <w:bottom w:val="single" w:sz="4" w:space="0" w:color="000000"/>
              <w:right w:val="single" w:sz="4" w:space="0" w:color="000000"/>
            </w:tcBorders>
            <w:vAlign w:val="center"/>
          </w:tcPr>
          <w:p w14:paraId="142B324F" w14:textId="77777777" w:rsidR="00614450" w:rsidRPr="001362C4" w:rsidRDefault="00886CC6">
            <w:pPr>
              <w:spacing w:line="288" w:lineRule="auto"/>
              <w:jc w:val="both"/>
              <w:rPr>
                <w:sz w:val="26"/>
                <w:szCs w:val="26"/>
              </w:rPr>
            </w:pPr>
            <w:r w:rsidRPr="001362C4">
              <w:rPr>
                <w:sz w:val="26"/>
                <w:szCs w:val="26"/>
              </w:rPr>
              <w:t>F3-F4 KDC Bắc Xuân An, Phường Xuân An, TP Phan Thiết, Bình Thuận</w:t>
            </w:r>
          </w:p>
        </w:tc>
        <w:tc>
          <w:tcPr>
            <w:tcW w:w="1931" w:type="dxa"/>
            <w:tcBorders>
              <w:top w:val="nil"/>
              <w:left w:val="nil"/>
              <w:bottom w:val="single" w:sz="4" w:space="0" w:color="000000"/>
              <w:right w:val="single" w:sz="4" w:space="0" w:color="000000"/>
            </w:tcBorders>
            <w:vAlign w:val="center"/>
          </w:tcPr>
          <w:p w14:paraId="5835CE40" w14:textId="77777777" w:rsidR="00614450" w:rsidRPr="001362C4" w:rsidRDefault="00886CC6">
            <w:pPr>
              <w:spacing w:line="288" w:lineRule="auto"/>
              <w:jc w:val="center"/>
              <w:rPr>
                <w:sz w:val="26"/>
                <w:szCs w:val="26"/>
              </w:rPr>
            </w:pPr>
            <w:r w:rsidRPr="001362C4">
              <w:rPr>
                <w:sz w:val="26"/>
                <w:szCs w:val="26"/>
              </w:rPr>
              <w:t>Bình Thuận (nay thuộc tỉnh Lâm Đồng)</w:t>
            </w:r>
          </w:p>
        </w:tc>
      </w:tr>
      <w:tr w:rsidR="00070EE9" w:rsidRPr="001362C4" w14:paraId="330C6664"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744F2F27" w14:textId="77777777" w:rsidR="00614450" w:rsidRPr="001362C4" w:rsidRDefault="00886CC6">
            <w:pPr>
              <w:spacing w:line="288" w:lineRule="auto"/>
              <w:jc w:val="center"/>
              <w:rPr>
                <w:sz w:val="26"/>
                <w:szCs w:val="26"/>
              </w:rPr>
            </w:pPr>
            <w:r w:rsidRPr="001362C4">
              <w:rPr>
                <w:sz w:val="26"/>
                <w:szCs w:val="26"/>
              </w:rPr>
              <w:t>10</w:t>
            </w:r>
          </w:p>
        </w:tc>
        <w:tc>
          <w:tcPr>
            <w:tcW w:w="2793" w:type="dxa"/>
            <w:tcBorders>
              <w:top w:val="nil"/>
              <w:left w:val="nil"/>
              <w:bottom w:val="single" w:sz="4" w:space="0" w:color="000000"/>
              <w:right w:val="single" w:sz="4" w:space="0" w:color="000000"/>
            </w:tcBorders>
            <w:vAlign w:val="center"/>
          </w:tcPr>
          <w:p w14:paraId="1CD0EF0B" w14:textId="77777777" w:rsidR="00614450" w:rsidRPr="001362C4" w:rsidRDefault="00886CC6">
            <w:pPr>
              <w:spacing w:line="288" w:lineRule="auto"/>
              <w:jc w:val="center"/>
              <w:rPr>
                <w:sz w:val="26"/>
                <w:szCs w:val="26"/>
              </w:rPr>
            </w:pPr>
            <w:r w:rsidRPr="001362C4">
              <w:rPr>
                <w:sz w:val="26"/>
                <w:szCs w:val="26"/>
              </w:rPr>
              <w:t>Trường mầm non Kaykon Montessori Kindergarten</w:t>
            </w:r>
          </w:p>
        </w:tc>
        <w:tc>
          <w:tcPr>
            <w:tcW w:w="3544" w:type="dxa"/>
            <w:tcBorders>
              <w:top w:val="nil"/>
              <w:left w:val="nil"/>
              <w:bottom w:val="single" w:sz="4" w:space="0" w:color="000000"/>
              <w:right w:val="single" w:sz="4" w:space="0" w:color="000000"/>
            </w:tcBorders>
            <w:vAlign w:val="center"/>
          </w:tcPr>
          <w:p w14:paraId="166F46D9" w14:textId="77777777" w:rsidR="00614450" w:rsidRPr="001362C4" w:rsidRDefault="00886CC6">
            <w:pPr>
              <w:spacing w:line="288" w:lineRule="auto"/>
              <w:jc w:val="both"/>
              <w:rPr>
                <w:sz w:val="26"/>
                <w:szCs w:val="26"/>
              </w:rPr>
            </w:pPr>
            <w:r w:rsidRPr="001362C4">
              <w:rPr>
                <w:sz w:val="26"/>
                <w:szCs w:val="26"/>
              </w:rPr>
              <w:t>số 7 đường 22, kdc Him Lam 6A, Bình Hưng, Bình Chánh, Tp Hồ Chí Minh.</w:t>
            </w:r>
          </w:p>
        </w:tc>
        <w:tc>
          <w:tcPr>
            <w:tcW w:w="1931" w:type="dxa"/>
            <w:tcBorders>
              <w:top w:val="nil"/>
              <w:left w:val="nil"/>
              <w:bottom w:val="single" w:sz="4" w:space="0" w:color="000000"/>
              <w:right w:val="single" w:sz="4" w:space="0" w:color="000000"/>
            </w:tcBorders>
            <w:vAlign w:val="center"/>
          </w:tcPr>
          <w:p w14:paraId="45FDC21B" w14:textId="77777777" w:rsidR="00614450" w:rsidRPr="001362C4" w:rsidRDefault="00886CC6">
            <w:pPr>
              <w:spacing w:line="288" w:lineRule="auto"/>
              <w:jc w:val="center"/>
              <w:rPr>
                <w:sz w:val="26"/>
                <w:szCs w:val="26"/>
              </w:rPr>
            </w:pPr>
            <w:r w:rsidRPr="001362C4">
              <w:rPr>
                <w:sz w:val="26"/>
                <w:szCs w:val="26"/>
              </w:rPr>
              <w:t>TP Hồ Chí Minh</w:t>
            </w:r>
          </w:p>
        </w:tc>
      </w:tr>
      <w:tr w:rsidR="00070EE9" w:rsidRPr="001362C4" w14:paraId="411F3907"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7DC0E955" w14:textId="77777777" w:rsidR="00614450" w:rsidRPr="001362C4" w:rsidRDefault="00886CC6">
            <w:pPr>
              <w:spacing w:line="288" w:lineRule="auto"/>
              <w:jc w:val="center"/>
              <w:rPr>
                <w:sz w:val="26"/>
                <w:szCs w:val="26"/>
              </w:rPr>
            </w:pPr>
            <w:r w:rsidRPr="001362C4">
              <w:rPr>
                <w:sz w:val="26"/>
                <w:szCs w:val="26"/>
              </w:rPr>
              <w:t>11</w:t>
            </w:r>
          </w:p>
        </w:tc>
        <w:tc>
          <w:tcPr>
            <w:tcW w:w="2793" w:type="dxa"/>
            <w:tcBorders>
              <w:top w:val="nil"/>
              <w:left w:val="nil"/>
              <w:bottom w:val="single" w:sz="4" w:space="0" w:color="000000"/>
              <w:right w:val="single" w:sz="4" w:space="0" w:color="000000"/>
            </w:tcBorders>
            <w:vAlign w:val="center"/>
          </w:tcPr>
          <w:p w14:paraId="6CC46E5E" w14:textId="77777777" w:rsidR="00614450" w:rsidRPr="001362C4" w:rsidRDefault="00886CC6">
            <w:pPr>
              <w:spacing w:line="288" w:lineRule="auto"/>
              <w:jc w:val="center"/>
              <w:rPr>
                <w:sz w:val="26"/>
                <w:szCs w:val="26"/>
              </w:rPr>
            </w:pPr>
            <w:r w:rsidRPr="001362C4">
              <w:rPr>
                <w:sz w:val="26"/>
                <w:szCs w:val="26"/>
              </w:rPr>
              <w:t>Trường mầm non NIDO Montessori</w:t>
            </w:r>
          </w:p>
        </w:tc>
        <w:tc>
          <w:tcPr>
            <w:tcW w:w="3544" w:type="dxa"/>
            <w:tcBorders>
              <w:top w:val="nil"/>
              <w:left w:val="nil"/>
              <w:bottom w:val="single" w:sz="4" w:space="0" w:color="000000"/>
              <w:right w:val="single" w:sz="4" w:space="0" w:color="000000"/>
            </w:tcBorders>
            <w:vAlign w:val="center"/>
          </w:tcPr>
          <w:p w14:paraId="46CAFC2B" w14:textId="77777777" w:rsidR="00614450" w:rsidRPr="001362C4" w:rsidRDefault="00886CC6">
            <w:pPr>
              <w:spacing w:line="288" w:lineRule="auto"/>
              <w:jc w:val="both"/>
              <w:rPr>
                <w:sz w:val="26"/>
                <w:szCs w:val="26"/>
              </w:rPr>
            </w:pPr>
            <w:r w:rsidRPr="001362C4">
              <w:rPr>
                <w:sz w:val="26"/>
                <w:szCs w:val="26"/>
              </w:rPr>
              <w:t>Số 1 Đường số 14, Khu phố 5, Phường An Phú, TP Thủ Đức, TP Hồ Chí Minh</w:t>
            </w:r>
          </w:p>
        </w:tc>
        <w:tc>
          <w:tcPr>
            <w:tcW w:w="1931" w:type="dxa"/>
            <w:tcBorders>
              <w:top w:val="nil"/>
              <w:left w:val="nil"/>
              <w:bottom w:val="single" w:sz="4" w:space="0" w:color="000000"/>
              <w:right w:val="single" w:sz="4" w:space="0" w:color="000000"/>
            </w:tcBorders>
            <w:vAlign w:val="center"/>
          </w:tcPr>
          <w:p w14:paraId="7438C660" w14:textId="77777777" w:rsidR="00614450" w:rsidRPr="001362C4" w:rsidRDefault="00886CC6">
            <w:pPr>
              <w:spacing w:line="288" w:lineRule="auto"/>
              <w:jc w:val="center"/>
              <w:rPr>
                <w:sz w:val="26"/>
                <w:szCs w:val="26"/>
              </w:rPr>
            </w:pPr>
            <w:r w:rsidRPr="001362C4">
              <w:rPr>
                <w:sz w:val="26"/>
                <w:szCs w:val="26"/>
              </w:rPr>
              <w:t>TP Hồ Chí Minh</w:t>
            </w:r>
          </w:p>
        </w:tc>
      </w:tr>
      <w:tr w:rsidR="00070EE9" w:rsidRPr="001362C4" w14:paraId="1B847E4B"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65DB8799" w14:textId="77777777" w:rsidR="00614450" w:rsidRPr="001362C4" w:rsidRDefault="00886CC6">
            <w:pPr>
              <w:spacing w:line="288" w:lineRule="auto"/>
              <w:jc w:val="center"/>
              <w:rPr>
                <w:sz w:val="26"/>
                <w:szCs w:val="26"/>
              </w:rPr>
            </w:pPr>
            <w:r w:rsidRPr="001362C4">
              <w:rPr>
                <w:sz w:val="26"/>
                <w:szCs w:val="26"/>
              </w:rPr>
              <w:t>12</w:t>
            </w:r>
          </w:p>
        </w:tc>
        <w:tc>
          <w:tcPr>
            <w:tcW w:w="2793" w:type="dxa"/>
            <w:tcBorders>
              <w:top w:val="nil"/>
              <w:left w:val="nil"/>
              <w:bottom w:val="single" w:sz="4" w:space="0" w:color="000000"/>
              <w:right w:val="single" w:sz="4" w:space="0" w:color="000000"/>
            </w:tcBorders>
            <w:vAlign w:val="center"/>
          </w:tcPr>
          <w:p w14:paraId="31EDF26B" w14:textId="77777777" w:rsidR="00614450" w:rsidRPr="001362C4" w:rsidRDefault="00886CC6">
            <w:pPr>
              <w:spacing w:line="288" w:lineRule="auto"/>
              <w:jc w:val="center"/>
              <w:rPr>
                <w:sz w:val="26"/>
                <w:szCs w:val="26"/>
              </w:rPr>
            </w:pPr>
            <w:r w:rsidRPr="001362C4">
              <w:rPr>
                <w:sz w:val="26"/>
                <w:szCs w:val="26"/>
              </w:rPr>
              <w:t>Lớp mầm non độc Thiên Thần Nhỏ Montessori</w:t>
            </w:r>
          </w:p>
        </w:tc>
        <w:tc>
          <w:tcPr>
            <w:tcW w:w="3544" w:type="dxa"/>
            <w:tcBorders>
              <w:top w:val="nil"/>
              <w:left w:val="nil"/>
              <w:bottom w:val="single" w:sz="4" w:space="0" w:color="000000"/>
              <w:right w:val="single" w:sz="4" w:space="0" w:color="000000"/>
            </w:tcBorders>
            <w:vAlign w:val="center"/>
          </w:tcPr>
          <w:p w14:paraId="1079B3B0" w14:textId="77777777" w:rsidR="00614450" w:rsidRPr="001362C4" w:rsidRDefault="00886CC6">
            <w:pPr>
              <w:spacing w:line="288" w:lineRule="auto"/>
              <w:jc w:val="both"/>
              <w:rPr>
                <w:sz w:val="26"/>
                <w:szCs w:val="26"/>
              </w:rPr>
            </w:pPr>
            <w:r w:rsidRPr="001362C4">
              <w:rPr>
                <w:sz w:val="26"/>
                <w:szCs w:val="26"/>
              </w:rPr>
              <w:t>89/57 đường 59, Phường 14, Gò Vấp, TP Hồ Chí Minh</w:t>
            </w:r>
          </w:p>
        </w:tc>
        <w:tc>
          <w:tcPr>
            <w:tcW w:w="1931" w:type="dxa"/>
            <w:tcBorders>
              <w:top w:val="nil"/>
              <w:left w:val="nil"/>
              <w:bottom w:val="single" w:sz="4" w:space="0" w:color="000000"/>
              <w:right w:val="single" w:sz="4" w:space="0" w:color="000000"/>
            </w:tcBorders>
            <w:vAlign w:val="center"/>
          </w:tcPr>
          <w:p w14:paraId="27EF1EFC" w14:textId="77777777" w:rsidR="00614450" w:rsidRPr="001362C4" w:rsidRDefault="00886CC6">
            <w:pPr>
              <w:spacing w:line="288" w:lineRule="auto"/>
              <w:jc w:val="center"/>
              <w:rPr>
                <w:sz w:val="26"/>
                <w:szCs w:val="26"/>
              </w:rPr>
            </w:pPr>
            <w:r w:rsidRPr="001362C4">
              <w:rPr>
                <w:sz w:val="26"/>
                <w:szCs w:val="26"/>
              </w:rPr>
              <w:t>TP Hồ Chí Minh</w:t>
            </w:r>
          </w:p>
        </w:tc>
      </w:tr>
      <w:tr w:rsidR="00070EE9" w:rsidRPr="001362C4" w14:paraId="5CA68618" w14:textId="77777777" w:rsidTr="009A1980">
        <w:trPr>
          <w:trHeight w:val="721"/>
          <w:jc w:val="center"/>
        </w:trPr>
        <w:tc>
          <w:tcPr>
            <w:tcW w:w="746" w:type="dxa"/>
            <w:tcBorders>
              <w:top w:val="nil"/>
              <w:left w:val="single" w:sz="4" w:space="0" w:color="000000"/>
              <w:bottom w:val="single" w:sz="4" w:space="0" w:color="000000"/>
              <w:right w:val="single" w:sz="4" w:space="0" w:color="000000"/>
            </w:tcBorders>
            <w:vAlign w:val="center"/>
          </w:tcPr>
          <w:p w14:paraId="44EDC76E" w14:textId="77777777" w:rsidR="00614450" w:rsidRPr="001362C4" w:rsidRDefault="00886CC6">
            <w:pPr>
              <w:spacing w:line="288" w:lineRule="auto"/>
              <w:jc w:val="center"/>
              <w:rPr>
                <w:sz w:val="26"/>
                <w:szCs w:val="26"/>
              </w:rPr>
            </w:pPr>
            <w:r w:rsidRPr="001362C4">
              <w:rPr>
                <w:sz w:val="26"/>
                <w:szCs w:val="26"/>
              </w:rPr>
              <w:t>13</w:t>
            </w:r>
          </w:p>
        </w:tc>
        <w:tc>
          <w:tcPr>
            <w:tcW w:w="2793" w:type="dxa"/>
            <w:tcBorders>
              <w:top w:val="nil"/>
              <w:left w:val="nil"/>
              <w:bottom w:val="single" w:sz="4" w:space="0" w:color="000000"/>
              <w:right w:val="single" w:sz="4" w:space="0" w:color="000000"/>
            </w:tcBorders>
            <w:vAlign w:val="center"/>
          </w:tcPr>
          <w:p w14:paraId="7108AC09" w14:textId="77777777" w:rsidR="00614450" w:rsidRPr="001362C4" w:rsidRDefault="00886CC6">
            <w:pPr>
              <w:spacing w:line="288" w:lineRule="auto"/>
              <w:jc w:val="center"/>
              <w:rPr>
                <w:sz w:val="26"/>
                <w:szCs w:val="26"/>
              </w:rPr>
            </w:pPr>
            <w:r w:rsidRPr="001362C4">
              <w:rPr>
                <w:sz w:val="26"/>
                <w:szCs w:val="26"/>
              </w:rPr>
              <w:t>Lớp mầm non độc lập Hoa Sala</w:t>
            </w:r>
          </w:p>
        </w:tc>
        <w:tc>
          <w:tcPr>
            <w:tcW w:w="3544" w:type="dxa"/>
            <w:tcBorders>
              <w:top w:val="nil"/>
              <w:left w:val="nil"/>
              <w:bottom w:val="single" w:sz="4" w:space="0" w:color="000000"/>
              <w:right w:val="single" w:sz="4" w:space="0" w:color="000000"/>
            </w:tcBorders>
            <w:vAlign w:val="center"/>
          </w:tcPr>
          <w:p w14:paraId="74BCD6BE" w14:textId="77777777" w:rsidR="00614450" w:rsidRPr="001362C4" w:rsidRDefault="00886CC6">
            <w:pPr>
              <w:spacing w:line="288" w:lineRule="auto"/>
              <w:jc w:val="both"/>
              <w:rPr>
                <w:sz w:val="26"/>
                <w:szCs w:val="26"/>
              </w:rPr>
            </w:pPr>
            <w:r w:rsidRPr="001362C4">
              <w:rPr>
                <w:sz w:val="26"/>
                <w:szCs w:val="26"/>
              </w:rPr>
              <w:t>1973/16 Nguyễn Ái Quốc, Trung Dũng, Biên Hoà, Đồng Nai</w:t>
            </w:r>
          </w:p>
        </w:tc>
        <w:tc>
          <w:tcPr>
            <w:tcW w:w="1931" w:type="dxa"/>
            <w:tcBorders>
              <w:top w:val="nil"/>
              <w:left w:val="nil"/>
              <w:bottom w:val="single" w:sz="4" w:space="0" w:color="000000"/>
              <w:right w:val="single" w:sz="4" w:space="0" w:color="000000"/>
            </w:tcBorders>
            <w:vAlign w:val="center"/>
          </w:tcPr>
          <w:p w14:paraId="0B87326F" w14:textId="77777777" w:rsidR="00614450" w:rsidRPr="001362C4" w:rsidRDefault="00886CC6" w:rsidP="00532751">
            <w:pPr>
              <w:keepNext/>
              <w:spacing w:line="288" w:lineRule="auto"/>
              <w:jc w:val="center"/>
              <w:rPr>
                <w:sz w:val="26"/>
                <w:szCs w:val="26"/>
              </w:rPr>
            </w:pPr>
            <w:r w:rsidRPr="001362C4">
              <w:rPr>
                <w:sz w:val="26"/>
                <w:szCs w:val="26"/>
              </w:rPr>
              <w:t>Đồng Nai</w:t>
            </w:r>
          </w:p>
        </w:tc>
      </w:tr>
    </w:tbl>
    <w:p w14:paraId="54904249" w14:textId="77777777" w:rsidR="009A1980" w:rsidRPr="001362C4" w:rsidRDefault="009A1980" w:rsidP="009A1980">
      <w:pPr>
        <w:pBdr>
          <w:top w:val="nil"/>
          <w:left w:val="nil"/>
          <w:bottom w:val="nil"/>
          <w:right w:val="nil"/>
          <w:between w:val="nil"/>
        </w:pBdr>
        <w:ind w:firstLine="720"/>
        <w:jc w:val="both"/>
        <w:rPr>
          <w:sz w:val="26"/>
          <w:szCs w:val="26"/>
          <w:lang w:val="en-US"/>
        </w:rPr>
      </w:pPr>
    </w:p>
    <w:p w14:paraId="7B732247"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Kết quả khảo sát ở các cơ sở GDMN này cho thấy một số điểm chung như:</w:t>
      </w:r>
    </w:p>
    <w:p w14:paraId="0AF6FCA6"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Về mức độ áp dụng PPGD Montessori</w:t>
      </w:r>
      <w:r w:rsidRPr="001362C4">
        <w:rPr>
          <w:sz w:val="26"/>
          <w:szCs w:val="26"/>
        </w:rPr>
        <w:t xml:space="preserve">: phần lớn các cơ sở giáo dục mầm non đã tích hợp chương trình giáo dục Montessori vào chương trình GDMN do Bộ GD&amp;ĐT ban hành. Bên cạnh đó, một số ít cơ sở giáo dục mầm non áp dụng 100% chương trình giáo dục Montessori cho tất cả các lớp học. Nguyên nhân là do các cơ sở GDMN Việt Nam phải tuân thủ Chương trình giáo dục mầm non do Bộ GD&amp;ĐT ban hành, do vậy việc áp dụng chương trình giáo dục tích hợp cho phép các cơ sở GDMN vừa đáp ứng được các quy định pháp luật, vừa áp dụng được những nguyên tắc cơ bản của PPGD Montessori nhưng có sự điều chỉnh để thích ứng với văn hoá địa phương và điều kiện thực tiễn. Mặt khác, để áp dụng 100% chương trình giáo dục Montessori cần phải có đội ngũ giáo viên được đào tạo và có chứng chỉ </w:t>
      </w:r>
      <w:r w:rsidRPr="001362C4">
        <w:rPr>
          <w:sz w:val="26"/>
          <w:szCs w:val="26"/>
        </w:rPr>
        <w:lastRenderedPageBreak/>
        <w:t xml:space="preserve">Montessori quốc tế và chi phí lớn để đầu tư về cơ sở vật chất, nhập khẩu giáo cụ Montessori và thiết kế môi trường học tập chuẩn mực. </w:t>
      </w:r>
    </w:p>
    <w:p w14:paraId="404733B6" w14:textId="0D00D100"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Về tổ chức lớp học Montessori:</w:t>
      </w:r>
      <w:r w:rsidRPr="001362C4">
        <w:rPr>
          <w:sz w:val="26"/>
          <w:szCs w:val="26"/>
        </w:rPr>
        <w:t xml:space="preserve"> hầu hết các cơ sở GDMN ngoài công lập được khảo sát các lớp học có quy mô nhỏ, thường từ 10-20 trẻ/lớp, cá biệt có một số cơ sở GDMN có ít </w:t>
      </w:r>
      <w:r w:rsidR="009C48BD" w:rsidRPr="001362C4">
        <w:rPr>
          <w:sz w:val="26"/>
          <w:szCs w:val="26"/>
        </w:rPr>
        <w:t>trẻ</w:t>
      </w:r>
      <w:r w:rsidRPr="001362C4">
        <w:rPr>
          <w:sz w:val="26"/>
          <w:szCs w:val="26"/>
        </w:rPr>
        <w:t xml:space="preserve"> tổ chức lớp với quy mô 6-7 trẻ/lớp. Tỷ lệ giáo viên/trẻ mầm non dao động từ khoảng 2 đến 4. Điều này giúp các giáo viên có điều kiện quan sát, hỗ trợ và thiết kế các hoạt động giáo dục phù hợp với từng cá nhân trẻ, đảm bảo an toàn cho trẻ. Bên cạnh đó, lớp học có ít </w:t>
      </w:r>
      <w:r w:rsidR="009C48BD" w:rsidRPr="001362C4">
        <w:rPr>
          <w:sz w:val="26"/>
          <w:szCs w:val="26"/>
        </w:rPr>
        <w:t>trẻ</w:t>
      </w:r>
      <w:r w:rsidRPr="001362C4">
        <w:rPr>
          <w:sz w:val="26"/>
          <w:szCs w:val="26"/>
        </w:rPr>
        <w:t xml:space="preserve"> sẽ tạo môi trường lý tưởng cho trẻ hoạt động tập trung, độc lập và không gián đoạn. Tuy nhiên, theo </w:t>
      </w:r>
      <w:r w:rsidR="005370AD" w:rsidRPr="001362C4">
        <w:rPr>
          <w:sz w:val="26"/>
          <w:szCs w:val="26"/>
          <w:lang w:val="en-US"/>
        </w:rPr>
        <w:t xml:space="preserve">các tài liệu khoa học về giáo dục MN theo </w:t>
      </w:r>
      <w:r w:rsidRPr="001362C4">
        <w:rPr>
          <w:sz w:val="26"/>
          <w:szCs w:val="26"/>
        </w:rPr>
        <w:t xml:space="preserve">PPGD Montessori, lớp học nên duy trì tối thiểu 25 trẻ/lớp để đảm bảo trẻ có thể học tập lẫn nhau và tăng cường sự trải nghiệm. Việc tuyển sinh được ít </w:t>
      </w:r>
      <w:r w:rsidR="009C48BD" w:rsidRPr="001362C4">
        <w:rPr>
          <w:sz w:val="26"/>
          <w:szCs w:val="26"/>
        </w:rPr>
        <w:t>trẻ</w:t>
      </w:r>
      <w:r w:rsidRPr="001362C4">
        <w:rPr>
          <w:sz w:val="26"/>
          <w:szCs w:val="26"/>
        </w:rPr>
        <w:t xml:space="preserve"> như vậy là do mức học phí của các cơ sở GDMN áp dụng PPGD Montessori hiện đang ở mức cao hơn nhiều so với các cơ sở GDMN công lập nên hạn chế khả năng tiếp cận của nhiều gia đình. </w:t>
      </w:r>
    </w:p>
    <w:p w14:paraId="0697AAEE" w14:textId="5E1228D3" w:rsidR="00614450" w:rsidRPr="001362C4" w:rsidRDefault="00886CC6">
      <w:pPr>
        <w:pBdr>
          <w:top w:val="nil"/>
          <w:left w:val="nil"/>
          <w:bottom w:val="nil"/>
          <w:right w:val="nil"/>
          <w:between w:val="nil"/>
        </w:pBdr>
        <w:spacing w:line="360" w:lineRule="auto"/>
        <w:ind w:firstLine="720"/>
        <w:jc w:val="both"/>
        <w:rPr>
          <w:spacing w:val="2"/>
          <w:sz w:val="26"/>
          <w:szCs w:val="26"/>
        </w:rPr>
      </w:pPr>
      <w:r w:rsidRPr="001362C4">
        <w:rPr>
          <w:i/>
          <w:spacing w:val="2"/>
          <w:sz w:val="26"/>
          <w:szCs w:val="26"/>
        </w:rPr>
        <w:t>Về độ tuổi trong lớp học</w:t>
      </w:r>
      <w:r w:rsidRPr="001362C4">
        <w:rPr>
          <w:spacing w:val="2"/>
          <w:sz w:val="26"/>
          <w:szCs w:val="26"/>
        </w:rPr>
        <w:t xml:space="preserve">: khác với các cơ sở GDMN truyền thống tổ chức lớp học theo </w:t>
      </w:r>
      <w:r w:rsidR="005370AD" w:rsidRPr="001362C4">
        <w:rPr>
          <w:spacing w:val="2"/>
          <w:sz w:val="26"/>
          <w:szCs w:val="26"/>
          <w:lang w:val="en-US"/>
        </w:rPr>
        <w:t>một</w:t>
      </w:r>
      <w:r w:rsidRPr="001362C4">
        <w:rPr>
          <w:spacing w:val="2"/>
          <w:sz w:val="26"/>
          <w:szCs w:val="26"/>
        </w:rPr>
        <w:t xml:space="preserve"> độ tuổi thì tất cả các cơ sở GDMN áp dụng PPGD Montessori trong mẫu nghiên cứu đều có những lớp học trộn độ tuổi, thông thường chia thành các nhóm lớp gồm trẻ em từ 0 -3 tuổi và từ 3 - 6 tuổi đảm bảo đúng theo nguyên tắc giáo dục Montessori. Tuy nhiên, tại một vài cơ sở GDMN, các lớp học chia ra các độ tuổi nhỏ hơn, ví dụ từ 12 - 18 tháng tuổi, từ 18 - 3 tuổi, từ 3 - 6 tuổi hoặc có cơ sở chia thành các lớp gồm trẻ từ 1 - 2,5 tuổi, từ 2,5 - 6 tuổi. Điều này cho thấy mặc dù vẫn tôn trọng nguyên tắc căn bản về lớp học trộn độ tuổi theo PPGD Montessori nhưng một số cơ sở GDMN đã có sự điều chỉnh cho phù hợp với điều kiện tổ chức và quản lý lớp học.</w:t>
      </w:r>
    </w:p>
    <w:p w14:paraId="03852FD3" w14:textId="3E05AEDE"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Về đội ngũ giáo viên</w:t>
      </w:r>
      <w:r w:rsidRPr="001362C4">
        <w:rPr>
          <w:sz w:val="26"/>
          <w:szCs w:val="26"/>
        </w:rPr>
        <w:t xml:space="preserve">: một số cơ sở GDMN ngoài công lập ở các thành phố lớn (Hà Nội, TP Hồ Chí Minh) có số lượng </w:t>
      </w:r>
      <w:r w:rsidR="009C48BD" w:rsidRPr="001362C4">
        <w:rPr>
          <w:sz w:val="26"/>
          <w:szCs w:val="26"/>
        </w:rPr>
        <w:t>trẻ</w:t>
      </w:r>
      <w:r w:rsidRPr="001362C4">
        <w:rPr>
          <w:sz w:val="26"/>
          <w:szCs w:val="26"/>
        </w:rPr>
        <w:t xml:space="preserve"> đông hơn, có tỷ lệ giáo viên đạt chuẩn đào tạo cao, trong đó nhiều giáo viên có chứng chỉ đào tạo Montessori quốc tế của những tổ chức có uy tín như AMI, IMC, AMS, MIV. Cụ thể, có 2/13 cơ sở GDMN giáo viên có chứng chỉ đào tạo quốc tế đạt 90-100, có 4/13 cơ sở GDMN có GV đạt chứng chỉ này khoảng 20 - 30%. Tuy nhiên, học phí khóa học giáo viên </w:t>
      </w:r>
      <w:r w:rsidRPr="001362C4">
        <w:rPr>
          <w:sz w:val="26"/>
          <w:szCs w:val="26"/>
        </w:rPr>
        <w:lastRenderedPageBreak/>
        <w:t>Montessori cấp chứng chỉ quốc tế khá cao (xấp xỉ khoảng 135 triệu đồng/học viên cho khoá học của AMI) nên việc đảm bảo đủ số lượng và chất lượng của đội ngũ giáo viên cũng là một khó khăn đối với các cơ sở GDMN. Theo thông tin từ một cơ sở GDMN ở Hà Nội (CSMN4) cho biết “một trong những thách thức lớn khi áp dụng phương pháp Montessori là công tác đào tạo giáo viên. Đối với những giáo viên chưa có trải nghiệm thực tiễn với phương pháp này, quá trình đào tạo thường kéo dài và đòi hỏi chi phí cao hơn đáng kể so với chương trình đào tạo giáo viên theo phương pháp truyền thống tại các cơ sở giáo dục đại học và cao đẳng sư phạm”. Trước tình trạng đó, một số cơ sở GDMN khó tuyển giáo viên Montessori được đào tạo bài bản hoặc phải chấp nhận tuyển giáo viên chưa đạt chuẩn để giải quyết tình trạng khan hiếm nhân sự. Sau khi tuyển dụng, đa số các cơ sở GDMN tổ chức đào tạo, bồi dưỡng giáo viên Montessori nội bộ hoặc gửi giáo viên tham gia các chương trình bồi dưỡng về PPGD Montessori tại các trung tâm để vừa nâng cao chất lượng giáo viên nhưng cũng giảm bớt chi phí so với các chương trình đào tạo quốc tế. Tuy nhiên, trong tương lai, việc chuẩn hoá 100% đội ngũ giáo viên Montessori là điều mà các cơ sở GDMN cần hướng tới để nâng cao chất lượng giáo dục trẻ mầm non.</w:t>
      </w:r>
    </w:p>
    <w:p w14:paraId="27887072"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Về cơ sở vật chất và thiết bị dạy học</w:t>
      </w:r>
      <w:r w:rsidRPr="001362C4">
        <w:rPr>
          <w:sz w:val="26"/>
          <w:szCs w:val="26"/>
        </w:rPr>
        <w:t>: các cơ sở GDMN ngoài công lập áp dụng PPGD Montessori thường được đầu tư chuyên nghiệp với môi trường học tập được thiết kế theo tiêu chuẩn và các giáo cụ Montessori. Kết quả khảo sát cho thấy 13/13 cơ sở GDMN ngoài công lập cho rằng họ đáp ứng tốt về cơ sở vật chất và thiết bị giáo dục cho việc triển khai các hoạt động giáo dục trẻ theo PPGD Montessori. Tuy nhiên, việc đầu tư cho giáo cụ Montessori theo đúng tiêu chuẩn với chi phí khá đắt đỏ là một khó khăn mà nhiều cơ sở GDMN đang phải đối mặt.</w:t>
      </w:r>
    </w:p>
    <w:p w14:paraId="384E8122" w14:textId="561AE5A5"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Về mối quan hệ giữa cha mẹ trẻ và cơ sở giáo dục</w:t>
      </w:r>
      <w:r w:rsidRPr="001362C4">
        <w:rPr>
          <w:sz w:val="26"/>
          <w:szCs w:val="26"/>
        </w:rPr>
        <w:t xml:space="preserve">: đối với một số cơ sở GDMN ngoài công lập được khảo sát (4/13 cơ sở), đã thiết lập được mối quan hệ với cha mẹ trẻ tốt, tạo thuận lợi trong quá trình thiết kế và triển khai các hoạt động giáo dục trẻ mầm non vì cha mẹ trẻ ngày càng quan tâm và có sự hiểu biết nhất định về PPGD Montessori nên họ sẵn sàng đồng hành cùng con mình và chấp nhận mức học phí cao hơn so với các trường mầm non công lập hoặc tư thục đang áp dụng </w:t>
      </w:r>
      <w:r w:rsidRPr="001362C4">
        <w:rPr>
          <w:sz w:val="26"/>
          <w:szCs w:val="26"/>
        </w:rPr>
        <w:lastRenderedPageBreak/>
        <w:t>phương pháp giảng dạy truyền thống. Tuy nhiên, một số cơ sở GDMN khác lại gặp khó khăn trong thiết lập mối quan hệ với cha mẹ trẻ khi mức độ đồng hành của họ đối với việc giáo dục con cái tại gia đình chưa cao hoặc đôi khi họ muốn nhìn thấy kết quả giáo dục ngay khi cho con theo học. Trong khi PPGD Montessori đề cao quá trình phát triển tự nhiên, không áp lực nhưng nhiều cha mẹ trẻ lại mong đợi kết quả rõ ràng ngay lập tức nên dẫn đến sự mâu thuẫn. Do vậy, việc truyền thông, tổ chức hướng dẫn</w:t>
      </w:r>
      <w:r w:rsidR="00401512" w:rsidRPr="001362C4">
        <w:rPr>
          <w:sz w:val="26"/>
          <w:szCs w:val="26"/>
        </w:rPr>
        <w:t xml:space="preserve"> </w:t>
      </w:r>
      <w:r w:rsidRPr="001362C4">
        <w:rPr>
          <w:sz w:val="26"/>
          <w:szCs w:val="26"/>
        </w:rPr>
        <w:t xml:space="preserve">nhằm nâng cao nhận thức và khả năng phối hợp của cha mẹ trẻ là một yếu tố quan trọng cần được quan tâm trong quản lý hoạt động giáo dục trẻ mầm non theo PPGD Montessori của các cơ sở GDMN ngoài công lập. </w:t>
      </w:r>
    </w:p>
    <w:p w14:paraId="36BCC646"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Kết quả áp dụng PPGD Montessori</w:t>
      </w:r>
      <w:r w:rsidRPr="001362C4">
        <w:rPr>
          <w:sz w:val="26"/>
          <w:szCs w:val="26"/>
        </w:rPr>
        <w:t xml:space="preserve">: thông tin từ 13/13 cơ sở GDMN được khảo sát ghi nhận rằng việc áp dụng PPGD Montessori có tác động tích cực đến kết quả giáo dục của trẻ mầm non, cụ thể là “trẻ có thể tập trung làm việc trong thời gian dài hơn”, “trẻ học tập lẫn nhau nhanh hơn khi trong lớp học gồm 3 lứa tuổi” (theo CSMN5), “trẻ tự lập và chủ động, có sự tự tin và cá tính riêng, biết chia sẻ và tôn trọng nhau, có trách nhiệm, thể hiện được cảm xúc và nhu cầu của bản thân” (theo CSMN12), “trẻ tiếp thu nhanh mọi kỹ năng và kiến thức khi được dẫn dắt trong một môi trường được chuẩn bị. Một số trẻ có sự phát triển toàn diện và vượt bậc so với lứa tuổi, một số trẻ khác có năng khiếu vượt trội ở một lĩnh vực nào đó như thị giác, thính giác, hình khối âm nhạc…Khi được hướng dẫn hoạt động phù hợp, kịp thời, đúng độ tuổi, các trẻ này có sự say mê và tập trung làm việc, vui vẻ hơn” (theo CSMN6). Những biểu hiện của trẻ cho thấy phần nào các cơ sở GDMN đã đạt được mục tiêu giáo dục trẻ theo PPGD Montessori. Không những chỉ tác động đến trẻ, điều đó còn khiến cho “giáo viên yêu thích công việc dạy học hơn khi nhìn thấy sự thay đổi trong kết quả giáo dục của từng trẻ”, “cả người lớn và trẻ em được làm việc trong một môi trường hạnh phúc” (theo CSMN5, CSMN12). Tuy nhiên, theo nhận định của CSMN4, “việc đo lường hiệu quả giáo dục trẻ một cách định lượng gặp nhiều thách thức do yêu cầu về thời gian và nguồn lực trong quá trình đánh giá và ghi nhận các kết quả đầu ra cụ thể của người học”. Điều đó đòi hỏi các công cụ đo lường phù hợp cùng với nhiều thời gian và nguồn lực để thực hiện việc đo lường hiệu quả giáo dục trẻ một cách định lượng. Bên cạnh đó, sự phát triển </w:t>
      </w:r>
      <w:r w:rsidRPr="001362C4">
        <w:rPr>
          <w:sz w:val="26"/>
          <w:szCs w:val="26"/>
        </w:rPr>
        <w:lastRenderedPageBreak/>
        <w:t>của trẻ rất đa dạng và khó chuẩn hóa đã tạo ra một thách thức trong việc quản lý đánh giá kết quả giáo dục trẻ khi phải thu hẹp khoảng cách giữa các số liệu báo cáo mang tính hình thức và thực tiễn quan sát sự phát triển của trẻ.</w:t>
      </w:r>
    </w:p>
    <w:p w14:paraId="030F4BDE" w14:textId="1A6DFCBE" w:rsidR="00614450" w:rsidRPr="001362C4" w:rsidRDefault="00886CC6" w:rsidP="009A1980">
      <w:pPr>
        <w:pStyle w:val="22"/>
        <w:rPr>
          <w:rFonts w:ascii="Times New Roman Bold" w:hAnsi="Times New Roman Bold"/>
          <w:spacing w:val="4"/>
        </w:rPr>
      </w:pPr>
      <w:bookmarkStart w:id="63" w:name="_Toc219466047"/>
      <w:r w:rsidRPr="001362C4">
        <w:rPr>
          <w:rFonts w:ascii="Times New Roman Bold" w:hAnsi="Times New Roman Bold"/>
          <w:spacing w:val="4"/>
        </w:rPr>
        <w:t>3.2. Giới thiệu khái quát về Hệ thống giáo dục Shining Star Montessori ở Việt Nam</w:t>
      </w:r>
      <w:bookmarkEnd w:id="63"/>
      <w:r w:rsidRPr="001362C4">
        <w:rPr>
          <w:rFonts w:ascii="Times New Roman Bold" w:hAnsi="Times New Roman Bold"/>
          <w:spacing w:val="4"/>
        </w:rPr>
        <w:t xml:space="preserve"> </w:t>
      </w:r>
    </w:p>
    <w:p w14:paraId="7CDE2E5B" w14:textId="77777777" w:rsidR="00614450" w:rsidRPr="001362C4" w:rsidRDefault="00886CC6" w:rsidP="009A1980">
      <w:pPr>
        <w:pStyle w:val="33"/>
      </w:pPr>
      <w:bookmarkStart w:id="64" w:name="_Toc219466048"/>
      <w:r w:rsidRPr="001362C4">
        <w:t>3.2.1. Giới thiệu chung</w:t>
      </w:r>
      <w:bookmarkEnd w:id="64"/>
    </w:p>
    <w:p w14:paraId="72A5476D" w14:textId="7E490017" w:rsidR="00614450" w:rsidRPr="001362C4" w:rsidRDefault="00886CC6">
      <w:pPr>
        <w:spacing w:line="360" w:lineRule="auto"/>
        <w:ind w:firstLine="720"/>
        <w:jc w:val="both"/>
        <w:rPr>
          <w:sz w:val="26"/>
          <w:szCs w:val="26"/>
          <w:lang w:val="en-US"/>
        </w:rPr>
      </w:pPr>
      <w:r w:rsidRPr="001362C4">
        <w:rPr>
          <w:sz w:val="26"/>
          <w:szCs w:val="26"/>
        </w:rPr>
        <w:t>Công ty cổ phần giáo dục Shining Star Việt Nam được thành lập vào tháng 11 năm 2017. Lĩnh vực hoạt động chính của công ty là giáo dục mầm non. Các trường mầm non thuộc công ty cổ phần giáo dục Shining Star Montessori Việt Nam (sau đây gọi tắt là Hệ thống giáo dục Shining Star Montessori) là hệ thống trường mầm non đầu tiên tại Việt Nam được Bộ Giáo dục và Đào tạo công nhận và cấp phép thực hiện chương trình học theo PPGD Montessori tích hợp vào giảng dạy. Hệ thống giáo dục Shining Star Montessori đã nhận được chứng nhận từ Hiệp hội Montessori Quốc tế (AMI). Đến năm 2024, hệ thống giáo dục Shining Star Montessori tại Việt Nam đã có 04 cơ sở đang hoạt động</w:t>
      </w:r>
      <w:r w:rsidR="0010368D" w:rsidRPr="001362C4">
        <w:rPr>
          <w:sz w:val="26"/>
          <w:szCs w:val="26"/>
          <w:lang w:val="en-US"/>
        </w:rPr>
        <w:t>.</w:t>
      </w:r>
      <w:r w:rsidRPr="001362C4">
        <w:rPr>
          <w:sz w:val="26"/>
          <w:szCs w:val="26"/>
        </w:rPr>
        <w:t xml:space="preserve"> </w:t>
      </w:r>
    </w:p>
    <w:p w14:paraId="6FA9EEBA" w14:textId="5E0E301A" w:rsidR="0010368D" w:rsidRPr="001362C4" w:rsidRDefault="0010368D" w:rsidP="0010368D">
      <w:pPr>
        <w:widowControl w:val="0"/>
        <w:pBdr>
          <w:top w:val="nil"/>
          <w:left w:val="nil"/>
          <w:bottom w:val="nil"/>
          <w:right w:val="nil"/>
          <w:between w:val="nil"/>
        </w:pBdr>
        <w:shd w:val="clear" w:color="auto" w:fill="FFFFFF"/>
        <w:tabs>
          <w:tab w:val="left" w:pos="284"/>
          <w:tab w:val="left" w:pos="397"/>
        </w:tabs>
        <w:spacing w:line="360" w:lineRule="auto"/>
        <w:ind w:firstLine="720"/>
        <w:jc w:val="both"/>
        <w:rPr>
          <w:spacing w:val="-2"/>
          <w:sz w:val="26"/>
          <w:szCs w:val="26"/>
          <w:lang w:val="en-US"/>
        </w:rPr>
      </w:pPr>
      <w:r w:rsidRPr="001362C4">
        <w:rPr>
          <w:spacing w:val="-2"/>
          <w:sz w:val="26"/>
          <w:szCs w:val="26"/>
          <w:lang w:val="en-US"/>
        </w:rPr>
        <w:t>Có thể khái quát về các cơ sở GDMN thuộc hệ thống Shining Star Montessori</w:t>
      </w:r>
      <w:r w:rsidR="00401512" w:rsidRPr="001362C4">
        <w:rPr>
          <w:spacing w:val="-2"/>
          <w:sz w:val="26"/>
          <w:szCs w:val="26"/>
          <w:lang w:val="en-US"/>
        </w:rPr>
        <w:t xml:space="preserve"> </w:t>
      </w:r>
      <w:r w:rsidRPr="001362C4">
        <w:rPr>
          <w:spacing w:val="-2"/>
          <w:sz w:val="26"/>
          <w:szCs w:val="26"/>
          <w:lang w:val="en-US"/>
        </w:rPr>
        <w:t>trong bảng sau:</w:t>
      </w:r>
    </w:p>
    <w:p w14:paraId="520E8D68" w14:textId="1017C9D0" w:rsidR="00532751" w:rsidRPr="001362C4" w:rsidRDefault="00532751" w:rsidP="009A1980">
      <w:pPr>
        <w:pStyle w:val="55"/>
        <w:rPr>
          <w:lang w:val="en-US"/>
        </w:rPr>
      </w:pPr>
      <w:bookmarkStart w:id="65" w:name="_Toc213413517"/>
      <w:bookmarkStart w:id="66" w:name="_Toc219466108"/>
      <w:r w:rsidRPr="001362C4">
        <w:t>Bảng 3.</w:t>
      </w:r>
      <w:fldSimple w:instr=" SEQ Bảng_3. \* ARABIC ">
        <w:r w:rsidR="00C178C6">
          <w:rPr>
            <w:noProof/>
          </w:rPr>
          <w:t>2</w:t>
        </w:r>
      </w:fldSimple>
      <w:r w:rsidRPr="001362C4">
        <w:rPr>
          <w:lang w:val="vi-VN"/>
        </w:rPr>
        <w:t xml:space="preserve">. </w:t>
      </w:r>
      <w:r w:rsidRPr="001362C4">
        <w:rPr>
          <w:lang w:val="en-US"/>
        </w:rPr>
        <w:t>Khái quát về các cơ sở giáo dục mầm non</w:t>
      </w:r>
      <w:bookmarkEnd w:id="65"/>
      <w:r w:rsidR="009A1980" w:rsidRPr="001362C4">
        <w:rPr>
          <w:lang w:val="en-US"/>
        </w:rPr>
        <w:br/>
      </w:r>
      <w:r w:rsidRPr="001362C4">
        <w:rPr>
          <w:lang w:val="en-US"/>
        </w:rPr>
        <w:t>thuộc hệ thống Shining Star Montessori</w:t>
      </w:r>
      <w:r w:rsidR="00401512" w:rsidRPr="001362C4">
        <w:rPr>
          <w:lang w:val="en-US"/>
        </w:rPr>
        <w:t xml:space="preserve"> </w:t>
      </w:r>
      <w:r w:rsidRPr="001362C4">
        <w:rPr>
          <w:lang w:val="en-US"/>
        </w:rPr>
        <w:t>tại Việt Nam</w:t>
      </w:r>
      <w:bookmarkEnd w:id="66"/>
    </w:p>
    <w:tbl>
      <w:tblPr>
        <w:tblStyle w:val="TableGrid"/>
        <w:tblW w:w="8970" w:type="dxa"/>
        <w:tblInd w:w="5" w:type="dxa"/>
        <w:tblLook w:val="04A0" w:firstRow="1" w:lastRow="0" w:firstColumn="1" w:lastColumn="0" w:noHBand="0" w:noVBand="1"/>
      </w:tblPr>
      <w:tblGrid>
        <w:gridCol w:w="699"/>
        <w:gridCol w:w="2268"/>
        <w:gridCol w:w="2410"/>
        <w:gridCol w:w="1240"/>
        <w:gridCol w:w="1096"/>
        <w:gridCol w:w="1257"/>
      </w:tblGrid>
      <w:tr w:rsidR="00070EE9" w:rsidRPr="001362C4" w14:paraId="5D80CDF6" w14:textId="77777777" w:rsidTr="009A1980">
        <w:trPr>
          <w:trHeight w:val="744"/>
        </w:trPr>
        <w:tc>
          <w:tcPr>
            <w:tcW w:w="699" w:type="dxa"/>
            <w:vAlign w:val="center"/>
          </w:tcPr>
          <w:p w14:paraId="497310CD" w14:textId="77777777" w:rsidR="0010368D" w:rsidRPr="001362C4" w:rsidRDefault="0010368D" w:rsidP="009A1980">
            <w:pPr>
              <w:jc w:val="center"/>
              <w:rPr>
                <w:b/>
                <w:bCs/>
              </w:rPr>
            </w:pPr>
            <w:r w:rsidRPr="001362C4">
              <w:rPr>
                <w:b/>
                <w:bCs/>
              </w:rPr>
              <w:t>STT</w:t>
            </w:r>
          </w:p>
        </w:tc>
        <w:tc>
          <w:tcPr>
            <w:tcW w:w="2268" w:type="dxa"/>
            <w:vAlign w:val="center"/>
          </w:tcPr>
          <w:p w14:paraId="5E58703F" w14:textId="77777777" w:rsidR="0010368D" w:rsidRPr="001362C4" w:rsidRDefault="0010368D" w:rsidP="009A1980">
            <w:pPr>
              <w:jc w:val="center"/>
              <w:rPr>
                <w:b/>
                <w:bCs/>
                <w:lang w:val="vi-VN"/>
              </w:rPr>
            </w:pPr>
            <w:r w:rsidRPr="001362C4">
              <w:rPr>
                <w:b/>
                <w:bCs/>
              </w:rPr>
              <w:t>Tên</w:t>
            </w:r>
            <w:r w:rsidRPr="001362C4">
              <w:rPr>
                <w:b/>
                <w:bCs/>
                <w:lang w:val="vi-VN"/>
              </w:rPr>
              <w:t xml:space="preserve"> cơ sở</w:t>
            </w:r>
          </w:p>
        </w:tc>
        <w:tc>
          <w:tcPr>
            <w:tcW w:w="2410" w:type="dxa"/>
            <w:vAlign w:val="center"/>
          </w:tcPr>
          <w:p w14:paraId="01D710AF" w14:textId="77777777" w:rsidR="0010368D" w:rsidRPr="001362C4" w:rsidRDefault="0010368D" w:rsidP="009A1980">
            <w:pPr>
              <w:jc w:val="center"/>
              <w:rPr>
                <w:b/>
                <w:bCs/>
                <w:lang w:val="vi-VN"/>
              </w:rPr>
            </w:pPr>
            <w:r w:rsidRPr="001362C4">
              <w:rPr>
                <w:b/>
                <w:bCs/>
              </w:rPr>
              <w:t>Địa</w:t>
            </w:r>
            <w:r w:rsidRPr="001362C4">
              <w:rPr>
                <w:b/>
                <w:bCs/>
                <w:lang w:val="vi-VN"/>
              </w:rPr>
              <w:t xml:space="preserve"> chỉ</w:t>
            </w:r>
          </w:p>
        </w:tc>
        <w:tc>
          <w:tcPr>
            <w:tcW w:w="1240" w:type="dxa"/>
            <w:vAlign w:val="center"/>
          </w:tcPr>
          <w:p w14:paraId="32A7BD5A" w14:textId="77777777" w:rsidR="0010368D" w:rsidRPr="001362C4" w:rsidRDefault="0010368D" w:rsidP="009A1980">
            <w:pPr>
              <w:jc w:val="center"/>
              <w:rPr>
                <w:b/>
                <w:bCs/>
                <w:lang w:val="vi-VN"/>
              </w:rPr>
            </w:pPr>
            <w:r w:rsidRPr="001362C4">
              <w:rPr>
                <w:b/>
                <w:bCs/>
              </w:rPr>
              <w:t>Năm</w:t>
            </w:r>
            <w:r w:rsidRPr="001362C4">
              <w:rPr>
                <w:b/>
                <w:bCs/>
                <w:lang w:val="vi-VN"/>
              </w:rPr>
              <w:t xml:space="preserve"> thành lập</w:t>
            </w:r>
          </w:p>
        </w:tc>
        <w:tc>
          <w:tcPr>
            <w:tcW w:w="1096" w:type="dxa"/>
            <w:vAlign w:val="center"/>
          </w:tcPr>
          <w:p w14:paraId="6817ECE1" w14:textId="77777777" w:rsidR="0010368D" w:rsidRPr="001362C4" w:rsidRDefault="0010368D" w:rsidP="009A1980">
            <w:pPr>
              <w:jc w:val="center"/>
              <w:rPr>
                <w:b/>
                <w:bCs/>
                <w:lang w:val="vi-VN"/>
              </w:rPr>
            </w:pPr>
            <w:r w:rsidRPr="001362C4">
              <w:rPr>
                <w:b/>
                <w:bCs/>
              </w:rPr>
              <w:t>Quy</w:t>
            </w:r>
            <w:r w:rsidRPr="001362C4">
              <w:rPr>
                <w:b/>
                <w:bCs/>
                <w:lang w:val="vi-VN"/>
              </w:rPr>
              <w:t xml:space="preserve"> mô trẻ</w:t>
            </w:r>
          </w:p>
        </w:tc>
        <w:tc>
          <w:tcPr>
            <w:tcW w:w="1257" w:type="dxa"/>
            <w:vAlign w:val="center"/>
          </w:tcPr>
          <w:p w14:paraId="78E753A5" w14:textId="77777777" w:rsidR="0010368D" w:rsidRPr="001362C4" w:rsidRDefault="0010368D" w:rsidP="009A1980">
            <w:pPr>
              <w:jc w:val="center"/>
              <w:rPr>
                <w:b/>
                <w:bCs/>
                <w:lang w:val="vi-VN"/>
              </w:rPr>
            </w:pPr>
            <w:r w:rsidRPr="001362C4">
              <w:rPr>
                <w:b/>
                <w:bCs/>
              </w:rPr>
              <w:t>Đội</w:t>
            </w:r>
            <w:r w:rsidRPr="001362C4">
              <w:rPr>
                <w:b/>
                <w:bCs/>
                <w:lang w:val="vi-VN"/>
              </w:rPr>
              <w:t xml:space="preserve"> ngũ CBGVNV</w:t>
            </w:r>
          </w:p>
        </w:tc>
      </w:tr>
      <w:tr w:rsidR="00070EE9" w:rsidRPr="001362C4" w14:paraId="35E4E448" w14:textId="77777777" w:rsidTr="00CE6065">
        <w:trPr>
          <w:trHeight w:val="744"/>
        </w:trPr>
        <w:tc>
          <w:tcPr>
            <w:tcW w:w="699" w:type="dxa"/>
            <w:vAlign w:val="center"/>
          </w:tcPr>
          <w:p w14:paraId="316A3B4C" w14:textId="77777777" w:rsidR="0010368D" w:rsidRPr="001362C4" w:rsidRDefault="0010368D" w:rsidP="009A1980">
            <w:pPr>
              <w:jc w:val="center"/>
              <w:rPr>
                <w:lang w:val="vi-VN"/>
              </w:rPr>
            </w:pPr>
            <w:r w:rsidRPr="001362C4">
              <w:rPr>
                <w:lang w:val="vi-VN"/>
              </w:rPr>
              <w:t>1</w:t>
            </w:r>
          </w:p>
        </w:tc>
        <w:tc>
          <w:tcPr>
            <w:tcW w:w="2268" w:type="dxa"/>
            <w:vAlign w:val="center"/>
          </w:tcPr>
          <w:p w14:paraId="53719FC9" w14:textId="77777777" w:rsidR="0010368D" w:rsidRPr="001362C4" w:rsidRDefault="0010368D" w:rsidP="00CE6065">
            <w:pPr>
              <w:jc w:val="both"/>
              <w:rPr>
                <w:lang w:val="vi-VN"/>
              </w:rPr>
            </w:pPr>
            <w:r w:rsidRPr="001362C4">
              <w:t>Trường</w:t>
            </w:r>
            <w:r w:rsidRPr="001362C4">
              <w:rPr>
                <w:lang w:val="vi-VN"/>
              </w:rPr>
              <w:t xml:space="preserve"> mầm non Shining Star – cơ sở Võ Chí Công</w:t>
            </w:r>
          </w:p>
        </w:tc>
        <w:tc>
          <w:tcPr>
            <w:tcW w:w="2410" w:type="dxa"/>
          </w:tcPr>
          <w:p w14:paraId="490BBF4E" w14:textId="77777777" w:rsidR="0010368D" w:rsidRPr="001362C4" w:rsidRDefault="0010368D" w:rsidP="00886CC6">
            <w:pPr>
              <w:rPr>
                <w:lang w:val="vi-VN"/>
              </w:rPr>
            </w:pPr>
            <w:r w:rsidRPr="001362C4">
              <w:rPr>
                <w:lang w:val="vi-VN"/>
              </w:rPr>
              <w:t>152 Võ Chí Công, phường Tây Hồ, TP. Hà Nội</w:t>
            </w:r>
          </w:p>
        </w:tc>
        <w:tc>
          <w:tcPr>
            <w:tcW w:w="1240" w:type="dxa"/>
            <w:vAlign w:val="center"/>
          </w:tcPr>
          <w:p w14:paraId="62B6F2A5" w14:textId="77777777" w:rsidR="0010368D" w:rsidRPr="001362C4" w:rsidRDefault="0010368D" w:rsidP="009A1980">
            <w:pPr>
              <w:jc w:val="center"/>
              <w:rPr>
                <w:lang w:val="vi-VN"/>
              </w:rPr>
            </w:pPr>
            <w:r w:rsidRPr="001362C4">
              <w:rPr>
                <w:lang w:val="vi-VN"/>
              </w:rPr>
              <w:t>2018</w:t>
            </w:r>
          </w:p>
        </w:tc>
        <w:tc>
          <w:tcPr>
            <w:tcW w:w="1096" w:type="dxa"/>
            <w:vAlign w:val="center"/>
          </w:tcPr>
          <w:p w14:paraId="1F877F95" w14:textId="77777777" w:rsidR="0010368D" w:rsidRPr="001362C4" w:rsidRDefault="0010368D" w:rsidP="009A1980">
            <w:pPr>
              <w:jc w:val="center"/>
              <w:rPr>
                <w:lang w:val="vi-VN"/>
              </w:rPr>
            </w:pPr>
            <w:r w:rsidRPr="001362C4">
              <w:rPr>
                <w:lang w:val="vi-VN"/>
              </w:rPr>
              <w:t>100</w:t>
            </w:r>
          </w:p>
        </w:tc>
        <w:tc>
          <w:tcPr>
            <w:tcW w:w="1257" w:type="dxa"/>
            <w:vAlign w:val="center"/>
          </w:tcPr>
          <w:p w14:paraId="2C36303A" w14:textId="77777777" w:rsidR="0010368D" w:rsidRPr="001362C4" w:rsidRDefault="0010368D" w:rsidP="009A1980">
            <w:pPr>
              <w:jc w:val="center"/>
              <w:rPr>
                <w:lang w:val="vi-VN"/>
              </w:rPr>
            </w:pPr>
            <w:r w:rsidRPr="001362C4">
              <w:rPr>
                <w:lang w:val="vi-VN"/>
              </w:rPr>
              <w:t>25</w:t>
            </w:r>
          </w:p>
        </w:tc>
      </w:tr>
      <w:tr w:rsidR="00070EE9" w:rsidRPr="001362C4" w14:paraId="2828AABE" w14:textId="77777777" w:rsidTr="00CE6065">
        <w:trPr>
          <w:trHeight w:val="713"/>
        </w:trPr>
        <w:tc>
          <w:tcPr>
            <w:tcW w:w="699" w:type="dxa"/>
            <w:vAlign w:val="center"/>
          </w:tcPr>
          <w:p w14:paraId="29167560" w14:textId="77777777" w:rsidR="0010368D" w:rsidRPr="001362C4" w:rsidRDefault="0010368D" w:rsidP="009A1980">
            <w:pPr>
              <w:jc w:val="center"/>
              <w:rPr>
                <w:lang w:val="vi-VN"/>
              </w:rPr>
            </w:pPr>
            <w:r w:rsidRPr="001362C4">
              <w:rPr>
                <w:lang w:val="vi-VN"/>
              </w:rPr>
              <w:t>2</w:t>
            </w:r>
          </w:p>
        </w:tc>
        <w:tc>
          <w:tcPr>
            <w:tcW w:w="2268" w:type="dxa"/>
            <w:vAlign w:val="center"/>
          </w:tcPr>
          <w:p w14:paraId="5DA1A7D5" w14:textId="77777777" w:rsidR="0010368D" w:rsidRPr="001362C4" w:rsidRDefault="0010368D" w:rsidP="00CE6065">
            <w:pPr>
              <w:jc w:val="both"/>
            </w:pPr>
            <w:r w:rsidRPr="001362C4">
              <w:t>Trường</w:t>
            </w:r>
            <w:r w:rsidRPr="001362C4">
              <w:rPr>
                <w:lang w:val="vi-VN"/>
              </w:rPr>
              <w:t xml:space="preserve"> mầm non Shining Star – cơ sở Vũ Ngọc Phan</w:t>
            </w:r>
          </w:p>
        </w:tc>
        <w:tc>
          <w:tcPr>
            <w:tcW w:w="2410" w:type="dxa"/>
          </w:tcPr>
          <w:p w14:paraId="1DB08CEB" w14:textId="77777777" w:rsidR="0010368D" w:rsidRPr="001362C4" w:rsidRDefault="0010368D" w:rsidP="00886CC6">
            <w:pPr>
              <w:rPr>
                <w:lang w:val="vi-VN"/>
              </w:rPr>
            </w:pPr>
            <w:r w:rsidRPr="001362C4">
              <w:rPr>
                <w:lang w:val="vi-VN"/>
              </w:rPr>
              <w:t>25 Vũ Ngọc Phan, phường Láng, TP. Hà Nội</w:t>
            </w:r>
          </w:p>
        </w:tc>
        <w:tc>
          <w:tcPr>
            <w:tcW w:w="1240" w:type="dxa"/>
            <w:vAlign w:val="center"/>
          </w:tcPr>
          <w:p w14:paraId="191AD47D" w14:textId="77777777" w:rsidR="0010368D" w:rsidRPr="001362C4" w:rsidRDefault="0010368D" w:rsidP="009A1980">
            <w:pPr>
              <w:jc w:val="center"/>
              <w:rPr>
                <w:lang w:val="vi-VN"/>
              </w:rPr>
            </w:pPr>
            <w:r w:rsidRPr="001362C4">
              <w:rPr>
                <w:lang w:val="vi-VN"/>
              </w:rPr>
              <w:t>2019</w:t>
            </w:r>
          </w:p>
        </w:tc>
        <w:tc>
          <w:tcPr>
            <w:tcW w:w="1096" w:type="dxa"/>
            <w:vAlign w:val="center"/>
          </w:tcPr>
          <w:p w14:paraId="35566CF8" w14:textId="77777777" w:rsidR="0010368D" w:rsidRPr="001362C4" w:rsidRDefault="0010368D" w:rsidP="009A1980">
            <w:pPr>
              <w:jc w:val="center"/>
              <w:rPr>
                <w:lang w:val="vi-VN"/>
              </w:rPr>
            </w:pPr>
            <w:r w:rsidRPr="001362C4">
              <w:rPr>
                <w:lang w:val="vi-VN"/>
              </w:rPr>
              <w:t>200</w:t>
            </w:r>
          </w:p>
        </w:tc>
        <w:tc>
          <w:tcPr>
            <w:tcW w:w="1257" w:type="dxa"/>
            <w:vAlign w:val="center"/>
          </w:tcPr>
          <w:p w14:paraId="4F9F2A5A" w14:textId="77777777" w:rsidR="0010368D" w:rsidRPr="001362C4" w:rsidRDefault="0010368D" w:rsidP="009A1980">
            <w:pPr>
              <w:jc w:val="center"/>
              <w:rPr>
                <w:lang w:val="vi-VN"/>
              </w:rPr>
            </w:pPr>
            <w:r w:rsidRPr="001362C4">
              <w:rPr>
                <w:lang w:val="vi-VN"/>
              </w:rPr>
              <w:t>45</w:t>
            </w:r>
          </w:p>
        </w:tc>
      </w:tr>
      <w:tr w:rsidR="00070EE9" w:rsidRPr="001362C4" w14:paraId="25046C2A" w14:textId="77777777" w:rsidTr="00CE6065">
        <w:trPr>
          <w:trHeight w:val="744"/>
        </w:trPr>
        <w:tc>
          <w:tcPr>
            <w:tcW w:w="699" w:type="dxa"/>
            <w:vAlign w:val="center"/>
          </w:tcPr>
          <w:p w14:paraId="3B2B1204" w14:textId="77777777" w:rsidR="0010368D" w:rsidRPr="001362C4" w:rsidRDefault="0010368D" w:rsidP="009A1980">
            <w:pPr>
              <w:jc w:val="center"/>
              <w:rPr>
                <w:lang w:val="vi-VN"/>
              </w:rPr>
            </w:pPr>
            <w:r w:rsidRPr="001362C4">
              <w:rPr>
                <w:lang w:val="vi-VN"/>
              </w:rPr>
              <w:t>3</w:t>
            </w:r>
          </w:p>
        </w:tc>
        <w:tc>
          <w:tcPr>
            <w:tcW w:w="2268" w:type="dxa"/>
            <w:vAlign w:val="center"/>
          </w:tcPr>
          <w:p w14:paraId="7E5EF8DE" w14:textId="77777777" w:rsidR="0010368D" w:rsidRPr="001362C4" w:rsidRDefault="0010368D" w:rsidP="00CE6065">
            <w:pPr>
              <w:jc w:val="both"/>
            </w:pPr>
            <w:r w:rsidRPr="001362C4">
              <w:t>Trường</w:t>
            </w:r>
            <w:r w:rsidRPr="001362C4">
              <w:rPr>
                <w:lang w:val="vi-VN"/>
              </w:rPr>
              <w:t xml:space="preserve"> mầm non Shining Star – cơ sở Tố Hữu</w:t>
            </w:r>
          </w:p>
        </w:tc>
        <w:tc>
          <w:tcPr>
            <w:tcW w:w="2410" w:type="dxa"/>
          </w:tcPr>
          <w:p w14:paraId="1C7E5F8D" w14:textId="77777777" w:rsidR="0010368D" w:rsidRPr="001362C4" w:rsidRDefault="0010368D" w:rsidP="00886CC6">
            <w:pPr>
              <w:rPr>
                <w:lang w:val="vi-VN"/>
              </w:rPr>
            </w:pPr>
            <w:r w:rsidRPr="001362C4">
              <w:t>Khu</w:t>
            </w:r>
            <w:r w:rsidRPr="001362C4">
              <w:rPr>
                <w:lang w:val="vi-VN"/>
              </w:rPr>
              <w:t xml:space="preserve"> tổ hợp thương mại Roman Plaza, phường Hà Đông, TP. Hà Nội</w:t>
            </w:r>
          </w:p>
        </w:tc>
        <w:tc>
          <w:tcPr>
            <w:tcW w:w="1240" w:type="dxa"/>
            <w:vAlign w:val="center"/>
          </w:tcPr>
          <w:p w14:paraId="3724644A" w14:textId="77777777" w:rsidR="0010368D" w:rsidRPr="001362C4" w:rsidRDefault="0010368D" w:rsidP="009A1980">
            <w:pPr>
              <w:jc w:val="center"/>
              <w:rPr>
                <w:lang w:val="vi-VN"/>
              </w:rPr>
            </w:pPr>
            <w:r w:rsidRPr="001362C4">
              <w:rPr>
                <w:lang w:val="vi-VN"/>
              </w:rPr>
              <w:t>2021</w:t>
            </w:r>
          </w:p>
        </w:tc>
        <w:tc>
          <w:tcPr>
            <w:tcW w:w="1096" w:type="dxa"/>
            <w:vAlign w:val="center"/>
          </w:tcPr>
          <w:p w14:paraId="0A2829FA" w14:textId="77777777" w:rsidR="0010368D" w:rsidRPr="001362C4" w:rsidRDefault="0010368D" w:rsidP="009A1980">
            <w:pPr>
              <w:jc w:val="center"/>
              <w:rPr>
                <w:lang w:val="vi-VN"/>
              </w:rPr>
            </w:pPr>
            <w:r w:rsidRPr="001362C4">
              <w:rPr>
                <w:lang w:val="vi-VN"/>
              </w:rPr>
              <w:t>200</w:t>
            </w:r>
          </w:p>
        </w:tc>
        <w:tc>
          <w:tcPr>
            <w:tcW w:w="1257" w:type="dxa"/>
            <w:vAlign w:val="center"/>
          </w:tcPr>
          <w:p w14:paraId="41DF0D0C" w14:textId="77777777" w:rsidR="0010368D" w:rsidRPr="001362C4" w:rsidRDefault="0010368D" w:rsidP="009A1980">
            <w:pPr>
              <w:jc w:val="center"/>
              <w:rPr>
                <w:lang w:val="vi-VN"/>
              </w:rPr>
            </w:pPr>
            <w:r w:rsidRPr="001362C4">
              <w:rPr>
                <w:lang w:val="vi-VN"/>
              </w:rPr>
              <w:t>40</w:t>
            </w:r>
          </w:p>
        </w:tc>
      </w:tr>
      <w:tr w:rsidR="00070EE9" w:rsidRPr="001362C4" w14:paraId="3AC49570" w14:textId="77777777" w:rsidTr="00CE6065">
        <w:trPr>
          <w:trHeight w:val="744"/>
        </w:trPr>
        <w:tc>
          <w:tcPr>
            <w:tcW w:w="699" w:type="dxa"/>
            <w:vAlign w:val="center"/>
          </w:tcPr>
          <w:p w14:paraId="35B642D4" w14:textId="77777777" w:rsidR="0010368D" w:rsidRPr="001362C4" w:rsidRDefault="0010368D" w:rsidP="009A1980">
            <w:pPr>
              <w:jc w:val="center"/>
              <w:rPr>
                <w:lang w:val="vi-VN"/>
              </w:rPr>
            </w:pPr>
            <w:r w:rsidRPr="001362C4">
              <w:rPr>
                <w:lang w:val="vi-VN"/>
              </w:rPr>
              <w:t>4</w:t>
            </w:r>
          </w:p>
        </w:tc>
        <w:tc>
          <w:tcPr>
            <w:tcW w:w="2268" w:type="dxa"/>
            <w:vAlign w:val="center"/>
          </w:tcPr>
          <w:p w14:paraId="2C2E8201" w14:textId="77777777" w:rsidR="0010368D" w:rsidRPr="001362C4" w:rsidRDefault="0010368D" w:rsidP="00CE6065">
            <w:pPr>
              <w:jc w:val="both"/>
            </w:pPr>
            <w:r w:rsidRPr="001362C4">
              <w:t>Trường</w:t>
            </w:r>
            <w:r w:rsidRPr="001362C4">
              <w:rPr>
                <w:lang w:val="vi-VN"/>
              </w:rPr>
              <w:t xml:space="preserve"> mầm non Shining Star – cơ sở Gò Vấp</w:t>
            </w:r>
          </w:p>
        </w:tc>
        <w:tc>
          <w:tcPr>
            <w:tcW w:w="2410" w:type="dxa"/>
          </w:tcPr>
          <w:p w14:paraId="0F3E22AE" w14:textId="77777777" w:rsidR="0010368D" w:rsidRPr="001362C4" w:rsidRDefault="0010368D" w:rsidP="00886CC6">
            <w:pPr>
              <w:rPr>
                <w:lang w:val="vi-VN"/>
              </w:rPr>
            </w:pPr>
            <w:r w:rsidRPr="001362C4">
              <w:rPr>
                <w:lang w:val="vi-VN"/>
              </w:rPr>
              <w:t>80 Nguyễn Văn Khối, phường Thông Tây Hội, TP. Hồ Chí Minh</w:t>
            </w:r>
          </w:p>
        </w:tc>
        <w:tc>
          <w:tcPr>
            <w:tcW w:w="1240" w:type="dxa"/>
            <w:vAlign w:val="center"/>
          </w:tcPr>
          <w:p w14:paraId="5DC5172B" w14:textId="77777777" w:rsidR="0010368D" w:rsidRPr="001362C4" w:rsidRDefault="0010368D" w:rsidP="009A1980">
            <w:pPr>
              <w:jc w:val="center"/>
              <w:rPr>
                <w:lang w:val="vi-VN"/>
              </w:rPr>
            </w:pPr>
            <w:r w:rsidRPr="001362C4">
              <w:rPr>
                <w:lang w:val="vi-VN"/>
              </w:rPr>
              <w:t>2023</w:t>
            </w:r>
          </w:p>
        </w:tc>
        <w:tc>
          <w:tcPr>
            <w:tcW w:w="1096" w:type="dxa"/>
            <w:vAlign w:val="center"/>
          </w:tcPr>
          <w:p w14:paraId="6D16C208" w14:textId="77777777" w:rsidR="0010368D" w:rsidRPr="001362C4" w:rsidRDefault="0010368D" w:rsidP="009A1980">
            <w:pPr>
              <w:jc w:val="center"/>
              <w:rPr>
                <w:lang w:val="vi-VN"/>
              </w:rPr>
            </w:pPr>
            <w:r w:rsidRPr="001362C4">
              <w:rPr>
                <w:lang w:val="vi-VN"/>
              </w:rPr>
              <w:t>260</w:t>
            </w:r>
          </w:p>
        </w:tc>
        <w:tc>
          <w:tcPr>
            <w:tcW w:w="1257" w:type="dxa"/>
            <w:vAlign w:val="center"/>
          </w:tcPr>
          <w:p w14:paraId="1D1E9EF3" w14:textId="77777777" w:rsidR="0010368D" w:rsidRPr="001362C4" w:rsidRDefault="0010368D" w:rsidP="009A1980">
            <w:pPr>
              <w:jc w:val="center"/>
              <w:rPr>
                <w:lang w:val="vi-VN"/>
              </w:rPr>
            </w:pPr>
            <w:r w:rsidRPr="001362C4">
              <w:rPr>
                <w:lang w:val="vi-VN"/>
              </w:rPr>
              <w:t>50</w:t>
            </w:r>
          </w:p>
        </w:tc>
      </w:tr>
    </w:tbl>
    <w:p w14:paraId="08102D63" w14:textId="3D891CFD" w:rsidR="0010368D" w:rsidRPr="001362C4" w:rsidRDefault="0010368D" w:rsidP="00CE6065">
      <w:pPr>
        <w:spacing w:before="120" w:line="360" w:lineRule="auto"/>
        <w:ind w:firstLine="720"/>
        <w:jc w:val="right"/>
        <w:rPr>
          <w:i/>
          <w:iCs/>
          <w:sz w:val="26"/>
          <w:szCs w:val="26"/>
          <w:lang w:val="en-US"/>
        </w:rPr>
      </w:pPr>
      <w:r w:rsidRPr="001362C4">
        <w:rPr>
          <w:i/>
          <w:iCs/>
          <w:sz w:val="26"/>
          <w:szCs w:val="26"/>
          <w:lang w:val="en-US"/>
        </w:rPr>
        <w:t>(Nguồn: văn phòng hệ thống giáo dục Shining Star Montessori cung cấp)</w:t>
      </w:r>
    </w:p>
    <w:p w14:paraId="237318A9" w14:textId="37F884D0" w:rsidR="00D042C4" w:rsidRPr="001362C4" w:rsidRDefault="00886CC6" w:rsidP="00D042C4">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lang w:val="en-US"/>
        </w:rPr>
      </w:pPr>
      <w:r w:rsidRPr="001362C4">
        <w:rPr>
          <w:sz w:val="26"/>
          <w:szCs w:val="26"/>
        </w:rPr>
        <w:lastRenderedPageBreak/>
        <w:t>Theo chiến lược phát triển Hệ thống giáo dục Shining Star Montessori ở Việt Nam: Mục tiêu của hệ thống giáo dục Shining Star Montessori là giúp trẻ em phát triển về thể chất, ngôn ngữ, tình cảm, trí tuệ, thẩm mỹ, hình thành những yếu tố đầu tiên của nhân cách, chuẩn bị cho trẻ em vào lớp Một; hình thành và phát triển ở trẻ em những chức năng tâm sinh lý, năng lực và phẩm chất mang tính nền tảng, những kỹ năng sống cần thiết phù hợp với lứa tuổi, khơi dậy và phát triển tối đa những khả năng tiềm ẩn; đặt nền tảng cho việc học ở các cấp học tiếp theo. Hình thành và phát triển ở trẻ em sự tự tin, độc lập, sáng tạo, tự kỷ luật, yêu thích học tập suốt đời, yêu thích sự yên tĩnh và đóng góp cho xã hội. Bên cạnh đó, cơ sở giáo dục luôn phấn đấu để giúp đỡ mỗi trẻ phát triển đầy đủ nhất theo tiến trình phát triển tự nhiên thông qua các hoạt động, theo quan điểm dạy học của nhà giáo dục Maria Montessori - người sáng lập ra PPGD Montessori</w:t>
      </w:r>
      <w:r w:rsidR="00D042C4" w:rsidRPr="001362C4">
        <w:rPr>
          <w:sz w:val="26"/>
          <w:szCs w:val="26"/>
        </w:rPr>
        <w:t>.</w:t>
      </w:r>
    </w:p>
    <w:p w14:paraId="66469EAC" w14:textId="77777777" w:rsidR="00614450" w:rsidRPr="001362C4" w:rsidRDefault="00886CC6">
      <w:pPr>
        <w:widowControl w:val="0"/>
        <w:numPr>
          <w:ilvl w:val="0"/>
          <w:numId w:val="33"/>
        </w:numPr>
        <w:pBdr>
          <w:top w:val="nil"/>
          <w:left w:val="nil"/>
          <w:bottom w:val="nil"/>
          <w:right w:val="nil"/>
          <w:between w:val="nil"/>
        </w:pBdr>
        <w:shd w:val="clear" w:color="auto" w:fill="FFFFFF"/>
        <w:tabs>
          <w:tab w:val="left" w:pos="284"/>
          <w:tab w:val="left" w:pos="397"/>
        </w:tabs>
        <w:spacing w:line="360" w:lineRule="auto"/>
        <w:jc w:val="both"/>
        <w:rPr>
          <w:b/>
          <w:i/>
          <w:sz w:val="26"/>
          <w:szCs w:val="26"/>
        </w:rPr>
      </w:pPr>
      <w:r w:rsidRPr="001362C4">
        <w:rPr>
          <w:b/>
          <w:i/>
          <w:sz w:val="26"/>
          <w:szCs w:val="26"/>
        </w:rPr>
        <w:t>Tầm nhìn</w:t>
      </w:r>
    </w:p>
    <w:p w14:paraId="3E421B87" w14:textId="095FAFAA" w:rsidR="00614450" w:rsidRPr="001362C4" w:rsidRDefault="00886CC6">
      <w:pPr>
        <w:shd w:val="clear" w:color="auto" w:fill="FFFFFF"/>
        <w:spacing w:line="360" w:lineRule="auto"/>
        <w:ind w:firstLine="720"/>
        <w:jc w:val="both"/>
        <w:rPr>
          <w:sz w:val="26"/>
          <w:szCs w:val="26"/>
        </w:rPr>
      </w:pPr>
      <w:r w:rsidRPr="001362C4">
        <w:rPr>
          <w:sz w:val="26"/>
          <w:szCs w:val="26"/>
        </w:rPr>
        <w:t xml:space="preserve">Tầm nhìn của hệ thống giáo dục Shining Star Montessori là xây dựng một môi trường đạt tiêu chuẩn quốc tế và phù hợp với văn hoá con người Việt Nam, nơi mà mỗi </w:t>
      </w:r>
      <w:r w:rsidR="009C48BD" w:rsidRPr="001362C4">
        <w:rPr>
          <w:sz w:val="26"/>
          <w:szCs w:val="26"/>
        </w:rPr>
        <w:t>trẻ</w:t>
      </w:r>
      <w:r w:rsidRPr="001362C4">
        <w:rPr>
          <w:sz w:val="26"/>
          <w:szCs w:val="26"/>
        </w:rPr>
        <w:t xml:space="preserve"> được trải nghiệm, khám phá, phát triển và tỏa sáng theo tiềm năng của mình. Hệ thống giáo dục Shining Star Montessori Shining Star tin rằng mỗi đứa trẻ có khả năng đặc biệt và quyền được truyền cảm hứng, hỗ trợ và định hình tương lai. Vì vậy, cơ sở giáo dục cam kết tạo ra một môi trường học tập khuyến khích sự sáng tạo, sự khám phá và sự tự tin của trẻ. Ngoài ra, đến năm 2030, hệ thống giáo dục Shining Star Montessori mong muốn được lan tỏa và nhân rộng mô hình giáo dục của mình đến 63 tỉnh thành trên khắp cả nước. </w:t>
      </w:r>
    </w:p>
    <w:p w14:paraId="0926EB3B" w14:textId="77777777" w:rsidR="00614450" w:rsidRPr="001362C4" w:rsidRDefault="00886CC6">
      <w:pPr>
        <w:widowControl w:val="0"/>
        <w:numPr>
          <w:ilvl w:val="0"/>
          <w:numId w:val="33"/>
        </w:numPr>
        <w:pBdr>
          <w:top w:val="nil"/>
          <w:left w:val="nil"/>
          <w:bottom w:val="nil"/>
          <w:right w:val="nil"/>
          <w:between w:val="nil"/>
        </w:pBdr>
        <w:shd w:val="clear" w:color="auto" w:fill="FFFFFF"/>
        <w:tabs>
          <w:tab w:val="left" w:pos="284"/>
          <w:tab w:val="left" w:pos="397"/>
        </w:tabs>
        <w:spacing w:line="360" w:lineRule="auto"/>
        <w:jc w:val="both"/>
        <w:rPr>
          <w:b/>
          <w:i/>
          <w:sz w:val="26"/>
          <w:szCs w:val="26"/>
        </w:rPr>
      </w:pPr>
      <w:r w:rsidRPr="001362C4">
        <w:rPr>
          <w:b/>
          <w:i/>
          <w:sz w:val="26"/>
          <w:szCs w:val="26"/>
        </w:rPr>
        <w:t>Sứ mệnh</w:t>
      </w:r>
    </w:p>
    <w:p w14:paraId="351ADA1A" w14:textId="0D0728E8" w:rsidR="00614450" w:rsidRPr="001362C4" w:rsidRDefault="00886CC6">
      <w:pPr>
        <w:shd w:val="clear" w:color="auto" w:fill="FFFFFF"/>
        <w:spacing w:line="360" w:lineRule="auto"/>
        <w:ind w:firstLine="720"/>
        <w:jc w:val="both"/>
        <w:rPr>
          <w:sz w:val="26"/>
          <w:szCs w:val="26"/>
        </w:rPr>
      </w:pPr>
      <w:r w:rsidRPr="001362C4">
        <w:rPr>
          <w:sz w:val="26"/>
          <w:szCs w:val="26"/>
        </w:rPr>
        <w:t xml:space="preserve">Sứ mệnh của hệ thống giáo dục Shining Star Montessori là tạo ra môi trường giáo dục hạnh phúc và đa chiều, trẻ em được trưởng thành trong hạnh phúc. Hệ thống giáo dục Shining Star Montessori tạo điều kiện thuận lợi để </w:t>
      </w:r>
      <w:r w:rsidR="009C48BD" w:rsidRPr="001362C4">
        <w:rPr>
          <w:sz w:val="26"/>
          <w:szCs w:val="26"/>
        </w:rPr>
        <w:t>trẻ</w:t>
      </w:r>
      <w:r w:rsidRPr="001362C4">
        <w:rPr>
          <w:sz w:val="26"/>
          <w:szCs w:val="26"/>
        </w:rPr>
        <w:t xml:space="preserve"> phát triển toàn diện về mặt trí tuệ, tình cảm, văn hóa và thể chất. Cơ sở giáo dục tập trung vào việc xây dựng nền tảng kiến thức vững chắc, kỹ năng sống đa chiều và ý thức công dân </w:t>
      </w:r>
      <w:r w:rsidRPr="001362C4">
        <w:rPr>
          <w:spacing w:val="-2"/>
          <w:sz w:val="26"/>
          <w:szCs w:val="26"/>
        </w:rPr>
        <w:t xml:space="preserve">toàn cầu. Hệ thống giáo dục Shining Star Montessori tạo cơ hội cho </w:t>
      </w:r>
      <w:r w:rsidR="009C48BD" w:rsidRPr="001362C4">
        <w:rPr>
          <w:spacing w:val="-2"/>
          <w:sz w:val="26"/>
          <w:szCs w:val="26"/>
        </w:rPr>
        <w:t>trẻ</w:t>
      </w:r>
      <w:r w:rsidRPr="001362C4">
        <w:rPr>
          <w:spacing w:val="-2"/>
          <w:sz w:val="26"/>
          <w:szCs w:val="26"/>
        </w:rPr>
        <w:t xml:space="preserve"> tự tin đối mặt với thử thách, trở thành những người sáng tạo, đổi mới và có ý thức xã hội. Hệ thống </w:t>
      </w:r>
      <w:r w:rsidRPr="001362C4">
        <w:rPr>
          <w:spacing w:val="-2"/>
          <w:sz w:val="26"/>
          <w:szCs w:val="26"/>
        </w:rPr>
        <w:lastRenderedPageBreak/>
        <w:t>giáo dục Shining Star Montessori không chỉ chú trọng phát triển trẻ mà còn xây dựng một m</w:t>
      </w:r>
      <w:r w:rsidRPr="001362C4">
        <w:rPr>
          <w:sz w:val="26"/>
          <w:szCs w:val="26"/>
        </w:rPr>
        <w:t>ôi trường hạnh phúc và đa chiều cho người lớn trong môi trường này.</w:t>
      </w:r>
    </w:p>
    <w:p w14:paraId="622DDC9A" w14:textId="77777777" w:rsidR="00614450" w:rsidRPr="001362C4" w:rsidRDefault="00886CC6">
      <w:pPr>
        <w:widowControl w:val="0"/>
        <w:numPr>
          <w:ilvl w:val="0"/>
          <w:numId w:val="33"/>
        </w:numPr>
        <w:pBdr>
          <w:top w:val="nil"/>
          <w:left w:val="nil"/>
          <w:bottom w:val="nil"/>
          <w:right w:val="nil"/>
          <w:between w:val="nil"/>
        </w:pBdr>
        <w:shd w:val="clear" w:color="auto" w:fill="FFFFFF"/>
        <w:tabs>
          <w:tab w:val="left" w:pos="284"/>
          <w:tab w:val="left" w:pos="397"/>
        </w:tabs>
        <w:spacing w:line="360" w:lineRule="auto"/>
        <w:jc w:val="both"/>
        <w:rPr>
          <w:b/>
          <w:i/>
          <w:sz w:val="26"/>
          <w:szCs w:val="26"/>
        </w:rPr>
      </w:pPr>
      <w:r w:rsidRPr="001362C4">
        <w:rPr>
          <w:b/>
          <w:i/>
          <w:sz w:val="26"/>
          <w:szCs w:val="26"/>
        </w:rPr>
        <w:t>Giá trị cốt lõi</w:t>
      </w:r>
    </w:p>
    <w:p w14:paraId="1474F2E3"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Với sứ mệnh nuôi dưỡng “những em bé trưởng thành trong hạnh phúc”, giá trị cốt lõi của hệ thống giáo dục Shining Star Montessori là “Yêu thương - Tôn trọng - Đồng hành - Học hỏi” thể hiện cam kết của cơ sở giáo dục trong việc xây dựng môi trường giáo dục lấy trẻ em làm trung tâm, nơi các em được yêu thương, tôn trọng, đồng hành, hỗ trợ trong quá trình học tập và phát triển.</w:t>
      </w:r>
    </w:p>
    <w:p w14:paraId="6596BA5E" w14:textId="77777777" w:rsidR="00614450" w:rsidRPr="001362C4" w:rsidRDefault="00886CC6" w:rsidP="00CE6065">
      <w:pPr>
        <w:pStyle w:val="33"/>
      </w:pPr>
      <w:bookmarkStart w:id="67" w:name="_Toc219466049"/>
      <w:r w:rsidRPr="001362C4">
        <w:t>3.2.2. Cơ cấu tổ chức</w:t>
      </w:r>
      <w:bookmarkEnd w:id="67"/>
    </w:p>
    <w:p w14:paraId="62788210" w14:textId="45F79256"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Trong hệ thống giáo dục Shining Star Montessori, Chủ tịch Hội đồng quản trị (HĐQT) kiêm Tổng giám đốc (TGĐ) nắm giữ vị trí cao nhất, chịu trách nhiệm chính về quản lý cấp cao, định hướng chiến lược. Dưới quyền quản lý trực tiếp của Chủ tịch HĐQT/TGĐ là các cá nhân/bộ phận: Phó tổng giám đốc, Giám đốc điều hành, Ban chuyên môn, Khối văn phòng và Khối trường học. Trong khối trường học, hiệu trưởng chịu trách nhiệm quản lý và điều hành trực tiếp các cơ sở giáo dục trong hệ thống. Mỗi</w:t>
      </w:r>
      <w:r w:rsidR="006C2861" w:rsidRPr="001362C4">
        <w:rPr>
          <w:sz w:val="26"/>
          <w:szCs w:val="26"/>
          <w:lang w:val="en-US"/>
        </w:rPr>
        <w:t xml:space="preserve"> </w:t>
      </w:r>
      <w:r w:rsidRPr="001362C4">
        <w:rPr>
          <w:sz w:val="26"/>
          <w:szCs w:val="26"/>
        </w:rPr>
        <w:t>cơ sở có một phó hiệu trưởng là người hỗ trợ hiệu trưởng trong công tác quản lý. Vai trò và nhiệm vụ của CBQL của hệ thống giáo dục Shining Star Montessori được mô tả cụ thể như sau:</w:t>
      </w:r>
    </w:p>
    <w:p w14:paraId="44227874" w14:textId="77777777" w:rsidR="00614450" w:rsidRPr="001362C4" w:rsidRDefault="00886CC6">
      <w:pPr>
        <w:widowControl w:val="0"/>
        <w:shd w:val="clear" w:color="auto" w:fill="FFFFFF"/>
        <w:tabs>
          <w:tab w:val="left" w:pos="284"/>
          <w:tab w:val="left" w:pos="397"/>
        </w:tabs>
        <w:spacing w:line="360" w:lineRule="auto"/>
        <w:jc w:val="both"/>
        <w:rPr>
          <w:sz w:val="26"/>
          <w:szCs w:val="26"/>
        </w:rPr>
      </w:pPr>
      <w:r w:rsidRPr="001362C4">
        <w:rPr>
          <w:i/>
          <w:sz w:val="26"/>
          <w:szCs w:val="26"/>
        </w:rPr>
        <w:t>a) Chủ tịch Hội đồng quản trị kiêm Tổng giám đốc</w:t>
      </w:r>
    </w:p>
    <w:p w14:paraId="7973CF68"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Xây dựng và ban hành chính sách, chiến lược về việc nâng cao chất lượng giáo dục, xây dựng mô hình giáo dục với phương pháp giảng dạy phù hợp xu hướng hiện đại nhưng giữ được bản sắc văn hóa dân tộc;</w:t>
      </w:r>
    </w:p>
    <w:p w14:paraId="6AE8BDBE"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 xml:space="preserve">Đánh giá, phê duyệt chương trình giáo dục, kiểm tra kết quả giảng dạy, cập nhật chương trình để đảm bảo tính hiệu quả và đổi mới. </w:t>
      </w:r>
    </w:p>
    <w:p w14:paraId="7DC410B0" w14:textId="72BCCD6B"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 xml:space="preserve">Thiết lập bộ máy hành chính nội bộ để quản lý đội ngũ; phân công nhiệm vụ và điều phối sự phối hợp giữa các bộ phận khác để đảm bảo mục tiêu giáo dục </w:t>
      </w:r>
      <w:r w:rsidR="006C2861" w:rsidRPr="001362C4">
        <w:rPr>
          <w:sz w:val="26"/>
          <w:szCs w:val="26"/>
          <w:lang w:val="en-US"/>
        </w:rPr>
        <w:t xml:space="preserve">trẻ </w:t>
      </w:r>
      <w:r w:rsidRPr="001362C4">
        <w:rPr>
          <w:sz w:val="26"/>
          <w:szCs w:val="26"/>
        </w:rPr>
        <w:t xml:space="preserve">được thực hiện đúng đắn. </w:t>
      </w:r>
    </w:p>
    <w:p w14:paraId="65C13B14" w14:textId="6CACBCE4"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pacing w:val="-2"/>
          <w:sz w:val="26"/>
          <w:szCs w:val="26"/>
        </w:rPr>
      </w:pPr>
      <w:r w:rsidRPr="001362C4">
        <w:rPr>
          <w:spacing w:val="-2"/>
          <w:sz w:val="26"/>
          <w:szCs w:val="26"/>
        </w:rPr>
        <w:t xml:space="preserve">Đưa ra định hướng, chỉ đạo trong việc thiết lập văn hóa tổ chức, xây dựng và hoàn thiện các quy trình vận hành trường học, từ tuyển sinh, giảng dạy, chăm sóc trẻ, đến quản lý nhân sự, tài chính để bộ máy được liên kết chặt chẽ và vững chắc. Đồng </w:t>
      </w:r>
      <w:r w:rsidRPr="001362C4">
        <w:rPr>
          <w:spacing w:val="-2"/>
          <w:sz w:val="26"/>
          <w:szCs w:val="26"/>
        </w:rPr>
        <w:lastRenderedPageBreak/>
        <w:t xml:space="preserve">thời, chỉ đạo xây dựng hệ thống KPI để đánh giá hiệu suất công việc của từng </w:t>
      </w:r>
      <w:r w:rsidR="006C2861" w:rsidRPr="001362C4">
        <w:rPr>
          <w:spacing w:val="-2"/>
          <w:sz w:val="26"/>
          <w:szCs w:val="26"/>
          <w:lang w:val="en-US"/>
        </w:rPr>
        <w:t xml:space="preserve">cá nhân, </w:t>
      </w:r>
      <w:r w:rsidRPr="001362C4">
        <w:rPr>
          <w:spacing w:val="-2"/>
          <w:sz w:val="26"/>
          <w:szCs w:val="26"/>
        </w:rPr>
        <w:t>bộ phận.</w:t>
      </w:r>
    </w:p>
    <w:p w14:paraId="410453F2"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Xây dựng chiến lược tài chính dài hạn để tăng nguồn thu và tối ưu chi phí; xây dựng các phương án đảm bảo ổn định tài chính, phòng tránh các rủi ro như biến động kinh tế hay thay đổi chính sách giáo dục...để luôn giữ ổn định hoạt động và phát triển hệ thống.</w:t>
      </w:r>
    </w:p>
    <w:p w14:paraId="5E15310C"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Xây dựng chiến lược hợp tác với các tổ chức giáo dục, chuyên gia trong và ngoài nước để nâng cao chất lượng chuyên môn giáo dục của hệ thống.</w:t>
      </w:r>
    </w:p>
    <w:p w14:paraId="6E0773CC"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i/>
          <w:sz w:val="26"/>
          <w:szCs w:val="26"/>
        </w:rPr>
      </w:pPr>
      <w:r w:rsidRPr="001362C4">
        <w:rPr>
          <w:sz w:val="26"/>
          <w:szCs w:val="26"/>
        </w:rPr>
        <w:t>Như vậy, chủ tịch HĐQT/TGĐ nắm quyền điều hành cao nhất, đảm bảo sự vận hành thống nhất và hiệu quả trong toàn bộ hệ thống.</w:t>
      </w:r>
    </w:p>
    <w:p w14:paraId="2EF23C2A" w14:textId="77777777" w:rsidR="00614450" w:rsidRPr="001362C4" w:rsidRDefault="00886CC6">
      <w:pPr>
        <w:widowControl w:val="0"/>
        <w:shd w:val="clear" w:color="auto" w:fill="FFFFFF"/>
        <w:tabs>
          <w:tab w:val="left" w:pos="284"/>
          <w:tab w:val="left" w:pos="397"/>
        </w:tabs>
        <w:spacing w:line="360" w:lineRule="auto"/>
        <w:jc w:val="both"/>
        <w:rPr>
          <w:sz w:val="26"/>
          <w:szCs w:val="26"/>
        </w:rPr>
      </w:pPr>
      <w:r w:rsidRPr="001362C4">
        <w:rPr>
          <w:i/>
          <w:sz w:val="26"/>
          <w:szCs w:val="26"/>
        </w:rPr>
        <w:t>b) Phó Tổng giám đốc</w:t>
      </w:r>
    </w:p>
    <w:p w14:paraId="1DFAF632" w14:textId="77777777" w:rsidR="00614450" w:rsidRPr="001362C4" w:rsidRDefault="00886CC6">
      <w:pPr>
        <w:widowControl w:val="0"/>
        <w:shd w:val="clear" w:color="auto" w:fill="FFFFFF"/>
        <w:tabs>
          <w:tab w:val="left" w:pos="284"/>
          <w:tab w:val="left" w:pos="397"/>
        </w:tabs>
        <w:spacing w:line="360" w:lineRule="auto"/>
        <w:jc w:val="both"/>
        <w:rPr>
          <w:sz w:val="26"/>
          <w:szCs w:val="26"/>
        </w:rPr>
      </w:pPr>
      <w:r w:rsidRPr="001362C4">
        <w:rPr>
          <w:sz w:val="26"/>
          <w:szCs w:val="26"/>
        </w:rPr>
        <w:tab/>
      </w:r>
      <w:r w:rsidRPr="001362C4">
        <w:rPr>
          <w:sz w:val="26"/>
          <w:szCs w:val="26"/>
        </w:rPr>
        <w:tab/>
      </w:r>
      <w:r w:rsidRPr="001362C4">
        <w:rPr>
          <w:sz w:val="26"/>
          <w:szCs w:val="26"/>
        </w:rPr>
        <w:tab/>
        <w:t>Thay mặt TGĐ phụ trách và điều hành các công việc khi được phân công.</w:t>
      </w:r>
    </w:p>
    <w:p w14:paraId="3FC394F6" w14:textId="77777777" w:rsidR="00614450" w:rsidRPr="001362C4" w:rsidRDefault="00886CC6">
      <w:pPr>
        <w:widowControl w:val="0"/>
        <w:shd w:val="clear" w:color="auto" w:fill="FFFFFF"/>
        <w:tabs>
          <w:tab w:val="left" w:pos="284"/>
          <w:tab w:val="left" w:pos="397"/>
        </w:tabs>
        <w:spacing w:line="360" w:lineRule="auto"/>
        <w:ind w:firstLine="720"/>
        <w:jc w:val="both"/>
        <w:rPr>
          <w:sz w:val="26"/>
          <w:szCs w:val="26"/>
        </w:rPr>
      </w:pPr>
      <w:r w:rsidRPr="001362C4">
        <w:rPr>
          <w:sz w:val="26"/>
          <w:szCs w:val="26"/>
        </w:rPr>
        <w:t>Giám sát hoạt động của Giám đốc điều hành và các khối chức năng bên dưới (Ban chuyên môn, khối văn phòng công ty, khối trường học)</w:t>
      </w:r>
    </w:p>
    <w:p w14:paraId="4D366F11" w14:textId="77777777" w:rsidR="00614450" w:rsidRPr="001362C4" w:rsidRDefault="00886CC6">
      <w:pPr>
        <w:widowControl w:val="0"/>
        <w:shd w:val="clear" w:color="auto" w:fill="FFFFFF"/>
        <w:tabs>
          <w:tab w:val="left" w:pos="284"/>
          <w:tab w:val="left" w:pos="397"/>
        </w:tabs>
        <w:spacing w:line="360" w:lineRule="auto"/>
        <w:ind w:firstLine="720"/>
        <w:jc w:val="both"/>
        <w:rPr>
          <w:sz w:val="26"/>
          <w:szCs w:val="26"/>
        </w:rPr>
      </w:pPr>
      <w:r w:rsidRPr="001362C4">
        <w:rPr>
          <w:sz w:val="26"/>
          <w:szCs w:val="26"/>
        </w:rPr>
        <w:t>Hỗ trợ triển khai các chiến lược từ TGĐ đến các bộ phận</w:t>
      </w:r>
    </w:p>
    <w:p w14:paraId="3C4FC6E1" w14:textId="77777777" w:rsidR="00614450" w:rsidRPr="001362C4" w:rsidRDefault="00886CC6">
      <w:pPr>
        <w:widowControl w:val="0"/>
        <w:shd w:val="clear" w:color="auto" w:fill="FFFFFF"/>
        <w:tabs>
          <w:tab w:val="left" w:pos="284"/>
          <w:tab w:val="left" w:pos="397"/>
        </w:tabs>
        <w:spacing w:line="360" w:lineRule="auto"/>
        <w:ind w:firstLine="720"/>
        <w:jc w:val="both"/>
        <w:rPr>
          <w:b/>
          <w:sz w:val="26"/>
          <w:szCs w:val="26"/>
        </w:rPr>
      </w:pPr>
      <w:r w:rsidRPr="001362C4">
        <w:rPr>
          <w:sz w:val="26"/>
          <w:szCs w:val="26"/>
        </w:rPr>
        <w:t>Như vậy, phó TGĐ là người hỗ trợ TGĐ trong công tác quản lý, là cầu nối trung gian giữa TGĐ và các cấp điều hành phía dưới.</w:t>
      </w:r>
    </w:p>
    <w:p w14:paraId="5B8D6833" w14:textId="77777777" w:rsidR="00614450" w:rsidRPr="001362C4" w:rsidRDefault="00886CC6">
      <w:pPr>
        <w:widowControl w:val="0"/>
        <w:shd w:val="clear" w:color="auto" w:fill="FFFFFF"/>
        <w:tabs>
          <w:tab w:val="left" w:pos="284"/>
          <w:tab w:val="left" w:pos="397"/>
        </w:tabs>
        <w:spacing w:line="360" w:lineRule="auto"/>
        <w:jc w:val="both"/>
        <w:rPr>
          <w:i/>
          <w:sz w:val="26"/>
          <w:szCs w:val="26"/>
        </w:rPr>
      </w:pPr>
      <w:r w:rsidRPr="001362C4">
        <w:rPr>
          <w:i/>
          <w:sz w:val="26"/>
          <w:szCs w:val="26"/>
        </w:rPr>
        <w:t>c) Giám đốc điều hành</w:t>
      </w:r>
    </w:p>
    <w:p w14:paraId="5AE34AC9" w14:textId="77777777" w:rsidR="00614450" w:rsidRPr="001362C4" w:rsidRDefault="00886CC6">
      <w:pPr>
        <w:widowControl w:val="0"/>
        <w:shd w:val="clear" w:color="auto" w:fill="FFFFFF"/>
        <w:tabs>
          <w:tab w:val="left" w:pos="284"/>
          <w:tab w:val="left" w:pos="397"/>
        </w:tabs>
        <w:spacing w:line="360" w:lineRule="auto"/>
        <w:ind w:firstLine="720"/>
        <w:jc w:val="both"/>
        <w:rPr>
          <w:sz w:val="26"/>
          <w:szCs w:val="26"/>
        </w:rPr>
      </w:pPr>
      <w:r w:rsidRPr="001362C4">
        <w:rPr>
          <w:sz w:val="26"/>
          <w:szCs w:val="26"/>
        </w:rPr>
        <w:t>Quản lý và theo dõi việc triển khai các hoạt động giáo dục tại tất cả các cơ sở trong hệ thống; đảm bảo các hoạt động diễn ra theo đúng quy trình, đồng bộ giữa các bộ phận chuyên môn, văn phòng và khối trường học.</w:t>
      </w:r>
    </w:p>
    <w:p w14:paraId="5CB8EE30" w14:textId="77777777" w:rsidR="00614450" w:rsidRPr="001362C4" w:rsidRDefault="00886CC6">
      <w:pPr>
        <w:widowControl w:val="0"/>
        <w:shd w:val="clear" w:color="auto" w:fill="FFFFFF"/>
        <w:tabs>
          <w:tab w:val="left" w:pos="284"/>
          <w:tab w:val="left" w:pos="397"/>
        </w:tabs>
        <w:spacing w:line="360" w:lineRule="auto"/>
        <w:ind w:firstLine="720"/>
        <w:jc w:val="both"/>
        <w:rPr>
          <w:sz w:val="26"/>
          <w:szCs w:val="26"/>
        </w:rPr>
      </w:pPr>
      <w:r w:rsidRPr="001362C4">
        <w:rPr>
          <w:sz w:val="26"/>
          <w:szCs w:val="26"/>
        </w:rPr>
        <w:t>Kết nối giữa khối trường học và khối văn phòng công ty để đảm bảo liên thông giữa hoạt động chuyên môn và hoạt động hành chính.</w:t>
      </w:r>
    </w:p>
    <w:p w14:paraId="3D969A3A" w14:textId="77777777" w:rsidR="00614450" w:rsidRPr="001362C4" w:rsidRDefault="00886CC6">
      <w:pPr>
        <w:widowControl w:val="0"/>
        <w:shd w:val="clear" w:color="auto" w:fill="FFFFFF"/>
        <w:tabs>
          <w:tab w:val="left" w:pos="284"/>
          <w:tab w:val="left" w:pos="397"/>
        </w:tabs>
        <w:spacing w:line="360" w:lineRule="auto"/>
        <w:ind w:firstLine="720"/>
        <w:jc w:val="both"/>
        <w:rPr>
          <w:sz w:val="26"/>
          <w:szCs w:val="26"/>
        </w:rPr>
      </w:pPr>
      <w:r w:rsidRPr="001362C4">
        <w:rPr>
          <w:sz w:val="26"/>
          <w:szCs w:val="26"/>
        </w:rPr>
        <w:t>Chỉ đạo, điều hành và giám sát hiệu quả hoạt động của tất cả các cơ sở giáo dục trong hệ thống.</w:t>
      </w:r>
    </w:p>
    <w:p w14:paraId="55A78766" w14:textId="77777777" w:rsidR="00614450" w:rsidRPr="001362C4" w:rsidRDefault="00886CC6">
      <w:pPr>
        <w:widowControl w:val="0"/>
        <w:shd w:val="clear" w:color="auto" w:fill="FFFFFF"/>
        <w:tabs>
          <w:tab w:val="left" w:pos="284"/>
          <w:tab w:val="left" w:pos="397"/>
        </w:tabs>
        <w:spacing w:line="360" w:lineRule="auto"/>
        <w:ind w:firstLine="720"/>
        <w:jc w:val="both"/>
        <w:rPr>
          <w:sz w:val="26"/>
          <w:szCs w:val="26"/>
        </w:rPr>
      </w:pPr>
      <w:r w:rsidRPr="001362C4">
        <w:rPr>
          <w:sz w:val="26"/>
          <w:szCs w:val="26"/>
        </w:rPr>
        <w:t>Tổng hợp tình hình hoạt động và vận hành của khối trường học và khối văn phòng công ty để báo cáo cho Phó TGĐ và TGĐ.</w:t>
      </w:r>
    </w:p>
    <w:p w14:paraId="17023637" w14:textId="77777777" w:rsidR="00614450" w:rsidRPr="001362C4" w:rsidRDefault="00886CC6">
      <w:pPr>
        <w:widowControl w:val="0"/>
        <w:shd w:val="clear" w:color="auto" w:fill="FFFFFF"/>
        <w:tabs>
          <w:tab w:val="left" w:pos="284"/>
          <w:tab w:val="left" w:pos="397"/>
        </w:tabs>
        <w:spacing w:line="360" w:lineRule="auto"/>
        <w:ind w:firstLine="720"/>
        <w:jc w:val="both"/>
        <w:rPr>
          <w:sz w:val="26"/>
          <w:szCs w:val="26"/>
        </w:rPr>
      </w:pPr>
      <w:r w:rsidRPr="001362C4">
        <w:rPr>
          <w:sz w:val="26"/>
          <w:szCs w:val="26"/>
        </w:rPr>
        <w:t>Như vậy, giám đốc điều hành là người đóng vai trò điều phối, triển khai, cải tiến, vận hành toàn bộ các hoạt động trong hệ thống, đảm bảo cả hệ thống được vận hành thông suốt từ chuyên môn đến hậu cần.</w:t>
      </w:r>
    </w:p>
    <w:p w14:paraId="4AE68D82" w14:textId="77777777" w:rsidR="00614450" w:rsidRPr="001362C4" w:rsidRDefault="00886CC6">
      <w:pPr>
        <w:widowControl w:val="0"/>
        <w:shd w:val="clear" w:color="auto" w:fill="FFFFFF"/>
        <w:tabs>
          <w:tab w:val="left" w:pos="284"/>
          <w:tab w:val="left" w:pos="397"/>
        </w:tabs>
        <w:spacing w:line="360" w:lineRule="auto"/>
        <w:jc w:val="both"/>
        <w:rPr>
          <w:i/>
          <w:sz w:val="26"/>
          <w:szCs w:val="26"/>
        </w:rPr>
      </w:pPr>
      <w:r w:rsidRPr="001362C4">
        <w:rPr>
          <w:i/>
          <w:sz w:val="26"/>
          <w:szCs w:val="26"/>
        </w:rPr>
        <w:lastRenderedPageBreak/>
        <w:t>d) Hiệu trưởng</w:t>
      </w:r>
    </w:p>
    <w:p w14:paraId="09CF908B"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Quản lý toàn diện về chuyên môn, hành chính, tài chính, nhân sự, đối ngoại tại cơ sở mình phụ trách theo đúng định hướng từ chủ tịch HĐQT/TGĐ và sự chỉ đạo của giám đốc điều hành.</w:t>
      </w:r>
    </w:p>
    <w:p w14:paraId="7AE8CF94"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Triển khai chương trình giáo dục, hoạt động giáo dục theo đúng hướng dẫn của Ban chuyên môn.</w:t>
      </w:r>
    </w:p>
    <w:p w14:paraId="50704B9D" w14:textId="77777777" w:rsidR="00614450" w:rsidRPr="001362C4" w:rsidRDefault="00886CC6">
      <w:pPr>
        <w:spacing w:line="360" w:lineRule="auto"/>
        <w:ind w:firstLine="720"/>
        <w:jc w:val="both"/>
        <w:rPr>
          <w:sz w:val="26"/>
          <w:szCs w:val="26"/>
        </w:rPr>
      </w:pPr>
      <w:r w:rsidRPr="001362C4">
        <w:rPr>
          <w:sz w:val="26"/>
          <w:szCs w:val="26"/>
        </w:rPr>
        <w:t xml:space="preserve">Phối hợp với phòng Hành chính nhân sự trong công tác tuyển dụng, đưa ra các yêu cầu cần đáp ứng của ứng viên, xây dựng khung năng lực để phòng nhân sự tham chiếu khi tuyển dụng. </w:t>
      </w:r>
    </w:p>
    <w:p w14:paraId="7F11A0C5"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Trực tiếp quản lý đội ngũ giáo viên tại cơ sở, đảm bảo tuyển dụng và duy trì được đội ngũ giáo viên đủ về số lượng, đáp ứng được yêu cầu về chất lượng nhằm phục vụ hiệu quả cho việc thực hiện các hoạt động giáo dục.</w:t>
      </w:r>
    </w:p>
    <w:p w14:paraId="6251A47E"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Quản lý việc vệ sinh, y tế, bếp ăn, cơ sở vật chất đảm bảo môi trường học tập an toàn, thân thiện.</w:t>
      </w:r>
    </w:p>
    <w:p w14:paraId="71206A95"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Trực tiếp xử lý và giải quyết các vấn đề quan trọng liên quan đến cha mẹ trẻ và các cơ quan liên quan.</w:t>
      </w:r>
    </w:p>
    <w:p w14:paraId="03A5DD27"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z w:val="26"/>
          <w:szCs w:val="26"/>
        </w:rPr>
      </w:pPr>
      <w:r w:rsidRPr="001362C4">
        <w:rPr>
          <w:sz w:val="26"/>
          <w:szCs w:val="26"/>
        </w:rPr>
        <w:t>Như vậy, hiệu trưởng là người chịu trách nhiệm cao nhất tại mỗi cơ sở, giúp đảm bảo các hoạt động giáo dục được diễn ra đạt chất lượng và hiệu quả cao, theo đúng định hướng của HĐQT/TGĐ.</w:t>
      </w:r>
    </w:p>
    <w:p w14:paraId="0D21E0EF" w14:textId="77777777" w:rsidR="00614450" w:rsidRPr="001362C4" w:rsidRDefault="00886CC6">
      <w:pPr>
        <w:widowControl w:val="0"/>
        <w:shd w:val="clear" w:color="auto" w:fill="FFFFFF"/>
        <w:tabs>
          <w:tab w:val="left" w:pos="284"/>
          <w:tab w:val="left" w:pos="397"/>
        </w:tabs>
        <w:spacing w:line="360" w:lineRule="auto"/>
        <w:jc w:val="both"/>
        <w:rPr>
          <w:i/>
          <w:sz w:val="26"/>
          <w:szCs w:val="26"/>
        </w:rPr>
      </w:pPr>
      <w:r w:rsidRPr="001362C4">
        <w:rPr>
          <w:i/>
          <w:sz w:val="26"/>
          <w:szCs w:val="26"/>
        </w:rPr>
        <w:t>e) Phó hiệu trưởng</w:t>
      </w:r>
    </w:p>
    <w:p w14:paraId="67BEFA67" w14:textId="77777777" w:rsidR="00614450" w:rsidRPr="001362C4" w:rsidRDefault="00886CC6">
      <w:pPr>
        <w:spacing w:line="360" w:lineRule="auto"/>
        <w:ind w:firstLine="720"/>
        <w:jc w:val="both"/>
        <w:rPr>
          <w:sz w:val="26"/>
          <w:szCs w:val="26"/>
        </w:rPr>
      </w:pPr>
      <w:r w:rsidRPr="001362C4">
        <w:rPr>
          <w:sz w:val="26"/>
          <w:szCs w:val="26"/>
        </w:rPr>
        <w:t>Hỗ trợ hiệu trưởng phụ trách và điều hành các công việc khi được phân công.</w:t>
      </w:r>
    </w:p>
    <w:p w14:paraId="2499297F" w14:textId="77777777" w:rsidR="00614450" w:rsidRPr="001362C4" w:rsidRDefault="00886CC6">
      <w:pPr>
        <w:spacing w:line="360" w:lineRule="auto"/>
        <w:ind w:firstLine="720"/>
        <w:jc w:val="both"/>
        <w:rPr>
          <w:sz w:val="26"/>
          <w:szCs w:val="26"/>
        </w:rPr>
      </w:pPr>
      <w:r w:rsidRPr="001362C4">
        <w:rPr>
          <w:sz w:val="26"/>
          <w:szCs w:val="26"/>
        </w:rPr>
        <w:t xml:space="preserve">Trực tiếp quản lý việc thiết kế và triển khai hoạt động giáo dục trong trường mầm non; giám sát và đảm bảo các chương trình giảng dạy được thực hiện đầy đủ và đúng chuẩn; phối hợp với giáo viên trong việc đổi mới phương pháp, ứng dụng công nghệ và các PPGD tiên tiến trong hoạt động dạy; hướng dẫn giáo viên lập kế hoạch bài giảng khoa học, logic, đánh giá trẻ theo đúng quy định. </w:t>
      </w:r>
    </w:p>
    <w:p w14:paraId="22D9AC14" w14:textId="77777777" w:rsidR="00614450" w:rsidRPr="001362C4" w:rsidRDefault="00886CC6">
      <w:pPr>
        <w:spacing w:line="360" w:lineRule="auto"/>
        <w:ind w:firstLine="720"/>
        <w:jc w:val="both"/>
        <w:rPr>
          <w:sz w:val="26"/>
          <w:szCs w:val="26"/>
        </w:rPr>
      </w:pPr>
      <w:r w:rsidRPr="001362C4">
        <w:rPr>
          <w:sz w:val="26"/>
          <w:szCs w:val="26"/>
        </w:rPr>
        <w:t xml:space="preserve">Theo dõi, đánh giá hiệu quả làm việc của giáo viên, nhân viên trong việc chăm sóc và giáo dục trẻ; hỗ trợ giáo viên trong việc giải quyết các khó khăn liên quan đến chuyên môn và kỹ năng sư phạm; đề xuất kế hoạch đào tạo, bồi dưỡng </w:t>
      </w:r>
      <w:r w:rsidRPr="001362C4">
        <w:rPr>
          <w:sz w:val="26"/>
          <w:szCs w:val="26"/>
        </w:rPr>
        <w:lastRenderedPageBreak/>
        <w:t>chuyên môn cho giáo viên để nâng cao chất lượng giảng dạy và phát triển đội ngũ nhà giáo.</w:t>
      </w:r>
    </w:p>
    <w:p w14:paraId="13AB44EC" w14:textId="77777777" w:rsidR="00614450" w:rsidRPr="001362C4" w:rsidRDefault="00886CC6">
      <w:pPr>
        <w:spacing w:line="360" w:lineRule="auto"/>
        <w:ind w:firstLine="720"/>
        <w:jc w:val="both"/>
        <w:rPr>
          <w:sz w:val="26"/>
          <w:szCs w:val="26"/>
        </w:rPr>
      </w:pPr>
      <w:r w:rsidRPr="001362C4">
        <w:rPr>
          <w:sz w:val="26"/>
          <w:szCs w:val="26"/>
        </w:rPr>
        <w:t>Hỗ trợ giải đáp thắc mắc, tiếp nhận phản hồi và giải quyết kịp thời các vấn đề mà cha mẹ trẻ quan tâm thường ngày; xây dựng nội dung chuyên đề, tổ chức các buổi họp cha mẹ trẻ, hội thảo chia sẻ PPGD của cơ sở giáo dục.</w:t>
      </w:r>
    </w:p>
    <w:p w14:paraId="2C7FDA6B" w14:textId="77777777" w:rsidR="00614450" w:rsidRPr="001362C4" w:rsidRDefault="00886CC6">
      <w:pPr>
        <w:spacing w:line="360" w:lineRule="auto"/>
        <w:ind w:firstLine="720"/>
        <w:jc w:val="both"/>
        <w:rPr>
          <w:sz w:val="26"/>
          <w:szCs w:val="26"/>
        </w:rPr>
      </w:pPr>
      <w:r w:rsidRPr="001362C4">
        <w:rPr>
          <w:sz w:val="26"/>
          <w:szCs w:val="26"/>
        </w:rPr>
        <w:t>Như vậy, tại mỗi cơ sở giáo dục, phó hiệu trưởng là người hỗ trợ điều hành (dưới quyền của hiệu trưởng) trong các hoạt động chuyên môn và vận hành hàng ngày tại cơ sở.</w:t>
      </w:r>
    </w:p>
    <w:p w14:paraId="3FEAF5B1" w14:textId="2051FB05" w:rsidR="00614450" w:rsidRPr="001362C4" w:rsidRDefault="00740ED8" w:rsidP="00740ED8">
      <w:pPr>
        <w:widowControl w:val="0"/>
        <w:pBdr>
          <w:top w:val="nil"/>
          <w:left w:val="nil"/>
          <w:bottom w:val="nil"/>
          <w:right w:val="nil"/>
          <w:between w:val="nil"/>
        </w:pBdr>
        <w:shd w:val="clear" w:color="auto" w:fill="FFFFFF"/>
        <w:tabs>
          <w:tab w:val="left" w:pos="284"/>
          <w:tab w:val="left" w:pos="397"/>
        </w:tabs>
        <w:spacing w:line="360" w:lineRule="auto"/>
        <w:jc w:val="both"/>
        <w:rPr>
          <w:sz w:val="26"/>
          <w:szCs w:val="26"/>
          <w:lang w:val="en-US"/>
        </w:rPr>
      </w:pPr>
      <w:r w:rsidRPr="001362C4">
        <w:rPr>
          <w:i/>
          <w:iCs/>
          <w:sz w:val="26"/>
          <w:szCs w:val="26"/>
          <w:lang w:val="en-US"/>
        </w:rPr>
        <w:t>f) Ban chuyên môn</w:t>
      </w:r>
      <w:r w:rsidRPr="001362C4">
        <w:rPr>
          <w:sz w:val="26"/>
          <w:szCs w:val="26"/>
          <w:lang w:val="en-US"/>
        </w:rPr>
        <w:t xml:space="preserve">: </w:t>
      </w:r>
      <w:r w:rsidR="00886CC6" w:rsidRPr="001362C4">
        <w:rPr>
          <w:sz w:val="26"/>
          <w:szCs w:val="26"/>
        </w:rPr>
        <w:t xml:space="preserve">Trong mỗi cơ sở GDMN của Hệ thống giáo dục Shining Star Montessori không có vị trí tổ trưởng chuyên môn. Về các vấn đề chuyên môn như xây dựng chương trình giáo dục, thiết kế các hoạt động giáo dục do Ban chuyên môn - đứng đầu là giám đốc chuyên môn, chịu trách nhiệm chính. Ban chuyên môn được tách độc lập và chịu trách nhiệm trực tiếp </w:t>
      </w:r>
      <w:r w:rsidRPr="001362C4">
        <w:rPr>
          <w:sz w:val="26"/>
          <w:szCs w:val="26"/>
          <w:lang w:val="en-US"/>
        </w:rPr>
        <w:t>về chuyên môn trong mối quan hệ với</w:t>
      </w:r>
      <w:r w:rsidR="00886CC6" w:rsidRPr="001362C4">
        <w:rPr>
          <w:sz w:val="26"/>
          <w:szCs w:val="26"/>
        </w:rPr>
        <w:t xml:space="preserve"> phó TGĐ</w:t>
      </w:r>
      <w:r w:rsidRPr="001362C4">
        <w:rPr>
          <w:sz w:val="26"/>
          <w:szCs w:val="26"/>
          <w:lang w:val="en-US"/>
        </w:rPr>
        <w:t xml:space="preserve"> phụ trách chuyên môn</w:t>
      </w:r>
      <w:r w:rsidR="00886CC6" w:rsidRPr="001362C4">
        <w:rPr>
          <w:sz w:val="26"/>
          <w:szCs w:val="26"/>
        </w:rPr>
        <w:t>. Các vấn đề về chuyên môn sau khi được thống nhất và phê duyệt sẽ được triển khai chung cho các cơ sở GDMN. Điều này cho thấy hệ thống có sự quan tâm và đầu tư rất lớn cho việc nâng cao chất lượng chuyên môn.</w:t>
      </w:r>
    </w:p>
    <w:p w14:paraId="1C660A24" w14:textId="2426610E" w:rsidR="00740ED8" w:rsidRPr="001362C4" w:rsidRDefault="00740ED8" w:rsidP="00740ED8">
      <w:pPr>
        <w:widowControl w:val="0"/>
        <w:pBdr>
          <w:top w:val="nil"/>
          <w:left w:val="nil"/>
          <w:bottom w:val="nil"/>
          <w:right w:val="nil"/>
          <w:between w:val="nil"/>
        </w:pBdr>
        <w:shd w:val="clear" w:color="auto" w:fill="FFFFFF"/>
        <w:tabs>
          <w:tab w:val="left" w:pos="284"/>
          <w:tab w:val="left" w:pos="397"/>
        </w:tabs>
        <w:spacing w:line="360" w:lineRule="auto"/>
        <w:jc w:val="both"/>
        <w:rPr>
          <w:sz w:val="26"/>
          <w:szCs w:val="26"/>
          <w:lang w:val="en-US"/>
        </w:rPr>
      </w:pPr>
      <w:r w:rsidRPr="001362C4">
        <w:rPr>
          <w:i/>
          <w:iCs/>
          <w:sz w:val="26"/>
          <w:szCs w:val="26"/>
          <w:lang w:val="en-US"/>
        </w:rPr>
        <w:t>g) Phòng Hành chính nhân sự:</w:t>
      </w:r>
      <w:r w:rsidR="00894A5A" w:rsidRPr="001362C4">
        <w:rPr>
          <w:i/>
          <w:iCs/>
          <w:sz w:val="26"/>
          <w:szCs w:val="26"/>
          <w:lang w:val="en-US"/>
        </w:rPr>
        <w:t xml:space="preserve"> </w:t>
      </w:r>
      <w:r w:rsidRPr="001362C4">
        <w:rPr>
          <w:sz w:val="26"/>
          <w:szCs w:val="26"/>
          <w:lang w:val="en-US"/>
        </w:rPr>
        <w:t>là một trong các phòng của văn phòng công ty, chịu trách nhiệm về tuyển dụng, tổ chức đào tào, bồi dưỡng, đánh giá xếp loại, tham mưu thực hiện chế độ chính sách cho giáo viên, nhân viên.</w:t>
      </w:r>
    </w:p>
    <w:p w14:paraId="136A0B45" w14:textId="77777777" w:rsidR="00614450" w:rsidRPr="001362C4" w:rsidRDefault="00886CC6">
      <w:pPr>
        <w:widowControl w:val="0"/>
        <w:pBdr>
          <w:top w:val="nil"/>
          <w:left w:val="nil"/>
          <w:bottom w:val="nil"/>
          <w:right w:val="nil"/>
          <w:between w:val="nil"/>
        </w:pBdr>
        <w:shd w:val="clear" w:color="auto" w:fill="FFFFFF"/>
        <w:tabs>
          <w:tab w:val="left" w:pos="284"/>
          <w:tab w:val="left" w:pos="397"/>
        </w:tabs>
        <w:spacing w:line="360" w:lineRule="auto"/>
        <w:ind w:firstLine="720"/>
        <w:jc w:val="both"/>
        <w:rPr>
          <w:spacing w:val="-2"/>
          <w:sz w:val="26"/>
          <w:szCs w:val="26"/>
          <w:lang w:val="en-US"/>
        </w:rPr>
      </w:pPr>
      <w:r w:rsidRPr="001362C4">
        <w:rPr>
          <w:spacing w:val="-2"/>
          <w:sz w:val="26"/>
          <w:szCs w:val="26"/>
        </w:rPr>
        <w:t>Nhìn chung, cơ cấu tổ chức của Hệ thống giáo dục Shining Star Montessori được phân cấp rõ ràng, theo tầng bậc giúp cho việc quản lý các hoạt động nhất quán theo định hướng chung của toàn hệ thống nhưng vẫn có sự phân quyền tự chủ một phần cho các cơ sở trong việc triển khai các hoạt động giáo dục phù hợp với thực tiễn.</w:t>
      </w:r>
      <w:r w:rsidR="009268A5" w:rsidRPr="001362C4">
        <w:rPr>
          <w:spacing w:val="-2"/>
          <w:sz w:val="26"/>
          <w:szCs w:val="26"/>
          <w:lang w:val="en-US"/>
        </w:rPr>
        <w:t xml:space="preserve"> (sơ đồ ở hình 3.1.).</w:t>
      </w:r>
    </w:p>
    <w:p w14:paraId="33E05155" w14:textId="4D3ECCAC" w:rsidR="009268A5" w:rsidRPr="001362C4" w:rsidRDefault="009268A5" w:rsidP="003C49EC">
      <w:pPr>
        <w:widowControl w:val="0"/>
        <w:pBdr>
          <w:top w:val="nil"/>
          <w:left w:val="nil"/>
          <w:bottom w:val="nil"/>
          <w:right w:val="nil"/>
          <w:between w:val="nil"/>
        </w:pBdr>
        <w:shd w:val="clear" w:color="auto" w:fill="FFFFFF"/>
        <w:tabs>
          <w:tab w:val="left" w:pos="284"/>
          <w:tab w:val="left" w:pos="397"/>
        </w:tabs>
        <w:spacing w:line="360" w:lineRule="auto"/>
        <w:jc w:val="center"/>
        <w:rPr>
          <w:spacing w:val="-2"/>
          <w:sz w:val="26"/>
          <w:szCs w:val="26"/>
          <w:lang w:val="en-US"/>
        </w:rPr>
        <w:sectPr w:rsidR="009268A5" w:rsidRPr="001362C4" w:rsidSect="006A5105">
          <w:headerReference w:type="default" r:id="rId13"/>
          <w:pgSz w:w="11906" w:h="16838"/>
          <w:pgMar w:top="1701" w:right="1134" w:bottom="1701" w:left="1985" w:header="964" w:footer="709" w:gutter="0"/>
          <w:pgNumType w:start="1"/>
          <w:cols w:space="720"/>
        </w:sectPr>
      </w:pPr>
    </w:p>
    <w:p w14:paraId="4084712D" w14:textId="77777777" w:rsidR="00532751" w:rsidRPr="001362C4" w:rsidRDefault="00886CC6" w:rsidP="00532751">
      <w:pPr>
        <w:keepNext/>
        <w:spacing w:line="360" w:lineRule="auto"/>
        <w:jc w:val="center"/>
      </w:pPr>
      <w:r w:rsidRPr="001362C4">
        <w:rPr>
          <w:noProof/>
          <w:sz w:val="26"/>
          <w:szCs w:val="26"/>
          <w:lang w:val="en-US"/>
        </w:rPr>
        <w:lastRenderedPageBreak/>
        <w:drawing>
          <wp:inline distT="0" distB="0" distL="0" distR="0" wp14:anchorId="49279D76" wp14:editId="00773AA0">
            <wp:extent cx="7010400" cy="4438650"/>
            <wp:effectExtent l="0" t="0" r="0" b="0"/>
            <wp:docPr id="1680742418" name="image7.png" descr="A diagram of a company&#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7.png" descr="A diagram of a company&#10;&#10;Description automatically generated with medium confidence"/>
                    <pic:cNvPicPr preferRelativeResize="0"/>
                  </pic:nvPicPr>
                  <pic:blipFill>
                    <a:blip r:embed="rId14"/>
                    <a:srcRect/>
                    <a:stretch>
                      <a:fillRect/>
                    </a:stretch>
                  </pic:blipFill>
                  <pic:spPr>
                    <a:xfrm>
                      <a:off x="0" y="0"/>
                      <a:ext cx="7014920" cy="4441512"/>
                    </a:xfrm>
                    <a:prstGeom prst="rect">
                      <a:avLst/>
                    </a:prstGeom>
                    <a:ln/>
                  </pic:spPr>
                </pic:pic>
              </a:graphicData>
            </a:graphic>
          </wp:inline>
        </w:drawing>
      </w:r>
    </w:p>
    <w:p w14:paraId="3BE5E009" w14:textId="5F7ABC12" w:rsidR="00532751" w:rsidRPr="001362C4" w:rsidRDefault="00532751" w:rsidP="00CE6065">
      <w:pPr>
        <w:pStyle w:val="66"/>
      </w:pPr>
      <w:bookmarkStart w:id="68" w:name="_Toc213274831"/>
      <w:bookmarkStart w:id="69" w:name="_Toc219466157"/>
      <w:r w:rsidRPr="001362C4">
        <w:t>Hình 3.</w:t>
      </w:r>
      <w:fldSimple w:instr=" SEQ Hình_3. \* ARABIC ">
        <w:r w:rsidR="00C178C6">
          <w:rPr>
            <w:noProof/>
          </w:rPr>
          <w:t>1</w:t>
        </w:r>
      </w:fldSimple>
      <w:r w:rsidRPr="001362C4">
        <w:rPr>
          <w:lang w:val="vi-VN"/>
        </w:rPr>
        <w:t xml:space="preserve">. </w:t>
      </w:r>
      <w:r w:rsidRPr="001362C4">
        <w:t>Cơ cấu tổ chức của Hệ thống giáo dục Shining Star Montessori</w:t>
      </w:r>
      <w:bookmarkEnd w:id="68"/>
      <w:bookmarkEnd w:id="69"/>
    </w:p>
    <w:p w14:paraId="2E392685" w14:textId="77777777" w:rsidR="00614450" w:rsidRPr="001362C4" w:rsidRDefault="00886CC6" w:rsidP="00532751">
      <w:pPr>
        <w:pBdr>
          <w:top w:val="nil"/>
          <w:left w:val="nil"/>
          <w:bottom w:val="nil"/>
          <w:right w:val="nil"/>
          <w:between w:val="nil"/>
        </w:pBdr>
        <w:spacing w:line="360" w:lineRule="auto"/>
        <w:jc w:val="right"/>
        <w:rPr>
          <w:i/>
          <w:sz w:val="26"/>
          <w:szCs w:val="26"/>
        </w:rPr>
        <w:sectPr w:rsidR="00614450" w:rsidRPr="001362C4">
          <w:pgSz w:w="16838" w:h="11906" w:orient="landscape"/>
          <w:pgMar w:top="1701" w:right="1701" w:bottom="1985" w:left="1701" w:header="709" w:footer="709" w:gutter="0"/>
          <w:cols w:space="720"/>
        </w:sectPr>
      </w:pPr>
      <w:bookmarkStart w:id="70" w:name="_heading=h.m9yw5e81b1nj" w:colFirst="0" w:colLast="0"/>
      <w:bookmarkEnd w:id="70"/>
      <w:r w:rsidRPr="001362C4">
        <w:rPr>
          <w:i/>
          <w:sz w:val="26"/>
          <w:szCs w:val="26"/>
        </w:rPr>
        <w:t>(Nguồn: Hệ thống giáo dục Shining Star Montessori)</w:t>
      </w:r>
    </w:p>
    <w:p w14:paraId="6187963B" w14:textId="77777777" w:rsidR="00614450" w:rsidRPr="001362C4" w:rsidRDefault="00886CC6" w:rsidP="00CE6065">
      <w:pPr>
        <w:pStyle w:val="22"/>
      </w:pPr>
      <w:bookmarkStart w:id="71" w:name="_Toc219466050"/>
      <w:r w:rsidRPr="001362C4">
        <w:lastRenderedPageBreak/>
        <w:t>3.3. Giới thiệu hoạt động khảo sát thực trạng</w:t>
      </w:r>
      <w:bookmarkEnd w:id="71"/>
    </w:p>
    <w:p w14:paraId="299B4514" w14:textId="68E85FC3" w:rsidR="00614450" w:rsidRPr="001362C4" w:rsidRDefault="00886CC6">
      <w:pPr>
        <w:spacing w:line="360" w:lineRule="auto"/>
        <w:ind w:firstLine="720"/>
        <w:jc w:val="both"/>
        <w:rPr>
          <w:sz w:val="26"/>
          <w:szCs w:val="26"/>
        </w:rPr>
      </w:pPr>
      <w:bookmarkStart w:id="72" w:name="_heading=h.e51c8ar9yans" w:colFirst="0" w:colLast="0"/>
      <w:bookmarkEnd w:id="72"/>
      <w:r w:rsidRPr="001362C4">
        <w:rPr>
          <w:sz w:val="26"/>
          <w:szCs w:val="26"/>
        </w:rPr>
        <w:t>Trong mục này giới thiệu khái quát quá trình khảo sát thực trạng hoạt động giáo dục trẻ theo phương pháp giáo dục Montessori và thực trạng quản lý hoạt động giáo dục trẻ theo phương pháp giáo dục Montessori tại hệ thống giáo dục Shining Star Montessori và một số cơ sở giáo dục mầm non ngoài công lập ở Việt Nam.</w:t>
      </w:r>
    </w:p>
    <w:p w14:paraId="44B5DC78" w14:textId="77777777" w:rsidR="00614450" w:rsidRPr="001362C4" w:rsidRDefault="00886CC6" w:rsidP="00CE6065">
      <w:pPr>
        <w:pStyle w:val="33"/>
      </w:pPr>
      <w:bookmarkStart w:id="73" w:name="_Toc219466051"/>
      <w:r w:rsidRPr="001362C4">
        <w:t>3.3.1. Mục đích khảo sát</w:t>
      </w:r>
      <w:bookmarkEnd w:id="73"/>
    </w:p>
    <w:p w14:paraId="0FD7B705" w14:textId="2C6B7B7D"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Nhằm đánh giá thực trạng hoạt động giáo dục trẻ theo PPGD Montessori và thực trạng quản lý hoạt động giáo dục trẻ theo PPGD Montessori tại hệ thống giáo dục Shining Star Montessori và các cơ sở GDMN ngoài công lập </w:t>
      </w:r>
      <w:r w:rsidR="00740ED8" w:rsidRPr="001362C4">
        <w:rPr>
          <w:sz w:val="26"/>
          <w:szCs w:val="26"/>
          <w:lang w:val="en-US"/>
        </w:rPr>
        <w:t xml:space="preserve">ở Việt Nam </w:t>
      </w:r>
      <w:r w:rsidRPr="001362C4">
        <w:rPr>
          <w:sz w:val="26"/>
          <w:szCs w:val="26"/>
        </w:rPr>
        <w:t xml:space="preserve">thuộc phạm vi nghiên cứu; đánh giá sự phù hợp giữa hoạt động giáo dục của cơ sở GDMN với những mục tiêu và yêu cầu của PPGD Montessori; từ đó làm rõ các điểm mạnh, điểm yếu, nguyên nhân, phân tích thực trạng các yếu tố ảnh hưởng; đánh giá khái quát thực trạng hoạt động giáo dục trẻ theo PPGD Montessori và thực trạng quản lý hoạt động giáo dục trẻ theo PPGD Montessori </w:t>
      </w:r>
      <w:r w:rsidR="00740ED8" w:rsidRPr="001362C4">
        <w:rPr>
          <w:sz w:val="26"/>
          <w:szCs w:val="26"/>
          <w:lang w:val="en-US"/>
        </w:rPr>
        <w:t>của</w:t>
      </w:r>
      <w:r w:rsidRPr="001362C4">
        <w:rPr>
          <w:sz w:val="26"/>
          <w:szCs w:val="26"/>
        </w:rPr>
        <w:t xml:space="preserve"> các cơ sở giáo dục mầm non ngoài công lập có áp dụng PPGD Montessori </w:t>
      </w:r>
      <w:r w:rsidR="00740ED8" w:rsidRPr="001362C4">
        <w:rPr>
          <w:sz w:val="26"/>
          <w:szCs w:val="26"/>
          <w:lang w:val="en-US"/>
        </w:rPr>
        <w:t xml:space="preserve">ở </w:t>
      </w:r>
      <w:r w:rsidRPr="001362C4">
        <w:rPr>
          <w:sz w:val="26"/>
          <w:szCs w:val="26"/>
        </w:rPr>
        <w:t>Việt Nam; xác định các cơ hội và thách thức liên quan để cung cấp cơ sở thực tiễn cho việc đề xuất các biện pháp quản lý hoạt động giáo dục trẻ mầm non theo PPGD Montessori ở các cơ sở GDMN ngoài công lập tại Việt Nam.</w:t>
      </w:r>
    </w:p>
    <w:p w14:paraId="67D396D8" w14:textId="77777777" w:rsidR="001D0E2F" w:rsidRPr="001362C4" w:rsidRDefault="00886CC6" w:rsidP="00CE6065">
      <w:pPr>
        <w:pStyle w:val="33"/>
        <w:rPr>
          <w:lang w:val="en-US"/>
        </w:rPr>
      </w:pPr>
      <w:bookmarkStart w:id="74" w:name="_Toc219466052"/>
      <w:r w:rsidRPr="001362C4">
        <w:t xml:space="preserve">3.3.2. </w:t>
      </w:r>
      <w:r w:rsidR="001D0E2F" w:rsidRPr="001362C4">
        <w:rPr>
          <w:lang w:val="en-US"/>
        </w:rPr>
        <w:t>Nội dung khảo sát</w:t>
      </w:r>
      <w:bookmarkEnd w:id="74"/>
    </w:p>
    <w:p w14:paraId="3C36AC95" w14:textId="0408B55B" w:rsidR="001D0E2F" w:rsidRPr="001362C4" w:rsidRDefault="001D0E2F" w:rsidP="001D0E2F">
      <w:pPr>
        <w:pStyle w:val="33"/>
        <w:ind w:firstLine="720"/>
        <w:rPr>
          <w:b w:val="0"/>
          <w:bCs/>
          <w:i w:val="0"/>
          <w:iCs/>
          <w:lang w:val="en-US"/>
        </w:rPr>
      </w:pPr>
      <w:bookmarkStart w:id="75" w:name="_Toc218779228"/>
      <w:bookmarkStart w:id="76" w:name="_Toc219466053"/>
      <w:r w:rsidRPr="001362C4">
        <w:rPr>
          <w:b w:val="0"/>
          <w:bCs/>
          <w:i w:val="0"/>
          <w:iCs/>
        </w:rPr>
        <w:t xml:space="preserve">Trong phạm vi luận án, </w:t>
      </w:r>
      <w:r w:rsidRPr="001362C4">
        <w:rPr>
          <w:b w:val="0"/>
          <w:bCs/>
          <w:i w:val="0"/>
          <w:iCs/>
          <w:lang w:val="en-US"/>
        </w:rPr>
        <w:t>nội dung</w:t>
      </w:r>
      <w:r w:rsidRPr="001362C4">
        <w:rPr>
          <w:b w:val="0"/>
          <w:bCs/>
          <w:i w:val="0"/>
          <w:iCs/>
        </w:rPr>
        <w:t xml:space="preserve"> khảo sát được xây dựng dựa trên mục đích nghiên cứu, theo từng nhóm khách thể: giáo viên mầm non, cán bộ quản lý cơ sở GDMN ngoài công lập, cha mẹ trẻ</w:t>
      </w:r>
      <w:r w:rsidRPr="001362C4">
        <w:rPr>
          <w:b w:val="0"/>
          <w:bCs/>
          <w:i w:val="0"/>
          <w:iCs/>
          <w:lang w:val="en-US"/>
        </w:rPr>
        <w:t>, chuyên gia</w:t>
      </w:r>
      <w:r w:rsidRPr="001362C4">
        <w:rPr>
          <w:b w:val="0"/>
          <w:bCs/>
          <w:i w:val="0"/>
          <w:iCs/>
        </w:rPr>
        <w:t xml:space="preserve"> để thu thập thông tin </w:t>
      </w:r>
      <w:r w:rsidRPr="001362C4">
        <w:rPr>
          <w:b w:val="0"/>
          <w:bCs/>
          <w:i w:val="0"/>
          <w:iCs/>
          <w:lang w:val="en-US"/>
        </w:rPr>
        <w:t xml:space="preserve">về </w:t>
      </w:r>
      <w:r w:rsidRPr="001362C4">
        <w:rPr>
          <w:b w:val="0"/>
          <w:bCs/>
          <w:i w:val="0"/>
          <w:iCs/>
        </w:rPr>
        <w:t>thực trạng hoạt động giáo dục trẻ</w:t>
      </w:r>
      <w:r w:rsidRPr="001362C4">
        <w:rPr>
          <w:b w:val="0"/>
          <w:bCs/>
          <w:i w:val="0"/>
          <w:iCs/>
          <w:lang w:val="en-US"/>
        </w:rPr>
        <w:t xml:space="preserve"> theo PPGD Montessori</w:t>
      </w:r>
      <w:r w:rsidRPr="001362C4">
        <w:rPr>
          <w:b w:val="0"/>
          <w:bCs/>
          <w:i w:val="0"/>
          <w:iCs/>
        </w:rPr>
        <w:t xml:space="preserve">, thực trạng quản lý hoạt động giáo dục trẻ </w:t>
      </w:r>
      <w:r w:rsidRPr="001362C4">
        <w:rPr>
          <w:b w:val="0"/>
          <w:bCs/>
          <w:i w:val="0"/>
          <w:iCs/>
          <w:lang w:val="en-US"/>
        </w:rPr>
        <w:t xml:space="preserve">MN theo PPGD Montessori </w:t>
      </w:r>
      <w:r w:rsidRPr="001362C4">
        <w:rPr>
          <w:b w:val="0"/>
          <w:bCs/>
          <w:i w:val="0"/>
          <w:iCs/>
        </w:rPr>
        <w:t>và thực trạng các yếu tố ảnh hưởng đến quản lý hoạt động giáo dục trẻ theo PPGD Montessori</w:t>
      </w:r>
      <w:r w:rsidRPr="001362C4">
        <w:rPr>
          <w:b w:val="0"/>
          <w:bCs/>
          <w:i w:val="0"/>
          <w:iCs/>
          <w:lang w:val="en-US"/>
        </w:rPr>
        <w:t xml:space="preserve"> ở các cơ sở giáo dục thuộc hệ thống Shining Star và 13 cơ sở GDMN ngoài công lập thuộc phạm vi nghiên cứu.</w:t>
      </w:r>
      <w:bookmarkEnd w:id="75"/>
      <w:bookmarkEnd w:id="76"/>
    </w:p>
    <w:p w14:paraId="619502F8" w14:textId="5F0B7100" w:rsidR="00614450" w:rsidRPr="001362C4" w:rsidRDefault="001D0E2F" w:rsidP="00CE6065">
      <w:pPr>
        <w:pStyle w:val="33"/>
      </w:pPr>
      <w:bookmarkStart w:id="77" w:name="_Toc219466054"/>
      <w:r w:rsidRPr="001362C4">
        <w:rPr>
          <w:lang w:val="en-US"/>
        </w:rPr>
        <w:t xml:space="preserve">3.3.3. </w:t>
      </w:r>
      <w:r w:rsidR="00886CC6" w:rsidRPr="001362C4">
        <w:t>Mô tả mẫu khảo sát</w:t>
      </w:r>
      <w:bookmarkEnd w:id="77"/>
    </w:p>
    <w:p w14:paraId="0C902E96" w14:textId="4E2E3BBD" w:rsidR="00614450" w:rsidRPr="001362C4" w:rsidRDefault="00886CC6">
      <w:pPr>
        <w:spacing w:line="360" w:lineRule="auto"/>
        <w:ind w:firstLine="720"/>
        <w:jc w:val="both"/>
        <w:rPr>
          <w:sz w:val="26"/>
          <w:szCs w:val="26"/>
        </w:rPr>
      </w:pPr>
      <w:r w:rsidRPr="001362C4">
        <w:rPr>
          <w:sz w:val="26"/>
          <w:szCs w:val="26"/>
        </w:rPr>
        <w:t>Mẫu nghiên cứu tại Hệ thống giáo dục Shining Star Montessori ở Việt Nam: Với tổng số giáo viên trong hệ thống giáo dục Shining Star Montessori tại Việt Nam tính đến thời điểm khảo sát (tháng 4 năm 202</w:t>
      </w:r>
      <w:r w:rsidR="00740ED8" w:rsidRPr="001362C4">
        <w:rPr>
          <w:sz w:val="26"/>
          <w:szCs w:val="26"/>
          <w:lang w:val="en-US"/>
        </w:rPr>
        <w:t>4</w:t>
      </w:r>
      <w:r w:rsidRPr="001362C4">
        <w:rPr>
          <w:sz w:val="26"/>
          <w:szCs w:val="26"/>
        </w:rPr>
        <w:t xml:space="preserve">) là 112 giáo viên, cỡ mẫu tối thiểu </w:t>
      </w:r>
      <w:r w:rsidRPr="001362C4">
        <w:rPr>
          <w:sz w:val="26"/>
          <w:szCs w:val="26"/>
        </w:rPr>
        <w:lastRenderedPageBreak/>
        <w:t>cần thiết là 88 người</w:t>
      </w:r>
      <w:r w:rsidRPr="001362C4">
        <w:rPr>
          <w:sz w:val="26"/>
          <w:szCs w:val="26"/>
          <w:vertAlign w:val="superscript"/>
        </w:rPr>
        <w:footnoteReference w:id="1"/>
      </w:r>
      <w:r w:rsidRPr="001362C4">
        <w:rPr>
          <w:sz w:val="26"/>
          <w:szCs w:val="26"/>
        </w:rPr>
        <w:t xml:space="preserve"> để đảm bảo suy rộng kết quả với độ tin cậy 95%. Để đảm bảo đạt cỡ mẫu nghiên cứu, tác giả đã gửi phiếu khảo sát đến toàn bộ giáo viên trong hệ thống, kết quả thu được 91 phiếu có thông tin hợp lệ (đảm bảo yêu cầu nghiên cứu) (Bảng 3.2). Số lượng CBQL gồm 12 người (trong đó có 1 chủ tịch HĐQT kiêm TGĐ, 1 phó TGĐ, 1 giám đốc điều hành, 1 giám đốc chuyên môn, 4 hiệu trưởng, 4 phó hiệu trưởng). Do số lượng CBQL không quá nhiều, khảo sát bằng phiếu không có ý nghĩa thống kê nên nghiên cứu đã thu thập dữ liệu qua phỏng vấn từ 12/12 CBQL đang công tác tại hệ thống giáo dục Shining Star Montessori tại Việt Nam (Bảng 3.3).</w:t>
      </w:r>
    </w:p>
    <w:p w14:paraId="372E0807" w14:textId="55B7E3E2" w:rsidR="00532751" w:rsidRPr="001362C4" w:rsidRDefault="00CE6065" w:rsidP="00CE6065">
      <w:pPr>
        <w:pStyle w:val="55"/>
        <w:rPr>
          <w:lang w:val="vi-VN"/>
        </w:rPr>
      </w:pPr>
      <w:bookmarkStart w:id="78" w:name="_Toc213413518"/>
      <w:bookmarkStart w:id="79" w:name="_Toc219466109"/>
      <w:r w:rsidRPr="001362C4">
        <w:t>Bảng 3.</w:t>
      </w:r>
      <w:fldSimple w:instr=" SEQ Bảng_3. \* ARABIC ">
        <w:r w:rsidR="00C178C6">
          <w:rPr>
            <w:noProof/>
          </w:rPr>
          <w:t>3</w:t>
        </w:r>
      </w:fldSimple>
      <w:r w:rsidR="00532751" w:rsidRPr="001362C4">
        <w:rPr>
          <w:lang w:val="vi-VN"/>
        </w:rPr>
        <w:t xml:space="preserve">. </w:t>
      </w:r>
      <w:r w:rsidR="00532751" w:rsidRPr="001362C4">
        <w:t>Đặc điểm của mẫu khảo sát bằng phiếu với khách thể giáo viên</w:t>
      </w:r>
      <w:bookmarkEnd w:id="78"/>
      <w:bookmarkEnd w:id="79"/>
    </w:p>
    <w:tbl>
      <w:tblPr>
        <w:tblStyle w:val="a2"/>
        <w:tblW w:w="8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2381"/>
        <w:gridCol w:w="2334"/>
        <w:gridCol w:w="1748"/>
      </w:tblGrid>
      <w:tr w:rsidR="00070EE9" w:rsidRPr="001362C4" w14:paraId="66174D55" w14:textId="77777777">
        <w:trPr>
          <w:trHeight w:val="529"/>
          <w:tblHeader/>
          <w:jc w:val="center"/>
        </w:trPr>
        <w:tc>
          <w:tcPr>
            <w:tcW w:w="4644" w:type="dxa"/>
            <w:gridSpan w:val="2"/>
          </w:tcPr>
          <w:p w14:paraId="531338C5" w14:textId="77777777" w:rsidR="00614450" w:rsidRPr="001362C4" w:rsidRDefault="00886CC6">
            <w:pPr>
              <w:spacing w:line="288" w:lineRule="auto"/>
              <w:jc w:val="center"/>
              <w:rPr>
                <w:b/>
                <w:sz w:val="26"/>
                <w:szCs w:val="26"/>
              </w:rPr>
            </w:pPr>
            <w:r w:rsidRPr="001362C4">
              <w:rPr>
                <w:b/>
                <w:sz w:val="26"/>
                <w:szCs w:val="26"/>
              </w:rPr>
              <w:t>Đặc điểm</w:t>
            </w:r>
          </w:p>
        </w:tc>
        <w:tc>
          <w:tcPr>
            <w:tcW w:w="2334" w:type="dxa"/>
          </w:tcPr>
          <w:p w14:paraId="2375C69E" w14:textId="77777777" w:rsidR="00614450" w:rsidRPr="001362C4" w:rsidRDefault="00886CC6">
            <w:pPr>
              <w:spacing w:line="288" w:lineRule="auto"/>
              <w:jc w:val="center"/>
              <w:rPr>
                <w:b/>
                <w:sz w:val="26"/>
                <w:szCs w:val="26"/>
              </w:rPr>
            </w:pPr>
            <w:r w:rsidRPr="001362C4">
              <w:rPr>
                <w:b/>
                <w:sz w:val="26"/>
                <w:szCs w:val="26"/>
              </w:rPr>
              <w:t>Số lượng (người)</w:t>
            </w:r>
          </w:p>
        </w:tc>
        <w:tc>
          <w:tcPr>
            <w:tcW w:w="1748" w:type="dxa"/>
          </w:tcPr>
          <w:p w14:paraId="78516832" w14:textId="77777777" w:rsidR="00614450" w:rsidRPr="001362C4" w:rsidRDefault="00886CC6">
            <w:pPr>
              <w:spacing w:line="288" w:lineRule="auto"/>
              <w:jc w:val="center"/>
              <w:rPr>
                <w:b/>
                <w:sz w:val="26"/>
                <w:szCs w:val="26"/>
              </w:rPr>
            </w:pPr>
            <w:r w:rsidRPr="001362C4">
              <w:rPr>
                <w:b/>
                <w:sz w:val="26"/>
                <w:szCs w:val="26"/>
              </w:rPr>
              <w:t>Tỷ lệ (%)</w:t>
            </w:r>
          </w:p>
        </w:tc>
      </w:tr>
      <w:tr w:rsidR="00070EE9" w:rsidRPr="001362C4" w14:paraId="1DCE2E4C" w14:textId="77777777">
        <w:trPr>
          <w:jc w:val="center"/>
        </w:trPr>
        <w:tc>
          <w:tcPr>
            <w:tcW w:w="4644" w:type="dxa"/>
            <w:gridSpan w:val="2"/>
          </w:tcPr>
          <w:p w14:paraId="26FEA9CB" w14:textId="77777777" w:rsidR="00614450" w:rsidRPr="001362C4" w:rsidRDefault="00886CC6">
            <w:pPr>
              <w:spacing w:line="288" w:lineRule="auto"/>
              <w:jc w:val="both"/>
              <w:rPr>
                <w:b/>
                <w:sz w:val="26"/>
                <w:szCs w:val="26"/>
              </w:rPr>
            </w:pPr>
            <w:r w:rsidRPr="001362C4">
              <w:rPr>
                <w:b/>
                <w:sz w:val="26"/>
                <w:szCs w:val="26"/>
              </w:rPr>
              <w:t>Độ tuổi trung bình</w:t>
            </w:r>
          </w:p>
        </w:tc>
        <w:tc>
          <w:tcPr>
            <w:tcW w:w="4082" w:type="dxa"/>
            <w:gridSpan w:val="2"/>
          </w:tcPr>
          <w:p w14:paraId="12C4AA83" w14:textId="77777777" w:rsidR="00614450" w:rsidRPr="001362C4" w:rsidRDefault="00886CC6">
            <w:pPr>
              <w:spacing w:line="288" w:lineRule="auto"/>
              <w:jc w:val="center"/>
              <w:rPr>
                <w:sz w:val="26"/>
                <w:szCs w:val="26"/>
              </w:rPr>
            </w:pPr>
            <w:r w:rsidRPr="001362C4">
              <w:rPr>
                <w:sz w:val="26"/>
                <w:szCs w:val="26"/>
              </w:rPr>
              <w:t>32 tuổi</w:t>
            </w:r>
          </w:p>
        </w:tc>
      </w:tr>
      <w:tr w:rsidR="00070EE9" w:rsidRPr="001362C4" w14:paraId="7880907A" w14:textId="77777777">
        <w:trPr>
          <w:jc w:val="center"/>
        </w:trPr>
        <w:tc>
          <w:tcPr>
            <w:tcW w:w="2263" w:type="dxa"/>
            <w:vMerge w:val="restart"/>
            <w:vAlign w:val="center"/>
          </w:tcPr>
          <w:p w14:paraId="09D2D0C3" w14:textId="77777777" w:rsidR="00614450" w:rsidRPr="001362C4" w:rsidRDefault="00886CC6">
            <w:pPr>
              <w:spacing w:line="288" w:lineRule="auto"/>
              <w:jc w:val="center"/>
              <w:rPr>
                <w:b/>
                <w:sz w:val="26"/>
                <w:szCs w:val="26"/>
              </w:rPr>
            </w:pPr>
            <w:r w:rsidRPr="001362C4">
              <w:rPr>
                <w:b/>
                <w:sz w:val="26"/>
                <w:szCs w:val="26"/>
              </w:rPr>
              <w:t>Giới tính</w:t>
            </w:r>
          </w:p>
        </w:tc>
        <w:tc>
          <w:tcPr>
            <w:tcW w:w="2381" w:type="dxa"/>
          </w:tcPr>
          <w:p w14:paraId="779F7053" w14:textId="77777777" w:rsidR="00614450" w:rsidRPr="001362C4" w:rsidRDefault="00886CC6">
            <w:pPr>
              <w:spacing w:line="288" w:lineRule="auto"/>
              <w:jc w:val="both"/>
              <w:rPr>
                <w:sz w:val="26"/>
                <w:szCs w:val="26"/>
              </w:rPr>
            </w:pPr>
            <w:r w:rsidRPr="001362C4">
              <w:rPr>
                <w:sz w:val="26"/>
                <w:szCs w:val="26"/>
              </w:rPr>
              <w:t>Nữ</w:t>
            </w:r>
          </w:p>
        </w:tc>
        <w:tc>
          <w:tcPr>
            <w:tcW w:w="2334" w:type="dxa"/>
            <w:vAlign w:val="center"/>
          </w:tcPr>
          <w:p w14:paraId="3AA515CA" w14:textId="77777777" w:rsidR="00614450" w:rsidRPr="001362C4" w:rsidRDefault="00886CC6">
            <w:pPr>
              <w:spacing w:line="288" w:lineRule="auto"/>
              <w:jc w:val="center"/>
              <w:rPr>
                <w:sz w:val="26"/>
                <w:szCs w:val="26"/>
              </w:rPr>
            </w:pPr>
            <w:r w:rsidRPr="001362C4">
              <w:rPr>
                <w:sz w:val="26"/>
                <w:szCs w:val="26"/>
              </w:rPr>
              <w:t>91</w:t>
            </w:r>
          </w:p>
        </w:tc>
        <w:tc>
          <w:tcPr>
            <w:tcW w:w="1748" w:type="dxa"/>
            <w:vAlign w:val="center"/>
          </w:tcPr>
          <w:p w14:paraId="6A41C71D" w14:textId="77777777" w:rsidR="00614450" w:rsidRPr="001362C4" w:rsidRDefault="00886CC6">
            <w:pPr>
              <w:spacing w:line="288" w:lineRule="auto"/>
              <w:jc w:val="center"/>
              <w:rPr>
                <w:sz w:val="26"/>
                <w:szCs w:val="26"/>
              </w:rPr>
            </w:pPr>
            <w:r w:rsidRPr="001362C4">
              <w:rPr>
                <w:sz w:val="26"/>
                <w:szCs w:val="26"/>
              </w:rPr>
              <w:t>100,0</w:t>
            </w:r>
          </w:p>
        </w:tc>
      </w:tr>
      <w:tr w:rsidR="00070EE9" w:rsidRPr="001362C4" w14:paraId="6F11E61D" w14:textId="77777777">
        <w:trPr>
          <w:jc w:val="center"/>
        </w:trPr>
        <w:tc>
          <w:tcPr>
            <w:tcW w:w="2263" w:type="dxa"/>
            <w:vMerge/>
            <w:vAlign w:val="center"/>
          </w:tcPr>
          <w:p w14:paraId="77339C91"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81" w:type="dxa"/>
          </w:tcPr>
          <w:p w14:paraId="120A5772" w14:textId="77777777" w:rsidR="00614450" w:rsidRPr="001362C4" w:rsidRDefault="00886CC6">
            <w:pPr>
              <w:spacing w:line="288" w:lineRule="auto"/>
              <w:jc w:val="both"/>
              <w:rPr>
                <w:sz w:val="26"/>
                <w:szCs w:val="26"/>
              </w:rPr>
            </w:pPr>
            <w:r w:rsidRPr="001362C4">
              <w:rPr>
                <w:sz w:val="26"/>
                <w:szCs w:val="26"/>
              </w:rPr>
              <w:t>Nam</w:t>
            </w:r>
          </w:p>
        </w:tc>
        <w:tc>
          <w:tcPr>
            <w:tcW w:w="2334" w:type="dxa"/>
            <w:vAlign w:val="center"/>
          </w:tcPr>
          <w:p w14:paraId="31C97221" w14:textId="77777777" w:rsidR="00614450" w:rsidRPr="001362C4" w:rsidRDefault="00886CC6">
            <w:pPr>
              <w:spacing w:line="288" w:lineRule="auto"/>
              <w:jc w:val="center"/>
              <w:rPr>
                <w:sz w:val="26"/>
                <w:szCs w:val="26"/>
              </w:rPr>
            </w:pPr>
            <w:r w:rsidRPr="001362C4">
              <w:rPr>
                <w:sz w:val="26"/>
                <w:szCs w:val="26"/>
              </w:rPr>
              <w:t>0</w:t>
            </w:r>
          </w:p>
        </w:tc>
        <w:tc>
          <w:tcPr>
            <w:tcW w:w="1748" w:type="dxa"/>
            <w:vAlign w:val="center"/>
          </w:tcPr>
          <w:p w14:paraId="182C1AEE" w14:textId="77777777" w:rsidR="00614450" w:rsidRPr="001362C4" w:rsidRDefault="00886CC6">
            <w:pPr>
              <w:spacing w:line="288" w:lineRule="auto"/>
              <w:jc w:val="center"/>
              <w:rPr>
                <w:sz w:val="26"/>
                <w:szCs w:val="26"/>
              </w:rPr>
            </w:pPr>
            <w:r w:rsidRPr="001362C4">
              <w:rPr>
                <w:sz w:val="26"/>
                <w:szCs w:val="26"/>
              </w:rPr>
              <w:t>0,0</w:t>
            </w:r>
          </w:p>
        </w:tc>
      </w:tr>
      <w:tr w:rsidR="00070EE9" w:rsidRPr="001362C4" w14:paraId="22733324" w14:textId="77777777">
        <w:trPr>
          <w:jc w:val="center"/>
        </w:trPr>
        <w:tc>
          <w:tcPr>
            <w:tcW w:w="2263" w:type="dxa"/>
            <w:vMerge w:val="restart"/>
            <w:vAlign w:val="center"/>
          </w:tcPr>
          <w:p w14:paraId="1CB5D595" w14:textId="77777777" w:rsidR="00614450" w:rsidRPr="001362C4" w:rsidRDefault="00886CC6">
            <w:pPr>
              <w:spacing w:line="288" w:lineRule="auto"/>
              <w:jc w:val="center"/>
              <w:rPr>
                <w:b/>
                <w:sz w:val="26"/>
                <w:szCs w:val="26"/>
              </w:rPr>
            </w:pPr>
            <w:r w:rsidRPr="001362C4">
              <w:rPr>
                <w:b/>
                <w:sz w:val="26"/>
                <w:szCs w:val="26"/>
              </w:rPr>
              <w:t xml:space="preserve">Trình độ </w:t>
            </w:r>
          </w:p>
          <w:p w14:paraId="06CF701A" w14:textId="77777777" w:rsidR="00614450" w:rsidRPr="001362C4" w:rsidRDefault="00886CC6">
            <w:pPr>
              <w:spacing w:line="288" w:lineRule="auto"/>
              <w:jc w:val="center"/>
              <w:rPr>
                <w:b/>
                <w:sz w:val="26"/>
                <w:szCs w:val="26"/>
              </w:rPr>
            </w:pPr>
            <w:r w:rsidRPr="001362C4">
              <w:rPr>
                <w:b/>
                <w:sz w:val="26"/>
                <w:szCs w:val="26"/>
              </w:rPr>
              <w:t>chuyên môn</w:t>
            </w:r>
          </w:p>
        </w:tc>
        <w:tc>
          <w:tcPr>
            <w:tcW w:w="2381" w:type="dxa"/>
          </w:tcPr>
          <w:p w14:paraId="5F0C470C" w14:textId="77777777" w:rsidR="00614450" w:rsidRPr="001362C4" w:rsidRDefault="00886CC6">
            <w:pPr>
              <w:spacing w:line="288" w:lineRule="auto"/>
              <w:jc w:val="both"/>
              <w:rPr>
                <w:sz w:val="26"/>
                <w:szCs w:val="26"/>
              </w:rPr>
            </w:pPr>
            <w:r w:rsidRPr="001362C4">
              <w:rPr>
                <w:sz w:val="26"/>
                <w:szCs w:val="26"/>
              </w:rPr>
              <w:t>Dưới cao đẳng</w:t>
            </w:r>
          </w:p>
        </w:tc>
        <w:tc>
          <w:tcPr>
            <w:tcW w:w="2334" w:type="dxa"/>
            <w:vAlign w:val="center"/>
          </w:tcPr>
          <w:p w14:paraId="750E7AA3" w14:textId="77777777" w:rsidR="00614450" w:rsidRPr="001362C4" w:rsidRDefault="00886CC6">
            <w:pPr>
              <w:spacing w:line="288" w:lineRule="auto"/>
              <w:jc w:val="center"/>
              <w:rPr>
                <w:sz w:val="26"/>
                <w:szCs w:val="26"/>
              </w:rPr>
            </w:pPr>
            <w:r w:rsidRPr="001362C4">
              <w:rPr>
                <w:sz w:val="26"/>
                <w:szCs w:val="26"/>
              </w:rPr>
              <w:t>9</w:t>
            </w:r>
          </w:p>
        </w:tc>
        <w:tc>
          <w:tcPr>
            <w:tcW w:w="1748" w:type="dxa"/>
            <w:vAlign w:val="center"/>
          </w:tcPr>
          <w:p w14:paraId="4783B2E7" w14:textId="77777777" w:rsidR="00614450" w:rsidRPr="001362C4" w:rsidRDefault="00886CC6">
            <w:pPr>
              <w:spacing w:line="288" w:lineRule="auto"/>
              <w:jc w:val="center"/>
              <w:rPr>
                <w:sz w:val="26"/>
                <w:szCs w:val="26"/>
              </w:rPr>
            </w:pPr>
            <w:r w:rsidRPr="001362C4">
              <w:rPr>
                <w:sz w:val="26"/>
                <w:szCs w:val="26"/>
              </w:rPr>
              <w:t>9,9</w:t>
            </w:r>
          </w:p>
        </w:tc>
      </w:tr>
      <w:tr w:rsidR="00070EE9" w:rsidRPr="001362C4" w14:paraId="1F454FE7" w14:textId="77777777">
        <w:trPr>
          <w:jc w:val="center"/>
        </w:trPr>
        <w:tc>
          <w:tcPr>
            <w:tcW w:w="2263" w:type="dxa"/>
            <w:vMerge/>
            <w:vAlign w:val="center"/>
          </w:tcPr>
          <w:p w14:paraId="387DC325"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81" w:type="dxa"/>
          </w:tcPr>
          <w:p w14:paraId="4BB43ED4" w14:textId="77777777" w:rsidR="00614450" w:rsidRPr="001362C4" w:rsidRDefault="00886CC6">
            <w:pPr>
              <w:spacing w:line="288" w:lineRule="auto"/>
              <w:jc w:val="both"/>
              <w:rPr>
                <w:sz w:val="26"/>
                <w:szCs w:val="26"/>
              </w:rPr>
            </w:pPr>
            <w:r w:rsidRPr="001362C4">
              <w:rPr>
                <w:sz w:val="26"/>
                <w:szCs w:val="26"/>
              </w:rPr>
              <w:t>Cao đẳng</w:t>
            </w:r>
          </w:p>
        </w:tc>
        <w:tc>
          <w:tcPr>
            <w:tcW w:w="2334" w:type="dxa"/>
            <w:vAlign w:val="center"/>
          </w:tcPr>
          <w:p w14:paraId="5CDB236E" w14:textId="77777777" w:rsidR="00614450" w:rsidRPr="001362C4" w:rsidRDefault="00886CC6">
            <w:pPr>
              <w:spacing w:line="288" w:lineRule="auto"/>
              <w:jc w:val="center"/>
              <w:rPr>
                <w:sz w:val="26"/>
                <w:szCs w:val="26"/>
              </w:rPr>
            </w:pPr>
            <w:r w:rsidRPr="001362C4">
              <w:rPr>
                <w:sz w:val="26"/>
                <w:szCs w:val="26"/>
              </w:rPr>
              <w:t>41</w:t>
            </w:r>
          </w:p>
        </w:tc>
        <w:tc>
          <w:tcPr>
            <w:tcW w:w="1748" w:type="dxa"/>
            <w:vAlign w:val="center"/>
          </w:tcPr>
          <w:p w14:paraId="5DEB19B0" w14:textId="77777777" w:rsidR="00614450" w:rsidRPr="001362C4" w:rsidRDefault="00886CC6">
            <w:pPr>
              <w:spacing w:line="288" w:lineRule="auto"/>
              <w:jc w:val="center"/>
              <w:rPr>
                <w:sz w:val="26"/>
                <w:szCs w:val="26"/>
              </w:rPr>
            </w:pPr>
            <w:r w:rsidRPr="001362C4">
              <w:rPr>
                <w:sz w:val="26"/>
                <w:szCs w:val="26"/>
              </w:rPr>
              <w:t>45,1</w:t>
            </w:r>
          </w:p>
        </w:tc>
      </w:tr>
      <w:tr w:rsidR="00070EE9" w:rsidRPr="001362C4" w14:paraId="069FF2D6" w14:textId="77777777">
        <w:trPr>
          <w:jc w:val="center"/>
        </w:trPr>
        <w:tc>
          <w:tcPr>
            <w:tcW w:w="2263" w:type="dxa"/>
            <w:vMerge/>
            <w:vAlign w:val="center"/>
          </w:tcPr>
          <w:p w14:paraId="41171806"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81" w:type="dxa"/>
          </w:tcPr>
          <w:p w14:paraId="2E01867B" w14:textId="77777777" w:rsidR="00614450" w:rsidRPr="001362C4" w:rsidRDefault="00886CC6">
            <w:pPr>
              <w:spacing w:line="288" w:lineRule="auto"/>
              <w:jc w:val="both"/>
              <w:rPr>
                <w:sz w:val="26"/>
                <w:szCs w:val="26"/>
              </w:rPr>
            </w:pPr>
            <w:r w:rsidRPr="001362C4">
              <w:rPr>
                <w:sz w:val="26"/>
                <w:szCs w:val="26"/>
              </w:rPr>
              <w:t>Đại học</w:t>
            </w:r>
          </w:p>
        </w:tc>
        <w:tc>
          <w:tcPr>
            <w:tcW w:w="2334" w:type="dxa"/>
            <w:vAlign w:val="center"/>
          </w:tcPr>
          <w:p w14:paraId="0B90F088" w14:textId="77777777" w:rsidR="00614450" w:rsidRPr="001362C4" w:rsidRDefault="00886CC6">
            <w:pPr>
              <w:spacing w:line="288" w:lineRule="auto"/>
              <w:jc w:val="center"/>
              <w:rPr>
                <w:sz w:val="26"/>
                <w:szCs w:val="26"/>
              </w:rPr>
            </w:pPr>
            <w:r w:rsidRPr="001362C4">
              <w:rPr>
                <w:sz w:val="26"/>
                <w:szCs w:val="26"/>
              </w:rPr>
              <w:t>40</w:t>
            </w:r>
          </w:p>
        </w:tc>
        <w:tc>
          <w:tcPr>
            <w:tcW w:w="1748" w:type="dxa"/>
            <w:vAlign w:val="center"/>
          </w:tcPr>
          <w:p w14:paraId="52684EB2" w14:textId="77777777" w:rsidR="00614450" w:rsidRPr="001362C4" w:rsidRDefault="00886CC6">
            <w:pPr>
              <w:spacing w:line="288" w:lineRule="auto"/>
              <w:jc w:val="center"/>
              <w:rPr>
                <w:sz w:val="26"/>
                <w:szCs w:val="26"/>
              </w:rPr>
            </w:pPr>
            <w:r w:rsidRPr="001362C4">
              <w:rPr>
                <w:sz w:val="26"/>
                <w:szCs w:val="26"/>
              </w:rPr>
              <w:t>44,0</w:t>
            </w:r>
          </w:p>
        </w:tc>
      </w:tr>
      <w:tr w:rsidR="00070EE9" w:rsidRPr="001362C4" w14:paraId="4D07765E" w14:textId="77777777">
        <w:trPr>
          <w:jc w:val="center"/>
        </w:trPr>
        <w:tc>
          <w:tcPr>
            <w:tcW w:w="2263" w:type="dxa"/>
            <w:vMerge/>
            <w:vAlign w:val="center"/>
          </w:tcPr>
          <w:p w14:paraId="4133ABFF"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81" w:type="dxa"/>
          </w:tcPr>
          <w:p w14:paraId="765A2E93" w14:textId="77777777" w:rsidR="00614450" w:rsidRPr="001362C4" w:rsidRDefault="00886CC6">
            <w:pPr>
              <w:spacing w:line="288" w:lineRule="auto"/>
              <w:jc w:val="both"/>
              <w:rPr>
                <w:sz w:val="26"/>
                <w:szCs w:val="26"/>
              </w:rPr>
            </w:pPr>
            <w:r w:rsidRPr="001362C4">
              <w:rPr>
                <w:sz w:val="26"/>
                <w:szCs w:val="26"/>
              </w:rPr>
              <w:t>Thạc sĩ</w:t>
            </w:r>
          </w:p>
        </w:tc>
        <w:tc>
          <w:tcPr>
            <w:tcW w:w="2334" w:type="dxa"/>
            <w:vAlign w:val="center"/>
          </w:tcPr>
          <w:p w14:paraId="7CB9AE8A" w14:textId="77777777" w:rsidR="00614450" w:rsidRPr="001362C4" w:rsidRDefault="00886CC6">
            <w:pPr>
              <w:spacing w:line="288" w:lineRule="auto"/>
              <w:jc w:val="center"/>
              <w:rPr>
                <w:sz w:val="26"/>
                <w:szCs w:val="26"/>
              </w:rPr>
            </w:pPr>
            <w:r w:rsidRPr="001362C4">
              <w:rPr>
                <w:sz w:val="26"/>
                <w:szCs w:val="26"/>
              </w:rPr>
              <w:t>1</w:t>
            </w:r>
          </w:p>
        </w:tc>
        <w:tc>
          <w:tcPr>
            <w:tcW w:w="1748" w:type="dxa"/>
            <w:vAlign w:val="center"/>
          </w:tcPr>
          <w:p w14:paraId="7A69EF1F" w14:textId="77777777" w:rsidR="00614450" w:rsidRPr="001362C4" w:rsidRDefault="00886CC6">
            <w:pPr>
              <w:spacing w:line="288" w:lineRule="auto"/>
              <w:jc w:val="center"/>
              <w:rPr>
                <w:sz w:val="26"/>
                <w:szCs w:val="26"/>
              </w:rPr>
            </w:pPr>
            <w:r w:rsidRPr="001362C4">
              <w:rPr>
                <w:sz w:val="26"/>
                <w:szCs w:val="26"/>
              </w:rPr>
              <w:t>1,0</w:t>
            </w:r>
          </w:p>
        </w:tc>
      </w:tr>
      <w:tr w:rsidR="00070EE9" w:rsidRPr="001362C4" w14:paraId="5D144508" w14:textId="77777777">
        <w:trPr>
          <w:jc w:val="center"/>
        </w:trPr>
        <w:tc>
          <w:tcPr>
            <w:tcW w:w="2263" w:type="dxa"/>
            <w:vMerge/>
            <w:vAlign w:val="center"/>
          </w:tcPr>
          <w:p w14:paraId="3254C299"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81" w:type="dxa"/>
          </w:tcPr>
          <w:p w14:paraId="78BA483D" w14:textId="77777777" w:rsidR="00614450" w:rsidRPr="001362C4" w:rsidRDefault="00886CC6">
            <w:pPr>
              <w:spacing w:line="288" w:lineRule="auto"/>
              <w:jc w:val="both"/>
              <w:rPr>
                <w:sz w:val="26"/>
                <w:szCs w:val="26"/>
              </w:rPr>
            </w:pPr>
            <w:r w:rsidRPr="001362C4">
              <w:rPr>
                <w:sz w:val="26"/>
                <w:szCs w:val="26"/>
              </w:rPr>
              <w:t>Tiến sĩ</w:t>
            </w:r>
          </w:p>
        </w:tc>
        <w:tc>
          <w:tcPr>
            <w:tcW w:w="2334" w:type="dxa"/>
            <w:vAlign w:val="center"/>
          </w:tcPr>
          <w:p w14:paraId="1D723224" w14:textId="77777777" w:rsidR="00614450" w:rsidRPr="001362C4" w:rsidRDefault="00886CC6">
            <w:pPr>
              <w:spacing w:line="288" w:lineRule="auto"/>
              <w:jc w:val="center"/>
              <w:rPr>
                <w:sz w:val="26"/>
                <w:szCs w:val="26"/>
              </w:rPr>
            </w:pPr>
            <w:r w:rsidRPr="001362C4">
              <w:rPr>
                <w:sz w:val="26"/>
                <w:szCs w:val="26"/>
              </w:rPr>
              <w:t>0</w:t>
            </w:r>
          </w:p>
        </w:tc>
        <w:tc>
          <w:tcPr>
            <w:tcW w:w="1748" w:type="dxa"/>
            <w:vAlign w:val="center"/>
          </w:tcPr>
          <w:p w14:paraId="40FA4ACC" w14:textId="77777777" w:rsidR="00614450" w:rsidRPr="001362C4" w:rsidRDefault="00886CC6">
            <w:pPr>
              <w:spacing w:line="288" w:lineRule="auto"/>
              <w:jc w:val="center"/>
              <w:rPr>
                <w:sz w:val="26"/>
                <w:szCs w:val="26"/>
              </w:rPr>
            </w:pPr>
            <w:r w:rsidRPr="001362C4">
              <w:rPr>
                <w:sz w:val="26"/>
                <w:szCs w:val="26"/>
              </w:rPr>
              <w:t>0,0</w:t>
            </w:r>
          </w:p>
        </w:tc>
      </w:tr>
      <w:tr w:rsidR="00070EE9" w:rsidRPr="001362C4" w14:paraId="55944CE2" w14:textId="77777777">
        <w:trPr>
          <w:jc w:val="center"/>
        </w:trPr>
        <w:tc>
          <w:tcPr>
            <w:tcW w:w="2263" w:type="dxa"/>
            <w:vMerge w:val="restart"/>
            <w:vAlign w:val="center"/>
          </w:tcPr>
          <w:p w14:paraId="6DA92456" w14:textId="77777777" w:rsidR="00614450" w:rsidRPr="001362C4" w:rsidRDefault="00886CC6">
            <w:pPr>
              <w:spacing w:line="288" w:lineRule="auto"/>
              <w:jc w:val="center"/>
              <w:rPr>
                <w:b/>
                <w:sz w:val="26"/>
                <w:szCs w:val="26"/>
              </w:rPr>
            </w:pPr>
            <w:r w:rsidRPr="001362C4">
              <w:rPr>
                <w:b/>
                <w:sz w:val="26"/>
                <w:szCs w:val="26"/>
              </w:rPr>
              <w:t>Loại lớp học đang phụ trách</w:t>
            </w:r>
          </w:p>
        </w:tc>
        <w:tc>
          <w:tcPr>
            <w:tcW w:w="2381" w:type="dxa"/>
          </w:tcPr>
          <w:p w14:paraId="0CE3EEAE" w14:textId="77777777" w:rsidR="00614450" w:rsidRPr="001362C4" w:rsidRDefault="00886CC6">
            <w:pPr>
              <w:spacing w:line="288" w:lineRule="auto"/>
              <w:jc w:val="both"/>
              <w:rPr>
                <w:sz w:val="26"/>
                <w:szCs w:val="26"/>
              </w:rPr>
            </w:pPr>
            <w:r w:rsidRPr="001362C4">
              <w:rPr>
                <w:sz w:val="26"/>
                <w:szCs w:val="26"/>
              </w:rPr>
              <w:t>Lớp 0 - 3 tuổi</w:t>
            </w:r>
          </w:p>
        </w:tc>
        <w:tc>
          <w:tcPr>
            <w:tcW w:w="2334" w:type="dxa"/>
            <w:vAlign w:val="center"/>
          </w:tcPr>
          <w:p w14:paraId="1F48515F" w14:textId="77777777" w:rsidR="00614450" w:rsidRPr="001362C4" w:rsidRDefault="00886CC6">
            <w:pPr>
              <w:spacing w:line="288" w:lineRule="auto"/>
              <w:jc w:val="center"/>
              <w:rPr>
                <w:sz w:val="26"/>
                <w:szCs w:val="26"/>
              </w:rPr>
            </w:pPr>
            <w:r w:rsidRPr="001362C4">
              <w:rPr>
                <w:sz w:val="26"/>
                <w:szCs w:val="26"/>
              </w:rPr>
              <w:t>40</w:t>
            </w:r>
          </w:p>
        </w:tc>
        <w:tc>
          <w:tcPr>
            <w:tcW w:w="1748" w:type="dxa"/>
            <w:vAlign w:val="center"/>
          </w:tcPr>
          <w:p w14:paraId="346659EB" w14:textId="77777777" w:rsidR="00614450" w:rsidRPr="001362C4" w:rsidRDefault="00886CC6">
            <w:pPr>
              <w:spacing w:line="288" w:lineRule="auto"/>
              <w:jc w:val="center"/>
              <w:rPr>
                <w:sz w:val="26"/>
                <w:szCs w:val="26"/>
              </w:rPr>
            </w:pPr>
            <w:r w:rsidRPr="001362C4">
              <w:rPr>
                <w:sz w:val="26"/>
                <w:szCs w:val="26"/>
              </w:rPr>
              <w:t>44,0</w:t>
            </w:r>
          </w:p>
        </w:tc>
      </w:tr>
      <w:tr w:rsidR="00070EE9" w:rsidRPr="001362C4" w14:paraId="2A7DE69F" w14:textId="77777777">
        <w:trPr>
          <w:jc w:val="center"/>
        </w:trPr>
        <w:tc>
          <w:tcPr>
            <w:tcW w:w="2263" w:type="dxa"/>
            <w:vMerge/>
            <w:vAlign w:val="center"/>
          </w:tcPr>
          <w:p w14:paraId="35566301"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81" w:type="dxa"/>
          </w:tcPr>
          <w:p w14:paraId="4E20DC3A" w14:textId="77777777" w:rsidR="00614450" w:rsidRPr="001362C4" w:rsidRDefault="00886CC6">
            <w:pPr>
              <w:spacing w:line="288" w:lineRule="auto"/>
              <w:jc w:val="both"/>
              <w:rPr>
                <w:sz w:val="26"/>
                <w:szCs w:val="26"/>
              </w:rPr>
            </w:pPr>
            <w:r w:rsidRPr="001362C4">
              <w:rPr>
                <w:sz w:val="26"/>
                <w:szCs w:val="26"/>
              </w:rPr>
              <w:t>Lớp 3 - 6 tuổi</w:t>
            </w:r>
          </w:p>
        </w:tc>
        <w:tc>
          <w:tcPr>
            <w:tcW w:w="2334" w:type="dxa"/>
            <w:vAlign w:val="center"/>
          </w:tcPr>
          <w:p w14:paraId="5DAD861E" w14:textId="77777777" w:rsidR="00614450" w:rsidRPr="001362C4" w:rsidRDefault="00886CC6">
            <w:pPr>
              <w:spacing w:line="288" w:lineRule="auto"/>
              <w:jc w:val="center"/>
              <w:rPr>
                <w:sz w:val="26"/>
                <w:szCs w:val="26"/>
              </w:rPr>
            </w:pPr>
            <w:r w:rsidRPr="001362C4">
              <w:rPr>
                <w:sz w:val="26"/>
                <w:szCs w:val="26"/>
              </w:rPr>
              <w:t>49</w:t>
            </w:r>
          </w:p>
        </w:tc>
        <w:tc>
          <w:tcPr>
            <w:tcW w:w="1748" w:type="dxa"/>
            <w:vAlign w:val="center"/>
          </w:tcPr>
          <w:p w14:paraId="64FF2010" w14:textId="77777777" w:rsidR="00614450" w:rsidRPr="001362C4" w:rsidRDefault="00886CC6">
            <w:pPr>
              <w:spacing w:line="288" w:lineRule="auto"/>
              <w:jc w:val="center"/>
              <w:rPr>
                <w:sz w:val="26"/>
                <w:szCs w:val="26"/>
              </w:rPr>
            </w:pPr>
            <w:r w:rsidRPr="001362C4">
              <w:rPr>
                <w:sz w:val="26"/>
                <w:szCs w:val="26"/>
              </w:rPr>
              <w:t>53,8</w:t>
            </w:r>
          </w:p>
        </w:tc>
      </w:tr>
      <w:tr w:rsidR="00070EE9" w:rsidRPr="001362C4" w14:paraId="5BCAF4E8" w14:textId="77777777">
        <w:trPr>
          <w:jc w:val="center"/>
        </w:trPr>
        <w:tc>
          <w:tcPr>
            <w:tcW w:w="2263" w:type="dxa"/>
            <w:vMerge/>
            <w:vAlign w:val="center"/>
          </w:tcPr>
          <w:p w14:paraId="3B052F50"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81" w:type="dxa"/>
          </w:tcPr>
          <w:p w14:paraId="50F4E9D3" w14:textId="77777777" w:rsidR="00614450" w:rsidRPr="001362C4" w:rsidRDefault="00886CC6">
            <w:pPr>
              <w:spacing w:line="288" w:lineRule="auto"/>
              <w:jc w:val="both"/>
              <w:rPr>
                <w:sz w:val="26"/>
                <w:szCs w:val="26"/>
              </w:rPr>
            </w:pPr>
            <w:r w:rsidRPr="001362C4">
              <w:rPr>
                <w:sz w:val="26"/>
                <w:szCs w:val="26"/>
              </w:rPr>
              <w:t>Tất cả các loại lớp</w:t>
            </w:r>
          </w:p>
        </w:tc>
        <w:tc>
          <w:tcPr>
            <w:tcW w:w="2334" w:type="dxa"/>
            <w:vAlign w:val="center"/>
          </w:tcPr>
          <w:p w14:paraId="5EBB34B8" w14:textId="77777777" w:rsidR="00614450" w:rsidRPr="001362C4" w:rsidRDefault="00886CC6">
            <w:pPr>
              <w:spacing w:line="288" w:lineRule="auto"/>
              <w:jc w:val="center"/>
              <w:rPr>
                <w:sz w:val="26"/>
                <w:szCs w:val="26"/>
              </w:rPr>
            </w:pPr>
            <w:r w:rsidRPr="001362C4">
              <w:rPr>
                <w:sz w:val="26"/>
                <w:szCs w:val="26"/>
              </w:rPr>
              <w:t>2</w:t>
            </w:r>
          </w:p>
        </w:tc>
        <w:tc>
          <w:tcPr>
            <w:tcW w:w="1748" w:type="dxa"/>
            <w:vAlign w:val="center"/>
          </w:tcPr>
          <w:p w14:paraId="4EE2545B" w14:textId="77777777" w:rsidR="00614450" w:rsidRPr="001362C4" w:rsidRDefault="00886CC6">
            <w:pPr>
              <w:spacing w:line="288" w:lineRule="auto"/>
              <w:jc w:val="center"/>
              <w:rPr>
                <w:sz w:val="26"/>
                <w:szCs w:val="26"/>
              </w:rPr>
            </w:pPr>
            <w:r w:rsidRPr="001362C4">
              <w:rPr>
                <w:sz w:val="26"/>
                <w:szCs w:val="26"/>
              </w:rPr>
              <w:t>2,2</w:t>
            </w:r>
          </w:p>
        </w:tc>
      </w:tr>
    </w:tbl>
    <w:p w14:paraId="14225DEC" w14:textId="77777777" w:rsidR="00614450" w:rsidRPr="001362C4" w:rsidRDefault="00886CC6">
      <w:pPr>
        <w:spacing w:before="180" w:line="360" w:lineRule="auto"/>
        <w:ind w:firstLine="720"/>
        <w:jc w:val="both"/>
        <w:rPr>
          <w:spacing w:val="2"/>
          <w:sz w:val="26"/>
          <w:szCs w:val="26"/>
        </w:rPr>
      </w:pPr>
      <w:r w:rsidRPr="001362C4">
        <w:rPr>
          <w:spacing w:val="2"/>
          <w:sz w:val="26"/>
          <w:szCs w:val="26"/>
        </w:rPr>
        <w:t>Giáo viên của hệ thống giáo dục Shining Star Montessori đạt chuẩn đào tạo của cấp học (trình độ từ cao đẳng trở lên) chiếm 90,1%. Toàn bộ là giáo viên nữ (chiếm 100%). Cơ cấu giáo viên phân theo các loại lớp học đang phụ trách khá đồng đều với 44,0% giáo viên hiện đang dạy lớp 0 - 3 tuổi và 53,8% giáo viên dạy lớp 3 - 6 tuổi. Như vậy có thể thấy, mẫu khảo sát với đối tượng giáo viên mang tính đại diện cao, có thể suy rộng kết quả nghiên cứu cho đội ngũ giáo viên toàn hệ thống.</w:t>
      </w:r>
    </w:p>
    <w:p w14:paraId="5B1CF940" w14:textId="77777777" w:rsidR="00CE6065" w:rsidRPr="001362C4" w:rsidRDefault="00CE6065">
      <w:pPr>
        <w:rPr>
          <w:b/>
          <w:bCs/>
          <w:sz w:val="26"/>
          <w:szCs w:val="26"/>
        </w:rPr>
      </w:pPr>
      <w:bookmarkStart w:id="80" w:name="_Toc213413519"/>
      <w:r w:rsidRPr="001362C4">
        <w:rPr>
          <w:b/>
          <w:bCs/>
          <w:i/>
          <w:iCs/>
          <w:sz w:val="26"/>
          <w:szCs w:val="26"/>
        </w:rPr>
        <w:br w:type="page"/>
      </w:r>
    </w:p>
    <w:p w14:paraId="4D1F6A20" w14:textId="77777777" w:rsidR="001D0E2F" w:rsidRPr="001362C4" w:rsidRDefault="00532751" w:rsidP="00CE6065">
      <w:pPr>
        <w:pStyle w:val="55"/>
        <w:rPr>
          <w:lang w:val="en-US"/>
        </w:rPr>
      </w:pPr>
      <w:bookmarkStart w:id="81" w:name="_Toc219466110"/>
      <w:r w:rsidRPr="001362C4">
        <w:lastRenderedPageBreak/>
        <w:t>Bảng 3.</w:t>
      </w:r>
      <w:fldSimple w:instr=" SEQ Bảng_3. \* ARABIC ">
        <w:r w:rsidR="00C178C6">
          <w:rPr>
            <w:noProof/>
          </w:rPr>
          <w:t>4</w:t>
        </w:r>
      </w:fldSimple>
      <w:r w:rsidRPr="001362C4">
        <w:rPr>
          <w:lang w:val="vi-VN"/>
        </w:rPr>
        <w:t xml:space="preserve">. </w:t>
      </w:r>
      <w:r w:rsidRPr="001362C4">
        <w:t>Đặc điểm mẫu khảo sát là cán bộ quản lý</w:t>
      </w:r>
      <w:bookmarkEnd w:id="80"/>
      <w:r w:rsidR="001D0E2F" w:rsidRPr="001362C4">
        <w:rPr>
          <w:lang w:val="en-US"/>
        </w:rPr>
        <w:t xml:space="preserve"> cơ sở GDMN</w:t>
      </w:r>
      <w:bookmarkEnd w:id="81"/>
      <w:r w:rsidR="001D0E2F" w:rsidRPr="001362C4">
        <w:rPr>
          <w:lang w:val="en-US"/>
        </w:rPr>
        <w:t xml:space="preserve"> </w:t>
      </w:r>
    </w:p>
    <w:p w14:paraId="31773AE5" w14:textId="4488BF4B" w:rsidR="00532751" w:rsidRPr="001362C4" w:rsidRDefault="001D0E2F" w:rsidP="00CE6065">
      <w:pPr>
        <w:pStyle w:val="55"/>
        <w:rPr>
          <w:lang w:val="en-US"/>
        </w:rPr>
      </w:pPr>
      <w:bookmarkStart w:id="82" w:name="_Toc219466111"/>
      <w:r w:rsidRPr="001362C4">
        <w:rPr>
          <w:lang w:val="en-US"/>
        </w:rPr>
        <w:t>thuộc hệ thống Shining Star Montessori</w:t>
      </w:r>
      <w:bookmarkEnd w:id="82"/>
    </w:p>
    <w:tbl>
      <w:tblPr>
        <w:tblStyle w:val="a3"/>
        <w:tblW w:w="87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5"/>
        <w:gridCol w:w="1121"/>
        <w:gridCol w:w="1256"/>
        <w:gridCol w:w="1313"/>
        <w:gridCol w:w="2151"/>
        <w:gridCol w:w="1811"/>
      </w:tblGrid>
      <w:tr w:rsidR="00070EE9" w:rsidRPr="001362C4" w14:paraId="0BC888EB" w14:textId="77777777">
        <w:trPr>
          <w:tblHeader/>
          <w:jc w:val="center"/>
        </w:trPr>
        <w:tc>
          <w:tcPr>
            <w:tcW w:w="1125" w:type="dxa"/>
            <w:vAlign w:val="center"/>
          </w:tcPr>
          <w:p w14:paraId="2FB7CFA7" w14:textId="77777777" w:rsidR="00614450" w:rsidRPr="001362C4" w:rsidRDefault="00886CC6" w:rsidP="00CE6065">
            <w:pPr>
              <w:pBdr>
                <w:top w:val="nil"/>
                <w:left w:val="nil"/>
                <w:bottom w:val="nil"/>
                <w:right w:val="nil"/>
                <w:between w:val="nil"/>
              </w:pBdr>
              <w:jc w:val="center"/>
              <w:rPr>
                <w:b/>
                <w:sz w:val="26"/>
                <w:szCs w:val="26"/>
              </w:rPr>
            </w:pPr>
            <w:r w:rsidRPr="001362C4">
              <w:rPr>
                <w:b/>
                <w:sz w:val="26"/>
                <w:szCs w:val="26"/>
              </w:rPr>
              <w:t>Mã CBQL</w:t>
            </w:r>
          </w:p>
        </w:tc>
        <w:tc>
          <w:tcPr>
            <w:tcW w:w="1121" w:type="dxa"/>
            <w:vAlign w:val="center"/>
          </w:tcPr>
          <w:p w14:paraId="39A5F96F" w14:textId="77777777" w:rsidR="00614450" w:rsidRPr="001362C4" w:rsidRDefault="00886CC6" w:rsidP="00CE6065">
            <w:pPr>
              <w:pBdr>
                <w:top w:val="nil"/>
                <w:left w:val="nil"/>
                <w:bottom w:val="nil"/>
                <w:right w:val="nil"/>
                <w:between w:val="nil"/>
              </w:pBdr>
              <w:jc w:val="center"/>
              <w:rPr>
                <w:b/>
                <w:sz w:val="26"/>
                <w:szCs w:val="26"/>
              </w:rPr>
            </w:pPr>
            <w:r w:rsidRPr="001362C4">
              <w:rPr>
                <w:b/>
                <w:sz w:val="26"/>
                <w:szCs w:val="26"/>
              </w:rPr>
              <w:t>Giới tính</w:t>
            </w:r>
          </w:p>
        </w:tc>
        <w:tc>
          <w:tcPr>
            <w:tcW w:w="1256" w:type="dxa"/>
            <w:vAlign w:val="center"/>
          </w:tcPr>
          <w:p w14:paraId="2F5EE0E8" w14:textId="77777777" w:rsidR="00614450" w:rsidRPr="001362C4" w:rsidRDefault="00886CC6" w:rsidP="00CE6065">
            <w:pPr>
              <w:pBdr>
                <w:top w:val="nil"/>
                <w:left w:val="nil"/>
                <w:bottom w:val="nil"/>
                <w:right w:val="nil"/>
                <w:between w:val="nil"/>
              </w:pBdr>
              <w:jc w:val="center"/>
              <w:rPr>
                <w:b/>
                <w:sz w:val="26"/>
                <w:szCs w:val="26"/>
              </w:rPr>
            </w:pPr>
            <w:r w:rsidRPr="001362C4">
              <w:rPr>
                <w:b/>
                <w:sz w:val="26"/>
                <w:szCs w:val="26"/>
              </w:rPr>
              <w:t>Độ tuổi</w:t>
            </w:r>
          </w:p>
        </w:tc>
        <w:tc>
          <w:tcPr>
            <w:tcW w:w="1313" w:type="dxa"/>
            <w:vAlign w:val="center"/>
          </w:tcPr>
          <w:p w14:paraId="65E6E5FE" w14:textId="77777777" w:rsidR="00614450" w:rsidRPr="001362C4" w:rsidRDefault="00886CC6" w:rsidP="00CE6065">
            <w:pPr>
              <w:pBdr>
                <w:top w:val="nil"/>
                <w:left w:val="nil"/>
                <w:bottom w:val="nil"/>
                <w:right w:val="nil"/>
                <w:between w:val="nil"/>
              </w:pBdr>
              <w:jc w:val="center"/>
              <w:rPr>
                <w:b/>
                <w:sz w:val="26"/>
                <w:szCs w:val="26"/>
              </w:rPr>
            </w:pPr>
            <w:r w:rsidRPr="001362C4">
              <w:rPr>
                <w:b/>
                <w:sz w:val="26"/>
                <w:szCs w:val="26"/>
              </w:rPr>
              <w:t>Trình độ chuyên môn</w:t>
            </w:r>
          </w:p>
        </w:tc>
        <w:tc>
          <w:tcPr>
            <w:tcW w:w="2151" w:type="dxa"/>
            <w:vAlign w:val="center"/>
          </w:tcPr>
          <w:p w14:paraId="66122693" w14:textId="77777777" w:rsidR="00614450" w:rsidRPr="001362C4" w:rsidRDefault="00886CC6" w:rsidP="00CE6065">
            <w:pPr>
              <w:pBdr>
                <w:top w:val="nil"/>
                <w:left w:val="nil"/>
                <w:bottom w:val="nil"/>
                <w:right w:val="nil"/>
                <w:between w:val="nil"/>
              </w:pBdr>
              <w:jc w:val="center"/>
              <w:rPr>
                <w:b/>
                <w:sz w:val="26"/>
                <w:szCs w:val="26"/>
              </w:rPr>
            </w:pPr>
            <w:r w:rsidRPr="001362C4">
              <w:rPr>
                <w:b/>
                <w:sz w:val="26"/>
                <w:szCs w:val="26"/>
              </w:rPr>
              <w:t>Vị trí công tác</w:t>
            </w:r>
          </w:p>
        </w:tc>
        <w:tc>
          <w:tcPr>
            <w:tcW w:w="1811" w:type="dxa"/>
            <w:vAlign w:val="center"/>
          </w:tcPr>
          <w:p w14:paraId="615EC56B" w14:textId="77777777" w:rsidR="00614450" w:rsidRPr="001362C4" w:rsidRDefault="00886CC6" w:rsidP="00CE6065">
            <w:pPr>
              <w:pBdr>
                <w:top w:val="nil"/>
                <w:left w:val="nil"/>
                <w:bottom w:val="nil"/>
                <w:right w:val="nil"/>
                <w:between w:val="nil"/>
              </w:pBdr>
              <w:jc w:val="center"/>
              <w:rPr>
                <w:b/>
                <w:sz w:val="26"/>
                <w:szCs w:val="26"/>
              </w:rPr>
            </w:pPr>
            <w:r w:rsidRPr="001362C4">
              <w:rPr>
                <w:b/>
                <w:sz w:val="26"/>
                <w:szCs w:val="26"/>
              </w:rPr>
              <w:t>Số năm kinh nghiệm ở vị trí CBQL</w:t>
            </w:r>
          </w:p>
        </w:tc>
      </w:tr>
      <w:tr w:rsidR="00070EE9" w:rsidRPr="001362C4" w14:paraId="286AFE93" w14:textId="77777777">
        <w:trPr>
          <w:jc w:val="center"/>
        </w:trPr>
        <w:tc>
          <w:tcPr>
            <w:tcW w:w="1125" w:type="dxa"/>
            <w:vAlign w:val="center"/>
          </w:tcPr>
          <w:p w14:paraId="27395A31"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QL1</w:t>
            </w:r>
          </w:p>
        </w:tc>
        <w:tc>
          <w:tcPr>
            <w:tcW w:w="1121" w:type="dxa"/>
            <w:vAlign w:val="center"/>
          </w:tcPr>
          <w:p w14:paraId="5E45D3D4"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Nữ</w:t>
            </w:r>
          </w:p>
        </w:tc>
        <w:tc>
          <w:tcPr>
            <w:tcW w:w="1256" w:type="dxa"/>
            <w:vAlign w:val="center"/>
          </w:tcPr>
          <w:p w14:paraId="37DC578A"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40-45</w:t>
            </w:r>
          </w:p>
        </w:tc>
        <w:tc>
          <w:tcPr>
            <w:tcW w:w="1313" w:type="dxa"/>
            <w:vAlign w:val="center"/>
          </w:tcPr>
          <w:p w14:paraId="1B1715B6"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Thạc sĩ</w:t>
            </w:r>
          </w:p>
        </w:tc>
        <w:tc>
          <w:tcPr>
            <w:tcW w:w="2151" w:type="dxa"/>
          </w:tcPr>
          <w:p w14:paraId="5FA8B305"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Chủ tịch HĐQT/TGĐ</w:t>
            </w:r>
          </w:p>
        </w:tc>
        <w:tc>
          <w:tcPr>
            <w:tcW w:w="1811" w:type="dxa"/>
            <w:vAlign w:val="center"/>
          </w:tcPr>
          <w:p w14:paraId="65E8A0BA"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8 năm</w:t>
            </w:r>
          </w:p>
        </w:tc>
      </w:tr>
      <w:tr w:rsidR="00070EE9" w:rsidRPr="001362C4" w14:paraId="17AA73F5" w14:textId="77777777">
        <w:trPr>
          <w:jc w:val="center"/>
        </w:trPr>
        <w:tc>
          <w:tcPr>
            <w:tcW w:w="1125" w:type="dxa"/>
            <w:vAlign w:val="center"/>
          </w:tcPr>
          <w:p w14:paraId="2BB522AC"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QL2</w:t>
            </w:r>
          </w:p>
        </w:tc>
        <w:tc>
          <w:tcPr>
            <w:tcW w:w="1121" w:type="dxa"/>
            <w:vAlign w:val="center"/>
          </w:tcPr>
          <w:p w14:paraId="5EFFEF15"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Nam</w:t>
            </w:r>
          </w:p>
        </w:tc>
        <w:tc>
          <w:tcPr>
            <w:tcW w:w="1256" w:type="dxa"/>
            <w:vAlign w:val="center"/>
          </w:tcPr>
          <w:p w14:paraId="1B83E73A"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40-45</w:t>
            </w:r>
          </w:p>
        </w:tc>
        <w:tc>
          <w:tcPr>
            <w:tcW w:w="1313" w:type="dxa"/>
            <w:vAlign w:val="center"/>
          </w:tcPr>
          <w:p w14:paraId="2E4A5372"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Đại học</w:t>
            </w:r>
          </w:p>
        </w:tc>
        <w:tc>
          <w:tcPr>
            <w:tcW w:w="2151" w:type="dxa"/>
          </w:tcPr>
          <w:p w14:paraId="746FF8CE"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Phó TGĐ</w:t>
            </w:r>
          </w:p>
        </w:tc>
        <w:tc>
          <w:tcPr>
            <w:tcW w:w="1811" w:type="dxa"/>
            <w:vAlign w:val="center"/>
          </w:tcPr>
          <w:p w14:paraId="06A8E01D"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6 năm</w:t>
            </w:r>
          </w:p>
        </w:tc>
      </w:tr>
      <w:tr w:rsidR="00070EE9" w:rsidRPr="001362C4" w14:paraId="52E94676" w14:textId="77777777">
        <w:trPr>
          <w:jc w:val="center"/>
        </w:trPr>
        <w:tc>
          <w:tcPr>
            <w:tcW w:w="1125" w:type="dxa"/>
            <w:vAlign w:val="center"/>
          </w:tcPr>
          <w:p w14:paraId="012F330F"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QL3</w:t>
            </w:r>
          </w:p>
        </w:tc>
        <w:tc>
          <w:tcPr>
            <w:tcW w:w="1121" w:type="dxa"/>
            <w:vAlign w:val="center"/>
          </w:tcPr>
          <w:p w14:paraId="0AC66AA5"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Nữ</w:t>
            </w:r>
          </w:p>
        </w:tc>
        <w:tc>
          <w:tcPr>
            <w:tcW w:w="1256" w:type="dxa"/>
            <w:vAlign w:val="center"/>
          </w:tcPr>
          <w:p w14:paraId="78F5E526"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40-45</w:t>
            </w:r>
          </w:p>
        </w:tc>
        <w:tc>
          <w:tcPr>
            <w:tcW w:w="1313" w:type="dxa"/>
            <w:vAlign w:val="center"/>
          </w:tcPr>
          <w:p w14:paraId="0C64EAC4"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Đại học</w:t>
            </w:r>
          </w:p>
        </w:tc>
        <w:tc>
          <w:tcPr>
            <w:tcW w:w="2151" w:type="dxa"/>
          </w:tcPr>
          <w:p w14:paraId="168F1821"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GĐĐH</w:t>
            </w:r>
          </w:p>
        </w:tc>
        <w:tc>
          <w:tcPr>
            <w:tcW w:w="1811" w:type="dxa"/>
            <w:vAlign w:val="center"/>
          </w:tcPr>
          <w:p w14:paraId="0A9D62F0"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7 năm</w:t>
            </w:r>
          </w:p>
        </w:tc>
      </w:tr>
      <w:tr w:rsidR="00070EE9" w:rsidRPr="001362C4" w14:paraId="3BBB7B82" w14:textId="77777777">
        <w:trPr>
          <w:jc w:val="center"/>
        </w:trPr>
        <w:tc>
          <w:tcPr>
            <w:tcW w:w="1125" w:type="dxa"/>
            <w:vAlign w:val="center"/>
          </w:tcPr>
          <w:p w14:paraId="5A40FC53"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QL4</w:t>
            </w:r>
          </w:p>
        </w:tc>
        <w:tc>
          <w:tcPr>
            <w:tcW w:w="1121" w:type="dxa"/>
            <w:vAlign w:val="center"/>
          </w:tcPr>
          <w:p w14:paraId="0A1CE5BB"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Nữ</w:t>
            </w:r>
          </w:p>
        </w:tc>
        <w:tc>
          <w:tcPr>
            <w:tcW w:w="1256" w:type="dxa"/>
            <w:vAlign w:val="center"/>
          </w:tcPr>
          <w:p w14:paraId="11A5E7CA"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40-45</w:t>
            </w:r>
          </w:p>
        </w:tc>
        <w:tc>
          <w:tcPr>
            <w:tcW w:w="1313" w:type="dxa"/>
            <w:vAlign w:val="center"/>
          </w:tcPr>
          <w:p w14:paraId="24B9F458"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Đại học</w:t>
            </w:r>
          </w:p>
        </w:tc>
        <w:tc>
          <w:tcPr>
            <w:tcW w:w="2151" w:type="dxa"/>
          </w:tcPr>
          <w:p w14:paraId="0CDFA425"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GĐ chuyên môn</w:t>
            </w:r>
          </w:p>
        </w:tc>
        <w:tc>
          <w:tcPr>
            <w:tcW w:w="1811" w:type="dxa"/>
            <w:vAlign w:val="center"/>
          </w:tcPr>
          <w:p w14:paraId="7AA8E08D"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8 năm</w:t>
            </w:r>
          </w:p>
        </w:tc>
      </w:tr>
      <w:tr w:rsidR="00070EE9" w:rsidRPr="001362C4" w14:paraId="1EEC116D" w14:textId="77777777">
        <w:trPr>
          <w:jc w:val="center"/>
        </w:trPr>
        <w:tc>
          <w:tcPr>
            <w:tcW w:w="1125" w:type="dxa"/>
            <w:vAlign w:val="center"/>
          </w:tcPr>
          <w:p w14:paraId="227DEE7D"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QL5</w:t>
            </w:r>
          </w:p>
        </w:tc>
        <w:tc>
          <w:tcPr>
            <w:tcW w:w="1121" w:type="dxa"/>
            <w:vAlign w:val="center"/>
          </w:tcPr>
          <w:p w14:paraId="5432F718"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Nữ</w:t>
            </w:r>
          </w:p>
        </w:tc>
        <w:tc>
          <w:tcPr>
            <w:tcW w:w="1256" w:type="dxa"/>
            <w:vAlign w:val="center"/>
          </w:tcPr>
          <w:p w14:paraId="423E2AB6"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35-40</w:t>
            </w:r>
          </w:p>
        </w:tc>
        <w:tc>
          <w:tcPr>
            <w:tcW w:w="1313" w:type="dxa"/>
            <w:vAlign w:val="center"/>
          </w:tcPr>
          <w:p w14:paraId="65F95D89"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Đại học</w:t>
            </w:r>
          </w:p>
        </w:tc>
        <w:tc>
          <w:tcPr>
            <w:tcW w:w="2151" w:type="dxa"/>
          </w:tcPr>
          <w:p w14:paraId="2A862D4F"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HT</w:t>
            </w:r>
          </w:p>
        </w:tc>
        <w:tc>
          <w:tcPr>
            <w:tcW w:w="1811" w:type="dxa"/>
            <w:vAlign w:val="center"/>
          </w:tcPr>
          <w:p w14:paraId="7884EFAF"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5 năm</w:t>
            </w:r>
          </w:p>
        </w:tc>
      </w:tr>
      <w:tr w:rsidR="00070EE9" w:rsidRPr="001362C4" w14:paraId="5356AA71" w14:textId="77777777">
        <w:trPr>
          <w:jc w:val="center"/>
        </w:trPr>
        <w:tc>
          <w:tcPr>
            <w:tcW w:w="1125" w:type="dxa"/>
            <w:vAlign w:val="center"/>
          </w:tcPr>
          <w:p w14:paraId="61653805"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QL6</w:t>
            </w:r>
          </w:p>
        </w:tc>
        <w:tc>
          <w:tcPr>
            <w:tcW w:w="1121" w:type="dxa"/>
            <w:vAlign w:val="center"/>
          </w:tcPr>
          <w:p w14:paraId="03230537"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Nữ</w:t>
            </w:r>
          </w:p>
        </w:tc>
        <w:tc>
          <w:tcPr>
            <w:tcW w:w="1256" w:type="dxa"/>
            <w:vAlign w:val="center"/>
          </w:tcPr>
          <w:p w14:paraId="718BC9F2"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40-45</w:t>
            </w:r>
          </w:p>
        </w:tc>
        <w:tc>
          <w:tcPr>
            <w:tcW w:w="1313" w:type="dxa"/>
            <w:vAlign w:val="center"/>
          </w:tcPr>
          <w:p w14:paraId="1ACF4740"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Đại học</w:t>
            </w:r>
          </w:p>
        </w:tc>
        <w:tc>
          <w:tcPr>
            <w:tcW w:w="2151" w:type="dxa"/>
          </w:tcPr>
          <w:p w14:paraId="1CED0FE2"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HT</w:t>
            </w:r>
          </w:p>
        </w:tc>
        <w:tc>
          <w:tcPr>
            <w:tcW w:w="1811" w:type="dxa"/>
            <w:vAlign w:val="center"/>
          </w:tcPr>
          <w:p w14:paraId="4D871C54"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6 năm</w:t>
            </w:r>
          </w:p>
        </w:tc>
      </w:tr>
      <w:tr w:rsidR="00070EE9" w:rsidRPr="001362C4" w14:paraId="4A4E136A" w14:textId="77777777">
        <w:trPr>
          <w:jc w:val="center"/>
        </w:trPr>
        <w:tc>
          <w:tcPr>
            <w:tcW w:w="1125" w:type="dxa"/>
            <w:vAlign w:val="center"/>
          </w:tcPr>
          <w:p w14:paraId="3ED5886B"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QL7</w:t>
            </w:r>
          </w:p>
        </w:tc>
        <w:tc>
          <w:tcPr>
            <w:tcW w:w="1121" w:type="dxa"/>
            <w:vAlign w:val="center"/>
          </w:tcPr>
          <w:p w14:paraId="20DF42C5"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Nữ</w:t>
            </w:r>
          </w:p>
        </w:tc>
        <w:tc>
          <w:tcPr>
            <w:tcW w:w="1256" w:type="dxa"/>
            <w:vAlign w:val="center"/>
          </w:tcPr>
          <w:p w14:paraId="30114780"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40-45</w:t>
            </w:r>
          </w:p>
        </w:tc>
        <w:tc>
          <w:tcPr>
            <w:tcW w:w="1313" w:type="dxa"/>
            <w:vAlign w:val="center"/>
          </w:tcPr>
          <w:p w14:paraId="21F0BB5D"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Đại học</w:t>
            </w:r>
          </w:p>
        </w:tc>
        <w:tc>
          <w:tcPr>
            <w:tcW w:w="2151" w:type="dxa"/>
          </w:tcPr>
          <w:p w14:paraId="2B50ABAA"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HT</w:t>
            </w:r>
          </w:p>
        </w:tc>
        <w:tc>
          <w:tcPr>
            <w:tcW w:w="1811" w:type="dxa"/>
            <w:vAlign w:val="center"/>
          </w:tcPr>
          <w:p w14:paraId="50D65A2B"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8 năm</w:t>
            </w:r>
          </w:p>
        </w:tc>
      </w:tr>
      <w:tr w:rsidR="00070EE9" w:rsidRPr="001362C4" w14:paraId="0D7E4C8F" w14:textId="77777777">
        <w:trPr>
          <w:jc w:val="center"/>
        </w:trPr>
        <w:tc>
          <w:tcPr>
            <w:tcW w:w="1125" w:type="dxa"/>
            <w:vAlign w:val="center"/>
          </w:tcPr>
          <w:p w14:paraId="304BA3A6"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QL8</w:t>
            </w:r>
          </w:p>
        </w:tc>
        <w:tc>
          <w:tcPr>
            <w:tcW w:w="1121" w:type="dxa"/>
            <w:vAlign w:val="center"/>
          </w:tcPr>
          <w:p w14:paraId="60D1DE7C"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Nữ</w:t>
            </w:r>
          </w:p>
        </w:tc>
        <w:tc>
          <w:tcPr>
            <w:tcW w:w="1256" w:type="dxa"/>
            <w:vAlign w:val="center"/>
          </w:tcPr>
          <w:p w14:paraId="6E512A50"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40-45</w:t>
            </w:r>
          </w:p>
        </w:tc>
        <w:tc>
          <w:tcPr>
            <w:tcW w:w="1313" w:type="dxa"/>
            <w:vAlign w:val="center"/>
          </w:tcPr>
          <w:p w14:paraId="3AD13526"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Đại học</w:t>
            </w:r>
          </w:p>
        </w:tc>
        <w:tc>
          <w:tcPr>
            <w:tcW w:w="2151" w:type="dxa"/>
          </w:tcPr>
          <w:p w14:paraId="06F0D6D6"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HT</w:t>
            </w:r>
          </w:p>
        </w:tc>
        <w:tc>
          <w:tcPr>
            <w:tcW w:w="1811" w:type="dxa"/>
            <w:vAlign w:val="center"/>
          </w:tcPr>
          <w:p w14:paraId="606E9606"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7 năm</w:t>
            </w:r>
          </w:p>
        </w:tc>
      </w:tr>
      <w:tr w:rsidR="00070EE9" w:rsidRPr="001362C4" w14:paraId="1BCFD9E7" w14:textId="77777777">
        <w:trPr>
          <w:jc w:val="center"/>
        </w:trPr>
        <w:tc>
          <w:tcPr>
            <w:tcW w:w="1125" w:type="dxa"/>
            <w:vAlign w:val="center"/>
          </w:tcPr>
          <w:p w14:paraId="414BBE66"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QL9</w:t>
            </w:r>
          </w:p>
        </w:tc>
        <w:tc>
          <w:tcPr>
            <w:tcW w:w="1121" w:type="dxa"/>
            <w:vAlign w:val="center"/>
          </w:tcPr>
          <w:p w14:paraId="11D42E97"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Nữ</w:t>
            </w:r>
          </w:p>
        </w:tc>
        <w:tc>
          <w:tcPr>
            <w:tcW w:w="1256" w:type="dxa"/>
            <w:vAlign w:val="center"/>
          </w:tcPr>
          <w:p w14:paraId="140C210A"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35-40</w:t>
            </w:r>
          </w:p>
        </w:tc>
        <w:tc>
          <w:tcPr>
            <w:tcW w:w="1313" w:type="dxa"/>
            <w:vAlign w:val="center"/>
          </w:tcPr>
          <w:p w14:paraId="305C295E"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Đại học</w:t>
            </w:r>
          </w:p>
        </w:tc>
        <w:tc>
          <w:tcPr>
            <w:tcW w:w="2151" w:type="dxa"/>
          </w:tcPr>
          <w:p w14:paraId="5AABBF7B"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PHT</w:t>
            </w:r>
          </w:p>
        </w:tc>
        <w:tc>
          <w:tcPr>
            <w:tcW w:w="1811" w:type="dxa"/>
            <w:vAlign w:val="center"/>
          </w:tcPr>
          <w:p w14:paraId="09DDC4B4"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5 năm</w:t>
            </w:r>
          </w:p>
        </w:tc>
      </w:tr>
      <w:tr w:rsidR="00070EE9" w:rsidRPr="001362C4" w14:paraId="00B32FA5" w14:textId="77777777">
        <w:trPr>
          <w:jc w:val="center"/>
        </w:trPr>
        <w:tc>
          <w:tcPr>
            <w:tcW w:w="1125" w:type="dxa"/>
            <w:vAlign w:val="center"/>
          </w:tcPr>
          <w:p w14:paraId="0FE7225A"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QL10</w:t>
            </w:r>
          </w:p>
        </w:tc>
        <w:tc>
          <w:tcPr>
            <w:tcW w:w="1121" w:type="dxa"/>
            <w:vAlign w:val="center"/>
          </w:tcPr>
          <w:p w14:paraId="311D8959"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Nữ</w:t>
            </w:r>
          </w:p>
        </w:tc>
        <w:tc>
          <w:tcPr>
            <w:tcW w:w="1256" w:type="dxa"/>
            <w:vAlign w:val="center"/>
          </w:tcPr>
          <w:p w14:paraId="552AED14"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30-35</w:t>
            </w:r>
          </w:p>
        </w:tc>
        <w:tc>
          <w:tcPr>
            <w:tcW w:w="1313" w:type="dxa"/>
            <w:vAlign w:val="center"/>
          </w:tcPr>
          <w:p w14:paraId="6AD5F89F"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Cao đẳng</w:t>
            </w:r>
          </w:p>
        </w:tc>
        <w:tc>
          <w:tcPr>
            <w:tcW w:w="2151" w:type="dxa"/>
          </w:tcPr>
          <w:p w14:paraId="2DAFDC3B"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PHT</w:t>
            </w:r>
          </w:p>
        </w:tc>
        <w:tc>
          <w:tcPr>
            <w:tcW w:w="1811" w:type="dxa"/>
            <w:vAlign w:val="center"/>
          </w:tcPr>
          <w:p w14:paraId="4EA08FA3"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3 năm</w:t>
            </w:r>
          </w:p>
        </w:tc>
      </w:tr>
      <w:tr w:rsidR="00070EE9" w:rsidRPr="001362C4" w14:paraId="37CCED12" w14:textId="77777777">
        <w:trPr>
          <w:jc w:val="center"/>
        </w:trPr>
        <w:tc>
          <w:tcPr>
            <w:tcW w:w="1125" w:type="dxa"/>
            <w:vAlign w:val="center"/>
          </w:tcPr>
          <w:p w14:paraId="75376EBB"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QL11</w:t>
            </w:r>
          </w:p>
        </w:tc>
        <w:tc>
          <w:tcPr>
            <w:tcW w:w="1121" w:type="dxa"/>
            <w:vAlign w:val="center"/>
          </w:tcPr>
          <w:p w14:paraId="6A9FF910"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Nữ</w:t>
            </w:r>
          </w:p>
        </w:tc>
        <w:tc>
          <w:tcPr>
            <w:tcW w:w="1256" w:type="dxa"/>
            <w:vAlign w:val="center"/>
          </w:tcPr>
          <w:p w14:paraId="1622CD3B"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35-40</w:t>
            </w:r>
          </w:p>
        </w:tc>
        <w:tc>
          <w:tcPr>
            <w:tcW w:w="1313" w:type="dxa"/>
            <w:vAlign w:val="center"/>
          </w:tcPr>
          <w:p w14:paraId="502811EC"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Đại học</w:t>
            </w:r>
          </w:p>
        </w:tc>
        <w:tc>
          <w:tcPr>
            <w:tcW w:w="2151" w:type="dxa"/>
          </w:tcPr>
          <w:p w14:paraId="2C445B22"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PHT</w:t>
            </w:r>
          </w:p>
        </w:tc>
        <w:tc>
          <w:tcPr>
            <w:tcW w:w="1811" w:type="dxa"/>
            <w:vAlign w:val="center"/>
          </w:tcPr>
          <w:p w14:paraId="5568FD5E"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5 năm</w:t>
            </w:r>
          </w:p>
        </w:tc>
      </w:tr>
      <w:tr w:rsidR="00614450" w:rsidRPr="001362C4" w14:paraId="3C9D14A0" w14:textId="77777777">
        <w:trPr>
          <w:jc w:val="center"/>
        </w:trPr>
        <w:tc>
          <w:tcPr>
            <w:tcW w:w="1125" w:type="dxa"/>
            <w:vAlign w:val="center"/>
          </w:tcPr>
          <w:p w14:paraId="4BAF90EC"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QL12</w:t>
            </w:r>
          </w:p>
        </w:tc>
        <w:tc>
          <w:tcPr>
            <w:tcW w:w="1121" w:type="dxa"/>
            <w:vAlign w:val="center"/>
          </w:tcPr>
          <w:p w14:paraId="29578F38"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Nữ</w:t>
            </w:r>
          </w:p>
        </w:tc>
        <w:tc>
          <w:tcPr>
            <w:tcW w:w="1256" w:type="dxa"/>
            <w:vAlign w:val="center"/>
          </w:tcPr>
          <w:p w14:paraId="1F1E16E3"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35-40</w:t>
            </w:r>
          </w:p>
        </w:tc>
        <w:tc>
          <w:tcPr>
            <w:tcW w:w="1313" w:type="dxa"/>
            <w:vAlign w:val="center"/>
          </w:tcPr>
          <w:p w14:paraId="6060B723"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Đại học</w:t>
            </w:r>
          </w:p>
        </w:tc>
        <w:tc>
          <w:tcPr>
            <w:tcW w:w="2151" w:type="dxa"/>
          </w:tcPr>
          <w:p w14:paraId="795EAE26"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PHT</w:t>
            </w:r>
          </w:p>
        </w:tc>
        <w:tc>
          <w:tcPr>
            <w:tcW w:w="1811" w:type="dxa"/>
            <w:vAlign w:val="center"/>
          </w:tcPr>
          <w:p w14:paraId="404BF259" w14:textId="77777777" w:rsidR="00614450" w:rsidRPr="001362C4" w:rsidRDefault="00886CC6" w:rsidP="00CE6065">
            <w:pPr>
              <w:pBdr>
                <w:top w:val="nil"/>
                <w:left w:val="nil"/>
                <w:bottom w:val="nil"/>
                <w:right w:val="nil"/>
                <w:between w:val="nil"/>
              </w:pBdr>
              <w:spacing w:line="288" w:lineRule="auto"/>
              <w:jc w:val="center"/>
              <w:rPr>
                <w:sz w:val="26"/>
                <w:szCs w:val="26"/>
              </w:rPr>
            </w:pPr>
            <w:r w:rsidRPr="001362C4">
              <w:rPr>
                <w:sz w:val="26"/>
                <w:szCs w:val="26"/>
              </w:rPr>
              <w:t>3 năm</w:t>
            </w:r>
          </w:p>
        </w:tc>
      </w:tr>
    </w:tbl>
    <w:p w14:paraId="712D2539" w14:textId="77777777" w:rsidR="00614450" w:rsidRPr="001362C4" w:rsidRDefault="00614450" w:rsidP="00CE6065">
      <w:pPr>
        <w:jc w:val="both"/>
        <w:rPr>
          <w:sz w:val="26"/>
          <w:szCs w:val="26"/>
        </w:rPr>
      </w:pPr>
    </w:p>
    <w:p w14:paraId="6BF9F982" w14:textId="77777777" w:rsidR="00614450" w:rsidRPr="001362C4" w:rsidRDefault="00886CC6">
      <w:pPr>
        <w:spacing w:line="360" w:lineRule="auto"/>
        <w:ind w:firstLine="720"/>
        <w:jc w:val="both"/>
        <w:rPr>
          <w:sz w:val="26"/>
          <w:szCs w:val="26"/>
        </w:rPr>
      </w:pPr>
      <w:r w:rsidRPr="001362C4">
        <w:rPr>
          <w:sz w:val="26"/>
          <w:szCs w:val="26"/>
        </w:rPr>
        <w:t xml:space="preserve">Mẫu khảo sát đội ngũ CBQL cho thấy tất cả các CBQL của hệ thống giáo dục Shining Star Montessori có trình độ đào tạo từ đại học trở lên chiếm 100%, đa số đã gắn bó với trường từ những thời gian đầu thành lập (năm 2017) với thâm niên công tác trên 5 năm, độ tuổi 30-50 tuổi. </w:t>
      </w:r>
    </w:p>
    <w:p w14:paraId="6FE5EF87" w14:textId="6A93D0C4" w:rsidR="00614450" w:rsidRPr="001362C4" w:rsidRDefault="00886CC6">
      <w:pPr>
        <w:spacing w:line="360" w:lineRule="auto"/>
        <w:ind w:firstLine="720"/>
        <w:jc w:val="both"/>
        <w:rPr>
          <w:sz w:val="26"/>
          <w:szCs w:val="26"/>
          <w:lang w:val="en-US"/>
        </w:rPr>
      </w:pPr>
      <w:r w:rsidRPr="001362C4">
        <w:rPr>
          <w:sz w:val="26"/>
          <w:szCs w:val="26"/>
        </w:rPr>
        <w:t xml:space="preserve">Trong năm học 2024-2025, số lượng trẻ trong toàn hệ thống là 1182 trẻ. Do đó, để suy rộng kết quả nghiên cứu với độ tin cậy là 95%, cỡ mẫu khảo sát tối thiểu với cha mẹ trẻ là 299 người (với giả định rằng mỗi cha mẹ trẻ đại diện cho 1 trẻ đang theo học). Kết quả thu được 346 phiếu khảo sát hợp lệ (bảng 3.4). </w:t>
      </w:r>
    </w:p>
    <w:p w14:paraId="64818B6F" w14:textId="77777777" w:rsidR="001D0E2F" w:rsidRPr="001362C4" w:rsidRDefault="001D0E2F">
      <w:pPr>
        <w:spacing w:line="360" w:lineRule="auto"/>
        <w:ind w:firstLine="720"/>
        <w:jc w:val="both"/>
        <w:rPr>
          <w:sz w:val="26"/>
          <w:szCs w:val="26"/>
          <w:lang w:val="en-US"/>
        </w:rPr>
      </w:pPr>
    </w:p>
    <w:p w14:paraId="1B12A311" w14:textId="77777777" w:rsidR="001D0E2F" w:rsidRPr="001362C4" w:rsidRDefault="001D0E2F">
      <w:pPr>
        <w:spacing w:line="360" w:lineRule="auto"/>
        <w:ind w:firstLine="720"/>
        <w:jc w:val="both"/>
        <w:rPr>
          <w:sz w:val="26"/>
          <w:szCs w:val="26"/>
          <w:lang w:val="en-US"/>
        </w:rPr>
      </w:pPr>
    </w:p>
    <w:p w14:paraId="200397B0" w14:textId="77777777" w:rsidR="001D0E2F" w:rsidRPr="001362C4" w:rsidRDefault="001D0E2F">
      <w:pPr>
        <w:spacing w:line="360" w:lineRule="auto"/>
        <w:ind w:firstLine="720"/>
        <w:jc w:val="both"/>
        <w:rPr>
          <w:sz w:val="26"/>
          <w:szCs w:val="26"/>
          <w:lang w:val="en-US"/>
        </w:rPr>
      </w:pPr>
    </w:p>
    <w:p w14:paraId="6D4A3C2F" w14:textId="77777777" w:rsidR="001D0E2F" w:rsidRPr="001362C4" w:rsidRDefault="001D0E2F">
      <w:pPr>
        <w:spacing w:line="360" w:lineRule="auto"/>
        <w:ind w:firstLine="720"/>
        <w:jc w:val="both"/>
        <w:rPr>
          <w:sz w:val="26"/>
          <w:szCs w:val="26"/>
          <w:lang w:val="en-US"/>
        </w:rPr>
      </w:pPr>
    </w:p>
    <w:p w14:paraId="14FBF919" w14:textId="77777777" w:rsidR="001D0E2F" w:rsidRPr="001362C4" w:rsidRDefault="001D0E2F">
      <w:pPr>
        <w:spacing w:line="360" w:lineRule="auto"/>
        <w:ind w:firstLine="720"/>
        <w:jc w:val="both"/>
        <w:rPr>
          <w:sz w:val="26"/>
          <w:szCs w:val="26"/>
          <w:lang w:val="en-US"/>
        </w:rPr>
      </w:pPr>
    </w:p>
    <w:p w14:paraId="2B168D0D" w14:textId="77777777" w:rsidR="001D0E2F" w:rsidRPr="001362C4" w:rsidRDefault="001D0E2F">
      <w:pPr>
        <w:spacing w:line="360" w:lineRule="auto"/>
        <w:ind w:firstLine="720"/>
        <w:jc w:val="both"/>
        <w:rPr>
          <w:sz w:val="26"/>
          <w:szCs w:val="26"/>
          <w:lang w:val="en-US"/>
        </w:rPr>
      </w:pPr>
    </w:p>
    <w:p w14:paraId="1403A563" w14:textId="29D00EDE" w:rsidR="00532751" w:rsidRPr="001362C4" w:rsidRDefault="00532751" w:rsidP="00CE6065">
      <w:pPr>
        <w:pStyle w:val="55"/>
        <w:rPr>
          <w:lang w:val="vi-VN"/>
        </w:rPr>
      </w:pPr>
      <w:bookmarkStart w:id="83" w:name="_heading=h.4arfgmxs5vll" w:colFirst="0" w:colLast="0"/>
      <w:bookmarkStart w:id="84" w:name="_Toc213413520"/>
      <w:bookmarkStart w:id="85" w:name="_Toc219466112"/>
      <w:bookmarkEnd w:id="83"/>
      <w:r w:rsidRPr="001362C4">
        <w:lastRenderedPageBreak/>
        <w:t>Bảng 3.</w:t>
      </w:r>
      <w:fldSimple w:instr=" SEQ Bảng_3. \* ARABIC ">
        <w:r w:rsidR="00C178C6">
          <w:rPr>
            <w:noProof/>
          </w:rPr>
          <w:t>5</w:t>
        </w:r>
      </w:fldSimple>
      <w:r w:rsidRPr="001362C4">
        <w:rPr>
          <w:lang w:val="vi-VN"/>
        </w:rPr>
        <w:t xml:space="preserve">. </w:t>
      </w:r>
      <w:r w:rsidRPr="001362C4">
        <w:t>Cơ cấu mẫu khảo sát bằng phiếu với cha mẹ trẻ</w:t>
      </w:r>
      <w:bookmarkEnd w:id="84"/>
      <w:bookmarkEnd w:id="85"/>
    </w:p>
    <w:tbl>
      <w:tblPr>
        <w:tblStyle w:val="a4"/>
        <w:tblW w:w="8831" w:type="dxa"/>
        <w:jc w:val="center"/>
        <w:tblLayout w:type="fixed"/>
        <w:tblLook w:val="0400" w:firstRow="0" w:lastRow="0" w:firstColumn="0" w:lastColumn="0" w:noHBand="0" w:noVBand="1"/>
      </w:tblPr>
      <w:tblGrid>
        <w:gridCol w:w="1780"/>
        <w:gridCol w:w="1620"/>
        <w:gridCol w:w="1620"/>
        <w:gridCol w:w="1947"/>
        <w:gridCol w:w="1864"/>
      </w:tblGrid>
      <w:tr w:rsidR="00070EE9" w:rsidRPr="001362C4" w14:paraId="5A8B711B" w14:textId="77777777">
        <w:trPr>
          <w:trHeight w:val="1020"/>
          <w:jc w:val="center"/>
        </w:trPr>
        <w:tc>
          <w:tcPr>
            <w:tcW w:w="1780" w:type="dxa"/>
            <w:tcBorders>
              <w:top w:val="single" w:sz="4" w:space="0" w:color="000000"/>
              <w:left w:val="single" w:sz="4" w:space="0" w:color="000000"/>
              <w:bottom w:val="single" w:sz="4" w:space="0" w:color="000000"/>
              <w:right w:val="single" w:sz="4" w:space="0" w:color="000000"/>
            </w:tcBorders>
            <w:vAlign w:val="center"/>
          </w:tcPr>
          <w:p w14:paraId="42E06514" w14:textId="77777777" w:rsidR="00614450" w:rsidRPr="001362C4" w:rsidRDefault="00886CC6" w:rsidP="00CE6065">
            <w:pPr>
              <w:jc w:val="center"/>
              <w:rPr>
                <w:b/>
                <w:sz w:val="26"/>
                <w:szCs w:val="26"/>
              </w:rPr>
            </w:pPr>
            <w:r w:rsidRPr="001362C4">
              <w:rPr>
                <w:b/>
                <w:sz w:val="26"/>
                <w:szCs w:val="26"/>
              </w:rPr>
              <w:t>Cơ sở GDMN</w:t>
            </w:r>
          </w:p>
        </w:tc>
        <w:tc>
          <w:tcPr>
            <w:tcW w:w="1620" w:type="dxa"/>
            <w:tcBorders>
              <w:top w:val="single" w:sz="4" w:space="0" w:color="000000"/>
              <w:left w:val="nil"/>
              <w:bottom w:val="single" w:sz="4" w:space="0" w:color="000000"/>
              <w:right w:val="single" w:sz="4" w:space="0" w:color="000000"/>
            </w:tcBorders>
            <w:vAlign w:val="center"/>
          </w:tcPr>
          <w:p w14:paraId="35927C2B" w14:textId="60165FB8" w:rsidR="00614450" w:rsidRPr="001362C4" w:rsidRDefault="00886CC6" w:rsidP="00CE6065">
            <w:pPr>
              <w:jc w:val="center"/>
              <w:rPr>
                <w:b/>
                <w:sz w:val="26"/>
                <w:szCs w:val="26"/>
              </w:rPr>
            </w:pPr>
            <w:r w:rsidRPr="001362C4">
              <w:rPr>
                <w:b/>
                <w:sz w:val="26"/>
                <w:szCs w:val="26"/>
              </w:rPr>
              <w:t xml:space="preserve">Số </w:t>
            </w:r>
            <w:r w:rsidR="009C48BD" w:rsidRPr="001362C4">
              <w:rPr>
                <w:b/>
                <w:sz w:val="26"/>
                <w:szCs w:val="26"/>
              </w:rPr>
              <w:t>trẻ</w:t>
            </w:r>
            <w:r w:rsidRPr="001362C4">
              <w:rPr>
                <w:b/>
                <w:sz w:val="26"/>
                <w:szCs w:val="26"/>
              </w:rPr>
              <w:t xml:space="preserve"> hiện có</w:t>
            </w:r>
          </w:p>
        </w:tc>
        <w:tc>
          <w:tcPr>
            <w:tcW w:w="1620" w:type="dxa"/>
            <w:tcBorders>
              <w:top w:val="single" w:sz="4" w:space="0" w:color="000000"/>
              <w:left w:val="nil"/>
              <w:bottom w:val="single" w:sz="4" w:space="0" w:color="000000"/>
              <w:right w:val="single" w:sz="4" w:space="0" w:color="000000"/>
            </w:tcBorders>
            <w:vAlign w:val="center"/>
          </w:tcPr>
          <w:p w14:paraId="4FB25789" w14:textId="51DC43DD" w:rsidR="00614450" w:rsidRPr="001362C4" w:rsidRDefault="00886CC6" w:rsidP="00CE6065">
            <w:pPr>
              <w:jc w:val="center"/>
              <w:rPr>
                <w:b/>
                <w:sz w:val="26"/>
                <w:szCs w:val="26"/>
              </w:rPr>
            </w:pPr>
            <w:r w:rsidRPr="001362C4">
              <w:rPr>
                <w:b/>
                <w:sz w:val="26"/>
                <w:szCs w:val="26"/>
              </w:rPr>
              <w:t xml:space="preserve">Tỷ lệ </w:t>
            </w:r>
            <w:r w:rsidR="009C48BD" w:rsidRPr="001362C4">
              <w:rPr>
                <w:b/>
                <w:sz w:val="26"/>
                <w:szCs w:val="26"/>
              </w:rPr>
              <w:t>trẻ</w:t>
            </w:r>
            <w:r w:rsidRPr="001362C4">
              <w:rPr>
                <w:b/>
                <w:sz w:val="26"/>
                <w:szCs w:val="26"/>
              </w:rPr>
              <w:t xml:space="preserve"> hiện có</w:t>
            </w:r>
          </w:p>
        </w:tc>
        <w:tc>
          <w:tcPr>
            <w:tcW w:w="1947" w:type="dxa"/>
            <w:tcBorders>
              <w:top w:val="single" w:sz="4" w:space="0" w:color="000000"/>
              <w:left w:val="nil"/>
              <w:bottom w:val="single" w:sz="4" w:space="0" w:color="000000"/>
              <w:right w:val="single" w:sz="4" w:space="0" w:color="000000"/>
            </w:tcBorders>
            <w:vAlign w:val="center"/>
          </w:tcPr>
          <w:p w14:paraId="07D4FB6A" w14:textId="77777777" w:rsidR="00614450" w:rsidRPr="001362C4" w:rsidRDefault="00886CC6" w:rsidP="00CE6065">
            <w:pPr>
              <w:jc w:val="center"/>
              <w:rPr>
                <w:b/>
                <w:sz w:val="26"/>
                <w:szCs w:val="26"/>
              </w:rPr>
            </w:pPr>
            <w:r w:rsidRPr="001362C4">
              <w:rPr>
                <w:b/>
                <w:sz w:val="26"/>
                <w:szCs w:val="26"/>
              </w:rPr>
              <w:t>Số cha mẹ trẻ trong mẫu khảo sát</w:t>
            </w:r>
          </w:p>
        </w:tc>
        <w:tc>
          <w:tcPr>
            <w:tcW w:w="1864" w:type="dxa"/>
            <w:tcBorders>
              <w:top w:val="single" w:sz="4" w:space="0" w:color="000000"/>
              <w:left w:val="nil"/>
              <w:bottom w:val="single" w:sz="4" w:space="0" w:color="000000"/>
              <w:right w:val="single" w:sz="4" w:space="0" w:color="000000"/>
            </w:tcBorders>
            <w:vAlign w:val="center"/>
          </w:tcPr>
          <w:p w14:paraId="10BDC06B" w14:textId="77777777" w:rsidR="00614450" w:rsidRPr="001362C4" w:rsidRDefault="00886CC6" w:rsidP="00CE6065">
            <w:pPr>
              <w:jc w:val="center"/>
              <w:rPr>
                <w:b/>
                <w:sz w:val="26"/>
                <w:szCs w:val="26"/>
              </w:rPr>
            </w:pPr>
            <w:r w:rsidRPr="001362C4">
              <w:rPr>
                <w:b/>
                <w:sz w:val="26"/>
                <w:szCs w:val="26"/>
              </w:rPr>
              <w:t>Tỷ lệ cha mẹ trẻ trong mẫu khảo sát</w:t>
            </w:r>
          </w:p>
        </w:tc>
      </w:tr>
      <w:tr w:rsidR="00070EE9" w:rsidRPr="001362C4" w14:paraId="408EE5C5" w14:textId="77777777">
        <w:trPr>
          <w:trHeight w:val="285"/>
          <w:jc w:val="center"/>
        </w:trPr>
        <w:tc>
          <w:tcPr>
            <w:tcW w:w="1780" w:type="dxa"/>
            <w:tcBorders>
              <w:top w:val="nil"/>
              <w:left w:val="single" w:sz="4" w:space="0" w:color="000000"/>
              <w:bottom w:val="single" w:sz="4" w:space="0" w:color="000000"/>
              <w:right w:val="single" w:sz="4" w:space="0" w:color="000000"/>
            </w:tcBorders>
            <w:vAlign w:val="bottom"/>
          </w:tcPr>
          <w:p w14:paraId="327F0767" w14:textId="77777777" w:rsidR="00614450" w:rsidRPr="001362C4" w:rsidRDefault="00886CC6">
            <w:pPr>
              <w:spacing w:line="288" w:lineRule="auto"/>
              <w:jc w:val="center"/>
              <w:rPr>
                <w:sz w:val="26"/>
                <w:szCs w:val="26"/>
              </w:rPr>
            </w:pPr>
            <w:r w:rsidRPr="001362C4">
              <w:rPr>
                <w:sz w:val="26"/>
                <w:szCs w:val="26"/>
              </w:rPr>
              <w:t>Vũ Ngọc Phan</w:t>
            </w:r>
          </w:p>
        </w:tc>
        <w:tc>
          <w:tcPr>
            <w:tcW w:w="1620" w:type="dxa"/>
            <w:tcBorders>
              <w:top w:val="nil"/>
              <w:left w:val="nil"/>
              <w:bottom w:val="single" w:sz="4" w:space="0" w:color="000000"/>
              <w:right w:val="single" w:sz="4" w:space="0" w:color="000000"/>
            </w:tcBorders>
            <w:vAlign w:val="bottom"/>
          </w:tcPr>
          <w:p w14:paraId="4E4BD827" w14:textId="77777777" w:rsidR="00614450" w:rsidRPr="001362C4" w:rsidRDefault="00886CC6">
            <w:pPr>
              <w:spacing w:line="288" w:lineRule="auto"/>
              <w:jc w:val="center"/>
              <w:rPr>
                <w:sz w:val="26"/>
                <w:szCs w:val="26"/>
              </w:rPr>
            </w:pPr>
            <w:r w:rsidRPr="001362C4">
              <w:rPr>
                <w:sz w:val="26"/>
                <w:szCs w:val="26"/>
              </w:rPr>
              <w:t>428</w:t>
            </w:r>
          </w:p>
        </w:tc>
        <w:tc>
          <w:tcPr>
            <w:tcW w:w="1620" w:type="dxa"/>
            <w:tcBorders>
              <w:top w:val="nil"/>
              <w:left w:val="nil"/>
              <w:bottom w:val="single" w:sz="4" w:space="0" w:color="000000"/>
              <w:right w:val="single" w:sz="4" w:space="0" w:color="000000"/>
            </w:tcBorders>
            <w:vAlign w:val="bottom"/>
          </w:tcPr>
          <w:p w14:paraId="4EB032EC" w14:textId="77777777" w:rsidR="00614450" w:rsidRPr="001362C4" w:rsidRDefault="00886CC6">
            <w:pPr>
              <w:spacing w:line="288" w:lineRule="auto"/>
              <w:jc w:val="center"/>
              <w:rPr>
                <w:sz w:val="26"/>
                <w:szCs w:val="26"/>
              </w:rPr>
            </w:pPr>
            <w:r w:rsidRPr="001362C4">
              <w:rPr>
                <w:sz w:val="26"/>
                <w:szCs w:val="26"/>
              </w:rPr>
              <w:t>36.2%</w:t>
            </w:r>
          </w:p>
        </w:tc>
        <w:tc>
          <w:tcPr>
            <w:tcW w:w="1947" w:type="dxa"/>
            <w:tcBorders>
              <w:top w:val="nil"/>
              <w:left w:val="nil"/>
              <w:bottom w:val="single" w:sz="4" w:space="0" w:color="000000"/>
              <w:right w:val="single" w:sz="4" w:space="0" w:color="000000"/>
            </w:tcBorders>
            <w:vAlign w:val="bottom"/>
          </w:tcPr>
          <w:p w14:paraId="589E7102" w14:textId="77777777" w:rsidR="00614450" w:rsidRPr="001362C4" w:rsidRDefault="00886CC6">
            <w:pPr>
              <w:spacing w:line="288" w:lineRule="auto"/>
              <w:jc w:val="center"/>
              <w:rPr>
                <w:sz w:val="26"/>
                <w:szCs w:val="26"/>
              </w:rPr>
            </w:pPr>
            <w:r w:rsidRPr="001362C4">
              <w:rPr>
                <w:sz w:val="26"/>
                <w:szCs w:val="26"/>
              </w:rPr>
              <w:t>102</w:t>
            </w:r>
          </w:p>
        </w:tc>
        <w:tc>
          <w:tcPr>
            <w:tcW w:w="1864" w:type="dxa"/>
            <w:tcBorders>
              <w:top w:val="nil"/>
              <w:left w:val="nil"/>
              <w:bottom w:val="single" w:sz="4" w:space="0" w:color="000000"/>
              <w:right w:val="single" w:sz="4" w:space="0" w:color="000000"/>
            </w:tcBorders>
            <w:vAlign w:val="bottom"/>
          </w:tcPr>
          <w:p w14:paraId="51623B6F" w14:textId="77777777" w:rsidR="00614450" w:rsidRPr="001362C4" w:rsidRDefault="00886CC6">
            <w:pPr>
              <w:spacing w:line="288" w:lineRule="auto"/>
              <w:jc w:val="center"/>
              <w:rPr>
                <w:sz w:val="26"/>
                <w:szCs w:val="26"/>
              </w:rPr>
            </w:pPr>
            <w:r w:rsidRPr="001362C4">
              <w:rPr>
                <w:sz w:val="26"/>
                <w:szCs w:val="26"/>
              </w:rPr>
              <w:t>29.5%</w:t>
            </w:r>
          </w:p>
        </w:tc>
      </w:tr>
      <w:tr w:rsidR="00070EE9" w:rsidRPr="001362C4" w14:paraId="1FD6143A" w14:textId="77777777">
        <w:trPr>
          <w:trHeight w:val="320"/>
          <w:jc w:val="center"/>
        </w:trPr>
        <w:tc>
          <w:tcPr>
            <w:tcW w:w="1780" w:type="dxa"/>
            <w:tcBorders>
              <w:top w:val="nil"/>
              <w:left w:val="single" w:sz="4" w:space="0" w:color="000000"/>
              <w:bottom w:val="single" w:sz="4" w:space="0" w:color="000000"/>
              <w:right w:val="single" w:sz="4" w:space="0" w:color="000000"/>
            </w:tcBorders>
            <w:vAlign w:val="bottom"/>
          </w:tcPr>
          <w:p w14:paraId="4511853E" w14:textId="77777777" w:rsidR="00614450" w:rsidRPr="001362C4" w:rsidRDefault="00886CC6">
            <w:pPr>
              <w:spacing w:line="288" w:lineRule="auto"/>
              <w:jc w:val="center"/>
              <w:rPr>
                <w:sz w:val="26"/>
                <w:szCs w:val="26"/>
              </w:rPr>
            </w:pPr>
            <w:r w:rsidRPr="001362C4">
              <w:rPr>
                <w:sz w:val="26"/>
                <w:szCs w:val="26"/>
              </w:rPr>
              <w:t>Võ Chí Công</w:t>
            </w:r>
          </w:p>
        </w:tc>
        <w:tc>
          <w:tcPr>
            <w:tcW w:w="1620" w:type="dxa"/>
            <w:tcBorders>
              <w:top w:val="nil"/>
              <w:left w:val="nil"/>
              <w:bottom w:val="single" w:sz="4" w:space="0" w:color="000000"/>
              <w:right w:val="single" w:sz="4" w:space="0" w:color="000000"/>
            </w:tcBorders>
            <w:vAlign w:val="bottom"/>
          </w:tcPr>
          <w:p w14:paraId="4C316AB9" w14:textId="77777777" w:rsidR="00614450" w:rsidRPr="001362C4" w:rsidRDefault="00886CC6">
            <w:pPr>
              <w:spacing w:line="288" w:lineRule="auto"/>
              <w:jc w:val="center"/>
              <w:rPr>
                <w:sz w:val="26"/>
                <w:szCs w:val="26"/>
              </w:rPr>
            </w:pPr>
            <w:r w:rsidRPr="001362C4">
              <w:rPr>
                <w:sz w:val="26"/>
                <w:szCs w:val="26"/>
              </w:rPr>
              <w:t>155</w:t>
            </w:r>
          </w:p>
        </w:tc>
        <w:tc>
          <w:tcPr>
            <w:tcW w:w="1620" w:type="dxa"/>
            <w:tcBorders>
              <w:top w:val="nil"/>
              <w:left w:val="nil"/>
              <w:bottom w:val="single" w:sz="4" w:space="0" w:color="000000"/>
              <w:right w:val="single" w:sz="4" w:space="0" w:color="000000"/>
            </w:tcBorders>
            <w:vAlign w:val="bottom"/>
          </w:tcPr>
          <w:p w14:paraId="1ED814D3" w14:textId="77777777" w:rsidR="00614450" w:rsidRPr="001362C4" w:rsidRDefault="00886CC6">
            <w:pPr>
              <w:spacing w:line="288" w:lineRule="auto"/>
              <w:jc w:val="center"/>
              <w:rPr>
                <w:sz w:val="26"/>
                <w:szCs w:val="26"/>
              </w:rPr>
            </w:pPr>
            <w:r w:rsidRPr="001362C4">
              <w:rPr>
                <w:sz w:val="26"/>
                <w:szCs w:val="26"/>
              </w:rPr>
              <w:t>13.1%</w:t>
            </w:r>
          </w:p>
        </w:tc>
        <w:tc>
          <w:tcPr>
            <w:tcW w:w="1947" w:type="dxa"/>
            <w:tcBorders>
              <w:top w:val="nil"/>
              <w:left w:val="nil"/>
              <w:bottom w:val="single" w:sz="4" w:space="0" w:color="000000"/>
              <w:right w:val="single" w:sz="4" w:space="0" w:color="000000"/>
            </w:tcBorders>
            <w:vAlign w:val="bottom"/>
          </w:tcPr>
          <w:p w14:paraId="62A39F6B" w14:textId="77777777" w:rsidR="00614450" w:rsidRPr="001362C4" w:rsidRDefault="00886CC6">
            <w:pPr>
              <w:spacing w:line="288" w:lineRule="auto"/>
              <w:jc w:val="center"/>
              <w:rPr>
                <w:sz w:val="26"/>
                <w:szCs w:val="26"/>
              </w:rPr>
            </w:pPr>
            <w:r w:rsidRPr="001362C4">
              <w:rPr>
                <w:sz w:val="26"/>
                <w:szCs w:val="26"/>
              </w:rPr>
              <w:t>57</w:t>
            </w:r>
          </w:p>
        </w:tc>
        <w:tc>
          <w:tcPr>
            <w:tcW w:w="1864" w:type="dxa"/>
            <w:tcBorders>
              <w:top w:val="nil"/>
              <w:left w:val="nil"/>
              <w:bottom w:val="single" w:sz="4" w:space="0" w:color="000000"/>
              <w:right w:val="single" w:sz="4" w:space="0" w:color="000000"/>
            </w:tcBorders>
            <w:vAlign w:val="bottom"/>
          </w:tcPr>
          <w:p w14:paraId="3A27B1A0" w14:textId="77777777" w:rsidR="00614450" w:rsidRPr="001362C4" w:rsidRDefault="00886CC6">
            <w:pPr>
              <w:spacing w:line="288" w:lineRule="auto"/>
              <w:jc w:val="center"/>
              <w:rPr>
                <w:sz w:val="26"/>
                <w:szCs w:val="26"/>
              </w:rPr>
            </w:pPr>
            <w:r w:rsidRPr="001362C4">
              <w:rPr>
                <w:sz w:val="26"/>
                <w:szCs w:val="26"/>
              </w:rPr>
              <w:t>16.5%</w:t>
            </w:r>
          </w:p>
        </w:tc>
      </w:tr>
      <w:tr w:rsidR="00070EE9" w:rsidRPr="001362C4" w14:paraId="7E5CA64F" w14:textId="77777777">
        <w:trPr>
          <w:trHeight w:val="320"/>
          <w:jc w:val="center"/>
        </w:trPr>
        <w:tc>
          <w:tcPr>
            <w:tcW w:w="1780" w:type="dxa"/>
            <w:tcBorders>
              <w:top w:val="nil"/>
              <w:left w:val="single" w:sz="4" w:space="0" w:color="000000"/>
              <w:bottom w:val="single" w:sz="4" w:space="0" w:color="000000"/>
              <w:right w:val="single" w:sz="4" w:space="0" w:color="000000"/>
            </w:tcBorders>
            <w:vAlign w:val="bottom"/>
          </w:tcPr>
          <w:p w14:paraId="72D2CB63" w14:textId="77777777" w:rsidR="00614450" w:rsidRPr="001362C4" w:rsidRDefault="00886CC6">
            <w:pPr>
              <w:spacing w:line="288" w:lineRule="auto"/>
              <w:jc w:val="center"/>
              <w:rPr>
                <w:sz w:val="26"/>
                <w:szCs w:val="26"/>
              </w:rPr>
            </w:pPr>
            <w:r w:rsidRPr="001362C4">
              <w:rPr>
                <w:sz w:val="26"/>
                <w:szCs w:val="26"/>
              </w:rPr>
              <w:t>Tố Hữu</w:t>
            </w:r>
          </w:p>
        </w:tc>
        <w:tc>
          <w:tcPr>
            <w:tcW w:w="1620" w:type="dxa"/>
            <w:tcBorders>
              <w:top w:val="nil"/>
              <w:left w:val="nil"/>
              <w:bottom w:val="single" w:sz="4" w:space="0" w:color="000000"/>
              <w:right w:val="single" w:sz="4" w:space="0" w:color="000000"/>
            </w:tcBorders>
            <w:vAlign w:val="bottom"/>
          </w:tcPr>
          <w:p w14:paraId="1BD17866" w14:textId="77777777" w:rsidR="00614450" w:rsidRPr="001362C4" w:rsidRDefault="00886CC6">
            <w:pPr>
              <w:spacing w:line="288" w:lineRule="auto"/>
              <w:jc w:val="center"/>
              <w:rPr>
                <w:sz w:val="26"/>
                <w:szCs w:val="26"/>
              </w:rPr>
            </w:pPr>
            <w:r w:rsidRPr="001362C4">
              <w:rPr>
                <w:sz w:val="26"/>
                <w:szCs w:val="26"/>
              </w:rPr>
              <w:t>256</w:t>
            </w:r>
          </w:p>
        </w:tc>
        <w:tc>
          <w:tcPr>
            <w:tcW w:w="1620" w:type="dxa"/>
            <w:tcBorders>
              <w:top w:val="nil"/>
              <w:left w:val="nil"/>
              <w:bottom w:val="single" w:sz="4" w:space="0" w:color="000000"/>
              <w:right w:val="single" w:sz="4" w:space="0" w:color="000000"/>
            </w:tcBorders>
            <w:vAlign w:val="bottom"/>
          </w:tcPr>
          <w:p w14:paraId="4E049607" w14:textId="77777777" w:rsidR="00614450" w:rsidRPr="001362C4" w:rsidRDefault="00886CC6">
            <w:pPr>
              <w:spacing w:line="288" w:lineRule="auto"/>
              <w:jc w:val="center"/>
              <w:rPr>
                <w:sz w:val="26"/>
                <w:szCs w:val="26"/>
              </w:rPr>
            </w:pPr>
            <w:r w:rsidRPr="001362C4">
              <w:rPr>
                <w:sz w:val="26"/>
                <w:szCs w:val="26"/>
              </w:rPr>
              <w:t>21.7%</w:t>
            </w:r>
          </w:p>
        </w:tc>
        <w:tc>
          <w:tcPr>
            <w:tcW w:w="1947" w:type="dxa"/>
            <w:tcBorders>
              <w:top w:val="nil"/>
              <w:left w:val="nil"/>
              <w:bottom w:val="single" w:sz="4" w:space="0" w:color="000000"/>
              <w:right w:val="single" w:sz="4" w:space="0" w:color="000000"/>
            </w:tcBorders>
            <w:vAlign w:val="bottom"/>
          </w:tcPr>
          <w:p w14:paraId="20FC747E" w14:textId="77777777" w:rsidR="00614450" w:rsidRPr="001362C4" w:rsidRDefault="00886CC6">
            <w:pPr>
              <w:spacing w:line="288" w:lineRule="auto"/>
              <w:jc w:val="center"/>
              <w:rPr>
                <w:sz w:val="26"/>
                <w:szCs w:val="26"/>
              </w:rPr>
            </w:pPr>
            <w:r w:rsidRPr="001362C4">
              <w:rPr>
                <w:sz w:val="26"/>
                <w:szCs w:val="26"/>
              </w:rPr>
              <w:t>63</w:t>
            </w:r>
          </w:p>
        </w:tc>
        <w:tc>
          <w:tcPr>
            <w:tcW w:w="1864" w:type="dxa"/>
            <w:tcBorders>
              <w:top w:val="nil"/>
              <w:left w:val="nil"/>
              <w:bottom w:val="single" w:sz="4" w:space="0" w:color="000000"/>
              <w:right w:val="single" w:sz="4" w:space="0" w:color="000000"/>
            </w:tcBorders>
            <w:vAlign w:val="bottom"/>
          </w:tcPr>
          <w:p w14:paraId="100DD979" w14:textId="77777777" w:rsidR="00614450" w:rsidRPr="001362C4" w:rsidRDefault="00886CC6">
            <w:pPr>
              <w:spacing w:line="288" w:lineRule="auto"/>
              <w:jc w:val="center"/>
              <w:rPr>
                <w:sz w:val="26"/>
                <w:szCs w:val="26"/>
              </w:rPr>
            </w:pPr>
            <w:r w:rsidRPr="001362C4">
              <w:rPr>
                <w:sz w:val="26"/>
                <w:szCs w:val="26"/>
              </w:rPr>
              <w:t>18.2%</w:t>
            </w:r>
          </w:p>
        </w:tc>
      </w:tr>
      <w:tr w:rsidR="00070EE9" w:rsidRPr="001362C4" w14:paraId="62306BF5" w14:textId="77777777">
        <w:trPr>
          <w:trHeight w:val="320"/>
          <w:jc w:val="center"/>
        </w:trPr>
        <w:tc>
          <w:tcPr>
            <w:tcW w:w="1780" w:type="dxa"/>
            <w:tcBorders>
              <w:top w:val="nil"/>
              <w:left w:val="single" w:sz="4" w:space="0" w:color="000000"/>
              <w:bottom w:val="single" w:sz="4" w:space="0" w:color="000000"/>
              <w:right w:val="single" w:sz="4" w:space="0" w:color="000000"/>
            </w:tcBorders>
            <w:vAlign w:val="bottom"/>
          </w:tcPr>
          <w:p w14:paraId="43651D1C" w14:textId="77777777" w:rsidR="00614450" w:rsidRPr="001362C4" w:rsidRDefault="00886CC6">
            <w:pPr>
              <w:spacing w:line="288" w:lineRule="auto"/>
              <w:jc w:val="center"/>
              <w:rPr>
                <w:sz w:val="26"/>
                <w:szCs w:val="26"/>
              </w:rPr>
            </w:pPr>
            <w:r w:rsidRPr="001362C4">
              <w:rPr>
                <w:sz w:val="26"/>
                <w:szCs w:val="26"/>
              </w:rPr>
              <w:t>Gò Vấp</w:t>
            </w:r>
          </w:p>
        </w:tc>
        <w:tc>
          <w:tcPr>
            <w:tcW w:w="1620" w:type="dxa"/>
            <w:tcBorders>
              <w:top w:val="nil"/>
              <w:left w:val="nil"/>
              <w:bottom w:val="single" w:sz="4" w:space="0" w:color="000000"/>
              <w:right w:val="single" w:sz="4" w:space="0" w:color="000000"/>
            </w:tcBorders>
            <w:vAlign w:val="bottom"/>
          </w:tcPr>
          <w:p w14:paraId="191A911E" w14:textId="77777777" w:rsidR="00614450" w:rsidRPr="001362C4" w:rsidRDefault="00886CC6">
            <w:pPr>
              <w:spacing w:line="288" w:lineRule="auto"/>
              <w:jc w:val="center"/>
              <w:rPr>
                <w:sz w:val="26"/>
                <w:szCs w:val="26"/>
              </w:rPr>
            </w:pPr>
            <w:r w:rsidRPr="001362C4">
              <w:rPr>
                <w:sz w:val="26"/>
                <w:szCs w:val="26"/>
              </w:rPr>
              <w:t>343</w:t>
            </w:r>
          </w:p>
        </w:tc>
        <w:tc>
          <w:tcPr>
            <w:tcW w:w="1620" w:type="dxa"/>
            <w:tcBorders>
              <w:top w:val="nil"/>
              <w:left w:val="nil"/>
              <w:bottom w:val="single" w:sz="4" w:space="0" w:color="000000"/>
              <w:right w:val="single" w:sz="4" w:space="0" w:color="000000"/>
            </w:tcBorders>
            <w:vAlign w:val="bottom"/>
          </w:tcPr>
          <w:p w14:paraId="2B3DEC7D" w14:textId="77777777" w:rsidR="00614450" w:rsidRPr="001362C4" w:rsidRDefault="00886CC6">
            <w:pPr>
              <w:spacing w:line="288" w:lineRule="auto"/>
              <w:jc w:val="center"/>
              <w:rPr>
                <w:sz w:val="26"/>
                <w:szCs w:val="26"/>
              </w:rPr>
            </w:pPr>
            <w:r w:rsidRPr="001362C4">
              <w:rPr>
                <w:sz w:val="26"/>
                <w:szCs w:val="26"/>
              </w:rPr>
              <w:t>29.0%</w:t>
            </w:r>
          </w:p>
        </w:tc>
        <w:tc>
          <w:tcPr>
            <w:tcW w:w="1947" w:type="dxa"/>
            <w:tcBorders>
              <w:top w:val="nil"/>
              <w:left w:val="nil"/>
              <w:bottom w:val="single" w:sz="4" w:space="0" w:color="000000"/>
              <w:right w:val="single" w:sz="4" w:space="0" w:color="000000"/>
            </w:tcBorders>
            <w:vAlign w:val="bottom"/>
          </w:tcPr>
          <w:p w14:paraId="01A640EB" w14:textId="77777777" w:rsidR="00614450" w:rsidRPr="001362C4" w:rsidRDefault="00886CC6">
            <w:pPr>
              <w:spacing w:line="288" w:lineRule="auto"/>
              <w:jc w:val="center"/>
              <w:rPr>
                <w:sz w:val="26"/>
                <w:szCs w:val="26"/>
              </w:rPr>
            </w:pPr>
            <w:r w:rsidRPr="001362C4">
              <w:rPr>
                <w:sz w:val="26"/>
                <w:szCs w:val="26"/>
              </w:rPr>
              <w:t>124</w:t>
            </w:r>
          </w:p>
        </w:tc>
        <w:tc>
          <w:tcPr>
            <w:tcW w:w="1864" w:type="dxa"/>
            <w:tcBorders>
              <w:top w:val="nil"/>
              <w:left w:val="nil"/>
              <w:bottom w:val="single" w:sz="4" w:space="0" w:color="000000"/>
              <w:right w:val="single" w:sz="4" w:space="0" w:color="000000"/>
            </w:tcBorders>
            <w:vAlign w:val="bottom"/>
          </w:tcPr>
          <w:p w14:paraId="6215321D" w14:textId="77777777" w:rsidR="00614450" w:rsidRPr="001362C4" w:rsidRDefault="00886CC6">
            <w:pPr>
              <w:spacing w:line="288" w:lineRule="auto"/>
              <w:jc w:val="center"/>
              <w:rPr>
                <w:sz w:val="26"/>
                <w:szCs w:val="26"/>
              </w:rPr>
            </w:pPr>
            <w:r w:rsidRPr="001362C4">
              <w:rPr>
                <w:sz w:val="26"/>
                <w:szCs w:val="26"/>
              </w:rPr>
              <w:t>35.8%</w:t>
            </w:r>
          </w:p>
        </w:tc>
      </w:tr>
      <w:tr w:rsidR="00070EE9" w:rsidRPr="001362C4" w14:paraId="580CCAD6" w14:textId="77777777">
        <w:trPr>
          <w:trHeight w:val="320"/>
          <w:jc w:val="center"/>
        </w:trPr>
        <w:tc>
          <w:tcPr>
            <w:tcW w:w="1780" w:type="dxa"/>
            <w:tcBorders>
              <w:top w:val="nil"/>
              <w:left w:val="single" w:sz="4" w:space="0" w:color="000000"/>
              <w:bottom w:val="single" w:sz="4" w:space="0" w:color="000000"/>
              <w:right w:val="single" w:sz="4" w:space="0" w:color="000000"/>
            </w:tcBorders>
            <w:vAlign w:val="bottom"/>
          </w:tcPr>
          <w:p w14:paraId="76AA911C" w14:textId="77777777" w:rsidR="00614450" w:rsidRPr="001362C4" w:rsidRDefault="00886CC6">
            <w:pPr>
              <w:spacing w:line="288" w:lineRule="auto"/>
              <w:jc w:val="center"/>
              <w:rPr>
                <w:b/>
                <w:sz w:val="26"/>
                <w:szCs w:val="26"/>
              </w:rPr>
            </w:pPr>
            <w:r w:rsidRPr="001362C4">
              <w:rPr>
                <w:b/>
                <w:sz w:val="26"/>
                <w:szCs w:val="26"/>
              </w:rPr>
              <w:t>Tổng số</w:t>
            </w:r>
          </w:p>
        </w:tc>
        <w:tc>
          <w:tcPr>
            <w:tcW w:w="1620" w:type="dxa"/>
            <w:tcBorders>
              <w:top w:val="nil"/>
              <w:left w:val="nil"/>
              <w:bottom w:val="single" w:sz="4" w:space="0" w:color="000000"/>
              <w:right w:val="single" w:sz="4" w:space="0" w:color="000000"/>
            </w:tcBorders>
            <w:vAlign w:val="bottom"/>
          </w:tcPr>
          <w:p w14:paraId="088DC9B9" w14:textId="77777777" w:rsidR="00614450" w:rsidRPr="001362C4" w:rsidRDefault="00886CC6">
            <w:pPr>
              <w:spacing w:line="288" w:lineRule="auto"/>
              <w:jc w:val="center"/>
              <w:rPr>
                <w:b/>
                <w:sz w:val="26"/>
                <w:szCs w:val="26"/>
              </w:rPr>
            </w:pPr>
            <w:r w:rsidRPr="001362C4">
              <w:rPr>
                <w:b/>
                <w:sz w:val="26"/>
                <w:szCs w:val="26"/>
              </w:rPr>
              <w:t>1182</w:t>
            </w:r>
          </w:p>
        </w:tc>
        <w:tc>
          <w:tcPr>
            <w:tcW w:w="1620" w:type="dxa"/>
            <w:tcBorders>
              <w:top w:val="nil"/>
              <w:left w:val="nil"/>
              <w:bottom w:val="single" w:sz="4" w:space="0" w:color="000000"/>
              <w:right w:val="single" w:sz="4" w:space="0" w:color="000000"/>
            </w:tcBorders>
            <w:vAlign w:val="bottom"/>
          </w:tcPr>
          <w:p w14:paraId="42807D12" w14:textId="77777777" w:rsidR="00614450" w:rsidRPr="001362C4" w:rsidRDefault="00886CC6">
            <w:pPr>
              <w:spacing w:line="288" w:lineRule="auto"/>
              <w:jc w:val="center"/>
              <w:rPr>
                <w:b/>
                <w:sz w:val="26"/>
                <w:szCs w:val="26"/>
              </w:rPr>
            </w:pPr>
            <w:r w:rsidRPr="001362C4">
              <w:rPr>
                <w:b/>
                <w:sz w:val="26"/>
                <w:szCs w:val="26"/>
              </w:rPr>
              <w:t>100.0%</w:t>
            </w:r>
          </w:p>
        </w:tc>
        <w:tc>
          <w:tcPr>
            <w:tcW w:w="1947" w:type="dxa"/>
            <w:tcBorders>
              <w:top w:val="nil"/>
              <w:left w:val="nil"/>
              <w:bottom w:val="single" w:sz="4" w:space="0" w:color="000000"/>
              <w:right w:val="single" w:sz="4" w:space="0" w:color="000000"/>
            </w:tcBorders>
            <w:vAlign w:val="bottom"/>
          </w:tcPr>
          <w:p w14:paraId="564B0496" w14:textId="77777777" w:rsidR="00614450" w:rsidRPr="001362C4" w:rsidRDefault="00886CC6">
            <w:pPr>
              <w:spacing w:line="288" w:lineRule="auto"/>
              <w:jc w:val="center"/>
              <w:rPr>
                <w:b/>
                <w:sz w:val="26"/>
                <w:szCs w:val="26"/>
              </w:rPr>
            </w:pPr>
            <w:r w:rsidRPr="001362C4">
              <w:rPr>
                <w:b/>
                <w:sz w:val="26"/>
                <w:szCs w:val="26"/>
              </w:rPr>
              <w:t>346</w:t>
            </w:r>
          </w:p>
        </w:tc>
        <w:tc>
          <w:tcPr>
            <w:tcW w:w="1864" w:type="dxa"/>
            <w:tcBorders>
              <w:top w:val="nil"/>
              <w:left w:val="nil"/>
              <w:bottom w:val="single" w:sz="4" w:space="0" w:color="000000"/>
              <w:right w:val="single" w:sz="4" w:space="0" w:color="000000"/>
            </w:tcBorders>
            <w:vAlign w:val="bottom"/>
          </w:tcPr>
          <w:p w14:paraId="16FBE1A9" w14:textId="77777777" w:rsidR="00614450" w:rsidRPr="001362C4" w:rsidRDefault="00886CC6">
            <w:pPr>
              <w:spacing w:line="288" w:lineRule="auto"/>
              <w:jc w:val="center"/>
              <w:rPr>
                <w:b/>
                <w:sz w:val="26"/>
                <w:szCs w:val="26"/>
              </w:rPr>
            </w:pPr>
            <w:r w:rsidRPr="001362C4">
              <w:rPr>
                <w:b/>
                <w:sz w:val="26"/>
                <w:szCs w:val="26"/>
              </w:rPr>
              <w:t>100.0%</w:t>
            </w:r>
          </w:p>
        </w:tc>
      </w:tr>
    </w:tbl>
    <w:p w14:paraId="7DCE67A7" w14:textId="77777777" w:rsidR="00614450" w:rsidRPr="001362C4" w:rsidRDefault="00886CC6" w:rsidP="001D0E2F">
      <w:pPr>
        <w:spacing w:before="120" w:line="360" w:lineRule="auto"/>
        <w:ind w:firstLine="720"/>
        <w:jc w:val="both"/>
        <w:rPr>
          <w:sz w:val="26"/>
          <w:szCs w:val="26"/>
        </w:rPr>
      </w:pPr>
      <w:r w:rsidRPr="001362C4">
        <w:rPr>
          <w:sz w:val="26"/>
          <w:szCs w:val="26"/>
        </w:rPr>
        <w:t xml:space="preserve">Như vậy, cỡ mẫu khảo sát là 346 cha mẹ trẻ (lớn hơn so với cỡ mẫu tối thiểu được xác định là 299 người). Cơ cấu cha mẹ trẻ trong mẫu cũng phân bổ theo một tỷ lệ khá tương xứng với tỷ lệ trẻ hiện có ở các cơ sở GDMN trong hệ thống. </w:t>
      </w:r>
    </w:p>
    <w:p w14:paraId="278523F5" w14:textId="31BDEB56" w:rsidR="00532751" w:rsidRPr="001362C4" w:rsidRDefault="00CE6065" w:rsidP="00CE6065">
      <w:pPr>
        <w:pStyle w:val="55"/>
        <w:rPr>
          <w:lang w:val="vi-VN"/>
        </w:rPr>
      </w:pPr>
      <w:bookmarkStart w:id="86" w:name="_Toc213413521"/>
      <w:bookmarkStart w:id="87" w:name="_Toc219466113"/>
      <w:r w:rsidRPr="001362C4">
        <w:t>Bảng 3.</w:t>
      </w:r>
      <w:fldSimple w:instr=" SEQ Bảng_3. \* ARABIC ">
        <w:r w:rsidR="00C178C6">
          <w:rPr>
            <w:noProof/>
          </w:rPr>
          <w:t>6</w:t>
        </w:r>
      </w:fldSimple>
      <w:r w:rsidR="00532751" w:rsidRPr="001362C4">
        <w:rPr>
          <w:lang w:val="vi-VN"/>
        </w:rPr>
        <w:t xml:space="preserve">. </w:t>
      </w:r>
      <w:r w:rsidR="00532751" w:rsidRPr="001362C4">
        <w:t>Đặc điểm mẫu khảo sát là cha mẹ trẻ</w:t>
      </w:r>
      <w:bookmarkEnd w:id="86"/>
      <w:bookmarkEnd w:id="87"/>
    </w:p>
    <w:tbl>
      <w:tblPr>
        <w:tblStyle w:val="a5"/>
        <w:tblW w:w="8755" w:type="dxa"/>
        <w:jc w:val="center"/>
        <w:tblLayout w:type="fixed"/>
        <w:tblLook w:val="0400" w:firstRow="0" w:lastRow="0" w:firstColumn="0" w:lastColumn="0" w:noHBand="0" w:noVBand="1"/>
      </w:tblPr>
      <w:tblGrid>
        <w:gridCol w:w="3397"/>
        <w:gridCol w:w="2363"/>
        <w:gridCol w:w="1620"/>
        <w:gridCol w:w="1375"/>
      </w:tblGrid>
      <w:tr w:rsidR="00070EE9" w:rsidRPr="001362C4" w14:paraId="467B31AF" w14:textId="77777777">
        <w:trPr>
          <w:trHeight w:val="566"/>
          <w:tblHeader/>
          <w:jc w:val="center"/>
        </w:trPr>
        <w:tc>
          <w:tcPr>
            <w:tcW w:w="5760" w:type="dxa"/>
            <w:gridSpan w:val="2"/>
            <w:tcBorders>
              <w:top w:val="single" w:sz="4" w:space="0" w:color="000000"/>
              <w:left w:val="single" w:sz="4" w:space="0" w:color="000000"/>
              <w:bottom w:val="single" w:sz="4" w:space="0" w:color="000000"/>
              <w:right w:val="single" w:sz="4" w:space="0" w:color="000000"/>
            </w:tcBorders>
            <w:vAlign w:val="center"/>
          </w:tcPr>
          <w:p w14:paraId="1EF969F7" w14:textId="77777777" w:rsidR="00614450" w:rsidRPr="001362C4" w:rsidRDefault="00886CC6">
            <w:pPr>
              <w:spacing w:line="288" w:lineRule="auto"/>
              <w:jc w:val="center"/>
              <w:rPr>
                <w:b/>
                <w:sz w:val="26"/>
                <w:szCs w:val="26"/>
              </w:rPr>
            </w:pPr>
            <w:r w:rsidRPr="001362C4">
              <w:rPr>
                <w:b/>
                <w:sz w:val="26"/>
                <w:szCs w:val="26"/>
              </w:rPr>
              <w:t>Đặc điểm cha mẹ trẻ</w:t>
            </w:r>
          </w:p>
        </w:tc>
        <w:tc>
          <w:tcPr>
            <w:tcW w:w="1620" w:type="dxa"/>
            <w:tcBorders>
              <w:top w:val="single" w:sz="4" w:space="0" w:color="000000"/>
              <w:left w:val="nil"/>
              <w:bottom w:val="single" w:sz="4" w:space="0" w:color="000000"/>
              <w:right w:val="single" w:sz="4" w:space="0" w:color="000000"/>
            </w:tcBorders>
            <w:vAlign w:val="center"/>
          </w:tcPr>
          <w:p w14:paraId="6162EDE3" w14:textId="77777777" w:rsidR="00614450" w:rsidRPr="001362C4" w:rsidRDefault="00886CC6">
            <w:pPr>
              <w:spacing w:line="288" w:lineRule="auto"/>
              <w:jc w:val="center"/>
              <w:rPr>
                <w:b/>
                <w:sz w:val="26"/>
                <w:szCs w:val="26"/>
              </w:rPr>
            </w:pPr>
            <w:r w:rsidRPr="001362C4">
              <w:rPr>
                <w:b/>
                <w:sz w:val="26"/>
                <w:szCs w:val="26"/>
              </w:rPr>
              <w:t>Số lượng</w:t>
            </w:r>
          </w:p>
        </w:tc>
        <w:tc>
          <w:tcPr>
            <w:tcW w:w="1375" w:type="dxa"/>
            <w:tcBorders>
              <w:top w:val="single" w:sz="4" w:space="0" w:color="000000"/>
              <w:left w:val="nil"/>
              <w:bottom w:val="single" w:sz="4" w:space="0" w:color="000000"/>
              <w:right w:val="single" w:sz="4" w:space="0" w:color="000000"/>
            </w:tcBorders>
            <w:vAlign w:val="center"/>
          </w:tcPr>
          <w:p w14:paraId="2B4D1068" w14:textId="77777777" w:rsidR="00614450" w:rsidRPr="001362C4" w:rsidRDefault="00886CC6">
            <w:pPr>
              <w:spacing w:line="288" w:lineRule="auto"/>
              <w:jc w:val="center"/>
              <w:rPr>
                <w:b/>
                <w:sz w:val="26"/>
                <w:szCs w:val="26"/>
              </w:rPr>
            </w:pPr>
            <w:r w:rsidRPr="001362C4">
              <w:rPr>
                <w:b/>
                <w:sz w:val="26"/>
                <w:szCs w:val="26"/>
              </w:rPr>
              <w:t>Tỷ lệ</w:t>
            </w:r>
          </w:p>
        </w:tc>
      </w:tr>
      <w:tr w:rsidR="00070EE9" w:rsidRPr="001362C4" w14:paraId="113A6CA6" w14:textId="77777777">
        <w:trPr>
          <w:trHeight w:val="320"/>
          <w:jc w:val="center"/>
        </w:trPr>
        <w:tc>
          <w:tcPr>
            <w:tcW w:w="3397" w:type="dxa"/>
            <w:vMerge w:val="restart"/>
            <w:tcBorders>
              <w:top w:val="nil"/>
              <w:left w:val="single" w:sz="4" w:space="0" w:color="000000"/>
              <w:bottom w:val="single" w:sz="4" w:space="0" w:color="000000"/>
              <w:right w:val="single" w:sz="4" w:space="0" w:color="000000"/>
            </w:tcBorders>
            <w:vAlign w:val="center"/>
          </w:tcPr>
          <w:p w14:paraId="7F2DE07C" w14:textId="77777777" w:rsidR="00614450" w:rsidRPr="001362C4" w:rsidRDefault="00886CC6">
            <w:pPr>
              <w:spacing w:line="288" w:lineRule="auto"/>
              <w:jc w:val="center"/>
              <w:rPr>
                <w:b/>
                <w:sz w:val="26"/>
                <w:szCs w:val="26"/>
              </w:rPr>
            </w:pPr>
            <w:r w:rsidRPr="001362C4">
              <w:rPr>
                <w:b/>
                <w:sz w:val="26"/>
                <w:szCs w:val="26"/>
              </w:rPr>
              <w:t>Mối quan hệ với trẻ</w:t>
            </w:r>
          </w:p>
        </w:tc>
        <w:tc>
          <w:tcPr>
            <w:tcW w:w="2363" w:type="dxa"/>
            <w:tcBorders>
              <w:top w:val="nil"/>
              <w:left w:val="nil"/>
              <w:bottom w:val="single" w:sz="4" w:space="0" w:color="000000"/>
              <w:right w:val="single" w:sz="4" w:space="0" w:color="000000"/>
            </w:tcBorders>
            <w:vAlign w:val="bottom"/>
          </w:tcPr>
          <w:p w14:paraId="1E09F40D" w14:textId="77777777" w:rsidR="00614450" w:rsidRPr="001362C4" w:rsidRDefault="00886CC6">
            <w:pPr>
              <w:spacing w:line="288" w:lineRule="auto"/>
              <w:rPr>
                <w:sz w:val="26"/>
                <w:szCs w:val="26"/>
              </w:rPr>
            </w:pPr>
            <w:r w:rsidRPr="001362C4">
              <w:rPr>
                <w:sz w:val="26"/>
                <w:szCs w:val="26"/>
              </w:rPr>
              <w:t>Là bố của trẻ</w:t>
            </w:r>
          </w:p>
        </w:tc>
        <w:tc>
          <w:tcPr>
            <w:tcW w:w="1620" w:type="dxa"/>
            <w:tcBorders>
              <w:top w:val="nil"/>
              <w:left w:val="nil"/>
              <w:bottom w:val="single" w:sz="4" w:space="0" w:color="000000"/>
              <w:right w:val="single" w:sz="4" w:space="0" w:color="000000"/>
            </w:tcBorders>
            <w:vAlign w:val="center"/>
          </w:tcPr>
          <w:p w14:paraId="7EE46C10" w14:textId="77777777" w:rsidR="00614450" w:rsidRPr="001362C4" w:rsidRDefault="00886CC6">
            <w:pPr>
              <w:spacing w:line="288" w:lineRule="auto"/>
              <w:jc w:val="center"/>
              <w:rPr>
                <w:sz w:val="26"/>
                <w:szCs w:val="26"/>
              </w:rPr>
            </w:pPr>
            <w:r w:rsidRPr="001362C4">
              <w:rPr>
                <w:sz w:val="26"/>
                <w:szCs w:val="26"/>
              </w:rPr>
              <w:t>33</w:t>
            </w:r>
          </w:p>
        </w:tc>
        <w:tc>
          <w:tcPr>
            <w:tcW w:w="1375" w:type="dxa"/>
            <w:tcBorders>
              <w:top w:val="nil"/>
              <w:left w:val="nil"/>
              <w:bottom w:val="single" w:sz="4" w:space="0" w:color="000000"/>
              <w:right w:val="single" w:sz="4" w:space="0" w:color="000000"/>
            </w:tcBorders>
            <w:vAlign w:val="center"/>
          </w:tcPr>
          <w:p w14:paraId="1C129DBF" w14:textId="77777777" w:rsidR="00614450" w:rsidRPr="001362C4" w:rsidRDefault="00886CC6">
            <w:pPr>
              <w:spacing w:line="288" w:lineRule="auto"/>
              <w:jc w:val="center"/>
              <w:rPr>
                <w:sz w:val="26"/>
                <w:szCs w:val="26"/>
              </w:rPr>
            </w:pPr>
            <w:r w:rsidRPr="001362C4">
              <w:rPr>
                <w:sz w:val="26"/>
                <w:szCs w:val="26"/>
              </w:rPr>
              <w:t>9,5%</w:t>
            </w:r>
          </w:p>
        </w:tc>
      </w:tr>
      <w:tr w:rsidR="00070EE9" w:rsidRPr="001362C4" w14:paraId="1289D7A6"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0966E1FE"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4AF87DE7" w14:textId="77777777" w:rsidR="00614450" w:rsidRPr="001362C4" w:rsidRDefault="00886CC6">
            <w:pPr>
              <w:spacing w:line="288" w:lineRule="auto"/>
              <w:rPr>
                <w:sz w:val="26"/>
                <w:szCs w:val="26"/>
              </w:rPr>
            </w:pPr>
            <w:r w:rsidRPr="001362C4">
              <w:rPr>
                <w:sz w:val="26"/>
                <w:szCs w:val="26"/>
              </w:rPr>
              <w:t>Là mẹ của trẻ</w:t>
            </w:r>
          </w:p>
        </w:tc>
        <w:tc>
          <w:tcPr>
            <w:tcW w:w="1620" w:type="dxa"/>
            <w:tcBorders>
              <w:top w:val="nil"/>
              <w:left w:val="nil"/>
              <w:bottom w:val="single" w:sz="4" w:space="0" w:color="000000"/>
              <w:right w:val="single" w:sz="4" w:space="0" w:color="000000"/>
            </w:tcBorders>
            <w:vAlign w:val="center"/>
          </w:tcPr>
          <w:p w14:paraId="3A02DC56" w14:textId="77777777" w:rsidR="00614450" w:rsidRPr="001362C4" w:rsidRDefault="00886CC6">
            <w:pPr>
              <w:spacing w:line="288" w:lineRule="auto"/>
              <w:jc w:val="center"/>
              <w:rPr>
                <w:sz w:val="26"/>
                <w:szCs w:val="26"/>
              </w:rPr>
            </w:pPr>
            <w:r w:rsidRPr="001362C4">
              <w:rPr>
                <w:sz w:val="26"/>
                <w:szCs w:val="26"/>
              </w:rPr>
              <w:t>310</w:t>
            </w:r>
          </w:p>
        </w:tc>
        <w:tc>
          <w:tcPr>
            <w:tcW w:w="1375" w:type="dxa"/>
            <w:tcBorders>
              <w:top w:val="nil"/>
              <w:left w:val="nil"/>
              <w:bottom w:val="single" w:sz="4" w:space="0" w:color="000000"/>
              <w:right w:val="single" w:sz="4" w:space="0" w:color="000000"/>
            </w:tcBorders>
            <w:vAlign w:val="center"/>
          </w:tcPr>
          <w:p w14:paraId="1ACBABC8" w14:textId="77777777" w:rsidR="00614450" w:rsidRPr="001362C4" w:rsidRDefault="00886CC6">
            <w:pPr>
              <w:spacing w:line="288" w:lineRule="auto"/>
              <w:jc w:val="center"/>
              <w:rPr>
                <w:sz w:val="26"/>
                <w:szCs w:val="26"/>
              </w:rPr>
            </w:pPr>
            <w:r w:rsidRPr="001362C4">
              <w:rPr>
                <w:sz w:val="26"/>
                <w:szCs w:val="26"/>
              </w:rPr>
              <w:t>89,6%</w:t>
            </w:r>
          </w:p>
        </w:tc>
      </w:tr>
      <w:tr w:rsidR="00070EE9" w:rsidRPr="001362C4" w14:paraId="25EBA0DC" w14:textId="77777777">
        <w:trPr>
          <w:trHeight w:val="320"/>
          <w:jc w:val="center"/>
        </w:trPr>
        <w:tc>
          <w:tcPr>
            <w:tcW w:w="3397" w:type="dxa"/>
            <w:tcBorders>
              <w:top w:val="nil"/>
              <w:left w:val="single" w:sz="4" w:space="0" w:color="000000"/>
              <w:bottom w:val="single" w:sz="4" w:space="0" w:color="000000"/>
              <w:right w:val="single" w:sz="4" w:space="0" w:color="000000"/>
            </w:tcBorders>
            <w:vAlign w:val="center"/>
          </w:tcPr>
          <w:p w14:paraId="4D22B36D" w14:textId="77777777" w:rsidR="00614450" w:rsidRPr="001362C4" w:rsidRDefault="00614450">
            <w:pPr>
              <w:spacing w:line="288" w:lineRule="auto"/>
              <w:rPr>
                <w:b/>
                <w:sz w:val="26"/>
                <w:szCs w:val="26"/>
              </w:rPr>
            </w:pPr>
          </w:p>
        </w:tc>
        <w:tc>
          <w:tcPr>
            <w:tcW w:w="2363" w:type="dxa"/>
            <w:tcBorders>
              <w:top w:val="nil"/>
              <w:left w:val="nil"/>
              <w:bottom w:val="single" w:sz="4" w:space="0" w:color="000000"/>
              <w:right w:val="single" w:sz="4" w:space="0" w:color="000000"/>
            </w:tcBorders>
            <w:vAlign w:val="bottom"/>
          </w:tcPr>
          <w:p w14:paraId="474A384F" w14:textId="77777777" w:rsidR="00614450" w:rsidRPr="001362C4" w:rsidRDefault="00886CC6">
            <w:pPr>
              <w:spacing w:line="288" w:lineRule="auto"/>
              <w:rPr>
                <w:sz w:val="26"/>
                <w:szCs w:val="26"/>
              </w:rPr>
            </w:pPr>
            <w:r w:rsidRPr="001362C4">
              <w:rPr>
                <w:sz w:val="26"/>
                <w:szCs w:val="26"/>
              </w:rPr>
              <w:t>Là người giám hộ</w:t>
            </w:r>
          </w:p>
        </w:tc>
        <w:tc>
          <w:tcPr>
            <w:tcW w:w="1620" w:type="dxa"/>
            <w:tcBorders>
              <w:top w:val="nil"/>
              <w:left w:val="nil"/>
              <w:bottom w:val="single" w:sz="4" w:space="0" w:color="000000"/>
              <w:right w:val="single" w:sz="4" w:space="0" w:color="000000"/>
            </w:tcBorders>
            <w:vAlign w:val="center"/>
          </w:tcPr>
          <w:p w14:paraId="055F1521" w14:textId="77777777" w:rsidR="00614450" w:rsidRPr="001362C4" w:rsidRDefault="00886CC6">
            <w:pPr>
              <w:spacing w:line="288" w:lineRule="auto"/>
              <w:jc w:val="center"/>
              <w:rPr>
                <w:sz w:val="26"/>
                <w:szCs w:val="26"/>
              </w:rPr>
            </w:pPr>
            <w:r w:rsidRPr="001362C4">
              <w:rPr>
                <w:sz w:val="26"/>
                <w:szCs w:val="26"/>
              </w:rPr>
              <w:t>03</w:t>
            </w:r>
          </w:p>
        </w:tc>
        <w:tc>
          <w:tcPr>
            <w:tcW w:w="1375" w:type="dxa"/>
            <w:tcBorders>
              <w:top w:val="nil"/>
              <w:left w:val="nil"/>
              <w:bottom w:val="single" w:sz="4" w:space="0" w:color="000000"/>
              <w:right w:val="single" w:sz="4" w:space="0" w:color="000000"/>
            </w:tcBorders>
            <w:vAlign w:val="center"/>
          </w:tcPr>
          <w:p w14:paraId="2BBA5214" w14:textId="77777777" w:rsidR="00614450" w:rsidRPr="001362C4" w:rsidRDefault="00886CC6">
            <w:pPr>
              <w:spacing w:line="288" w:lineRule="auto"/>
              <w:jc w:val="center"/>
              <w:rPr>
                <w:sz w:val="26"/>
                <w:szCs w:val="26"/>
              </w:rPr>
            </w:pPr>
            <w:r w:rsidRPr="001362C4">
              <w:rPr>
                <w:sz w:val="26"/>
                <w:szCs w:val="26"/>
              </w:rPr>
              <w:t>0,9</w:t>
            </w:r>
          </w:p>
        </w:tc>
      </w:tr>
      <w:tr w:rsidR="00070EE9" w:rsidRPr="001362C4" w14:paraId="3FA7F1E2" w14:textId="77777777">
        <w:trPr>
          <w:trHeight w:val="320"/>
          <w:jc w:val="center"/>
        </w:trPr>
        <w:tc>
          <w:tcPr>
            <w:tcW w:w="3397" w:type="dxa"/>
            <w:vMerge w:val="restart"/>
            <w:tcBorders>
              <w:top w:val="nil"/>
              <w:left w:val="single" w:sz="4" w:space="0" w:color="000000"/>
              <w:bottom w:val="single" w:sz="4" w:space="0" w:color="000000"/>
              <w:right w:val="single" w:sz="4" w:space="0" w:color="000000"/>
            </w:tcBorders>
            <w:vAlign w:val="center"/>
          </w:tcPr>
          <w:p w14:paraId="5B86D85C" w14:textId="77777777" w:rsidR="00614450" w:rsidRPr="001362C4" w:rsidRDefault="00886CC6">
            <w:pPr>
              <w:spacing w:line="288" w:lineRule="auto"/>
              <w:jc w:val="center"/>
              <w:rPr>
                <w:b/>
                <w:sz w:val="26"/>
                <w:szCs w:val="26"/>
              </w:rPr>
            </w:pPr>
            <w:r w:rsidRPr="001362C4">
              <w:rPr>
                <w:b/>
                <w:sz w:val="26"/>
                <w:szCs w:val="26"/>
              </w:rPr>
              <w:t>Có con trong độ tuổi</w:t>
            </w:r>
          </w:p>
        </w:tc>
        <w:tc>
          <w:tcPr>
            <w:tcW w:w="2363" w:type="dxa"/>
            <w:tcBorders>
              <w:top w:val="nil"/>
              <w:left w:val="nil"/>
              <w:bottom w:val="single" w:sz="4" w:space="0" w:color="000000"/>
              <w:right w:val="single" w:sz="4" w:space="0" w:color="000000"/>
            </w:tcBorders>
            <w:vAlign w:val="bottom"/>
          </w:tcPr>
          <w:p w14:paraId="5F27235A" w14:textId="77777777" w:rsidR="00614450" w:rsidRPr="001362C4" w:rsidRDefault="00886CC6">
            <w:pPr>
              <w:spacing w:line="288" w:lineRule="auto"/>
              <w:rPr>
                <w:sz w:val="26"/>
                <w:szCs w:val="26"/>
              </w:rPr>
            </w:pPr>
            <w:r w:rsidRPr="001362C4">
              <w:rPr>
                <w:sz w:val="26"/>
                <w:szCs w:val="26"/>
              </w:rPr>
              <w:t>Từ 0 đến 3 tuổi</w:t>
            </w:r>
          </w:p>
        </w:tc>
        <w:tc>
          <w:tcPr>
            <w:tcW w:w="1620" w:type="dxa"/>
            <w:tcBorders>
              <w:top w:val="nil"/>
              <w:left w:val="nil"/>
              <w:bottom w:val="single" w:sz="4" w:space="0" w:color="000000"/>
              <w:right w:val="single" w:sz="4" w:space="0" w:color="000000"/>
            </w:tcBorders>
            <w:vAlign w:val="center"/>
          </w:tcPr>
          <w:p w14:paraId="7B841D0B" w14:textId="77777777" w:rsidR="00614450" w:rsidRPr="001362C4" w:rsidRDefault="00886CC6">
            <w:pPr>
              <w:spacing w:line="288" w:lineRule="auto"/>
              <w:jc w:val="center"/>
              <w:rPr>
                <w:sz w:val="26"/>
                <w:szCs w:val="26"/>
              </w:rPr>
            </w:pPr>
            <w:r w:rsidRPr="001362C4">
              <w:rPr>
                <w:sz w:val="26"/>
                <w:szCs w:val="26"/>
              </w:rPr>
              <w:t>144</w:t>
            </w:r>
          </w:p>
        </w:tc>
        <w:tc>
          <w:tcPr>
            <w:tcW w:w="1375" w:type="dxa"/>
            <w:tcBorders>
              <w:top w:val="nil"/>
              <w:left w:val="nil"/>
              <w:bottom w:val="single" w:sz="4" w:space="0" w:color="000000"/>
              <w:right w:val="single" w:sz="4" w:space="0" w:color="000000"/>
            </w:tcBorders>
            <w:vAlign w:val="center"/>
          </w:tcPr>
          <w:p w14:paraId="165B17AC" w14:textId="77777777" w:rsidR="00614450" w:rsidRPr="001362C4" w:rsidRDefault="00886CC6">
            <w:pPr>
              <w:spacing w:line="288" w:lineRule="auto"/>
              <w:jc w:val="center"/>
              <w:rPr>
                <w:sz w:val="26"/>
                <w:szCs w:val="26"/>
              </w:rPr>
            </w:pPr>
            <w:r w:rsidRPr="001362C4">
              <w:rPr>
                <w:sz w:val="26"/>
                <w:szCs w:val="26"/>
              </w:rPr>
              <w:t>41,6%</w:t>
            </w:r>
          </w:p>
        </w:tc>
      </w:tr>
      <w:tr w:rsidR="00070EE9" w:rsidRPr="001362C4" w14:paraId="6B85A6A1"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28F7411F"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308A09D2" w14:textId="77777777" w:rsidR="00614450" w:rsidRPr="001362C4" w:rsidRDefault="00886CC6">
            <w:pPr>
              <w:spacing w:line="288" w:lineRule="auto"/>
              <w:rPr>
                <w:sz w:val="26"/>
                <w:szCs w:val="26"/>
              </w:rPr>
            </w:pPr>
            <w:r w:rsidRPr="001362C4">
              <w:rPr>
                <w:sz w:val="26"/>
                <w:szCs w:val="26"/>
              </w:rPr>
              <w:t>Từ trên 3 đến 4 tuổi</w:t>
            </w:r>
          </w:p>
        </w:tc>
        <w:tc>
          <w:tcPr>
            <w:tcW w:w="1620" w:type="dxa"/>
            <w:tcBorders>
              <w:top w:val="nil"/>
              <w:left w:val="nil"/>
              <w:bottom w:val="single" w:sz="4" w:space="0" w:color="000000"/>
              <w:right w:val="single" w:sz="4" w:space="0" w:color="000000"/>
            </w:tcBorders>
            <w:vAlign w:val="center"/>
          </w:tcPr>
          <w:p w14:paraId="3AA782AC" w14:textId="77777777" w:rsidR="00614450" w:rsidRPr="001362C4" w:rsidRDefault="00886CC6">
            <w:pPr>
              <w:spacing w:line="288" w:lineRule="auto"/>
              <w:jc w:val="center"/>
              <w:rPr>
                <w:sz w:val="26"/>
                <w:szCs w:val="26"/>
              </w:rPr>
            </w:pPr>
            <w:r w:rsidRPr="001362C4">
              <w:rPr>
                <w:sz w:val="26"/>
                <w:szCs w:val="26"/>
              </w:rPr>
              <w:t>53</w:t>
            </w:r>
          </w:p>
        </w:tc>
        <w:tc>
          <w:tcPr>
            <w:tcW w:w="1375" w:type="dxa"/>
            <w:tcBorders>
              <w:top w:val="nil"/>
              <w:left w:val="nil"/>
              <w:bottom w:val="single" w:sz="4" w:space="0" w:color="000000"/>
              <w:right w:val="single" w:sz="4" w:space="0" w:color="000000"/>
            </w:tcBorders>
            <w:vAlign w:val="center"/>
          </w:tcPr>
          <w:p w14:paraId="474CE1F7" w14:textId="77777777" w:rsidR="00614450" w:rsidRPr="001362C4" w:rsidRDefault="00886CC6">
            <w:pPr>
              <w:spacing w:line="288" w:lineRule="auto"/>
              <w:jc w:val="center"/>
              <w:rPr>
                <w:sz w:val="26"/>
                <w:szCs w:val="26"/>
              </w:rPr>
            </w:pPr>
            <w:r w:rsidRPr="001362C4">
              <w:rPr>
                <w:sz w:val="26"/>
                <w:szCs w:val="26"/>
              </w:rPr>
              <w:t>15,3%</w:t>
            </w:r>
          </w:p>
        </w:tc>
      </w:tr>
      <w:tr w:rsidR="00070EE9" w:rsidRPr="001362C4" w14:paraId="34225665"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01566FE5"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6C0F4BFA" w14:textId="77777777" w:rsidR="00614450" w:rsidRPr="001362C4" w:rsidRDefault="00886CC6">
            <w:pPr>
              <w:spacing w:line="288" w:lineRule="auto"/>
              <w:rPr>
                <w:sz w:val="26"/>
                <w:szCs w:val="26"/>
              </w:rPr>
            </w:pPr>
            <w:r w:rsidRPr="001362C4">
              <w:rPr>
                <w:sz w:val="26"/>
                <w:szCs w:val="26"/>
              </w:rPr>
              <w:t>Từ trên 4 đến 5 tuổi</w:t>
            </w:r>
          </w:p>
        </w:tc>
        <w:tc>
          <w:tcPr>
            <w:tcW w:w="1620" w:type="dxa"/>
            <w:tcBorders>
              <w:top w:val="nil"/>
              <w:left w:val="nil"/>
              <w:bottom w:val="single" w:sz="4" w:space="0" w:color="000000"/>
              <w:right w:val="single" w:sz="4" w:space="0" w:color="000000"/>
            </w:tcBorders>
            <w:vAlign w:val="center"/>
          </w:tcPr>
          <w:p w14:paraId="21E2A0F9" w14:textId="77777777" w:rsidR="00614450" w:rsidRPr="001362C4" w:rsidRDefault="00886CC6">
            <w:pPr>
              <w:spacing w:line="288" w:lineRule="auto"/>
              <w:jc w:val="center"/>
              <w:rPr>
                <w:sz w:val="26"/>
                <w:szCs w:val="26"/>
              </w:rPr>
            </w:pPr>
            <w:r w:rsidRPr="001362C4">
              <w:rPr>
                <w:sz w:val="26"/>
                <w:szCs w:val="26"/>
              </w:rPr>
              <w:t>68</w:t>
            </w:r>
          </w:p>
        </w:tc>
        <w:tc>
          <w:tcPr>
            <w:tcW w:w="1375" w:type="dxa"/>
            <w:tcBorders>
              <w:top w:val="nil"/>
              <w:left w:val="nil"/>
              <w:bottom w:val="single" w:sz="4" w:space="0" w:color="000000"/>
              <w:right w:val="single" w:sz="4" w:space="0" w:color="000000"/>
            </w:tcBorders>
            <w:vAlign w:val="center"/>
          </w:tcPr>
          <w:p w14:paraId="0E4625BC" w14:textId="77777777" w:rsidR="00614450" w:rsidRPr="001362C4" w:rsidRDefault="00886CC6">
            <w:pPr>
              <w:spacing w:line="288" w:lineRule="auto"/>
              <w:jc w:val="center"/>
              <w:rPr>
                <w:sz w:val="26"/>
                <w:szCs w:val="26"/>
              </w:rPr>
            </w:pPr>
            <w:r w:rsidRPr="001362C4">
              <w:rPr>
                <w:sz w:val="26"/>
                <w:szCs w:val="26"/>
              </w:rPr>
              <w:t>19,7%</w:t>
            </w:r>
          </w:p>
        </w:tc>
      </w:tr>
      <w:tr w:rsidR="00070EE9" w:rsidRPr="001362C4" w14:paraId="36FBBE71"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245923E7"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0AC32C23" w14:textId="77777777" w:rsidR="00614450" w:rsidRPr="001362C4" w:rsidRDefault="00886CC6">
            <w:pPr>
              <w:spacing w:line="288" w:lineRule="auto"/>
              <w:rPr>
                <w:sz w:val="26"/>
                <w:szCs w:val="26"/>
              </w:rPr>
            </w:pPr>
            <w:r w:rsidRPr="001362C4">
              <w:rPr>
                <w:sz w:val="26"/>
                <w:szCs w:val="26"/>
              </w:rPr>
              <w:t>Từ trên 5 đến 6 tuổi</w:t>
            </w:r>
          </w:p>
        </w:tc>
        <w:tc>
          <w:tcPr>
            <w:tcW w:w="1620" w:type="dxa"/>
            <w:tcBorders>
              <w:top w:val="nil"/>
              <w:left w:val="nil"/>
              <w:bottom w:val="single" w:sz="4" w:space="0" w:color="000000"/>
              <w:right w:val="single" w:sz="4" w:space="0" w:color="000000"/>
            </w:tcBorders>
            <w:vAlign w:val="center"/>
          </w:tcPr>
          <w:p w14:paraId="7C80FEAC" w14:textId="77777777" w:rsidR="00614450" w:rsidRPr="001362C4" w:rsidRDefault="00886CC6">
            <w:pPr>
              <w:spacing w:line="288" w:lineRule="auto"/>
              <w:jc w:val="center"/>
              <w:rPr>
                <w:sz w:val="26"/>
                <w:szCs w:val="26"/>
              </w:rPr>
            </w:pPr>
            <w:r w:rsidRPr="001362C4">
              <w:rPr>
                <w:sz w:val="26"/>
                <w:szCs w:val="26"/>
              </w:rPr>
              <w:t>81</w:t>
            </w:r>
          </w:p>
        </w:tc>
        <w:tc>
          <w:tcPr>
            <w:tcW w:w="1375" w:type="dxa"/>
            <w:tcBorders>
              <w:top w:val="nil"/>
              <w:left w:val="nil"/>
              <w:bottom w:val="single" w:sz="4" w:space="0" w:color="000000"/>
              <w:right w:val="single" w:sz="4" w:space="0" w:color="000000"/>
            </w:tcBorders>
            <w:vAlign w:val="center"/>
          </w:tcPr>
          <w:p w14:paraId="7BB70305" w14:textId="77777777" w:rsidR="00614450" w:rsidRPr="001362C4" w:rsidRDefault="00886CC6">
            <w:pPr>
              <w:spacing w:line="288" w:lineRule="auto"/>
              <w:jc w:val="center"/>
              <w:rPr>
                <w:sz w:val="26"/>
                <w:szCs w:val="26"/>
              </w:rPr>
            </w:pPr>
            <w:r w:rsidRPr="001362C4">
              <w:rPr>
                <w:sz w:val="26"/>
                <w:szCs w:val="26"/>
              </w:rPr>
              <w:t>23,4%</w:t>
            </w:r>
          </w:p>
        </w:tc>
      </w:tr>
      <w:tr w:rsidR="00070EE9" w:rsidRPr="001362C4" w14:paraId="7720C861" w14:textId="77777777">
        <w:trPr>
          <w:trHeight w:val="380"/>
          <w:jc w:val="center"/>
        </w:trPr>
        <w:tc>
          <w:tcPr>
            <w:tcW w:w="3397" w:type="dxa"/>
            <w:vMerge w:val="restart"/>
            <w:tcBorders>
              <w:top w:val="nil"/>
              <w:left w:val="single" w:sz="4" w:space="0" w:color="000000"/>
              <w:bottom w:val="single" w:sz="4" w:space="0" w:color="000000"/>
              <w:right w:val="single" w:sz="4" w:space="0" w:color="000000"/>
            </w:tcBorders>
            <w:vAlign w:val="center"/>
          </w:tcPr>
          <w:p w14:paraId="690D3D12" w14:textId="77777777" w:rsidR="001D0E2F" w:rsidRPr="001362C4" w:rsidRDefault="00886CC6">
            <w:pPr>
              <w:spacing w:line="288" w:lineRule="auto"/>
              <w:jc w:val="center"/>
              <w:rPr>
                <w:b/>
                <w:sz w:val="26"/>
                <w:szCs w:val="26"/>
                <w:lang w:val="en-US"/>
              </w:rPr>
            </w:pPr>
            <w:r w:rsidRPr="001362C4">
              <w:rPr>
                <w:b/>
                <w:sz w:val="26"/>
                <w:szCs w:val="26"/>
              </w:rPr>
              <w:t xml:space="preserve">Có con học ở các cơ sở GDMN </w:t>
            </w:r>
            <w:r w:rsidR="001D0E2F" w:rsidRPr="001362C4">
              <w:rPr>
                <w:b/>
                <w:sz w:val="26"/>
                <w:szCs w:val="26"/>
                <w:lang w:val="en-US"/>
              </w:rPr>
              <w:t xml:space="preserve">của hệ thống </w:t>
            </w:r>
          </w:p>
          <w:p w14:paraId="72C5D6FB" w14:textId="15B20241" w:rsidR="00614450" w:rsidRPr="001362C4" w:rsidRDefault="00886CC6">
            <w:pPr>
              <w:spacing w:line="288" w:lineRule="auto"/>
              <w:jc w:val="center"/>
              <w:rPr>
                <w:b/>
                <w:sz w:val="26"/>
                <w:szCs w:val="26"/>
              </w:rPr>
            </w:pPr>
            <w:r w:rsidRPr="001362C4">
              <w:rPr>
                <w:b/>
                <w:sz w:val="26"/>
                <w:szCs w:val="26"/>
              </w:rPr>
              <w:t xml:space="preserve">trong khoảng </w:t>
            </w:r>
          </w:p>
          <w:p w14:paraId="2AD54489" w14:textId="77777777" w:rsidR="00614450" w:rsidRPr="001362C4" w:rsidRDefault="00886CC6">
            <w:pPr>
              <w:spacing w:line="288" w:lineRule="auto"/>
              <w:jc w:val="center"/>
              <w:rPr>
                <w:b/>
                <w:sz w:val="26"/>
                <w:szCs w:val="26"/>
              </w:rPr>
            </w:pPr>
            <w:r w:rsidRPr="001362C4">
              <w:rPr>
                <w:b/>
                <w:sz w:val="26"/>
                <w:szCs w:val="26"/>
              </w:rPr>
              <w:t>thời gian</w:t>
            </w:r>
          </w:p>
        </w:tc>
        <w:tc>
          <w:tcPr>
            <w:tcW w:w="2363" w:type="dxa"/>
            <w:tcBorders>
              <w:top w:val="nil"/>
              <w:left w:val="nil"/>
              <w:bottom w:val="single" w:sz="4" w:space="0" w:color="000000"/>
              <w:right w:val="single" w:sz="4" w:space="0" w:color="000000"/>
            </w:tcBorders>
            <w:vAlign w:val="bottom"/>
          </w:tcPr>
          <w:p w14:paraId="52B2FE3B" w14:textId="77777777" w:rsidR="00614450" w:rsidRPr="001362C4" w:rsidRDefault="00886CC6">
            <w:pPr>
              <w:spacing w:line="288" w:lineRule="auto"/>
              <w:rPr>
                <w:sz w:val="26"/>
                <w:szCs w:val="26"/>
              </w:rPr>
            </w:pPr>
            <w:r w:rsidRPr="001362C4">
              <w:rPr>
                <w:sz w:val="26"/>
                <w:szCs w:val="26"/>
              </w:rPr>
              <w:t>Dưới 1 năm</w:t>
            </w:r>
          </w:p>
        </w:tc>
        <w:tc>
          <w:tcPr>
            <w:tcW w:w="1620" w:type="dxa"/>
            <w:tcBorders>
              <w:top w:val="nil"/>
              <w:left w:val="nil"/>
              <w:bottom w:val="single" w:sz="4" w:space="0" w:color="000000"/>
              <w:right w:val="single" w:sz="4" w:space="0" w:color="000000"/>
            </w:tcBorders>
            <w:vAlign w:val="center"/>
          </w:tcPr>
          <w:p w14:paraId="37CFFBB2" w14:textId="77777777" w:rsidR="00614450" w:rsidRPr="001362C4" w:rsidRDefault="00886CC6">
            <w:pPr>
              <w:spacing w:line="288" w:lineRule="auto"/>
              <w:jc w:val="center"/>
              <w:rPr>
                <w:sz w:val="26"/>
                <w:szCs w:val="26"/>
              </w:rPr>
            </w:pPr>
            <w:r w:rsidRPr="001362C4">
              <w:rPr>
                <w:sz w:val="26"/>
                <w:szCs w:val="26"/>
              </w:rPr>
              <w:t>122</w:t>
            </w:r>
          </w:p>
        </w:tc>
        <w:tc>
          <w:tcPr>
            <w:tcW w:w="1375" w:type="dxa"/>
            <w:tcBorders>
              <w:top w:val="nil"/>
              <w:left w:val="nil"/>
              <w:bottom w:val="single" w:sz="4" w:space="0" w:color="000000"/>
              <w:right w:val="single" w:sz="4" w:space="0" w:color="000000"/>
            </w:tcBorders>
            <w:vAlign w:val="center"/>
          </w:tcPr>
          <w:p w14:paraId="40F7A279" w14:textId="77777777" w:rsidR="00614450" w:rsidRPr="001362C4" w:rsidRDefault="00886CC6">
            <w:pPr>
              <w:spacing w:line="288" w:lineRule="auto"/>
              <w:jc w:val="center"/>
              <w:rPr>
                <w:sz w:val="26"/>
                <w:szCs w:val="26"/>
              </w:rPr>
            </w:pPr>
            <w:r w:rsidRPr="001362C4">
              <w:rPr>
                <w:sz w:val="26"/>
                <w:szCs w:val="26"/>
              </w:rPr>
              <w:t>35,3%</w:t>
            </w:r>
          </w:p>
        </w:tc>
      </w:tr>
      <w:tr w:rsidR="00070EE9" w:rsidRPr="001362C4" w14:paraId="44374647"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3FB43BEE"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006BFBB2" w14:textId="77777777" w:rsidR="00614450" w:rsidRPr="001362C4" w:rsidRDefault="00886CC6">
            <w:pPr>
              <w:spacing w:line="288" w:lineRule="auto"/>
              <w:rPr>
                <w:sz w:val="26"/>
                <w:szCs w:val="26"/>
              </w:rPr>
            </w:pPr>
            <w:r w:rsidRPr="001362C4">
              <w:rPr>
                <w:sz w:val="26"/>
                <w:szCs w:val="26"/>
              </w:rPr>
              <w:t>Từ 1 đến dưới 2 năm</w:t>
            </w:r>
          </w:p>
        </w:tc>
        <w:tc>
          <w:tcPr>
            <w:tcW w:w="1620" w:type="dxa"/>
            <w:tcBorders>
              <w:top w:val="nil"/>
              <w:left w:val="nil"/>
              <w:bottom w:val="single" w:sz="4" w:space="0" w:color="000000"/>
              <w:right w:val="single" w:sz="4" w:space="0" w:color="000000"/>
            </w:tcBorders>
            <w:vAlign w:val="center"/>
          </w:tcPr>
          <w:p w14:paraId="49A39429" w14:textId="77777777" w:rsidR="00614450" w:rsidRPr="001362C4" w:rsidRDefault="00886CC6">
            <w:pPr>
              <w:spacing w:line="288" w:lineRule="auto"/>
              <w:jc w:val="center"/>
              <w:rPr>
                <w:sz w:val="26"/>
                <w:szCs w:val="26"/>
              </w:rPr>
            </w:pPr>
            <w:r w:rsidRPr="001362C4">
              <w:rPr>
                <w:sz w:val="26"/>
                <w:szCs w:val="26"/>
              </w:rPr>
              <w:t>80</w:t>
            </w:r>
          </w:p>
        </w:tc>
        <w:tc>
          <w:tcPr>
            <w:tcW w:w="1375" w:type="dxa"/>
            <w:tcBorders>
              <w:top w:val="nil"/>
              <w:left w:val="nil"/>
              <w:bottom w:val="single" w:sz="4" w:space="0" w:color="000000"/>
              <w:right w:val="single" w:sz="4" w:space="0" w:color="000000"/>
            </w:tcBorders>
            <w:vAlign w:val="center"/>
          </w:tcPr>
          <w:p w14:paraId="2377C117" w14:textId="77777777" w:rsidR="00614450" w:rsidRPr="001362C4" w:rsidRDefault="00886CC6">
            <w:pPr>
              <w:spacing w:line="288" w:lineRule="auto"/>
              <w:jc w:val="center"/>
              <w:rPr>
                <w:sz w:val="26"/>
                <w:szCs w:val="26"/>
              </w:rPr>
            </w:pPr>
            <w:r w:rsidRPr="001362C4">
              <w:rPr>
                <w:sz w:val="26"/>
                <w:szCs w:val="26"/>
              </w:rPr>
              <w:t>23,1%</w:t>
            </w:r>
          </w:p>
        </w:tc>
      </w:tr>
      <w:tr w:rsidR="00070EE9" w:rsidRPr="001362C4" w14:paraId="1DBF45E5"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178FF11B"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08214E16" w14:textId="77777777" w:rsidR="00614450" w:rsidRPr="001362C4" w:rsidRDefault="00886CC6">
            <w:pPr>
              <w:spacing w:line="288" w:lineRule="auto"/>
              <w:rPr>
                <w:sz w:val="26"/>
                <w:szCs w:val="26"/>
              </w:rPr>
            </w:pPr>
            <w:r w:rsidRPr="001362C4">
              <w:rPr>
                <w:sz w:val="26"/>
                <w:szCs w:val="26"/>
              </w:rPr>
              <w:t>Từ 2 đến dưới 3 năm</w:t>
            </w:r>
          </w:p>
        </w:tc>
        <w:tc>
          <w:tcPr>
            <w:tcW w:w="1620" w:type="dxa"/>
            <w:tcBorders>
              <w:top w:val="nil"/>
              <w:left w:val="nil"/>
              <w:bottom w:val="single" w:sz="4" w:space="0" w:color="000000"/>
              <w:right w:val="single" w:sz="4" w:space="0" w:color="000000"/>
            </w:tcBorders>
            <w:vAlign w:val="center"/>
          </w:tcPr>
          <w:p w14:paraId="00BD5B17" w14:textId="77777777" w:rsidR="00614450" w:rsidRPr="001362C4" w:rsidRDefault="00886CC6">
            <w:pPr>
              <w:spacing w:line="288" w:lineRule="auto"/>
              <w:jc w:val="center"/>
              <w:rPr>
                <w:sz w:val="26"/>
                <w:szCs w:val="26"/>
              </w:rPr>
            </w:pPr>
            <w:r w:rsidRPr="001362C4">
              <w:rPr>
                <w:sz w:val="26"/>
                <w:szCs w:val="26"/>
              </w:rPr>
              <w:t>78</w:t>
            </w:r>
          </w:p>
        </w:tc>
        <w:tc>
          <w:tcPr>
            <w:tcW w:w="1375" w:type="dxa"/>
            <w:tcBorders>
              <w:top w:val="nil"/>
              <w:left w:val="nil"/>
              <w:bottom w:val="single" w:sz="4" w:space="0" w:color="000000"/>
              <w:right w:val="single" w:sz="4" w:space="0" w:color="000000"/>
            </w:tcBorders>
            <w:vAlign w:val="center"/>
          </w:tcPr>
          <w:p w14:paraId="7B5C4490" w14:textId="77777777" w:rsidR="00614450" w:rsidRPr="001362C4" w:rsidRDefault="00886CC6">
            <w:pPr>
              <w:spacing w:line="288" w:lineRule="auto"/>
              <w:jc w:val="center"/>
              <w:rPr>
                <w:sz w:val="26"/>
                <w:szCs w:val="26"/>
              </w:rPr>
            </w:pPr>
            <w:r w:rsidRPr="001362C4">
              <w:rPr>
                <w:sz w:val="26"/>
                <w:szCs w:val="26"/>
              </w:rPr>
              <w:t>22,5%</w:t>
            </w:r>
          </w:p>
        </w:tc>
      </w:tr>
      <w:tr w:rsidR="00614450" w:rsidRPr="001362C4" w14:paraId="4531704F" w14:textId="77777777">
        <w:trPr>
          <w:trHeight w:val="320"/>
          <w:jc w:val="center"/>
        </w:trPr>
        <w:tc>
          <w:tcPr>
            <w:tcW w:w="3397" w:type="dxa"/>
            <w:vMerge/>
            <w:tcBorders>
              <w:top w:val="nil"/>
              <w:left w:val="single" w:sz="4" w:space="0" w:color="000000"/>
              <w:bottom w:val="single" w:sz="4" w:space="0" w:color="000000"/>
              <w:right w:val="single" w:sz="4" w:space="0" w:color="000000"/>
            </w:tcBorders>
            <w:vAlign w:val="center"/>
          </w:tcPr>
          <w:p w14:paraId="4DE931B1"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363" w:type="dxa"/>
            <w:tcBorders>
              <w:top w:val="nil"/>
              <w:left w:val="nil"/>
              <w:bottom w:val="single" w:sz="4" w:space="0" w:color="000000"/>
              <w:right w:val="single" w:sz="4" w:space="0" w:color="000000"/>
            </w:tcBorders>
            <w:vAlign w:val="bottom"/>
          </w:tcPr>
          <w:p w14:paraId="0624226E" w14:textId="77777777" w:rsidR="00614450" w:rsidRPr="001362C4" w:rsidRDefault="00886CC6">
            <w:pPr>
              <w:spacing w:line="288" w:lineRule="auto"/>
              <w:rPr>
                <w:sz w:val="26"/>
                <w:szCs w:val="26"/>
              </w:rPr>
            </w:pPr>
            <w:r w:rsidRPr="001362C4">
              <w:rPr>
                <w:sz w:val="26"/>
                <w:szCs w:val="26"/>
              </w:rPr>
              <w:t>Trên 3 năm</w:t>
            </w:r>
          </w:p>
        </w:tc>
        <w:tc>
          <w:tcPr>
            <w:tcW w:w="1620" w:type="dxa"/>
            <w:tcBorders>
              <w:top w:val="nil"/>
              <w:left w:val="nil"/>
              <w:bottom w:val="single" w:sz="4" w:space="0" w:color="000000"/>
              <w:right w:val="single" w:sz="4" w:space="0" w:color="000000"/>
            </w:tcBorders>
            <w:vAlign w:val="center"/>
          </w:tcPr>
          <w:p w14:paraId="3349823F" w14:textId="77777777" w:rsidR="00614450" w:rsidRPr="001362C4" w:rsidRDefault="00886CC6">
            <w:pPr>
              <w:spacing w:line="288" w:lineRule="auto"/>
              <w:jc w:val="center"/>
              <w:rPr>
                <w:sz w:val="26"/>
                <w:szCs w:val="26"/>
              </w:rPr>
            </w:pPr>
            <w:r w:rsidRPr="001362C4">
              <w:rPr>
                <w:sz w:val="26"/>
                <w:szCs w:val="26"/>
              </w:rPr>
              <w:t>66</w:t>
            </w:r>
          </w:p>
        </w:tc>
        <w:tc>
          <w:tcPr>
            <w:tcW w:w="1375" w:type="dxa"/>
            <w:tcBorders>
              <w:top w:val="nil"/>
              <w:left w:val="nil"/>
              <w:bottom w:val="single" w:sz="4" w:space="0" w:color="000000"/>
              <w:right w:val="single" w:sz="4" w:space="0" w:color="000000"/>
            </w:tcBorders>
            <w:vAlign w:val="center"/>
          </w:tcPr>
          <w:p w14:paraId="26166BC7" w14:textId="77777777" w:rsidR="00614450" w:rsidRPr="001362C4" w:rsidRDefault="00886CC6">
            <w:pPr>
              <w:spacing w:line="288" w:lineRule="auto"/>
              <w:jc w:val="center"/>
              <w:rPr>
                <w:sz w:val="26"/>
                <w:szCs w:val="26"/>
              </w:rPr>
            </w:pPr>
            <w:r w:rsidRPr="001362C4">
              <w:rPr>
                <w:sz w:val="26"/>
                <w:szCs w:val="26"/>
              </w:rPr>
              <w:t>19,1%</w:t>
            </w:r>
          </w:p>
        </w:tc>
      </w:tr>
    </w:tbl>
    <w:p w14:paraId="14AE5753" w14:textId="77777777" w:rsidR="00614450" w:rsidRPr="001362C4" w:rsidRDefault="00614450" w:rsidP="00CE6065">
      <w:pPr>
        <w:ind w:firstLine="720"/>
        <w:jc w:val="both"/>
        <w:rPr>
          <w:sz w:val="26"/>
          <w:szCs w:val="26"/>
        </w:rPr>
      </w:pPr>
    </w:p>
    <w:p w14:paraId="7F58CFB5" w14:textId="77777777" w:rsidR="00614450" w:rsidRPr="001362C4" w:rsidRDefault="00886CC6">
      <w:pPr>
        <w:spacing w:line="360" w:lineRule="auto"/>
        <w:ind w:firstLine="720"/>
        <w:jc w:val="both"/>
        <w:rPr>
          <w:sz w:val="26"/>
          <w:szCs w:val="26"/>
        </w:rPr>
      </w:pPr>
      <w:r w:rsidRPr="001362C4">
        <w:rPr>
          <w:sz w:val="26"/>
          <w:szCs w:val="26"/>
        </w:rPr>
        <w:t xml:space="preserve">Mẫu khảo sát gồm cha mẹ trẻ có con học ở các độ tuổi khác nhau, thời gian theo học ở các cơ sở GDMN cũng khác nhau. Như vậy, từ bảng 3.4 và 3.5 cho thấy mẫu khảo sát này có thể đại diện và suy rộng cho kết quả nghiên cứu của các cha mẹ trẻ tại hệ thống giáo dục Shining Star Montessori. </w:t>
      </w:r>
    </w:p>
    <w:p w14:paraId="0D255AAD" w14:textId="0527A2B2" w:rsidR="00614450" w:rsidRPr="001362C4" w:rsidRDefault="00886CC6" w:rsidP="00CE6065">
      <w:pPr>
        <w:pStyle w:val="33"/>
      </w:pPr>
      <w:bookmarkStart w:id="88" w:name="_Toc219466055"/>
      <w:r w:rsidRPr="001362C4">
        <w:lastRenderedPageBreak/>
        <w:t>3.3.</w:t>
      </w:r>
      <w:r w:rsidR="001D0E2F" w:rsidRPr="001362C4">
        <w:rPr>
          <w:lang w:val="en-US"/>
        </w:rPr>
        <w:t>4</w:t>
      </w:r>
      <w:r w:rsidRPr="001362C4">
        <w:t>. Phương pháp tiến hành khảo sát và xử lý kết quả</w:t>
      </w:r>
      <w:bookmarkEnd w:id="88"/>
    </w:p>
    <w:p w14:paraId="6D14658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Với khách thể khảo sát là giáo viên,</w:t>
      </w:r>
      <w:r w:rsidRPr="001362C4">
        <w:rPr>
          <w:sz w:val="26"/>
          <w:szCs w:val="26"/>
        </w:rPr>
        <w:t xml:space="preserve"> nghiên cứu thu thập dữ liệu dựa trên bảng hỏi trực tuyến (phiếu khảo sát) được thiết kế trên Google Form, gửi đến từng giáo viên thông qua Email hoặc các nền tảng mạng xã hội (Zalo, Facebook) (xem phụ lục 1). Bảng hỏi giáo viên được thiết kế gồm 03 phần. Phần 1 để tìm hiểu các thông tin cá nhân (giới tính, độ tuổi, trình độ chuyên môn, loại lớp học đang phụ trách, bằng cấp chứng chỉ liên quan). Phần 2 gồm các câu hỏi để giáo viên đánh giá thực trạng hoạt động giáo dục trẻ và thực trạng quản lý hoạt động giáo dục trẻ theo PPGD Montessori tại Hệ thống giáo dục Shining Star Montessori. Các câu hỏi trong phần 2 được sử dụng thang đo Likert 5 mức độ (1: Hoàn toàn không đồng ý, 5: Hoàn toàn đồng ý). Phần 3 gồm các câu hỏi mở (không bắt buộc) để giáo viên có thể nêu lên những thuận lợi và khó khăn trong quá trình tham gia vào hoạt động giáo dục trẻ và đề xuất các biện pháp để cải thiện công tác quản lý hoạt động giáo dục trẻ tại hệ thống giáo dục Shining Star Montessori tại Việt Nam.</w:t>
      </w:r>
    </w:p>
    <w:p w14:paraId="4286EAB8"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Với khách thể khảo sát là cha mẹ trẻ</w:t>
      </w:r>
      <w:r w:rsidRPr="001362C4">
        <w:rPr>
          <w:sz w:val="26"/>
          <w:szCs w:val="26"/>
        </w:rPr>
        <w:t>, bảng hỏi được thiết kế dưới các hình thức sau: với bảng hỏi trực tuyến được thiết kế trên Google Form và bảng hỏi giấy (bản cứng). Các bảng hỏi sau khi thiết kế được gửi tới cha mẹ trẻ của các cơ sở GDMN thông quan đội ngũ giáo viên phụ trách từng lớp (phụ lục 5).</w:t>
      </w:r>
    </w:p>
    <w:p w14:paraId="4CE75B33"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Trước hết, tiến hành khảo sát thử để kiểm định độ tin cậy của thang đo. Các thang đo được kiểm định độ tin cậy thông qua hệ số Cronbach’s Alpha. Với nghiên cứu khám phá, thang đo tốt nếu có hệ số Cronbach’s Alpha từ 0,6 trở lên, hệ số tương quan biến - tổng (Corrected Item - Total Correlation) từ 0,3 trở lên (Hair và cộng sự, 2009). Sau khi kiểm định các thang đo đảm bảo độ tin cậy, phiếu được hoàn thiện và khảo sát chính thức. </w:t>
      </w:r>
    </w:p>
    <w:p w14:paraId="52DBAC3D" w14:textId="59024AB8" w:rsidR="00532751" w:rsidRPr="001362C4" w:rsidRDefault="00532751" w:rsidP="00CE6065">
      <w:pPr>
        <w:pStyle w:val="55"/>
      </w:pPr>
      <w:bookmarkStart w:id="89" w:name="_heading=h.kdvpzb4f5yut" w:colFirst="0" w:colLast="0"/>
      <w:bookmarkStart w:id="90" w:name="_Toc213413522"/>
      <w:bookmarkStart w:id="91" w:name="_Toc219466114"/>
      <w:bookmarkEnd w:id="89"/>
      <w:r w:rsidRPr="001362C4">
        <w:t>Bảng 3.</w:t>
      </w:r>
      <w:fldSimple w:instr=" SEQ Bảng_3. \* ARABIC ">
        <w:r w:rsidR="00C178C6">
          <w:rPr>
            <w:noProof/>
          </w:rPr>
          <w:t>7</w:t>
        </w:r>
      </w:fldSimple>
      <w:r w:rsidRPr="001362C4">
        <w:rPr>
          <w:lang w:val="vi-VN"/>
        </w:rPr>
        <w:t xml:space="preserve">. </w:t>
      </w:r>
      <w:r w:rsidRPr="001362C4">
        <w:t>Kết quả kiểm định độ tin cậy của thang đo thực trạng</w:t>
      </w:r>
      <w:r w:rsidR="00CE6065" w:rsidRPr="001362C4">
        <w:rPr>
          <w:lang w:val="en-US"/>
        </w:rPr>
        <w:br/>
      </w:r>
      <w:r w:rsidRPr="001362C4">
        <w:t>bằng phiếu khảo sát với nhóm khách thể giáo viên</w:t>
      </w:r>
      <w:bookmarkEnd w:id="90"/>
      <w:bookmarkEnd w:id="91"/>
    </w:p>
    <w:tbl>
      <w:tblPr>
        <w:tblStyle w:val="a6"/>
        <w:tblW w:w="87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1"/>
        <w:gridCol w:w="6530"/>
        <w:gridCol w:w="1634"/>
      </w:tblGrid>
      <w:tr w:rsidR="00070EE9" w:rsidRPr="001362C4" w14:paraId="2C32DF2E" w14:textId="77777777" w:rsidTr="00CE6065">
        <w:trPr>
          <w:tblHeader/>
          <w:jc w:val="center"/>
        </w:trPr>
        <w:tc>
          <w:tcPr>
            <w:tcW w:w="581" w:type="dxa"/>
            <w:vAlign w:val="center"/>
          </w:tcPr>
          <w:p w14:paraId="39E6A84D" w14:textId="77777777" w:rsidR="00614450" w:rsidRPr="001362C4" w:rsidRDefault="00886CC6" w:rsidP="00CE6065">
            <w:pPr>
              <w:jc w:val="center"/>
              <w:rPr>
                <w:b/>
                <w:sz w:val="26"/>
                <w:szCs w:val="26"/>
              </w:rPr>
            </w:pPr>
            <w:r w:rsidRPr="001362C4">
              <w:rPr>
                <w:b/>
                <w:sz w:val="26"/>
                <w:szCs w:val="26"/>
              </w:rPr>
              <w:t>TT</w:t>
            </w:r>
          </w:p>
        </w:tc>
        <w:tc>
          <w:tcPr>
            <w:tcW w:w="6530" w:type="dxa"/>
            <w:vAlign w:val="center"/>
          </w:tcPr>
          <w:p w14:paraId="60D358A1" w14:textId="77777777" w:rsidR="00614450" w:rsidRPr="001362C4" w:rsidRDefault="00886CC6" w:rsidP="00CE6065">
            <w:pPr>
              <w:jc w:val="center"/>
              <w:rPr>
                <w:b/>
                <w:sz w:val="26"/>
                <w:szCs w:val="26"/>
              </w:rPr>
            </w:pPr>
            <w:r w:rsidRPr="001362C4">
              <w:rPr>
                <w:b/>
                <w:sz w:val="26"/>
                <w:szCs w:val="26"/>
              </w:rPr>
              <w:t>Nội dung đánh giá</w:t>
            </w:r>
          </w:p>
        </w:tc>
        <w:tc>
          <w:tcPr>
            <w:tcW w:w="1634" w:type="dxa"/>
            <w:vAlign w:val="center"/>
          </w:tcPr>
          <w:p w14:paraId="26FBFD58" w14:textId="77777777" w:rsidR="00614450" w:rsidRPr="001362C4" w:rsidRDefault="00886CC6" w:rsidP="00CE6065">
            <w:pPr>
              <w:jc w:val="center"/>
              <w:rPr>
                <w:b/>
                <w:sz w:val="26"/>
                <w:szCs w:val="26"/>
              </w:rPr>
            </w:pPr>
            <w:r w:rsidRPr="001362C4">
              <w:rPr>
                <w:b/>
                <w:sz w:val="26"/>
                <w:szCs w:val="26"/>
              </w:rPr>
              <w:t xml:space="preserve">Hệ số </w:t>
            </w:r>
            <w:r w:rsidRPr="001362C4">
              <w:rPr>
                <w:b/>
                <w:i/>
                <w:sz w:val="26"/>
                <w:szCs w:val="26"/>
              </w:rPr>
              <w:t>Cronbach’s Alpha</w:t>
            </w:r>
          </w:p>
        </w:tc>
      </w:tr>
      <w:tr w:rsidR="00070EE9" w:rsidRPr="001362C4" w14:paraId="1661682B" w14:textId="77777777" w:rsidTr="00CE6065">
        <w:trPr>
          <w:jc w:val="center"/>
        </w:trPr>
        <w:tc>
          <w:tcPr>
            <w:tcW w:w="581" w:type="dxa"/>
            <w:vAlign w:val="center"/>
          </w:tcPr>
          <w:p w14:paraId="36A8A2C1" w14:textId="77777777" w:rsidR="00614450" w:rsidRPr="001362C4" w:rsidRDefault="00886CC6">
            <w:pPr>
              <w:spacing w:line="288" w:lineRule="auto"/>
              <w:jc w:val="center"/>
              <w:rPr>
                <w:sz w:val="26"/>
                <w:szCs w:val="26"/>
              </w:rPr>
            </w:pPr>
            <w:r w:rsidRPr="001362C4">
              <w:rPr>
                <w:sz w:val="26"/>
                <w:szCs w:val="26"/>
              </w:rPr>
              <w:t>1</w:t>
            </w:r>
          </w:p>
        </w:tc>
        <w:tc>
          <w:tcPr>
            <w:tcW w:w="6530" w:type="dxa"/>
          </w:tcPr>
          <w:p w14:paraId="7E78A50B" w14:textId="77777777" w:rsidR="00614450" w:rsidRPr="001362C4" w:rsidRDefault="00886CC6">
            <w:pPr>
              <w:spacing w:line="288" w:lineRule="auto"/>
              <w:jc w:val="both"/>
              <w:rPr>
                <w:sz w:val="26"/>
                <w:szCs w:val="26"/>
              </w:rPr>
            </w:pPr>
            <w:r w:rsidRPr="001362C4">
              <w:rPr>
                <w:sz w:val="26"/>
                <w:szCs w:val="26"/>
              </w:rPr>
              <w:t>Thực trạng thiết kế hoạt động giáo dục cho trẻ theo PPGD Montessori</w:t>
            </w:r>
          </w:p>
        </w:tc>
        <w:tc>
          <w:tcPr>
            <w:tcW w:w="1634" w:type="dxa"/>
            <w:vAlign w:val="center"/>
          </w:tcPr>
          <w:p w14:paraId="75609C84" w14:textId="77777777" w:rsidR="00614450" w:rsidRPr="001362C4" w:rsidRDefault="00886CC6">
            <w:pPr>
              <w:spacing w:line="288" w:lineRule="auto"/>
              <w:jc w:val="center"/>
              <w:rPr>
                <w:sz w:val="26"/>
                <w:szCs w:val="26"/>
              </w:rPr>
            </w:pPr>
            <w:r w:rsidRPr="001362C4">
              <w:rPr>
                <w:sz w:val="26"/>
                <w:szCs w:val="26"/>
              </w:rPr>
              <w:t>0,934</w:t>
            </w:r>
          </w:p>
        </w:tc>
      </w:tr>
      <w:tr w:rsidR="00070EE9" w:rsidRPr="001362C4" w14:paraId="5365F084" w14:textId="77777777" w:rsidTr="00CE6065">
        <w:trPr>
          <w:jc w:val="center"/>
        </w:trPr>
        <w:tc>
          <w:tcPr>
            <w:tcW w:w="581" w:type="dxa"/>
            <w:vAlign w:val="center"/>
          </w:tcPr>
          <w:p w14:paraId="31E608F9" w14:textId="77777777" w:rsidR="00614450" w:rsidRPr="001362C4" w:rsidRDefault="00886CC6">
            <w:pPr>
              <w:spacing w:line="288" w:lineRule="auto"/>
              <w:jc w:val="center"/>
              <w:rPr>
                <w:sz w:val="26"/>
                <w:szCs w:val="26"/>
              </w:rPr>
            </w:pPr>
            <w:r w:rsidRPr="001362C4">
              <w:rPr>
                <w:sz w:val="26"/>
                <w:szCs w:val="26"/>
              </w:rPr>
              <w:lastRenderedPageBreak/>
              <w:t>2</w:t>
            </w:r>
          </w:p>
        </w:tc>
        <w:tc>
          <w:tcPr>
            <w:tcW w:w="6530" w:type="dxa"/>
          </w:tcPr>
          <w:p w14:paraId="60F2F9A5" w14:textId="77777777" w:rsidR="00614450" w:rsidRPr="001362C4" w:rsidRDefault="00886CC6">
            <w:pPr>
              <w:spacing w:line="288" w:lineRule="auto"/>
              <w:jc w:val="both"/>
              <w:rPr>
                <w:sz w:val="26"/>
                <w:szCs w:val="26"/>
              </w:rPr>
            </w:pPr>
            <w:r w:rsidRPr="001362C4">
              <w:rPr>
                <w:sz w:val="26"/>
                <w:szCs w:val="26"/>
              </w:rPr>
              <w:t>Thực trạng triển khai hoạt động giáo dục cho trẻ theo PPGD Montessori</w:t>
            </w:r>
          </w:p>
        </w:tc>
        <w:tc>
          <w:tcPr>
            <w:tcW w:w="1634" w:type="dxa"/>
            <w:vAlign w:val="center"/>
          </w:tcPr>
          <w:p w14:paraId="646009D4" w14:textId="77777777" w:rsidR="00614450" w:rsidRPr="001362C4" w:rsidRDefault="00886CC6">
            <w:pPr>
              <w:spacing w:line="288" w:lineRule="auto"/>
              <w:jc w:val="center"/>
              <w:rPr>
                <w:sz w:val="26"/>
                <w:szCs w:val="26"/>
              </w:rPr>
            </w:pPr>
            <w:r w:rsidRPr="001362C4">
              <w:rPr>
                <w:sz w:val="26"/>
                <w:szCs w:val="26"/>
              </w:rPr>
              <w:t>0,885</w:t>
            </w:r>
          </w:p>
        </w:tc>
      </w:tr>
      <w:tr w:rsidR="00070EE9" w:rsidRPr="001362C4" w14:paraId="063E9EDB" w14:textId="77777777" w:rsidTr="00CE6065">
        <w:trPr>
          <w:jc w:val="center"/>
        </w:trPr>
        <w:tc>
          <w:tcPr>
            <w:tcW w:w="581" w:type="dxa"/>
            <w:vAlign w:val="center"/>
          </w:tcPr>
          <w:p w14:paraId="08C8E461" w14:textId="77777777" w:rsidR="00614450" w:rsidRPr="001362C4" w:rsidRDefault="00886CC6">
            <w:pPr>
              <w:spacing w:line="288" w:lineRule="auto"/>
              <w:jc w:val="center"/>
              <w:rPr>
                <w:sz w:val="26"/>
                <w:szCs w:val="26"/>
              </w:rPr>
            </w:pPr>
            <w:r w:rsidRPr="001362C4">
              <w:rPr>
                <w:sz w:val="26"/>
                <w:szCs w:val="26"/>
              </w:rPr>
              <w:t>3</w:t>
            </w:r>
          </w:p>
        </w:tc>
        <w:tc>
          <w:tcPr>
            <w:tcW w:w="6530" w:type="dxa"/>
          </w:tcPr>
          <w:p w14:paraId="1DEE0A59" w14:textId="77777777" w:rsidR="00614450" w:rsidRPr="001362C4" w:rsidRDefault="00886CC6">
            <w:pPr>
              <w:spacing w:line="288" w:lineRule="auto"/>
              <w:jc w:val="both"/>
              <w:rPr>
                <w:sz w:val="26"/>
                <w:szCs w:val="26"/>
              </w:rPr>
            </w:pPr>
            <w:r w:rsidRPr="001362C4">
              <w:rPr>
                <w:sz w:val="26"/>
                <w:szCs w:val="26"/>
              </w:rPr>
              <w:t>Thực trạng đánh giá kết quả giáo dục cho trẻ theo PPGD Montessori</w:t>
            </w:r>
          </w:p>
        </w:tc>
        <w:tc>
          <w:tcPr>
            <w:tcW w:w="1634" w:type="dxa"/>
            <w:vAlign w:val="center"/>
          </w:tcPr>
          <w:p w14:paraId="500FB925" w14:textId="77777777" w:rsidR="00614450" w:rsidRPr="001362C4" w:rsidRDefault="00886CC6">
            <w:pPr>
              <w:spacing w:line="288" w:lineRule="auto"/>
              <w:jc w:val="center"/>
              <w:rPr>
                <w:sz w:val="26"/>
                <w:szCs w:val="26"/>
              </w:rPr>
            </w:pPr>
            <w:r w:rsidRPr="001362C4">
              <w:rPr>
                <w:sz w:val="26"/>
                <w:szCs w:val="26"/>
              </w:rPr>
              <w:t>0,782</w:t>
            </w:r>
          </w:p>
        </w:tc>
      </w:tr>
      <w:tr w:rsidR="00070EE9" w:rsidRPr="001362C4" w14:paraId="2AD68CFD" w14:textId="77777777" w:rsidTr="00CE6065">
        <w:trPr>
          <w:jc w:val="center"/>
        </w:trPr>
        <w:tc>
          <w:tcPr>
            <w:tcW w:w="581" w:type="dxa"/>
            <w:vAlign w:val="center"/>
          </w:tcPr>
          <w:p w14:paraId="2B60E5F1" w14:textId="77777777" w:rsidR="00614450" w:rsidRPr="001362C4" w:rsidRDefault="00886CC6">
            <w:pPr>
              <w:spacing w:line="288" w:lineRule="auto"/>
              <w:jc w:val="center"/>
              <w:rPr>
                <w:sz w:val="26"/>
                <w:szCs w:val="26"/>
              </w:rPr>
            </w:pPr>
            <w:r w:rsidRPr="001362C4">
              <w:rPr>
                <w:sz w:val="26"/>
                <w:szCs w:val="26"/>
              </w:rPr>
              <w:t>4</w:t>
            </w:r>
          </w:p>
        </w:tc>
        <w:tc>
          <w:tcPr>
            <w:tcW w:w="6530" w:type="dxa"/>
          </w:tcPr>
          <w:p w14:paraId="3F6212BC" w14:textId="77777777" w:rsidR="00614450" w:rsidRPr="001362C4" w:rsidRDefault="00886CC6">
            <w:pPr>
              <w:spacing w:line="288" w:lineRule="auto"/>
              <w:jc w:val="both"/>
              <w:rPr>
                <w:sz w:val="26"/>
                <w:szCs w:val="26"/>
              </w:rPr>
            </w:pPr>
            <w:r w:rsidRPr="001362C4">
              <w:rPr>
                <w:sz w:val="26"/>
                <w:szCs w:val="26"/>
              </w:rPr>
              <w:t>Đội ngũ giáo viên ở hệ thống giáo dục Shining Star Montessori</w:t>
            </w:r>
          </w:p>
        </w:tc>
        <w:tc>
          <w:tcPr>
            <w:tcW w:w="1634" w:type="dxa"/>
            <w:vAlign w:val="center"/>
          </w:tcPr>
          <w:p w14:paraId="30759B60" w14:textId="77777777" w:rsidR="00614450" w:rsidRPr="001362C4" w:rsidRDefault="00886CC6">
            <w:pPr>
              <w:spacing w:line="288" w:lineRule="auto"/>
              <w:jc w:val="center"/>
              <w:rPr>
                <w:sz w:val="26"/>
                <w:szCs w:val="26"/>
              </w:rPr>
            </w:pPr>
            <w:r w:rsidRPr="001362C4">
              <w:rPr>
                <w:sz w:val="26"/>
                <w:szCs w:val="26"/>
              </w:rPr>
              <w:t>0,879</w:t>
            </w:r>
          </w:p>
        </w:tc>
      </w:tr>
      <w:tr w:rsidR="00070EE9" w:rsidRPr="001362C4" w14:paraId="56C14D60" w14:textId="77777777" w:rsidTr="00CE6065">
        <w:trPr>
          <w:jc w:val="center"/>
        </w:trPr>
        <w:tc>
          <w:tcPr>
            <w:tcW w:w="581" w:type="dxa"/>
            <w:vAlign w:val="center"/>
          </w:tcPr>
          <w:p w14:paraId="03EB9AF5" w14:textId="77777777" w:rsidR="00614450" w:rsidRPr="001362C4" w:rsidRDefault="00886CC6">
            <w:pPr>
              <w:spacing w:line="288" w:lineRule="auto"/>
              <w:jc w:val="center"/>
              <w:rPr>
                <w:sz w:val="26"/>
                <w:szCs w:val="26"/>
              </w:rPr>
            </w:pPr>
            <w:r w:rsidRPr="001362C4">
              <w:rPr>
                <w:sz w:val="26"/>
                <w:szCs w:val="26"/>
              </w:rPr>
              <w:t>5</w:t>
            </w:r>
          </w:p>
        </w:tc>
        <w:tc>
          <w:tcPr>
            <w:tcW w:w="6530" w:type="dxa"/>
          </w:tcPr>
          <w:p w14:paraId="00A462B4" w14:textId="77777777" w:rsidR="00614450" w:rsidRPr="001362C4" w:rsidRDefault="00886CC6">
            <w:pPr>
              <w:spacing w:line="288" w:lineRule="auto"/>
              <w:jc w:val="both"/>
              <w:rPr>
                <w:sz w:val="26"/>
                <w:szCs w:val="26"/>
              </w:rPr>
            </w:pPr>
            <w:r w:rsidRPr="001362C4">
              <w:rPr>
                <w:sz w:val="26"/>
                <w:szCs w:val="26"/>
              </w:rPr>
              <w:t>Cơ sở vật chất và đồ dùng dạy học ở hệ thống giáo dục Shining Star Montessori</w:t>
            </w:r>
          </w:p>
        </w:tc>
        <w:tc>
          <w:tcPr>
            <w:tcW w:w="1634" w:type="dxa"/>
            <w:vAlign w:val="center"/>
          </w:tcPr>
          <w:p w14:paraId="3D6B419F" w14:textId="77777777" w:rsidR="00614450" w:rsidRPr="001362C4" w:rsidRDefault="00886CC6">
            <w:pPr>
              <w:spacing w:line="288" w:lineRule="auto"/>
              <w:jc w:val="center"/>
              <w:rPr>
                <w:sz w:val="26"/>
                <w:szCs w:val="26"/>
              </w:rPr>
            </w:pPr>
            <w:r w:rsidRPr="001362C4">
              <w:rPr>
                <w:sz w:val="26"/>
                <w:szCs w:val="26"/>
              </w:rPr>
              <w:t>0,717</w:t>
            </w:r>
          </w:p>
        </w:tc>
      </w:tr>
      <w:tr w:rsidR="00070EE9" w:rsidRPr="001362C4" w14:paraId="37413C1A" w14:textId="77777777" w:rsidTr="00CE6065">
        <w:trPr>
          <w:jc w:val="center"/>
        </w:trPr>
        <w:tc>
          <w:tcPr>
            <w:tcW w:w="581" w:type="dxa"/>
            <w:vAlign w:val="center"/>
          </w:tcPr>
          <w:p w14:paraId="50C22E4C" w14:textId="77777777" w:rsidR="00614450" w:rsidRPr="001362C4" w:rsidRDefault="00886CC6">
            <w:pPr>
              <w:spacing w:line="288" w:lineRule="auto"/>
              <w:jc w:val="center"/>
              <w:rPr>
                <w:sz w:val="26"/>
                <w:szCs w:val="26"/>
              </w:rPr>
            </w:pPr>
            <w:r w:rsidRPr="001362C4">
              <w:rPr>
                <w:sz w:val="26"/>
                <w:szCs w:val="26"/>
              </w:rPr>
              <w:t>6</w:t>
            </w:r>
          </w:p>
        </w:tc>
        <w:tc>
          <w:tcPr>
            <w:tcW w:w="6530" w:type="dxa"/>
          </w:tcPr>
          <w:p w14:paraId="4476EBF5" w14:textId="77777777" w:rsidR="00614450" w:rsidRPr="001362C4" w:rsidRDefault="00886CC6">
            <w:pPr>
              <w:spacing w:line="288" w:lineRule="auto"/>
              <w:jc w:val="both"/>
              <w:rPr>
                <w:sz w:val="26"/>
                <w:szCs w:val="26"/>
              </w:rPr>
            </w:pPr>
            <w:r w:rsidRPr="001362C4">
              <w:rPr>
                <w:sz w:val="26"/>
                <w:szCs w:val="26"/>
              </w:rPr>
              <w:t>Tài chính ở hệ thống giáo dục Shining Star Montessori</w:t>
            </w:r>
          </w:p>
        </w:tc>
        <w:tc>
          <w:tcPr>
            <w:tcW w:w="1634" w:type="dxa"/>
            <w:vAlign w:val="center"/>
          </w:tcPr>
          <w:p w14:paraId="2146E162" w14:textId="77777777" w:rsidR="00614450" w:rsidRPr="001362C4" w:rsidRDefault="00886CC6">
            <w:pPr>
              <w:spacing w:line="288" w:lineRule="auto"/>
              <w:jc w:val="center"/>
              <w:rPr>
                <w:sz w:val="26"/>
                <w:szCs w:val="26"/>
              </w:rPr>
            </w:pPr>
            <w:r w:rsidRPr="001362C4">
              <w:rPr>
                <w:sz w:val="26"/>
                <w:szCs w:val="26"/>
              </w:rPr>
              <w:t>0,576</w:t>
            </w:r>
          </w:p>
        </w:tc>
      </w:tr>
      <w:tr w:rsidR="00070EE9" w:rsidRPr="001362C4" w14:paraId="0BE22F09" w14:textId="77777777" w:rsidTr="00CE6065">
        <w:trPr>
          <w:jc w:val="center"/>
        </w:trPr>
        <w:tc>
          <w:tcPr>
            <w:tcW w:w="581" w:type="dxa"/>
            <w:vAlign w:val="center"/>
          </w:tcPr>
          <w:p w14:paraId="5CAB8091" w14:textId="77777777" w:rsidR="00614450" w:rsidRPr="001362C4" w:rsidRDefault="00886CC6">
            <w:pPr>
              <w:spacing w:line="288" w:lineRule="auto"/>
              <w:jc w:val="center"/>
              <w:rPr>
                <w:sz w:val="26"/>
                <w:szCs w:val="26"/>
              </w:rPr>
            </w:pPr>
            <w:r w:rsidRPr="001362C4">
              <w:rPr>
                <w:sz w:val="26"/>
                <w:szCs w:val="26"/>
              </w:rPr>
              <w:t>7</w:t>
            </w:r>
          </w:p>
        </w:tc>
        <w:tc>
          <w:tcPr>
            <w:tcW w:w="6530" w:type="dxa"/>
          </w:tcPr>
          <w:p w14:paraId="3A7033B0" w14:textId="77777777" w:rsidR="00614450" w:rsidRPr="001362C4" w:rsidRDefault="00886CC6">
            <w:pPr>
              <w:spacing w:line="288" w:lineRule="auto"/>
              <w:jc w:val="both"/>
              <w:rPr>
                <w:sz w:val="26"/>
                <w:szCs w:val="26"/>
              </w:rPr>
            </w:pPr>
            <w:r w:rsidRPr="001362C4">
              <w:rPr>
                <w:sz w:val="26"/>
                <w:szCs w:val="26"/>
              </w:rPr>
              <w:t>Quản lý thiết kế hoạt động giáo dục trẻ theo PPGD Montessori</w:t>
            </w:r>
          </w:p>
        </w:tc>
        <w:tc>
          <w:tcPr>
            <w:tcW w:w="1634" w:type="dxa"/>
            <w:vAlign w:val="center"/>
          </w:tcPr>
          <w:p w14:paraId="7D7BA7D2" w14:textId="77777777" w:rsidR="00614450" w:rsidRPr="001362C4" w:rsidRDefault="00886CC6">
            <w:pPr>
              <w:spacing w:line="288" w:lineRule="auto"/>
              <w:jc w:val="center"/>
              <w:rPr>
                <w:sz w:val="26"/>
                <w:szCs w:val="26"/>
              </w:rPr>
            </w:pPr>
            <w:r w:rsidRPr="001362C4">
              <w:rPr>
                <w:sz w:val="26"/>
                <w:szCs w:val="26"/>
              </w:rPr>
              <w:t>0,889</w:t>
            </w:r>
          </w:p>
        </w:tc>
      </w:tr>
      <w:tr w:rsidR="00070EE9" w:rsidRPr="001362C4" w14:paraId="4F08D998" w14:textId="77777777" w:rsidTr="00CE6065">
        <w:trPr>
          <w:jc w:val="center"/>
        </w:trPr>
        <w:tc>
          <w:tcPr>
            <w:tcW w:w="581" w:type="dxa"/>
            <w:vAlign w:val="center"/>
          </w:tcPr>
          <w:p w14:paraId="7F33169A" w14:textId="77777777" w:rsidR="00614450" w:rsidRPr="001362C4" w:rsidRDefault="00886CC6">
            <w:pPr>
              <w:spacing w:line="288" w:lineRule="auto"/>
              <w:jc w:val="center"/>
              <w:rPr>
                <w:sz w:val="26"/>
                <w:szCs w:val="26"/>
              </w:rPr>
            </w:pPr>
            <w:r w:rsidRPr="001362C4">
              <w:rPr>
                <w:sz w:val="26"/>
                <w:szCs w:val="26"/>
              </w:rPr>
              <w:t>8</w:t>
            </w:r>
          </w:p>
        </w:tc>
        <w:tc>
          <w:tcPr>
            <w:tcW w:w="6530" w:type="dxa"/>
          </w:tcPr>
          <w:p w14:paraId="65F703D6" w14:textId="77777777" w:rsidR="00614450" w:rsidRPr="001362C4" w:rsidRDefault="00886CC6">
            <w:pPr>
              <w:spacing w:line="288" w:lineRule="auto"/>
              <w:jc w:val="both"/>
              <w:rPr>
                <w:sz w:val="26"/>
                <w:szCs w:val="26"/>
              </w:rPr>
            </w:pPr>
            <w:r w:rsidRPr="001362C4">
              <w:rPr>
                <w:sz w:val="26"/>
                <w:szCs w:val="26"/>
              </w:rPr>
              <w:t>Quản lý triển khai hoạt động giáo dục trẻ theo PPGD Montessori</w:t>
            </w:r>
          </w:p>
        </w:tc>
        <w:tc>
          <w:tcPr>
            <w:tcW w:w="1634" w:type="dxa"/>
            <w:vAlign w:val="center"/>
          </w:tcPr>
          <w:p w14:paraId="505B062D" w14:textId="77777777" w:rsidR="00614450" w:rsidRPr="001362C4" w:rsidRDefault="00886CC6">
            <w:pPr>
              <w:spacing w:line="288" w:lineRule="auto"/>
              <w:jc w:val="center"/>
              <w:rPr>
                <w:sz w:val="26"/>
                <w:szCs w:val="26"/>
              </w:rPr>
            </w:pPr>
            <w:r w:rsidRPr="001362C4">
              <w:rPr>
                <w:sz w:val="26"/>
                <w:szCs w:val="26"/>
              </w:rPr>
              <w:t>0,882</w:t>
            </w:r>
          </w:p>
        </w:tc>
      </w:tr>
      <w:tr w:rsidR="00070EE9" w:rsidRPr="001362C4" w14:paraId="40F55075" w14:textId="77777777" w:rsidTr="00CE6065">
        <w:trPr>
          <w:jc w:val="center"/>
        </w:trPr>
        <w:tc>
          <w:tcPr>
            <w:tcW w:w="581" w:type="dxa"/>
            <w:vAlign w:val="center"/>
          </w:tcPr>
          <w:p w14:paraId="21906F9E" w14:textId="77777777" w:rsidR="00614450" w:rsidRPr="001362C4" w:rsidRDefault="00886CC6">
            <w:pPr>
              <w:spacing w:line="288" w:lineRule="auto"/>
              <w:jc w:val="center"/>
              <w:rPr>
                <w:sz w:val="26"/>
                <w:szCs w:val="26"/>
              </w:rPr>
            </w:pPr>
            <w:r w:rsidRPr="001362C4">
              <w:rPr>
                <w:sz w:val="26"/>
                <w:szCs w:val="26"/>
              </w:rPr>
              <w:t>9</w:t>
            </w:r>
          </w:p>
        </w:tc>
        <w:tc>
          <w:tcPr>
            <w:tcW w:w="6530" w:type="dxa"/>
          </w:tcPr>
          <w:p w14:paraId="3D16BA3E" w14:textId="77777777" w:rsidR="00614450" w:rsidRPr="001362C4" w:rsidRDefault="00886CC6">
            <w:pPr>
              <w:spacing w:line="288" w:lineRule="auto"/>
              <w:jc w:val="both"/>
              <w:rPr>
                <w:sz w:val="26"/>
                <w:szCs w:val="26"/>
              </w:rPr>
            </w:pPr>
            <w:r w:rsidRPr="001362C4">
              <w:rPr>
                <w:sz w:val="26"/>
                <w:szCs w:val="26"/>
              </w:rPr>
              <w:t>Quản lý đánh giá kết quả hoạt động giáo dục trẻ theo PPGD Montessori</w:t>
            </w:r>
          </w:p>
        </w:tc>
        <w:tc>
          <w:tcPr>
            <w:tcW w:w="1634" w:type="dxa"/>
            <w:vAlign w:val="center"/>
          </w:tcPr>
          <w:p w14:paraId="2BF3BF0E" w14:textId="77777777" w:rsidR="00614450" w:rsidRPr="001362C4" w:rsidRDefault="00886CC6">
            <w:pPr>
              <w:spacing w:line="288" w:lineRule="auto"/>
              <w:jc w:val="center"/>
              <w:rPr>
                <w:sz w:val="26"/>
                <w:szCs w:val="26"/>
              </w:rPr>
            </w:pPr>
            <w:r w:rsidRPr="001362C4">
              <w:rPr>
                <w:sz w:val="26"/>
                <w:szCs w:val="26"/>
              </w:rPr>
              <w:t>0,901</w:t>
            </w:r>
          </w:p>
        </w:tc>
      </w:tr>
      <w:tr w:rsidR="00070EE9" w:rsidRPr="001362C4" w14:paraId="6674663F" w14:textId="77777777" w:rsidTr="00CE6065">
        <w:trPr>
          <w:jc w:val="center"/>
        </w:trPr>
        <w:tc>
          <w:tcPr>
            <w:tcW w:w="581" w:type="dxa"/>
            <w:vAlign w:val="center"/>
          </w:tcPr>
          <w:p w14:paraId="1E1C6036" w14:textId="77777777" w:rsidR="00614450" w:rsidRPr="001362C4" w:rsidRDefault="00886CC6">
            <w:pPr>
              <w:spacing w:line="288" w:lineRule="auto"/>
              <w:jc w:val="center"/>
              <w:rPr>
                <w:sz w:val="26"/>
                <w:szCs w:val="26"/>
              </w:rPr>
            </w:pPr>
            <w:r w:rsidRPr="001362C4">
              <w:rPr>
                <w:sz w:val="26"/>
                <w:szCs w:val="26"/>
              </w:rPr>
              <w:t>10</w:t>
            </w:r>
          </w:p>
        </w:tc>
        <w:tc>
          <w:tcPr>
            <w:tcW w:w="6530" w:type="dxa"/>
          </w:tcPr>
          <w:p w14:paraId="41A3CAF0" w14:textId="77777777" w:rsidR="00614450" w:rsidRPr="001362C4" w:rsidRDefault="00886CC6">
            <w:pPr>
              <w:spacing w:line="288" w:lineRule="auto"/>
              <w:jc w:val="both"/>
              <w:rPr>
                <w:sz w:val="26"/>
                <w:szCs w:val="26"/>
              </w:rPr>
            </w:pPr>
            <w:r w:rsidRPr="001362C4">
              <w:rPr>
                <w:sz w:val="26"/>
                <w:szCs w:val="26"/>
              </w:rPr>
              <w:t>Thực trạng quản lý đội ngũ giáo viên ở hệ thống giáo dục Shining Star Montessori</w:t>
            </w:r>
          </w:p>
        </w:tc>
        <w:tc>
          <w:tcPr>
            <w:tcW w:w="1634" w:type="dxa"/>
            <w:vAlign w:val="center"/>
          </w:tcPr>
          <w:p w14:paraId="43AD326D" w14:textId="77777777" w:rsidR="00614450" w:rsidRPr="001362C4" w:rsidRDefault="00886CC6">
            <w:pPr>
              <w:spacing w:line="288" w:lineRule="auto"/>
              <w:jc w:val="center"/>
              <w:rPr>
                <w:sz w:val="26"/>
                <w:szCs w:val="26"/>
              </w:rPr>
            </w:pPr>
            <w:r w:rsidRPr="001362C4">
              <w:rPr>
                <w:sz w:val="26"/>
                <w:szCs w:val="26"/>
              </w:rPr>
              <w:t>0,887</w:t>
            </w:r>
          </w:p>
        </w:tc>
      </w:tr>
      <w:tr w:rsidR="00070EE9" w:rsidRPr="001362C4" w14:paraId="68BD3F3B" w14:textId="77777777" w:rsidTr="00CE6065">
        <w:trPr>
          <w:jc w:val="center"/>
        </w:trPr>
        <w:tc>
          <w:tcPr>
            <w:tcW w:w="581" w:type="dxa"/>
            <w:vAlign w:val="center"/>
          </w:tcPr>
          <w:p w14:paraId="1A83793F" w14:textId="77777777" w:rsidR="00614450" w:rsidRPr="001362C4" w:rsidRDefault="00886CC6">
            <w:pPr>
              <w:spacing w:line="288" w:lineRule="auto"/>
              <w:jc w:val="center"/>
              <w:rPr>
                <w:sz w:val="26"/>
                <w:szCs w:val="26"/>
              </w:rPr>
            </w:pPr>
            <w:r w:rsidRPr="001362C4">
              <w:rPr>
                <w:sz w:val="26"/>
                <w:szCs w:val="26"/>
              </w:rPr>
              <w:t>11</w:t>
            </w:r>
          </w:p>
        </w:tc>
        <w:tc>
          <w:tcPr>
            <w:tcW w:w="6530" w:type="dxa"/>
          </w:tcPr>
          <w:p w14:paraId="40CF311D" w14:textId="77777777" w:rsidR="00614450" w:rsidRPr="001362C4" w:rsidRDefault="00886CC6">
            <w:pPr>
              <w:spacing w:line="288" w:lineRule="auto"/>
              <w:jc w:val="both"/>
              <w:rPr>
                <w:sz w:val="26"/>
                <w:szCs w:val="26"/>
              </w:rPr>
            </w:pPr>
            <w:r w:rsidRPr="001362C4">
              <w:rPr>
                <w:sz w:val="26"/>
                <w:szCs w:val="26"/>
              </w:rPr>
              <w:t>Thực trạng quản lý tài chính ở hệ thống giáo dục Shining Star Montessori</w:t>
            </w:r>
          </w:p>
        </w:tc>
        <w:tc>
          <w:tcPr>
            <w:tcW w:w="1634" w:type="dxa"/>
            <w:vAlign w:val="center"/>
          </w:tcPr>
          <w:p w14:paraId="679C0D75" w14:textId="77777777" w:rsidR="00614450" w:rsidRPr="001362C4" w:rsidRDefault="00886CC6">
            <w:pPr>
              <w:spacing w:line="288" w:lineRule="auto"/>
              <w:jc w:val="center"/>
              <w:rPr>
                <w:sz w:val="26"/>
                <w:szCs w:val="26"/>
              </w:rPr>
            </w:pPr>
            <w:r w:rsidRPr="001362C4">
              <w:rPr>
                <w:sz w:val="26"/>
                <w:szCs w:val="26"/>
              </w:rPr>
              <w:t>0,853</w:t>
            </w:r>
          </w:p>
        </w:tc>
      </w:tr>
      <w:tr w:rsidR="00614450" w:rsidRPr="001362C4" w14:paraId="76AB034A" w14:textId="77777777" w:rsidTr="00CE6065">
        <w:trPr>
          <w:trHeight w:val="887"/>
          <w:jc w:val="center"/>
        </w:trPr>
        <w:tc>
          <w:tcPr>
            <w:tcW w:w="581" w:type="dxa"/>
            <w:vAlign w:val="center"/>
          </w:tcPr>
          <w:p w14:paraId="3F2FB2B2" w14:textId="77777777" w:rsidR="00614450" w:rsidRPr="001362C4" w:rsidRDefault="00886CC6">
            <w:pPr>
              <w:spacing w:line="288" w:lineRule="auto"/>
              <w:jc w:val="center"/>
              <w:rPr>
                <w:sz w:val="26"/>
                <w:szCs w:val="26"/>
              </w:rPr>
            </w:pPr>
            <w:r w:rsidRPr="001362C4">
              <w:rPr>
                <w:sz w:val="26"/>
                <w:szCs w:val="26"/>
              </w:rPr>
              <w:t>12</w:t>
            </w:r>
          </w:p>
        </w:tc>
        <w:tc>
          <w:tcPr>
            <w:tcW w:w="6530" w:type="dxa"/>
          </w:tcPr>
          <w:p w14:paraId="23E71E99" w14:textId="77777777" w:rsidR="00614450" w:rsidRPr="001362C4" w:rsidRDefault="00886CC6">
            <w:pPr>
              <w:spacing w:line="288" w:lineRule="auto"/>
              <w:jc w:val="both"/>
              <w:rPr>
                <w:sz w:val="26"/>
                <w:szCs w:val="26"/>
              </w:rPr>
            </w:pPr>
            <w:r w:rsidRPr="001362C4">
              <w:rPr>
                <w:sz w:val="26"/>
                <w:szCs w:val="26"/>
              </w:rPr>
              <w:t>Thực trạng quản lý cơ sở vật chất và thiết bị giáo dục ở hệ thống giáo dục Shining Star Montessori</w:t>
            </w:r>
          </w:p>
        </w:tc>
        <w:tc>
          <w:tcPr>
            <w:tcW w:w="1634" w:type="dxa"/>
            <w:vAlign w:val="center"/>
          </w:tcPr>
          <w:p w14:paraId="748D9571" w14:textId="77777777" w:rsidR="00614450" w:rsidRPr="001362C4" w:rsidRDefault="00886CC6">
            <w:pPr>
              <w:spacing w:line="288" w:lineRule="auto"/>
              <w:jc w:val="center"/>
              <w:rPr>
                <w:sz w:val="26"/>
                <w:szCs w:val="26"/>
              </w:rPr>
            </w:pPr>
            <w:r w:rsidRPr="001362C4">
              <w:rPr>
                <w:sz w:val="26"/>
                <w:szCs w:val="26"/>
              </w:rPr>
              <w:t>0,900</w:t>
            </w:r>
          </w:p>
        </w:tc>
      </w:tr>
    </w:tbl>
    <w:p w14:paraId="19AA15D0" w14:textId="77777777" w:rsidR="00614450" w:rsidRPr="001362C4" w:rsidRDefault="00614450" w:rsidP="00592510">
      <w:pPr>
        <w:pBdr>
          <w:top w:val="nil"/>
          <w:left w:val="nil"/>
          <w:bottom w:val="nil"/>
          <w:right w:val="nil"/>
          <w:between w:val="nil"/>
        </w:pBdr>
        <w:spacing w:before="140"/>
        <w:rPr>
          <w:i/>
          <w:sz w:val="12"/>
          <w:szCs w:val="26"/>
        </w:rPr>
      </w:pPr>
    </w:p>
    <w:p w14:paraId="2D137DA4" w14:textId="66C8F81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Với kết quả trong bảng 3.</w:t>
      </w:r>
      <w:r w:rsidR="007D3A2A" w:rsidRPr="001362C4">
        <w:rPr>
          <w:sz w:val="26"/>
          <w:szCs w:val="26"/>
          <w:lang w:val="en-US"/>
        </w:rPr>
        <w:t>7</w:t>
      </w:r>
      <w:r w:rsidRPr="001362C4">
        <w:rPr>
          <w:sz w:val="26"/>
          <w:szCs w:val="26"/>
        </w:rPr>
        <w:t xml:space="preserve"> cho thấy hệ số Cronbach’s Alpha phần lớn trên 0,7, cho thấy thang đo tốt hoặc rất tốt; chỉ có 1 hệ số Cronbach’s Alpha bằng 0,576, thang đo về thực trạng tài chính của các cơ sở GDMN thuộc hệ thống giáo dục Shining Star montessori là độ tin cậy thấp hơn. </w:t>
      </w:r>
    </w:p>
    <w:p w14:paraId="5FC7D57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Toàn bộ dữ liệu thu thập được xử lý, phân tích bằng phần mềm SPSS (phiên bản 28.0.0.0). Với những câu hỏi sử dụng thang đo định danh hoặc thang đo thứ bậc, thang đo khoảng dữ liệu được xử lý bằng phương pháp thống kê mô tả (tính số lượng, tỷ lệ, giá trị trung bình, độ lệch chuẩn). Đối với những biến nghiên cứu cần được mô tả gián tiếp thông qua nhiều biến quan sát cụ thể hơn với thang đo likert từ </w:t>
      </w:r>
      <w:r w:rsidRPr="001362C4">
        <w:rPr>
          <w:sz w:val="26"/>
          <w:szCs w:val="26"/>
        </w:rPr>
        <w:lastRenderedPageBreak/>
        <w:t xml:space="preserve">1 đến 5, việc xử lý dữ liệu được tiến hành qua nhiều bước. việc đánh giá các mức độ thực trạng sẽ dựa trên điểm trung bình tính toán được quy ước như sau: </w:t>
      </w:r>
    </w:p>
    <w:p w14:paraId="53B84EC9" w14:textId="4DA2C330" w:rsidR="00532751" w:rsidRPr="001362C4" w:rsidRDefault="00BC558E" w:rsidP="00BC558E">
      <w:pPr>
        <w:pStyle w:val="55"/>
        <w:rPr>
          <w:lang w:val="vi-VN"/>
        </w:rPr>
      </w:pPr>
      <w:bookmarkStart w:id="92" w:name="_Toc213413523"/>
      <w:bookmarkStart w:id="93" w:name="_Toc219466115"/>
      <w:r w:rsidRPr="001362C4">
        <w:t>Bảng 3.</w:t>
      </w:r>
      <w:fldSimple w:instr=" SEQ Bảng_3. \* ARABIC ">
        <w:r w:rsidR="00C178C6">
          <w:rPr>
            <w:noProof/>
          </w:rPr>
          <w:t>8</w:t>
        </w:r>
      </w:fldSimple>
      <w:r w:rsidR="00532751" w:rsidRPr="001362C4">
        <w:rPr>
          <w:lang w:val="vi-VN"/>
        </w:rPr>
        <w:t xml:space="preserve">. </w:t>
      </w:r>
      <w:r w:rsidR="00532751" w:rsidRPr="001362C4">
        <w:t>Quy ước diễn giải thang đo Likert 5 mức độ</w:t>
      </w:r>
      <w:bookmarkEnd w:id="92"/>
      <w:bookmarkEnd w:id="93"/>
    </w:p>
    <w:tbl>
      <w:tblPr>
        <w:tblStyle w:val="a7"/>
        <w:tblW w:w="88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4"/>
        <w:gridCol w:w="2268"/>
        <w:gridCol w:w="3933"/>
      </w:tblGrid>
      <w:tr w:rsidR="00070EE9" w:rsidRPr="001362C4" w14:paraId="055CA449" w14:textId="77777777" w:rsidTr="00BC558E">
        <w:trPr>
          <w:tblHeader/>
        </w:trPr>
        <w:tc>
          <w:tcPr>
            <w:tcW w:w="2694" w:type="dxa"/>
            <w:vAlign w:val="center"/>
          </w:tcPr>
          <w:p w14:paraId="0A4A854F" w14:textId="768A3898" w:rsidR="00614450" w:rsidRPr="001362C4" w:rsidRDefault="00886CC6" w:rsidP="00BC558E">
            <w:pPr>
              <w:spacing w:line="288" w:lineRule="auto"/>
              <w:jc w:val="center"/>
              <w:rPr>
                <w:b/>
                <w:sz w:val="26"/>
                <w:szCs w:val="26"/>
              </w:rPr>
            </w:pPr>
            <w:r w:rsidRPr="001362C4">
              <w:rPr>
                <w:b/>
                <w:sz w:val="26"/>
                <w:szCs w:val="26"/>
              </w:rPr>
              <w:t xml:space="preserve">Khoảng điểm </w:t>
            </w:r>
            <w:r w:rsidR="00BC558E" w:rsidRPr="001362C4">
              <w:rPr>
                <w:b/>
                <w:sz w:val="26"/>
                <w:szCs w:val="26"/>
                <w:lang w:val="en-US"/>
              </w:rPr>
              <w:br/>
            </w:r>
            <w:r w:rsidRPr="001362C4">
              <w:rPr>
                <w:b/>
                <w:sz w:val="26"/>
                <w:szCs w:val="26"/>
              </w:rPr>
              <w:t>trung bình</w:t>
            </w:r>
          </w:p>
        </w:tc>
        <w:tc>
          <w:tcPr>
            <w:tcW w:w="2268" w:type="dxa"/>
            <w:vAlign w:val="center"/>
          </w:tcPr>
          <w:p w14:paraId="67E8F10D" w14:textId="77777777" w:rsidR="00614450" w:rsidRPr="001362C4" w:rsidRDefault="00886CC6" w:rsidP="00BC558E">
            <w:pPr>
              <w:spacing w:line="288" w:lineRule="auto"/>
              <w:jc w:val="center"/>
              <w:rPr>
                <w:b/>
                <w:sz w:val="26"/>
                <w:szCs w:val="26"/>
              </w:rPr>
            </w:pPr>
            <w:r w:rsidRPr="001362C4">
              <w:rPr>
                <w:b/>
                <w:sz w:val="26"/>
                <w:szCs w:val="26"/>
              </w:rPr>
              <w:t>Mức độ đồng ý</w:t>
            </w:r>
          </w:p>
        </w:tc>
        <w:tc>
          <w:tcPr>
            <w:tcW w:w="3933" w:type="dxa"/>
            <w:vAlign w:val="center"/>
          </w:tcPr>
          <w:p w14:paraId="6E747941" w14:textId="77777777" w:rsidR="00614450" w:rsidRPr="001362C4" w:rsidRDefault="00886CC6" w:rsidP="00BC558E">
            <w:pPr>
              <w:spacing w:line="288" w:lineRule="auto"/>
              <w:jc w:val="center"/>
              <w:rPr>
                <w:b/>
                <w:sz w:val="26"/>
                <w:szCs w:val="26"/>
              </w:rPr>
            </w:pPr>
            <w:r w:rsidRPr="001362C4">
              <w:rPr>
                <w:b/>
                <w:sz w:val="26"/>
                <w:szCs w:val="26"/>
              </w:rPr>
              <w:t>Diễn giải tương ứng với mức độ thực hiện/mức độ hài lòng/mức độ ảnh hưởng</w:t>
            </w:r>
          </w:p>
        </w:tc>
      </w:tr>
      <w:tr w:rsidR="00070EE9" w:rsidRPr="001362C4" w14:paraId="24FD7CF2" w14:textId="77777777" w:rsidTr="00BC558E">
        <w:tc>
          <w:tcPr>
            <w:tcW w:w="2694" w:type="dxa"/>
            <w:vAlign w:val="center"/>
          </w:tcPr>
          <w:p w14:paraId="4E1726C3" w14:textId="77777777" w:rsidR="00614450" w:rsidRPr="001362C4" w:rsidRDefault="00886CC6" w:rsidP="00BC558E">
            <w:pPr>
              <w:spacing w:line="288" w:lineRule="auto"/>
              <w:jc w:val="center"/>
              <w:rPr>
                <w:sz w:val="26"/>
                <w:szCs w:val="26"/>
              </w:rPr>
            </w:pPr>
            <w:r w:rsidRPr="001362C4">
              <w:rPr>
                <w:sz w:val="26"/>
                <w:szCs w:val="26"/>
              </w:rPr>
              <w:t>Từ 1,00 đến 1,80</w:t>
            </w:r>
          </w:p>
        </w:tc>
        <w:tc>
          <w:tcPr>
            <w:tcW w:w="2268" w:type="dxa"/>
            <w:vAlign w:val="center"/>
          </w:tcPr>
          <w:p w14:paraId="6936E10D" w14:textId="77777777" w:rsidR="00614450" w:rsidRPr="001362C4" w:rsidRDefault="00886CC6" w:rsidP="00BC558E">
            <w:pPr>
              <w:spacing w:line="288" w:lineRule="auto"/>
              <w:jc w:val="center"/>
              <w:rPr>
                <w:sz w:val="26"/>
                <w:szCs w:val="26"/>
              </w:rPr>
            </w:pPr>
            <w:r w:rsidRPr="001362C4">
              <w:rPr>
                <w:sz w:val="26"/>
                <w:szCs w:val="26"/>
              </w:rPr>
              <w:t>Hoàn toàn không đồng ý</w:t>
            </w:r>
          </w:p>
        </w:tc>
        <w:tc>
          <w:tcPr>
            <w:tcW w:w="3933" w:type="dxa"/>
          </w:tcPr>
          <w:p w14:paraId="7964A43C" w14:textId="77777777" w:rsidR="00614450" w:rsidRPr="001362C4" w:rsidRDefault="00886CC6" w:rsidP="00BC558E">
            <w:pPr>
              <w:spacing w:line="288" w:lineRule="auto"/>
              <w:jc w:val="both"/>
              <w:rPr>
                <w:sz w:val="26"/>
                <w:szCs w:val="26"/>
              </w:rPr>
            </w:pPr>
            <w:r w:rsidRPr="001362C4">
              <w:rPr>
                <w:sz w:val="26"/>
                <w:szCs w:val="26"/>
              </w:rPr>
              <w:t>Thực hiện kém/ Rất không hài lòng/Ảnh hưởng rất ít</w:t>
            </w:r>
          </w:p>
        </w:tc>
      </w:tr>
      <w:tr w:rsidR="00070EE9" w:rsidRPr="001362C4" w14:paraId="5922BA7D" w14:textId="77777777" w:rsidTr="00BC558E">
        <w:tc>
          <w:tcPr>
            <w:tcW w:w="2694" w:type="dxa"/>
            <w:vAlign w:val="center"/>
          </w:tcPr>
          <w:p w14:paraId="2BAF202A" w14:textId="77777777" w:rsidR="00614450" w:rsidRPr="001362C4" w:rsidRDefault="00886CC6" w:rsidP="00BC558E">
            <w:pPr>
              <w:spacing w:line="288" w:lineRule="auto"/>
              <w:jc w:val="center"/>
              <w:rPr>
                <w:sz w:val="26"/>
                <w:szCs w:val="26"/>
              </w:rPr>
            </w:pPr>
            <w:r w:rsidRPr="001362C4">
              <w:rPr>
                <w:sz w:val="26"/>
                <w:szCs w:val="26"/>
              </w:rPr>
              <w:t>Từ trên 1,80 đến 2,60</w:t>
            </w:r>
          </w:p>
        </w:tc>
        <w:tc>
          <w:tcPr>
            <w:tcW w:w="2268" w:type="dxa"/>
            <w:vAlign w:val="center"/>
          </w:tcPr>
          <w:p w14:paraId="7871B356" w14:textId="59118F34" w:rsidR="00614450" w:rsidRPr="001362C4" w:rsidRDefault="00886CC6" w:rsidP="00BC558E">
            <w:pPr>
              <w:spacing w:line="288" w:lineRule="auto"/>
              <w:jc w:val="center"/>
              <w:rPr>
                <w:sz w:val="26"/>
                <w:szCs w:val="26"/>
              </w:rPr>
            </w:pPr>
            <w:r w:rsidRPr="001362C4">
              <w:rPr>
                <w:sz w:val="26"/>
                <w:szCs w:val="26"/>
              </w:rPr>
              <w:t xml:space="preserve">Không đồng ý </w:t>
            </w:r>
            <w:r w:rsidR="00BC558E" w:rsidRPr="001362C4">
              <w:rPr>
                <w:sz w:val="26"/>
                <w:szCs w:val="26"/>
                <w:lang w:val="en-US"/>
              </w:rPr>
              <w:br/>
            </w:r>
            <w:r w:rsidRPr="001362C4">
              <w:rPr>
                <w:sz w:val="26"/>
                <w:szCs w:val="26"/>
              </w:rPr>
              <w:t>một phần</w:t>
            </w:r>
          </w:p>
        </w:tc>
        <w:tc>
          <w:tcPr>
            <w:tcW w:w="3933" w:type="dxa"/>
          </w:tcPr>
          <w:p w14:paraId="3CF9E068" w14:textId="77777777" w:rsidR="00614450" w:rsidRPr="001362C4" w:rsidRDefault="00886CC6" w:rsidP="00BC558E">
            <w:pPr>
              <w:spacing w:line="288" w:lineRule="auto"/>
              <w:jc w:val="both"/>
              <w:rPr>
                <w:sz w:val="26"/>
                <w:szCs w:val="26"/>
              </w:rPr>
            </w:pPr>
            <w:r w:rsidRPr="001362C4">
              <w:rPr>
                <w:sz w:val="26"/>
                <w:szCs w:val="26"/>
              </w:rPr>
              <w:t>Thực hiện yếu/ Không hài lòng/Ảnh hưởng ít</w:t>
            </w:r>
          </w:p>
        </w:tc>
      </w:tr>
      <w:tr w:rsidR="00070EE9" w:rsidRPr="001362C4" w14:paraId="457B8A73" w14:textId="77777777" w:rsidTr="00BC558E">
        <w:tc>
          <w:tcPr>
            <w:tcW w:w="2694" w:type="dxa"/>
            <w:vAlign w:val="center"/>
          </w:tcPr>
          <w:p w14:paraId="24593CE8" w14:textId="77777777" w:rsidR="00614450" w:rsidRPr="001362C4" w:rsidRDefault="00886CC6" w:rsidP="00BC558E">
            <w:pPr>
              <w:spacing w:line="288" w:lineRule="auto"/>
              <w:jc w:val="center"/>
              <w:rPr>
                <w:sz w:val="26"/>
                <w:szCs w:val="26"/>
              </w:rPr>
            </w:pPr>
            <w:r w:rsidRPr="001362C4">
              <w:rPr>
                <w:sz w:val="26"/>
                <w:szCs w:val="26"/>
              </w:rPr>
              <w:t>Từ trên 2,60 đến 3,40</w:t>
            </w:r>
          </w:p>
        </w:tc>
        <w:tc>
          <w:tcPr>
            <w:tcW w:w="2268" w:type="dxa"/>
            <w:vAlign w:val="center"/>
          </w:tcPr>
          <w:p w14:paraId="0E824E8D" w14:textId="6E3B6C0F" w:rsidR="00614450" w:rsidRPr="001362C4" w:rsidRDefault="00886CC6" w:rsidP="00BC558E">
            <w:pPr>
              <w:spacing w:line="288" w:lineRule="auto"/>
              <w:jc w:val="center"/>
              <w:rPr>
                <w:sz w:val="26"/>
                <w:szCs w:val="26"/>
              </w:rPr>
            </w:pPr>
            <w:r w:rsidRPr="001362C4">
              <w:rPr>
                <w:sz w:val="26"/>
                <w:szCs w:val="26"/>
              </w:rPr>
              <w:t>Phân vân/Trung lập</w:t>
            </w:r>
          </w:p>
        </w:tc>
        <w:tc>
          <w:tcPr>
            <w:tcW w:w="3933" w:type="dxa"/>
          </w:tcPr>
          <w:p w14:paraId="380C2887" w14:textId="77777777" w:rsidR="00614450" w:rsidRPr="001362C4" w:rsidRDefault="00886CC6" w:rsidP="00BC558E">
            <w:pPr>
              <w:spacing w:line="288" w:lineRule="auto"/>
              <w:jc w:val="both"/>
              <w:rPr>
                <w:sz w:val="26"/>
                <w:szCs w:val="26"/>
              </w:rPr>
            </w:pPr>
            <w:r w:rsidRPr="001362C4">
              <w:rPr>
                <w:sz w:val="26"/>
                <w:szCs w:val="26"/>
              </w:rPr>
              <w:t>Thực hiện trung bình/ Bình thường/Ảnh hưởng trung bình</w:t>
            </w:r>
          </w:p>
        </w:tc>
      </w:tr>
      <w:tr w:rsidR="00070EE9" w:rsidRPr="001362C4" w14:paraId="750F5C6E" w14:textId="77777777" w:rsidTr="00BC558E">
        <w:tc>
          <w:tcPr>
            <w:tcW w:w="2694" w:type="dxa"/>
            <w:vAlign w:val="center"/>
          </w:tcPr>
          <w:p w14:paraId="2F7B3B97" w14:textId="77777777" w:rsidR="00614450" w:rsidRPr="001362C4" w:rsidRDefault="00886CC6" w:rsidP="00BC558E">
            <w:pPr>
              <w:spacing w:line="288" w:lineRule="auto"/>
              <w:jc w:val="center"/>
              <w:rPr>
                <w:sz w:val="26"/>
                <w:szCs w:val="26"/>
              </w:rPr>
            </w:pPr>
            <w:r w:rsidRPr="001362C4">
              <w:rPr>
                <w:sz w:val="26"/>
                <w:szCs w:val="26"/>
              </w:rPr>
              <w:t>Từ trên 3,40 đến 4,20</w:t>
            </w:r>
          </w:p>
        </w:tc>
        <w:tc>
          <w:tcPr>
            <w:tcW w:w="2268" w:type="dxa"/>
            <w:vAlign w:val="center"/>
          </w:tcPr>
          <w:p w14:paraId="25A9D338" w14:textId="78AD5CA1" w:rsidR="00614450" w:rsidRPr="001362C4" w:rsidRDefault="00886CC6" w:rsidP="00BC558E">
            <w:pPr>
              <w:spacing w:line="288" w:lineRule="auto"/>
              <w:jc w:val="center"/>
              <w:rPr>
                <w:sz w:val="26"/>
                <w:szCs w:val="26"/>
              </w:rPr>
            </w:pPr>
            <w:r w:rsidRPr="001362C4">
              <w:rPr>
                <w:sz w:val="26"/>
                <w:szCs w:val="26"/>
              </w:rPr>
              <w:t>Đồng ý một phần</w:t>
            </w:r>
          </w:p>
        </w:tc>
        <w:tc>
          <w:tcPr>
            <w:tcW w:w="3933" w:type="dxa"/>
          </w:tcPr>
          <w:p w14:paraId="7F18CA21" w14:textId="77777777" w:rsidR="00614450" w:rsidRPr="001362C4" w:rsidRDefault="00886CC6" w:rsidP="00BC558E">
            <w:pPr>
              <w:spacing w:line="288" w:lineRule="auto"/>
              <w:jc w:val="both"/>
              <w:rPr>
                <w:sz w:val="26"/>
                <w:szCs w:val="26"/>
              </w:rPr>
            </w:pPr>
            <w:r w:rsidRPr="001362C4">
              <w:rPr>
                <w:sz w:val="26"/>
                <w:szCs w:val="26"/>
              </w:rPr>
              <w:t>Thực hiện khá/ Hài lòng/Ảnh hưởng lớn</w:t>
            </w:r>
          </w:p>
        </w:tc>
      </w:tr>
      <w:tr w:rsidR="00070EE9" w:rsidRPr="001362C4" w14:paraId="5E070662" w14:textId="77777777" w:rsidTr="00BC558E">
        <w:tc>
          <w:tcPr>
            <w:tcW w:w="2694" w:type="dxa"/>
            <w:vAlign w:val="center"/>
          </w:tcPr>
          <w:p w14:paraId="6959DF52" w14:textId="77777777" w:rsidR="00614450" w:rsidRPr="001362C4" w:rsidRDefault="00886CC6" w:rsidP="00BC558E">
            <w:pPr>
              <w:spacing w:line="288" w:lineRule="auto"/>
              <w:jc w:val="center"/>
              <w:rPr>
                <w:sz w:val="26"/>
                <w:szCs w:val="26"/>
              </w:rPr>
            </w:pPr>
            <w:r w:rsidRPr="001362C4">
              <w:rPr>
                <w:sz w:val="26"/>
                <w:szCs w:val="26"/>
              </w:rPr>
              <w:t>Từ trên 4,20 đến 5,00</w:t>
            </w:r>
          </w:p>
        </w:tc>
        <w:tc>
          <w:tcPr>
            <w:tcW w:w="2268" w:type="dxa"/>
            <w:vAlign w:val="center"/>
          </w:tcPr>
          <w:p w14:paraId="37D93444" w14:textId="2DC77CF5" w:rsidR="00614450" w:rsidRPr="001362C4" w:rsidRDefault="00886CC6" w:rsidP="00BC558E">
            <w:pPr>
              <w:spacing w:line="288" w:lineRule="auto"/>
              <w:jc w:val="center"/>
              <w:rPr>
                <w:sz w:val="26"/>
                <w:szCs w:val="26"/>
              </w:rPr>
            </w:pPr>
            <w:r w:rsidRPr="001362C4">
              <w:rPr>
                <w:sz w:val="26"/>
                <w:szCs w:val="26"/>
              </w:rPr>
              <w:t>Hoàn toàn đồng ý</w:t>
            </w:r>
          </w:p>
        </w:tc>
        <w:tc>
          <w:tcPr>
            <w:tcW w:w="3933" w:type="dxa"/>
          </w:tcPr>
          <w:p w14:paraId="22B6E8A0" w14:textId="77777777" w:rsidR="00614450" w:rsidRPr="001362C4" w:rsidRDefault="00886CC6" w:rsidP="00BC558E">
            <w:pPr>
              <w:spacing w:line="288" w:lineRule="auto"/>
              <w:jc w:val="both"/>
              <w:rPr>
                <w:sz w:val="26"/>
                <w:szCs w:val="26"/>
              </w:rPr>
            </w:pPr>
            <w:r w:rsidRPr="001362C4">
              <w:rPr>
                <w:sz w:val="26"/>
                <w:szCs w:val="26"/>
              </w:rPr>
              <w:t>Thực hiện tốt/ Rất hài lòng/ Ảnh hưởng rất lớn</w:t>
            </w:r>
          </w:p>
        </w:tc>
      </w:tr>
    </w:tbl>
    <w:p w14:paraId="2FAA0FFD" w14:textId="77777777" w:rsidR="00BC558E" w:rsidRPr="001362C4" w:rsidRDefault="00BC558E" w:rsidP="00BC558E">
      <w:pPr>
        <w:pBdr>
          <w:top w:val="nil"/>
          <w:left w:val="nil"/>
          <w:bottom w:val="nil"/>
          <w:right w:val="nil"/>
          <w:between w:val="nil"/>
        </w:pBdr>
        <w:ind w:firstLine="720"/>
        <w:jc w:val="both"/>
        <w:rPr>
          <w:sz w:val="26"/>
          <w:szCs w:val="26"/>
          <w:lang w:val="en-US"/>
        </w:rPr>
      </w:pPr>
    </w:p>
    <w:p w14:paraId="4E8CC9A6" w14:textId="77777777" w:rsidR="00614450" w:rsidRPr="001362C4" w:rsidRDefault="00886CC6" w:rsidP="00BC558E">
      <w:pPr>
        <w:pBdr>
          <w:top w:val="nil"/>
          <w:left w:val="nil"/>
          <w:bottom w:val="nil"/>
          <w:right w:val="nil"/>
          <w:between w:val="nil"/>
        </w:pBdr>
        <w:spacing w:line="348" w:lineRule="auto"/>
        <w:ind w:firstLine="720"/>
        <w:jc w:val="both"/>
        <w:rPr>
          <w:sz w:val="26"/>
          <w:szCs w:val="26"/>
        </w:rPr>
      </w:pPr>
      <w:r w:rsidRPr="001362C4">
        <w:rPr>
          <w:sz w:val="26"/>
          <w:szCs w:val="26"/>
        </w:rPr>
        <w:t>Các dữ liệu thu được từ các câu hỏi mở sẽ được phân tích, tổng hợp để giải thích và hiểu sâu hơn về các số liệu tính toán được như cách xử lý các dữ liệu định tính được trình bày dưới đây.</w:t>
      </w:r>
    </w:p>
    <w:p w14:paraId="0A20BC4D" w14:textId="77777777" w:rsidR="00614450" w:rsidRPr="001362C4" w:rsidRDefault="00886CC6" w:rsidP="00BC558E">
      <w:pPr>
        <w:pBdr>
          <w:top w:val="nil"/>
          <w:left w:val="nil"/>
          <w:bottom w:val="nil"/>
          <w:right w:val="nil"/>
          <w:between w:val="nil"/>
        </w:pBdr>
        <w:spacing w:line="348" w:lineRule="auto"/>
        <w:ind w:firstLine="720"/>
        <w:jc w:val="both"/>
        <w:rPr>
          <w:sz w:val="26"/>
          <w:szCs w:val="26"/>
        </w:rPr>
      </w:pPr>
      <w:r w:rsidRPr="001362C4">
        <w:rPr>
          <w:sz w:val="26"/>
          <w:szCs w:val="26"/>
        </w:rPr>
        <w:t>Với khách thể khảo sát là cán bộ quản lý, do mẫu nhỏ nên tác giả nghiên cứu thu thập dữ liệu dựa trên sử dụng phương pháp phỏng vấn sâu nhằm thu thập những thông tin đầy đủ và chi tiết hơn để phục vụ cho việc đánh giá thực trạng quản lý hoạt động giáo dục trẻ tại cơ sở giáo dục (phụ lục 2). Các cuộc phỏng vấn được thực hiện trực tuyến thông qua Google Meet hoặc phỏng vấn trực tiếp. Kết quả phỏng vấn được ghi âm hoặc ghi chép, gỡ băng và diễn giải lại dưới dạng văn bản. Toàn bộ danh tính của người trả lời phỏng vấn được mã hoá nhằm mục đích bảo mật thông tin cá nhân. Sau đó, những đoạn văn bản có ý nghĩa sẽ được mã hoá và sắp xếp thành các nhóm có liên quan đến nhau để cũng diễn giải cho một vấn đề cần nghiên cứu. Bên cạnh đó, tác giả cũng đối chiếu dữ liệu phỏng vấn và kết quả thu được từ các phương pháp khác như khảo sát và phân tích tài liệu nội bộ để phát hiện ra những điểm tương đồng và khác biệt cho các góc nhìn khác nhau về cùng một vấn đề nghiên cứu.</w:t>
      </w:r>
    </w:p>
    <w:p w14:paraId="24E48508" w14:textId="7456D6F6" w:rsidR="00614450" w:rsidRPr="001362C4" w:rsidRDefault="00886CC6" w:rsidP="00BC558E">
      <w:pPr>
        <w:pBdr>
          <w:top w:val="nil"/>
          <w:left w:val="nil"/>
          <w:bottom w:val="nil"/>
          <w:right w:val="nil"/>
          <w:between w:val="nil"/>
        </w:pBdr>
        <w:spacing w:line="348" w:lineRule="auto"/>
        <w:ind w:firstLine="720"/>
        <w:jc w:val="both"/>
        <w:rPr>
          <w:sz w:val="26"/>
          <w:szCs w:val="26"/>
        </w:rPr>
      </w:pPr>
      <w:r w:rsidRPr="001362C4">
        <w:rPr>
          <w:sz w:val="26"/>
          <w:szCs w:val="26"/>
        </w:rPr>
        <w:lastRenderedPageBreak/>
        <w:t xml:space="preserve">Ngoài ra, tác giả sử dụng phương pháp nghiên cứu sản phẩm hoạt động để nghiên cứu các tài liệu nội bộ như các quyết định phê duyệt chương trình giáo dục, kế hoạch bài dạy, kế hoạch giáo dục cá nhân, quyết định ban hành khung năng lực giáo viên, </w:t>
      </w:r>
      <w:r w:rsidR="00656531" w:rsidRPr="001362C4">
        <w:rPr>
          <w:sz w:val="26"/>
          <w:szCs w:val="26"/>
          <w:lang w:val="en-US"/>
        </w:rPr>
        <w:t xml:space="preserve">sổ tay giáo viên, </w:t>
      </w:r>
      <w:r w:rsidRPr="001362C4">
        <w:rPr>
          <w:sz w:val="26"/>
          <w:szCs w:val="26"/>
        </w:rPr>
        <w:t>quy chế quản lý tài sản… để phân tích thực trạng hoạt động giáo dục trẻ mầm non và thực trạng quản lý hoạt động giáo dục trẻ mầm non theo PPGD Montessori.</w:t>
      </w:r>
    </w:p>
    <w:p w14:paraId="6DD03A14" w14:textId="77777777" w:rsidR="00614450" w:rsidRPr="001362C4" w:rsidRDefault="00886CC6" w:rsidP="00BC558E">
      <w:pPr>
        <w:pBdr>
          <w:top w:val="nil"/>
          <w:left w:val="nil"/>
          <w:bottom w:val="nil"/>
          <w:right w:val="nil"/>
          <w:between w:val="nil"/>
        </w:pBdr>
        <w:spacing w:line="348" w:lineRule="auto"/>
        <w:ind w:firstLine="720"/>
        <w:jc w:val="both"/>
        <w:rPr>
          <w:sz w:val="26"/>
          <w:szCs w:val="26"/>
        </w:rPr>
      </w:pPr>
      <w:r w:rsidRPr="001362C4">
        <w:rPr>
          <w:sz w:val="26"/>
          <w:szCs w:val="26"/>
        </w:rPr>
        <w:t xml:space="preserve">Đối với các cơ sở giáo dục mầm non ngoài công lập ở Việt Nam có áp dụng PPGD Montessori, tác giả sử dụng phiếu xin cung cấp thông tin để các cơ sở cung cấp thực trạng về hoạt động giáo dục trẻ theo PPGD Montessori và quản lý hoạt </w:t>
      </w:r>
      <w:r w:rsidRPr="001362C4">
        <w:rPr>
          <w:spacing w:val="2"/>
          <w:sz w:val="26"/>
          <w:szCs w:val="26"/>
        </w:rPr>
        <w:t>động giáo dục trẻ theo PPGD Montessori. Sử dụng phương pháp chuyên gia để phân tích các thông tin được cung cấp và đưa ra các nhận định về thực trạng. Mẫu khảo sát gồm 12 chuyên gia giáo dục Montessori hiện đang làm việc CBQL tại một số cơ sở GDMN ngoài công lập, Hiệp hội Montessori quốc tế với kinh nghiệm từ 3 năm trở lên trong lĩnh vực này. Mẫu chuyên gia được tổng hợp trong bảng dưới đây:</w:t>
      </w:r>
    </w:p>
    <w:p w14:paraId="093AA501" w14:textId="5FFD666B" w:rsidR="00FB601C" w:rsidRPr="001362C4" w:rsidRDefault="00FB601C" w:rsidP="00BC558E">
      <w:pPr>
        <w:pStyle w:val="55"/>
        <w:rPr>
          <w:lang w:val="vi-VN"/>
        </w:rPr>
      </w:pPr>
      <w:bookmarkStart w:id="94" w:name="_Toc213413524"/>
      <w:bookmarkStart w:id="95" w:name="_Toc219466116"/>
      <w:r w:rsidRPr="001362C4">
        <w:t>Bảng 3.</w:t>
      </w:r>
      <w:fldSimple w:instr=" SEQ Bảng_3. \* ARABIC ">
        <w:r w:rsidR="00C178C6">
          <w:rPr>
            <w:noProof/>
          </w:rPr>
          <w:t>9</w:t>
        </w:r>
      </w:fldSimple>
      <w:r w:rsidRPr="001362C4">
        <w:rPr>
          <w:lang w:val="vi-VN"/>
        </w:rPr>
        <w:t xml:space="preserve">. </w:t>
      </w:r>
      <w:r w:rsidRPr="001362C4">
        <w:t>Đặc điểm mẫu chuyên gia</w:t>
      </w:r>
      <w:bookmarkEnd w:id="94"/>
      <w:bookmarkEnd w:id="95"/>
    </w:p>
    <w:tbl>
      <w:tblPr>
        <w:tblStyle w:val="a8"/>
        <w:tblW w:w="8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
        <w:gridCol w:w="838"/>
        <w:gridCol w:w="2564"/>
        <w:gridCol w:w="4613"/>
      </w:tblGrid>
      <w:tr w:rsidR="00070EE9" w:rsidRPr="001362C4" w14:paraId="4C3EC51D" w14:textId="77777777">
        <w:trPr>
          <w:tblHeader/>
          <w:jc w:val="center"/>
        </w:trPr>
        <w:tc>
          <w:tcPr>
            <w:tcW w:w="708" w:type="dxa"/>
            <w:vAlign w:val="center"/>
          </w:tcPr>
          <w:p w14:paraId="05384709" w14:textId="77777777" w:rsidR="00614450" w:rsidRPr="001362C4" w:rsidRDefault="00886CC6">
            <w:pPr>
              <w:spacing w:line="288" w:lineRule="auto"/>
              <w:jc w:val="center"/>
              <w:rPr>
                <w:b/>
                <w:sz w:val="26"/>
                <w:szCs w:val="26"/>
              </w:rPr>
            </w:pPr>
            <w:r w:rsidRPr="001362C4">
              <w:rPr>
                <w:b/>
                <w:sz w:val="26"/>
                <w:szCs w:val="26"/>
              </w:rPr>
              <w:t>STT</w:t>
            </w:r>
          </w:p>
        </w:tc>
        <w:tc>
          <w:tcPr>
            <w:tcW w:w="838" w:type="dxa"/>
            <w:vAlign w:val="center"/>
          </w:tcPr>
          <w:p w14:paraId="5B09E78E" w14:textId="77777777" w:rsidR="00614450" w:rsidRPr="001362C4" w:rsidRDefault="00886CC6">
            <w:pPr>
              <w:spacing w:line="288" w:lineRule="auto"/>
              <w:jc w:val="center"/>
              <w:rPr>
                <w:b/>
                <w:sz w:val="26"/>
                <w:szCs w:val="26"/>
              </w:rPr>
            </w:pPr>
            <w:r w:rsidRPr="001362C4">
              <w:rPr>
                <w:b/>
                <w:sz w:val="26"/>
                <w:szCs w:val="26"/>
              </w:rPr>
              <w:t>Mã hoá</w:t>
            </w:r>
          </w:p>
        </w:tc>
        <w:tc>
          <w:tcPr>
            <w:tcW w:w="2564" w:type="dxa"/>
            <w:vAlign w:val="center"/>
          </w:tcPr>
          <w:p w14:paraId="260510C6" w14:textId="77777777" w:rsidR="00614450" w:rsidRPr="001362C4" w:rsidRDefault="00886CC6">
            <w:pPr>
              <w:spacing w:line="288" w:lineRule="auto"/>
              <w:jc w:val="center"/>
              <w:rPr>
                <w:b/>
                <w:sz w:val="26"/>
                <w:szCs w:val="26"/>
              </w:rPr>
            </w:pPr>
            <w:r w:rsidRPr="001362C4">
              <w:rPr>
                <w:b/>
                <w:sz w:val="26"/>
                <w:szCs w:val="26"/>
              </w:rPr>
              <w:t>Số năm kinh nghiệm trong lĩnh vực giáo dục Montessori</w:t>
            </w:r>
          </w:p>
        </w:tc>
        <w:tc>
          <w:tcPr>
            <w:tcW w:w="4613" w:type="dxa"/>
            <w:vAlign w:val="center"/>
          </w:tcPr>
          <w:p w14:paraId="2B613BC5" w14:textId="77777777" w:rsidR="00614450" w:rsidRPr="001362C4" w:rsidRDefault="00886CC6">
            <w:pPr>
              <w:spacing w:line="288" w:lineRule="auto"/>
              <w:jc w:val="center"/>
              <w:rPr>
                <w:b/>
                <w:sz w:val="26"/>
                <w:szCs w:val="26"/>
              </w:rPr>
            </w:pPr>
            <w:r w:rsidRPr="001362C4">
              <w:rPr>
                <w:b/>
                <w:sz w:val="26"/>
                <w:szCs w:val="26"/>
              </w:rPr>
              <w:t>Bằng cấp/chứng chỉ liên quan đến PPGD Montessori</w:t>
            </w:r>
          </w:p>
        </w:tc>
      </w:tr>
      <w:tr w:rsidR="00070EE9" w:rsidRPr="001362C4" w14:paraId="343D02E3" w14:textId="77777777">
        <w:trPr>
          <w:jc w:val="center"/>
        </w:trPr>
        <w:tc>
          <w:tcPr>
            <w:tcW w:w="708" w:type="dxa"/>
            <w:vAlign w:val="center"/>
          </w:tcPr>
          <w:p w14:paraId="1F1CCD7E" w14:textId="77777777" w:rsidR="00614450" w:rsidRPr="001362C4" w:rsidRDefault="00886CC6">
            <w:pPr>
              <w:spacing w:line="288" w:lineRule="auto"/>
              <w:jc w:val="center"/>
              <w:rPr>
                <w:sz w:val="26"/>
                <w:szCs w:val="26"/>
              </w:rPr>
            </w:pPr>
            <w:r w:rsidRPr="001362C4">
              <w:rPr>
                <w:sz w:val="26"/>
                <w:szCs w:val="26"/>
              </w:rPr>
              <w:t>1</w:t>
            </w:r>
          </w:p>
        </w:tc>
        <w:tc>
          <w:tcPr>
            <w:tcW w:w="838" w:type="dxa"/>
            <w:vAlign w:val="center"/>
          </w:tcPr>
          <w:p w14:paraId="2F041A17" w14:textId="77777777" w:rsidR="00614450" w:rsidRPr="001362C4" w:rsidRDefault="00886CC6">
            <w:pPr>
              <w:spacing w:line="288" w:lineRule="auto"/>
              <w:jc w:val="center"/>
              <w:rPr>
                <w:sz w:val="26"/>
                <w:szCs w:val="26"/>
              </w:rPr>
            </w:pPr>
            <w:r w:rsidRPr="001362C4">
              <w:rPr>
                <w:sz w:val="26"/>
                <w:szCs w:val="26"/>
              </w:rPr>
              <w:t>CG1</w:t>
            </w:r>
          </w:p>
        </w:tc>
        <w:tc>
          <w:tcPr>
            <w:tcW w:w="2564" w:type="dxa"/>
            <w:vAlign w:val="center"/>
          </w:tcPr>
          <w:p w14:paraId="4B69AA7D" w14:textId="77777777" w:rsidR="00614450" w:rsidRPr="001362C4" w:rsidRDefault="00886CC6">
            <w:pPr>
              <w:spacing w:line="288" w:lineRule="auto"/>
              <w:jc w:val="center"/>
              <w:rPr>
                <w:sz w:val="26"/>
                <w:szCs w:val="26"/>
              </w:rPr>
            </w:pPr>
            <w:r w:rsidRPr="001362C4">
              <w:rPr>
                <w:sz w:val="26"/>
                <w:szCs w:val="26"/>
              </w:rPr>
              <w:t>3</w:t>
            </w:r>
          </w:p>
        </w:tc>
        <w:tc>
          <w:tcPr>
            <w:tcW w:w="4613" w:type="dxa"/>
          </w:tcPr>
          <w:p w14:paraId="2FBE57DA" w14:textId="77777777" w:rsidR="00614450" w:rsidRPr="001362C4" w:rsidRDefault="00886CC6">
            <w:pPr>
              <w:spacing w:line="288" w:lineRule="auto"/>
              <w:jc w:val="both"/>
              <w:rPr>
                <w:sz w:val="26"/>
                <w:szCs w:val="26"/>
              </w:rPr>
            </w:pPr>
            <w:r w:rsidRPr="001362C4">
              <w:rPr>
                <w:sz w:val="26"/>
                <w:szCs w:val="26"/>
              </w:rPr>
              <w:t>Bằng giáo viên Montessori lứa tuổi 0 -3 tuổi (AMI)</w:t>
            </w:r>
          </w:p>
        </w:tc>
      </w:tr>
      <w:tr w:rsidR="00070EE9" w:rsidRPr="001362C4" w14:paraId="29366EAE" w14:textId="77777777">
        <w:trPr>
          <w:jc w:val="center"/>
        </w:trPr>
        <w:tc>
          <w:tcPr>
            <w:tcW w:w="708" w:type="dxa"/>
            <w:vAlign w:val="center"/>
          </w:tcPr>
          <w:p w14:paraId="23A49D40" w14:textId="77777777" w:rsidR="00614450" w:rsidRPr="001362C4" w:rsidRDefault="00886CC6">
            <w:pPr>
              <w:spacing w:line="288" w:lineRule="auto"/>
              <w:jc w:val="center"/>
              <w:rPr>
                <w:sz w:val="26"/>
                <w:szCs w:val="26"/>
              </w:rPr>
            </w:pPr>
            <w:r w:rsidRPr="001362C4">
              <w:rPr>
                <w:sz w:val="26"/>
                <w:szCs w:val="26"/>
              </w:rPr>
              <w:t>2</w:t>
            </w:r>
          </w:p>
        </w:tc>
        <w:tc>
          <w:tcPr>
            <w:tcW w:w="838" w:type="dxa"/>
            <w:vAlign w:val="center"/>
          </w:tcPr>
          <w:p w14:paraId="7D317178" w14:textId="77777777" w:rsidR="00614450" w:rsidRPr="001362C4" w:rsidRDefault="00886CC6">
            <w:pPr>
              <w:spacing w:line="288" w:lineRule="auto"/>
              <w:jc w:val="center"/>
              <w:rPr>
                <w:sz w:val="26"/>
                <w:szCs w:val="26"/>
              </w:rPr>
            </w:pPr>
            <w:r w:rsidRPr="001362C4">
              <w:rPr>
                <w:sz w:val="26"/>
                <w:szCs w:val="26"/>
              </w:rPr>
              <w:t>CG2</w:t>
            </w:r>
          </w:p>
        </w:tc>
        <w:tc>
          <w:tcPr>
            <w:tcW w:w="2564" w:type="dxa"/>
            <w:vAlign w:val="center"/>
          </w:tcPr>
          <w:p w14:paraId="6CDB04E6" w14:textId="77777777" w:rsidR="00614450" w:rsidRPr="001362C4" w:rsidRDefault="00886CC6">
            <w:pPr>
              <w:spacing w:line="288" w:lineRule="auto"/>
              <w:jc w:val="center"/>
              <w:rPr>
                <w:sz w:val="26"/>
                <w:szCs w:val="26"/>
              </w:rPr>
            </w:pPr>
            <w:r w:rsidRPr="001362C4">
              <w:rPr>
                <w:sz w:val="26"/>
                <w:szCs w:val="26"/>
              </w:rPr>
              <w:t>3</w:t>
            </w:r>
          </w:p>
        </w:tc>
        <w:tc>
          <w:tcPr>
            <w:tcW w:w="4613" w:type="dxa"/>
          </w:tcPr>
          <w:p w14:paraId="2957D295" w14:textId="77777777" w:rsidR="00614450" w:rsidRPr="001362C4" w:rsidRDefault="00886CC6">
            <w:pPr>
              <w:spacing w:line="288" w:lineRule="auto"/>
              <w:jc w:val="both"/>
              <w:rPr>
                <w:sz w:val="26"/>
                <w:szCs w:val="26"/>
              </w:rPr>
            </w:pPr>
            <w:r w:rsidRPr="001362C4">
              <w:rPr>
                <w:sz w:val="26"/>
                <w:szCs w:val="26"/>
              </w:rPr>
              <w:t>Bằng giáo viên Montessori lứa tuổi 3-6 tuổi (AMI)</w:t>
            </w:r>
          </w:p>
        </w:tc>
      </w:tr>
      <w:tr w:rsidR="00070EE9" w:rsidRPr="001362C4" w14:paraId="75EABD32" w14:textId="77777777">
        <w:trPr>
          <w:jc w:val="center"/>
        </w:trPr>
        <w:tc>
          <w:tcPr>
            <w:tcW w:w="708" w:type="dxa"/>
            <w:vAlign w:val="center"/>
          </w:tcPr>
          <w:p w14:paraId="2840C6CE" w14:textId="77777777" w:rsidR="00614450" w:rsidRPr="001362C4" w:rsidRDefault="00886CC6">
            <w:pPr>
              <w:spacing w:line="288" w:lineRule="auto"/>
              <w:jc w:val="center"/>
              <w:rPr>
                <w:sz w:val="26"/>
                <w:szCs w:val="26"/>
              </w:rPr>
            </w:pPr>
            <w:r w:rsidRPr="001362C4">
              <w:rPr>
                <w:sz w:val="26"/>
                <w:szCs w:val="26"/>
              </w:rPr>
              <w:t>3</w:t>
            </w:r>
          </w:p>
        </w:tc>
        <w:tc>
          <w:tcPr>
            <w:tcW w:w="838" w:type="dxa"/>
            <w:vAlign w:val="center"/>
          </w:tcPr>
          <w:p w14:paraId="58178C26" w14:textId="77777777" w:rsidR="00614450" w:rsidRPr="001362C4" w:rsidRDefault="00886CC6">
            <w:pPr>
              <w:spacing w:line="288" w:lineRule="auto"/>
              <w:jc w:val="center"/>
              <w:rPr>
                <w:sz w:val="26"/>
                <w:szCs w:val="26"/>
              </w:rPr>
            </w:pPr>
            <w:r w:rsidRPr="001362C4">
              <w:rPr>
                <w:sz w:val="26"/>
                <w:szCs w:val="26"/>
              </w:rPr>
              <w:t>CG3</w:t>
            </w:r>
          </w:p>
        </w:tc>
        <w:tc>
          <w:tcPr>
            <w:tcW w:w="2564" w:type="dxa"/>
            <w:vAlign w:val="center"/>
          </w:tcPr>
          <w:p w14:paraId="1A687A4E" w14:textId="77777777" w:rsidR="00614450" w:rsidRPr="001362C4" w:rsidRDefault="00886CC6">
            <w:pPr>
              <w:spacing w:line="288" w:lineRule="auto"/>
              <w:jc w:val="center"/>
              <w:rPr>
                <w:sz w:val="26"/>
                <w:szCs w:val="26"/>
              </w:rPr>
            </w:pPr>
            <w:r w:rsidRPr="001362C4">
              <w:rPr>
                <w:sz w:val="26"/>
                <w:szCs w:val="26"/>
              </w:rPr>
              <w:t>8</w:t>
            </w:r>
          </w:p>
        </w:tc>
        <w:tc>
          <w:tcPr>
            <w:tcW w:w="4613" w:type="dxa"/>
          </w:tcPr>
          <w:p w14:paraId="3528B669" w14:textId="77777777" w:rsidR="00614450" w:rsidRPr="001362C4" w:rsidRDefault="00886CC6">
            <w:pPr>
              <w:spacing w:line="288" w:lineRule="auto"/>
              <w:jc w:val="both"/>
              <w:rPr>
                <w:sz w:val="26"/>
                <w:szCs w:val="26"/>
              </w:rPr>
            </w:pPr>
            <w:r w:rsidRPr="001362C4">
              <w:rPr>
                <w:sz w:val="26"/>
                <w:szCs w:val="26"/>
              </w:rPr>
              <w:t>Chứng chỉ trợ tá Montessori lứa tuổi 3-6 (AMI), Bằng giáo viên Montessori lứa tuổi 3-6 tuổi (AMI)</w:t>
            </w:r>
          </w:p>
        </w:tc>
      </w:tr>
      <w:tr w:rsidR="00070EE9" w:rsidRPr="001362C4" w14:paraId="01881B00" w14:textId="77777777">
        <w:trPr>
          <w:jc w:val="center"/>
        </w:trPr>
        <w:tc>
          <w:tcPr>
            <w:tcW w:w="708" w:type="dxa"/>
            <w:vAlign w:val="center"/>
          </w:tcPr>
          <w:p w14:paraId="49692C50" w14:textId="77777777" w:rsidR="00614450" w:rsidRPr="001362C4" w:rsidRDefault="00886CC6">
            <w:pPr>
              <w:spacing w:line="288" w:lineRule="auto"/>
              <w:jc w:val="center"/>
              <w:rPr>
                <w:sz w:val="26"/>
                <w:szCs w:val="26"/>
              </w:rPr>
            </w:pPr>
            <w:r w:rsidRPr="001362C4">
              <w:rPr>
                <w:sz w:val="26"/>
                <w:szCs w:val="26"/>
              </w:rPr>
              <w:t>4</w:t>
            </w:r>
          </w:p>
        </w:tc>
        <w:tc>
          <w:tcPr>
            <w:tcW w:w="838" w:type="dxa"/>
            <w:vAlign w:val="center"/>
          </w:tcPr>
          <w:p w14:paraId="62D5CA5C" w14:textId="77777777" w:rsidR="00614450" w:rsidRPr="001362C4" w:rsidRDefault="00886CC6">
            <w:pPr>
              <w:spacing w:line="288" w:lineRule="auto"/>
              <w:jc w:val="center"/>
              <w:rPr>
                <w:sz w:val="26"/>
                <w:szCs w:val="26"/>
              </w:rPr>
            </w:pPr>
            <w:r w:rsidRPr="001362C4">
              <w:rPr>
                <w:sz w:val="26"/>
                <w:szCs w:val="26"/>
              </w:rPr>
              <w:t>CG4</w:t>
            </w:r>
          </w:p>
        </w:tc>
        <w:tc>
          <w:tcPr>
            <w:tcW w:w="2564" w:type="dxa"/>
            <w:vAlign w:val="center"/>
          </w:tcPr>
          <w:p w14:paraId="3EC10855" w14:textId="77777777" w:rsidR="00614450" w:rsidRPr="001362C4" w:rsidRDefault="00886CC6">
            <w:pPr>
              <w:spacing w:line="288" w:lineRule="auto"/>
              <w:jc w:val="center"/>
              <w:rPr>
                <w:sz w:val="26"/>
                <w:szCs w:val="26"/>
              </w:rPr>
            </w:pPr>
            <w:r w:rsidRPr="001362C4">
              <w:rPr>
                <w:sz w:val="26"/>
                <w:szCs w:val="26"/>
              </w:rPr>
              <w:t>4</w:t>
            </w:r>
          </w:p>
        </w:tc>
        <w:tc>
          <w:tcPr>
            <w:tcW w:w="4613" w:type="dxa"/>
          </w:tcPr>
          <w:p w14:paraId="0E6987B6" w14:textId="77777777" w:rsidR="00614450" w:rsidRPr="001362C4" w:rsidRDefault="00886CC6">
            <w:pPr>
              <w:spacing w:line="288" w:lineRule="auto"/>
              <w:jc w:val="both"/>
              <w:rPr>
                <w:sz w:val="26"/>
                <w:szCs w:val="26"/>
              </w:rPr>
            </w:pPr>
            <w:r w:rsidRPr="001362C4">
              <w:rPr>
                <w:sz w:val="26"/>
                <w:szCs w:val="26"/>
              </w:rPr>
              <w:t>Chứng chỉ trợ tá Montessori lứa tuổi 3-6 (AMI), Bằng giáo viên Montessori lứa tuổi 3-6 tuổi (AMI), Chứng chỉ quản lý trường Montessori (AMI)</w:t>
            </w:r>
          </w:p>
        </w:tc>
      </w:tr>
      <w:tr w:rsidR="00070EE9" w:rsidRPr="001362C4" w14:paraId="5A7D4405" w14:textId="77777777">
        <w:trPr>
          <w:jc w:val="center"/>
        </w:trPr>
        <w:tc>
          <w:tcPr>
            <w:tcW w:w="708" w:type="dxa"/>
            <w:vAlign w:val="center"/>
          </w:tcPr>
          <w:p w14:paraId="5D808638" w14:textId="77777777" w:rsidR="00614450" w:rsidRPr="001362C4" w:rsidRDefault="00886CC6">
            <w:pPr>
              <w:spacing w:line="288" w:lineRule="auto"/>
              <w:jc w:val="center"/>
              <w:rPr>
                <w:sz w:val="26"/>
                <w:szCs w:val="26"/>
              </w:rPr>
            </w:pPr>
            <w:r w:rsidRPr="001362C4">
              <w:rPr>
                <w:sz w:val="26"/>
                <w:szCs w:val="26"/>
              </w:rPr>
              <w:t>5</w:t>
            </w:r>
          </w:p>
        </w:tc>
        <w:tc>
          <w:tcPr>
            <w:tcW w:w="838" w:type="dxa"/>
            <w:vAlign w:val="center"/>
          </w:tcPr>
          <w:p w14:paraId="26AA0D87" w14:textId="77777777" w:rsidR="00614450" w:rsidRPr="001362C4" w:rsidRDefault="00886CC6">
            <w:pPr>
              <w:spacing w:line="288" w:lineRule="auto"/>
              <w:jc w:val="center"/>
              <w:rPr>
                <w:sz w:val="26"/>
                <w:szCs w:val="26"/>
              </w:rPr>
            </w:pPr>
            <w:r w:rsidRPr="001362C4">
              <w:rPr>
                <w:sz w:val="26"/>
                <w:szCs w:val="26"/>
              </w:rPr>
              <w:t>CG5</w:t>
            </w:r>
          </w:p>
        </w:tc>
        <w:tc>
          <w:tcPr>
            <w:tcW w:w="2564" w:type="dxa"/>
            <w:vAlign w:val="center"/>
          </w:tcPr>
          <w:p w14:paraId="64D5CAA8" w14:textId="77777777" w:rsidR="00614450" w:rsidRPr="001362C4" w:rsidRDefault="00886CC6">
            <w:pPr>
              <w:spacing w:line="288" w:lineRule="auto"/>
              <w:jc w:val="center"/>
              <w:rPr>
                <w:sz w:val="26"/>
                <w:szCs w:val="26"/>
              </w:rPr>
            </w:pPr>
            <w:r w:rsidRPr="001362C4">
              <w:rPr>
                <w:sz w:val="26"/>
                <w:szCs w:val="26"/>
              </w:rPr>
              <w:t>5</w:t>
            </w:r>
          </w:p>
        </w:tc>
        <w:tc>
          <w:tcPr>
            <w:tcW w:w="4613" w:type="dxa"/>
          </w:tcPr>
          <w:p w14:paraId="78CC8E55" w14:textId="77777777" w:rsidR="00614450" w:rsidRPr="001362C4" w:rsidRDefault="00886CC6">
            <w:pPr>
              <w:spacing w:line="288" w:lineRule="auto"/>
              <w:jc w:val="both"/>
              <w:rPr>
                <w:sz w:val="26"/>
                <w:szCs w:val="26"/>
              </w:rPr>
            </w:pPr>
            <w:r w:rsidRPr="001362C4">
              <w:rPr>
                <w:sz w:val="26"/>
                <w:szCs w:val="26"/>
              </w:rPr>
              <w:t>Chứng chỉ trợ tá Montessori lứa tuổi 0-3 (AMI), Bằng giáo viên Montessori lứa tuổi 0-3 tuổi (AMI)</w:t>
            </w:r>
          </w:p>
        </w:tc>
      </w:tr>
      <w:tr w:rsidR="00070EE9" w:rsidRPr="001362C4" w14:paraId="2EA271FE" w14:textId="77777777">
        <w:trPr>
          <w:jc w:val="center"/>
        </w:trPr>
        <w:tc>
          <w:tcPr>
            <w:tcW w:w="708" w:type="dxa"/>
            <w:vAlign w:val="center"/>
          </w:tcPr>
          <w:p w14:paraId="12A75873" w14:textId="77777777" w:rsidR="00614450" w:rsidRPr="001362C4" w:rsidRDefault="00886CC6">
            <w:pPr>
              <w:spacing w:line="288" w:lineRule="auto"/>
              <w:jc w:val="center"/>
              <w:rPr>
                <w:sz w:val="26"/>
                <w:szCs w:val="26"/>
              </w:rPr>
            </w:pPr>
            <w:r w:rsidRPr="001362C4">
              <w:rPr>
                <w:sz w:val="26"/>
                <w:szCs w:val="26"/>
              </w:rPr>
              <w:lastRenderedPageBreak/>
              <w:t>6</w:t>
            </w:r>
          </w:p>
        </w:tc>
        <w:tc>
          <w:tcPr>
            <w:tcW w:w="838" w:type="dxa"/>
            <w:vAlign w:val="center"/>
          </w:tcPr>
          <w:p w14:paraId="38F8E515" w14:textId="77777777" w:rsidR="00614450" w:rsidRPr="001362C4" w:rsidRDefault="00886CC6">
            <w:pPr>
              <w:spacing w:line="288" w:lineRule="auto"/>
              <w:jc w:val="center"/>
              <w:rPr>
                <w:sz w:val="26"/>
                <w:szCs w:val="26"/>
              </w:rPr>
            </w:pPr>
            <w:r w:rsidRPr="001362C4">
              <w:rPr>
                <w:sz w:val="26"/>
                <w:szCs w:val="26"/>
              </w:rPr>
              <w:t>CG6</w:t>
            </w:r>
          </w:p>
        </w:tc>
        <w:tc>
          <w:tcPr>
            <w:tcW w:w="2564" w:type="dxa"/>
            <w:vAlign w:val="center"/>
          </w:tcPr>
          <w:p w14:paraId="3F791E09" w14:textId="77777777" w:rsidR="00614450" w:rsidRPr="001362C4" w:rsidRDefault="00886CC6">
            <w:pPr>
              <w:spacing w:line="288" w:lineRule="auto"/>
              <w:jc w:val="center"/>
              <w:rPr>
                <w:sz w:val="26"/>
                <w:szCs w:val="26"/>
              </w:rPr>
            </w:pPr>
            <w:r w:rsidRPr="001362C4">
              <w:rPr>
                <w:sz w:val="26"/>
                <w:szCs w:val="26"/>
              </w:rPr>
              <w:t>10</w:t>
            </w:r>
          </w:p>
        </w:tc>
        <w:tc>
          <w:tcPr>
            <w:tcW w:w="4613" w:type="dxa"/>
          </w:tcPr>
          <w:p w14:paraId="24821D15" w14:textId="77777777" w:rsidR="00614450" w:rsidRPr="001362C4" w:rsidRDefault="00886CC6">
            <w:pPr>
              <w:spacing w:line="288" w:lineRule="auto"/>
              <w:jc w:val="both"/>
              <w:rPr>
                <w:sz w:val="26"/>
                <w:szCs w:val="26"/>
              </w:rPr>
            </w:pPr>
            <w:r w:rsidRPr="001362C4">
              <w:rPr>
                <w:sz w:val="26"/>
                <w:szCs w:val="26"/>
              </w:rPr>
              <w:t>Chứng chỉ trợ tá Montessori lứa tuổi 0-3 (AMI), Bằng giáo viên Montessori lứa tuổi 0-3 tuổi (AMI)</w:t>
            </w:r>
          </w:p>
        </w:tc>
      </w:tr>
      <w:tr w:rsidR="00070EE9" w:rsidRPr="001362C4" w14:paraId="47C6043E" w14:textId="77777777">
        <w:trPr>
          <w:jc w:val="center"/>
        </w:trPr>
        <w:tc>
          <w:tcPr>
            <w:tcW w:w="708" w:type="dxa"/>
            <w:vAlign w:val="center"/>
          </w:tcPr>
          <w:p w14:paraId="28FBDC11" w14:textId="77777777" w:rsidR="00614450" w:rsidRPr="001362C4" w:rsidRDefault="00886CC6">
            <w:pPr>
              <w:spacing w:line="288" w:lineRule="auto"/>
              <w:jc w:val="center"/>
              <w:rPr>
                <w:sz w:val="26"/>
                <w:szCs w:val="26"/>
              </w:rPr>
            </w:pPr>
            <w:r w:rsidRPr="001362C4">
              <w:rPr>
                <w:sz w:val="26"/>
                <w:szCs w:val="26"/>
              </w:rPr>
              <w:t>7</w:t>
            </w:r>
          </w:p>
        </w:tc>
        <w:tc>
          <w:tcPr>
            <w:tcW w:w="838" w:type="dxa"/>
            <w:vAlign w:val="center"/>
          </w:tcPr>
          <w:p w14:paraId="613633E4" w14:textId="77777777" w:rsidR="00614450" w:rsidRPr="001362C4" w:rsidRDefault="00886CC6">
            <w:pPr>
              <w:spacing w:line="288" w:lineRule="auto"/>
              <w:jc w:val="center"/>
              <w:rPr>
                <w:sz w:val="26"/>
                <w:szCs w:val="26"/>
              </w:rPr>
            </w:pPr>
            <w:r w:rsidRPr="001362C4">
              <w:rPr>
                <w:sz w:val="26"/>
                <w:szCs w:val="26"/>
              </w:rPr>
              <w:t>CG7</w:t>
            </w:r>
          </w:p>
        </w:tc>
        <w:tc>
          <w:tcPr>
            <w:tcW w:w="2564" w:type="dxa"/>
            <w:vAlign w:val="center"/>
          </w:tcPr>
          <w:p w14:paraId="7771A91C" w14:textId="77777777" w:rsidR="00614450" w:rsidRPr="001362C4" w:rsidRDefault="00886CC6">
            <w:pPr>
              <w:spacing w:line="288" w:lineRule="auto"/>
              <w:jc w:val="center"/>
              <w:rPr>
                <w:sz w:val="26"/>
                <w:szCs w:val="26"/>
              </w:rPr>
            </w:pPr>
            <w:r w:rsidRPr="001362C4">
              <w:rPr>
                <w:sz w:val="26"/>
                <w:szCs w:val="26"/>
              </w:rPr>
              <w:t>6</w:t>
            </w:r>
          </w:p>
        </w:tc>
        <w:tc>
          <w:tcPr>
            <w:tcW w:w="4613" w:type="dxa"/>
          </w:tcPr>
          <w:p w14:paraId="5E719DF7" w14:textId="77777777" w:rsidR="00614450" w:rsidRPr="001362C4" w:rsidRDefault="00886CC6">
            <w:pPr>
              <w:spacing w:line="288" w:lineRule="auto"/>
              <w:jc w:val="both"/>
              <w:rPr>
                <w:sz w:val="26"/>
                <w:szCs w:val="26"/>
              </w:rPr>
            </w:pPr>
            <w:r w:rsidRPr="001362C4">
              <w:rPr>
                <w:sz w:val="26"/>
                <w:szCs w:val="26"/>
              </w:rPr>
              <w:t xml:space="preserve">Chứng chỉ trợ tá Montessori lứa tuổi 3-6 (AMI), Bằng giáo viên Montessori lứa tuổi 3-6 tuổi (AMI), </w:t>
            </w:r>
          </w:p>
        </w:tc>
      </w:tr>
      <w:tr w:rsidR="00070EE9" w:rsidRPr="001362C4" w14:paraId="6C51211E" w14:textId="77777777">
        <w:trPr>
          <w:jc w:val="center"/>
        </w:trPr>
        <w:tc>
          <w:tcPr>
            <w:tcW w:w="708" w:type="dxa"/>
            <w:vAlign w:val="center"/>
          </w:tcPr>
          <w:p w14:paraId="129D8D80" w14:textId="77777777" w:rsidR="00614450" w:rsidRPr="001362C4" w:rsidRDefault="00886CC6">
            <w:pPr>
              <w:spacing w:line="288" w:lineRule="auto"/>
              <w:jc w:val="center"/>
              <w:rPr>
                <w:sz w:val="26"/>
                <w:szCs w:val="26"/>
              </w:rPr>
            </w:pPr>
            <w:r w:rsidRPr="001362C4">
              <w:rPr>
                <w:sz w:val="26"/>
                <w:szCs w:val="26"/>
              </w:rPr>
              <w:t>8</w:t>
            </w:r>
          </w:p>
        </w:tc>
        <w:tc>
          <w:tcPr>
            <w:tcW w:w="838" w:type="dxa"/>
            <w:vAlign w:val="center"/>
          </w:tcPr>
          <w:p w14:paraId="414A2C36" w14:textId="77777777" w:rsidR="00614450" w:rsidRPr="001362C4" w:rsidRDefault="00886CC6">
            <w:pPr>
              <w:spacing w:line="288" w:lineRule="auto"/>
              <w:jc w:val="center"/>
              <w:rPr>
                <w:sz w:val="26"/>
                <w:szCs w:val="26"/>
              </w:rPr>
            </w:pPr>
            <w:r w:rsidRPr="001362C4">
              <w:rPr>
                <w:sz w:val="26"/>
                <w:szCs w:val="26"/>
              </w:rPr>
              <w:t>CG8</w:t>
            </w:r>
          </w:p>
        </w:tc>
        <w:tc>
          <w:tcPr>
            <w:tcW w:w="2564" w:type="dxa"/>
            <w:vAlign w:val="center"/>
          </w:tcPr>
          <w:p w14:paraId="558EDCBF" w14:textId="77777777" w:rsidR="00614450" w:rsidRPr="001362C4" w:rsidRDefault="00886CC6">
            <w:pPr>
              <w:spacing w:line="288" w:lineRule="auto"/>
              <w:jc w:val="center"/>
              <w:rPr>
                <w:sz w:val="26"/>
                <w:szCs w:val="26"/>
              </w:rPr>
            </w:pPr>
            <w:r w:rsidRPr="001362C4">
              <w:rPr>
                <w:sz w:val="26"/>
                <w:szCs w:val="26"/>
              </w:rPr>
              <w:t>8</w:t>
            </w:r>
          </w:p>
        </w:tc>
        <w:tc>
          <w:tcPr>
            <w:tcW w:w="4613" w:type="dxa"/>
          </w:tcPr>
          <w:p w14:paraId="64B77003" w14:textId="77777777" w:rsidR="00614450" w:rsidRPr="001362C4" w:rsidRDefault="00886CC6">
            <w:pPr>
              <w:spacing w:line="288" w:lineRule="auto"/>
              <w:jc w:val="both"/>
              <w:rPr>
                <w:sz w:val="26"/>
                <w:szCs w:val="26"/>
              </w:rPr>
            </w:pPr>
            <w:r w:rsidRPr="001362C4">
              <w:rPr>
                <w:sz w:val="26"/>
                <w:szCs w:val="26"/>
              </w:rPr>
              <w:t>Bằng giáo viên Montessori lứa tuổi 3-6 tuổi (AMI)</w:t>
            </w:r>
          </w:p>
        </w:tc>
      </w:tr>
      <w:tr w:rsidR="00070EE9" w:rsidRPr="001362C4" w14:paraId="005BDB40" w14:textId="77777777">
        <w:trPr>
          <w:jc w:val="center"/>
        </w:trPr>
        <w:tc>
          <w:tcPr>
            <w:tcW w:w="708" w:type="dxa"/>
            <w:vAlign w:val="center"/>
          </w:tcPr>
          <w:p w14:paraId="7F7069AA" w14:textId="77777777" w:rsidR="00614450" w:rsidRPr="001362C4" w:rsidRDefault="00886CC6">
            <w:pPr>
              <w:spacing w:line="288" w:lineRule="auto"/>
              <w:jc w:val="center"/>
              <w:rPr>
                <w:sz w:val="26"/>
                <w:szCs w:val="26"/>
              </w:rPr>
            </w:pPr>
            <w:r w:rsidRPr="001362C4">
              <w:rPr>
                <w:sz w:val="26"/>
                <w:szCs w:val="26"/>
              </w:rPr>
              <w:t>9</w:t>
            </w:r>
          </w:p>
        </w:tc>
        <w:tc>
          <w:tcPr>
            <w:tcW w:w="838" w:type="dxa"/>
            <w:vAlign w:val="center"/>
          </w:tcPr>
          <w:p w14:paraId="1692A302" w14:textId="77777777" w:rsidR="00614450" w:rsidRPr="001362C4" w:rsidRDefault="00886CC6">
            <w:pPr>
              <w:spacing w:line="288" w:lineRule="auto"/>
              <w:jc w:val="center"/>
              <w:rPr>
                <w:sz w:val="26"/>
                <w:szCs w:val="26"/>
              </w:rPr>
            </w:pPr>
            <w:r w:rsidRPr="001362C4">
              <w:rPr>
                <w:sz w:val="26"/>
                <w:szCs w:val="26"/>
              </w:rPr>
              <w:t>CG9</w:t>
            </w:r>
          </w:p>
        </w:tc>
        <w:tc>
          <w:tcPr>
            <w:tcW w:w="2564" w:type="dxa"/>
            <w:vAlign w:val="center"/>
          </w:tcPr>
          <w:p w14:paraId="12844E22" w14:textId="77777777" w:rsidR="00614450" w:rsidRPr="001362C4" w:rsidRDefault="00886CC6">
            <w:pPr>
              <w:spacing w:line="288" w:lineRule="auto"/>
              <w:jc w:val="center"/>
              <w:rPr>
                <w:sz w:val="26"/>
                <w:szCs w:val="26"/>
              </w:rPr>
            </w:pPr>
            <w:r w:rsidRPr="001362C4">
              <w:rPr>
                <w:sz w:val="26"/>
                <w:szCs w:val="26"/>
              </w:rPr>
              <w:t>7</w:t>
            </w:r>
          </w:p>
        </w:tc>
        <w:tc>
          <w:tcPr>
            <w:tcW w:w="4613" w:type="dxa"/>
          </w:tcPr>
          <w:p w14:paraId="78B62FFC" w14:textId="77777777" w:rsidR="00614450" w:rsidRPr="001362C4" w:rsidRDefault="00886CC6">
            <w:pPr>
              <w:spacing w:line="288" w:lineRule="auto"/>
              <w:jc w:val="both"/>
              <w:rPr>
                <w:sz w:val="26"/>
                <w:szCs w:val="26"/>
              </w:rPr>
            </w:pPr>
            <w:r w:rsidRPr="001362C4">
              <w:rPr>
                <w:sz w:val="26"/>
                <w:szCs w:val="26"/>
              </w:rPr>
              <w:t>Bằng giáo viên Montessori lứa tuổi 0-3 tuổi (AMI), Bằng giáo viên Montessori lứa tuổi 2,5 - 6 tuổi (IMC - Ấn Độ)</w:t>
            </w:r>
          </w:p>
        </w:tc>
      </w:tr>
      <w:tr w:rsidR="00070EE9" w:rsidRPr="001362C4" w14:paraId="0DFEB585" w14:textId="77777777">
        <w:trPr>
          <w:jc w:val="center"/>
        </w:trPr>
        <w:tc>
          <w:tcPr>
            <w:tcW w:w="708" w:type="dxa"/>
            <w:vAlign w:val="center"/>
          </w:tcPr>
          <w:p w14:paraId="5EF6CDBC" w14:textId="77777777" w:rsidR="00614450" w:rsidRPr="001362C4" w:rsidRDefault="00886CC6">
            <w:pPr>
              <w:spacing w:line="288" w:lineRule="auto"/>
              <w:jc w:val="center"/>
              <w:rPr>
                <w:sz w:val="26"/>
                <w:szCs w:val="26"/>
              </w:rPr>
            </w:pPr>
            <w:r w:rsidRPr="001362C4">
              <w:rPr>
                <w:sz w:val="26"/>
                <w:szCs w:val="26"/>
              </w:rPr>
              <w:t>10</w:t>
            </w:r>
          </w:p>
        </w:tc>
        <w:tc>
          <w:tcPr>
            <w:tcW w:w="838" w:type="dxa"/>
            <w:vAlign w:val="center"/>
          </w:tcPr>
          <w:p w14:paraId="3D3F9AF0" w14:textId="77777777" w:rsidR="00614450" w:rsidRPr="001362C4" w:rsidRDefault="00886CC6">
            <w:pPr>
              <w:spacing w:line="288" w:lineRule="auto"/>
              <w:jc w:val="center"/>
              <w:rPr>
                <w:sz w:val="26"/>
                <w:szCs w:val="26"/>
              </w:rPr>
            </w:pPr>
            <w:r w:rsidRPr="001362C4">
              <w:rPr>
                <w:sz w:val="26"/>
                <w:szCs w:val="26"/>
              </w:rPr>
              <w:t>CG10</w:t>
            </w:r>
          </w:p>
        </w:tc>
        <w:tc>
          <w:tcPr>
            <w:tcW w:w="2564" w:type="dxa"/>
            <w:vAlign w:val="center"/>
          </w:tcPr>
          <w:p w14:paraId="4C27B1CB" w14:textId="77777777" w:rsidR="00614450" w:rsidRPr="001362C4" w:rsidRDefault="00886CC6">
            <w:pPr>
              <w:spacing w:line="288" w:lineRule="auto"/>
              <w:jc w:val="center"/>
              <w:rPr>
                <w:sz w:val="26"/>
                <w:szCs w:val="26"/>
              </w:rPr>
            </w:pPr>
            <w:r w:rsidRPr="001362C4">
              <w:rPr>
                <w:sz w:val="26"/>
                <w:szCs w:val="26"/>
              </w:rPr>
              <w:t>5</w:t>
            </w:r>
          </w:p>
        </w:tc>
        <w:tc>
          <w:tcPr>
            <w:tcW w:w="4613" w:type="dxa"/>
          </w:tcPr>
          <w:p w14:paraId="29DC92F6" w14:textId="77777777" w:rsidR="00614450" w:rsidRPr="001362C4" w:rsidRDefault="00886CC6">
            <w:pPr>
              <w:spacing w:line="288" w:lineRule="auto"/>
              <w:jc w:val="both"/>
              <w:rPr>
                <w:sz w:val="26"/>
                <w:szCs w:val="26"/>
              </w:rPr>
            </w:pPr>
            <w:r w:rsidRPr="001362C4">
              <w:rPr>
                <w:sz w:val="26"/>
                <w:szCs w:val="26"/>
              </w:rPr>
              <w:t>Bằng giáo viên Montessori lứa tuổi 0-3 tuổi (AMI), Bằng giáo viên Montessori lứa tuổi 2,5 - 6 tuổi (IMC - Ấn Độ)</w:t>
            </w:r>
          </w:p>
        </w:tc>
      </w:tr>
      <w:tr w:rsidR="00070EE9" w:rsidRPr="001362C4" w14:paraId="7F13638E" w14:textId="77777777">
        <w:trPr>
          <w:jc w:val="center"/>
        </w:trPr>
        <w:tc>
          <w:tcPr>
            <w:tcW w:w="708" w:type="dxa"/>
            <w:vAlign w:val="center"/>
          </w:tcPr>
          <w:p w14:paraId="7F867419" w14:textId="77777777" w:rsidR="00614450" w:rsidRPr="001362C4" w:rsidRDefault="00886CC6">
            <w:pPr>
              <w:spacing w:line="288" w:lineRule="auto"/>
              <w:jc w:val="center"/>
              <w:rPr>
                <w:sz w:val="26"/>
                <w:szCs w:val="26"/>
              </w:rPr>
            </w:pPr>
            <w:r w:rsidRPr="001362C4">
              <w:rPr>
                <w:sz w:val="26"/>
                <w:szCs w:val="26"/>
              </w:rPr>
              <w:t>11</w:t>
            </w:r>
          </w:p>
        </w:tc>
        <w:tc>
          <w:tcPr>
            <w:tcW w:w="838" w:type="dxa"/>
            <w:vAlign w:val="center"/>
          </w:tcPr>
          <w:p w14:paraId="6420D98B" w14:textId="77777777" w:rsidR="00614450" w:rsidRPr="001362C4" w:rsidRDefault="00886CC6">
            <w:pPr>
              <w:spacing w:line="288" w:lineRule="auto"/>
              <w:jc w:val="center"/>
              <w:rPr>
                <w:sz w:val="26"/>
                <w:szCs w:val="26"/>
              </w:rPr>
            </w:pPr>
            <w:r w:rsidRPr="001362C4">
              <w:rPr>
                <w:sz w:val="26"/>
                <w:szCs w:val="26"/>
              </w:rPr>
              <w:t>CG11</w:t>
            </w:r>
          </w:p>
        </w:tc>
        <w:tc>
          <w:tcPr>
            <w:tcW w:w="2564" w:type="dxa"/>
            <w:vAlign w:val="center"/>
          </w:tcPr>
          <w:p w14:paraId="5B468A14" w14:textId="77777777" w:rsidR="00614450" w:rsidRPr="001362C4" w:rsidRDefault="00886CC6">
            <w:pPr>
              <w:spacing w:line="288" w:lineRule="auto"/>
              <w:jc w:val="center"/>
              <w:rPr>
                <w:sz w:val="26"/>
                <w:szCs w:val="26"/>
              </w:rPr>
            </w:pPr>
            <w:r w:rsidRPr="001362C4">
              <w:rPr>
                <w:sz w:val="26"/>
                <w:szCs w:val="26"/>
              </w:rPr>
              <w:t>7</w:t>
            </w:r>
          </w:p>
        </w:tc>
        <w:tc>
          <w:tcPr>
            <w:tcW w:w="4613" w:type="dxa"/>
          </w:tcPr>
          <w:p w14:paraId="3C2C0046" w14:textId="77777777" w:rsidR="00614450" w:rsidRPr="001362C4" w:rsidRDefault="00886CC6">
            <w:pPr>
              <w:spacing w:line="288" w:lineRule="auto"/>
              <w:jc w:val="both"/>
              <w:rPr>
                <w:sz w:val="26"/>
                <w:szCs w:val="26"/>
              </w:rPr>
            </w:pPr>
            <w:r w:rsidRPr="001362C4">
              <w:rPr>
                <w:sz w:val="26"/>
                <w:szCs w:val="26"/>
              </w:rPr>
              <w:t>Chứng chỉ trợ tá Montessori lứa tuổi 3-6 (AMI), Chứng chỉ quản lý trường Montessori - Thâm Quyến</w:t>
            </w:r>
          </w:p>
        </w:tc>
      </w:tr>
      <w:tr w:rsidR="00614450" w:rsidRPr="001362C4" w14:paraId="7461A8AF" w14:textId="77777777">
        <w:trPr>
          <w:jc w:val="center"/>
        </w:trPr>
        <w:tc>
          <w:tcPr>
            <w:tcW w:w="708" w:type="dxa"/>
            <w:vAlign w:val="center"/>
          </w:tcPr>
          <w:p w14:paraId="25DF2E88" w14:textId="77777777" w:rsidR="00614450" w:rsidRPr="001362C4" w:rsidRDefault="00886CC6">
            <w:pPr>
              <w:spacing w:line="288" w:lineRule="auto"/>
              <w:jc w:val="center"/>
              <w:rPr>
                <w:sz w:val="26"/>
                <w:szCs w:val="26"/>
              </w:rPr>
            </w:pPr>
            <w:r w:rsidRPr="001362C4">
              <w:rPr>
                <w:sz w:val="26"/>
                <w:szCs w:val="26"/>
              </w:rPr>
              <w:t>12</w:t>
            </w:r>
          </w:p>
        </w:tc>
        <w:tc>
          <w:tcPr>
            <w:tcW w:w="838" w:type="dxa"/>
            <w:vAlign w:val="center"/>
          </w:tcPr>
          <w:p w14:paraId="7E08D944" w14:textId="77777777" w:rsidR="00614450" w:rsidRPr="001362C4" w:rsidRDefault="00886CC6">
            <w:pPr>
              <w:spacing w:line="288" w:lineRule="auto"/>
              <w:jc w:val="center"/>
              <w:rPr>
                <w:sz w:val="26"/>
                <w:szCs w:val="26"/>
              </w:rPr>
            </w:pPr>
            <w:r w:rsidRPr="001362C4">
              <w:rPr>
                <w:sz w:val="26"/>
                <w:szCs w:val="26"/>
              </w:rPr>
              <w:t>CG12</w:t>
            </w:r>
          </w:p>
        </w:tc>
        <w:tc>
          <w:tcPr>
            <w:tcW w:w="2564" w:type="dxa"/>
            <w:vAlign w:val="center"/>
          </w:tcPr>
          <w:p w14:paraId="3483F8F2" w14:textId="77777777" w:rsidR="00614450" w:rsidRPr="001362C4" w:rsidRDefault="00886CC6">
            <w:pPr>
              <w:spacing w:line="288" w:lineRule="auto"/>
              <w:jc w:val="center"/>
              <w:rPr>
                <w:sz w:val="26"/>
                <w:szCs w:val="26"/>
              </w:rPr>
            </w:pPr>
            <w:r w:rsidRPr="001362C4">
              <w:rPr>
                <w:sz w:val="26"/>
                <w:szCs w:val="26"/>
              </w:rPr>
              <w:t>8</w:t>
            </w:r>
          </w:p>
        </w:tc>
        <w:tc>
          <w:tcPr>
            <w:tcW w:w="4613" w:type="dxa"/>
          </w:tcPr>
          <w:p w14:paraId="45F21D7A" w14:textId="77777777" w:rsidR="00614450" w:rsidRPr="001362C4" w:rsidRDefault="00886CC6">
            <w:pPr>
              <w:spacing w:line="288" w:lineRule="auto"/>
              <w:jc w:val="both"/>
              <w:rPr>
                <w:sz w:val="26"/>
                <w:szCs w:val="26"/>
              </w:rPr>
            </w:pPr>
            <w:r w:rsidRPr="001362C4">
              <w:rPr>
                <w:sz w:val="26"/>
                <w:szCs w:val="26"/>
              </w:rPr>
              <w:t xml:space="preserve">Chứng chỉ trợ tá Montessori lứa tuổi 0-3 (AMI), Bằng giáo viên Montessori lứa tuổi 3-6 tuổi (AMI), </w:t>
            </w:r>
          </w:p>
        </w:tc>
      </w:tr>
    </w:tbl>
    <w:p w14:paraId="619139D5" w14:textId="77777777" w:rsidR="00614450" w:rsidRPr="001362C4" w:rsidRDefault="00614450" w:rsidP="00BC558E">
      <w:pPr>
        <w:ind w:firstLine="720"/>
        <w:jc w:val="both"/>
        <w:rPr>
          <w:sz w:val="26"/>
          <w:szCs w:val="26"/>
        </w:rPr>
      </w:pPr>
    </w:p>
    <w:p w14:paraId="1B648EC0" w14:textId="77777777" w:rsidR="00614450" w:rsidRPr="001362C4" w:rsidRDefault="00886CC6">
      <w:pPr>
        <w:spacing w:line="360" w:lineRule="auto"/>
        <w:ind w:firstLine="720"/>
        <w:jc w:val="both"/>
        <w:rPr>
          <w:sz w:val="26"/>
          <w:szCs w:val="26"/>
          <w:lang w:val="en-US"/>
        </w:rPr>
      </w:pPr>
      <w:r w:rsidRPr="001362C4">
        <w:rPr>
          <w:sz w:val="26"/>
          <w:szCs w:val="26"/>
        </w:rPr>
        <w:t>Như vậy, các chuyên gia trong mẫu khảo sát đều là những người đã được đào tạo bài bản về PPGD Montessori, có các bằng cấp/chứng chỉ do các tổ chức, hiệp hội Montessori uy tín trên thế giới công nhận và có kinh nghiệm làm việc trung bình 6 năm trong lĩnh vực giáo dục này. Theo đó, những ý kiến của họ về thực trạng triển khai, những thuận lợi, khó khăn trong triển khai hoạt động giáo dục trẻ theo PPGD Montessori và những khuyến nghị để nâng cao hiệu quả quản lý hoạt động này ở các cơ sở GDMN là đáng tin cậy.</w:t>
      </w:r>
    </w:p>
    <w:p w14:paraId="7ECD1DB7" w14:textId="77777777" w:rsidR="00656531" w:rsidRPr="001362C4" w:rsidRDefault="00656531">
      <w:pPr>
        <w:spacing w:line="360" w:lineRule="auto"/>
        <w:ind w:firstLine="720"/>
        <w:jc w:val="both"/>
        <w:rPr>
          <w:sz w:val="26"/>
          <w:szCs w:val="26"/>
          <w:lang w:val="en-US"/>
        </w:rPr>
      </w:pPr>
    </w:p>
    <w:p w14:paraId="1B7813B2" w14:textId="77777777" w:rsidR="00656531" w:rsidRPr="001362C4" w:rsidRDefault="00656531">
      <w:pPr>
        <w:spacing w:line="360" w:lineRule="auto"/>
        <w:ind w:firstLine="720"/>
        <w:jc w:val="both"/>
        <w:rPr>
          <w:sz w:val="26"/>
          <w:szCs w:val="26"/>
          <w:lang w:val="en-US"/>
        </w:rPr>
      </w:pPr>
    </w:p>
    <w:p w14:paraId="75878D85" w14:textId="77777777" w:rsidR="00656531" w:rsidRPr="001362C4" w:rsidRDefault="00656531">
      <w:pPr>
        <w:spacing w:line="360" w:lineRule="auto"/>
        <w:ind w:firstLine="720"/>
        <w:jc w:val="both"/>
        <w:rPr>
          <w:sz w:val="26"/>
          <w:szCs w:val="26"/>
          <w:lang w:val="en-US"/>
        </w:rPr>
      </w:pPr>
    </w:p>
    <w:p w14:paraId="7BC52494" w14:textId="77777777" w:rsidR="00614450" w:rsidRPr="001362C4" w:rsidRDefault="00886CC6" w:rsidP="00BC558E">
      <w:pPr>
        <w:pStyle w:val="22"/>
      </w:pPr>
      <w:bookmarkStart w:id="96" w:name="_Toc219466056"/>
      <w:r w:rsidRPr="001362C4">
        <w:lastRenderedPageBreak/>
        <w:t>3.4. Thực trạng hoạt động giáo dục trẻ mầm non theo phương pháp giáo dục Montessori tại hệ thống giáo dục Shining Star Montessori ở Việt Nam</w:t>
      </w:r>
      <w:bookmarkEnd w:id="96"/>
    </w:p>
    <w:p w14:paraId="551930E2" w14:textId="77777777" w:rsidR="00614450" w:rsidRPr="001362C4" w:rsidRDefault="00886CC6" w:rsidP="00BC558E">
      <w:pPr>
        <w:pStyle w:val="33"/>
      </w:pPr>
      <w:bookmarkStart w:id="97" w:name="_Toc219466057"/>
      <w:r w:rsidRPr="001362C4">
        <w:t>3.4.1. Thực trạng thiết kế hoạt động giáo dục trẻ mầm non theo phương pháp giáo dục Montessori</w:t>
      </w:r>
      <w:bookmarkEnd w:id="97"/>
    </w:p>
    <w:p w14:paraId="42753654" w14:textId="77777777" w:rsidR="00614450" w:rsidRPr="001362C4" w:rsidRDefault="00886CC6">
      <w:pPr>
        <w:spacing w:line="360" w:lineRule="auto"/>
        <w:ind w:firstLine="720"/>
        <w:jc w:val="both"/>
        <w:rPr>
          <w:sz w:val="26"/>
          <w:szCs w:val="26"/>
        </w:rPr>
      </w:pPr>
      <w:r w:rsidRPr="001362C4">
        <w:rPr>
          <w:sz w:val="26"/>
          <w:szCs w:val="26"/>
        </w:rPr>
        <w:t xml:space="preserve">Chương trình giáo dục được ở hệ thống giáo dục Shining Star là chương trình giáo dục mầm non tích hợp giữa Chương trình giảng dạy quốc gia Montessori Australia Group Pty Ltd với Chương trình giáo dục mầm non Việt Nam được Bộ Giáo dục và Đào tạo phê duyệt theo quyết định số 3744/QĐ-BGDĐT ban hành ngày 17 tháng 11 năm 2020 (sau đây gọi tắt là chương trình giáo dục Shining Star Montessori) [2]. Do vậy, việc thiết kế các hoạt động giáo dục trẻ theo chương trình giáo dục Shining Star Montessori cũng có những điểm bổ sung và điều chỉnh so với các chương trình giáo dục mầm non khác ở Việt Nam. Các hoạt động giáo dục trẻ bao gồm: i) Hoạt động giao lưu cảm xúc: hoạt động này nhằm đáp ứng nhu cầu gắn bó của trẻ với người thân, tạo cảm xúc hớn hở, luyện tập và phát triển các giác quan, hình thành mối quan hệ ban đầu với những người gần gũi; ii) Hoạt động với giáo cụ Montessori: các hoạt động với giáo cụ Montessori được thiết kế nhấn mạnh sự phát triển và hoàn thiện của vận động tự nhiên, vận động có sự kiểm soát, sự phối hợp toàn bộ cơ thể, kiểm soát sự phối hợp của tay mắt, đồng thời tăng sự tự lập trong môi trường, trải nghiệm cảm quan về các mối quan hệ toán học…; iii) Hoạt động chơi và hoạt động trải nghiệm tự nhiên: Hoạt động trải nghiệm tự nhiên là hoạt động trải nghiệm bằng các giác quan một cách ngẫu nhiên mà không phải được giáo viên thiết kế trước thành bài học/hoạt động, giúp trẻ thu được nhiều kinh nghiệm xảy ra tự phát ở môi trường trong và ngoài lớp học; iv) Hoạt động chơi - tập/ Hoạt động cá nhân với giáo cụ Montessori - Hoạt động chung (theo nhóm cùng độ tuổi hoặc nhóm các độ tuổi). Những hoạt động này liên quan đến cuộc sống thực. Những giáo cụ Montessori cung cấp cho trẻ em các cơ hội hoạt động để phát triển một cách tự nhiên, kiểm soát vận động, ngôn ngữ nói và sự tự lập trong cuộc sống hàng ngày; v) Hoạt động ăn, ngủ, vệ sinh cá nhân. </w:t>
      </w:r>
    </w:p>
    <w:p w14:paraId="25B20165" w14:textId="77777777" w:rsidR="00614450" w:rsidRPr="001362C4" w:rsidRDefault="00886CC6">
      <w:pPr>
        <w:spacing w:line="360" w:lineRule="auto"/>
        <w:ind w:firstLine="720"/>
        <w:jc w:val="both"/>
        <w:rPr>
          <w:sz w:val="26"/>
          <w:szCs w:val="26"/>
        </w:rPr>
      </w:pPr>
      <w:r w:rsidRPr="001362C4">
        <w:rPr>
          <w:sz w:val="26"/>
          <w:szCs w:val="26"/>
        </w:rPr>
        <w:lastRenderedPageBreak/>
        <w:t>Chương trình giáo dục Shining Star Montessori được được thiết kế, ban hành áp dụng trên toàn hệ thống. Nội dung chương trình tổng thể được thiết kế thành bốn phần như sau:</w:t>
      </w:r>
    </w:p>
    <w:p w14:paraId="38EC411B" w14:textId="77777777" w:rsidR="00614450" w:rsidRPr="001362C4" w:rsidRDefault="00886CC6">
      <w:pPr>
        <w:spacing w:line="360" w:lineRule="auto"/>
        <w:ind w:firstLine="720"/>
        <w:jc w:val="both"/>
        <w:rPr>
          <w:sz w:val="26"/>
          <w:szCs w:val="26"/>
        </w:rPr>
      </w:pPr>
      <w:r w:rsidRPr="001362C4">
        <w:rPr>
          <w:sz w:val="26"/>
          <w:szCs w:val="26"/>
        </w:rPr>
        <w:t>Phần một - Những vấn đề chung: nêu rõ mục tiêu của GDMN; quan điểm xây dựng chương trình GDMN và phát triển chương trình tích hợp của Shining Star; định hướng về nội dung, phương pháp, hình thức tổ chức các hoạt động giáo dục, môi trường giáo dục và đánh giá kết quả giáo dục; điều kiện thực hiện chương trình giáo dục (bao gồm tổ chức và quản lý thực hiện chương trình, đội ngũ cán bộ quản lý, giáo viên và nhân viên, cơ sở vật chất, đồ dùng, đồ chơi, thiết bị giáo dục, giáo cụ Montessori, xã hội hoá giáo dục)</w:t>
      </w:r>
    </w:p>
    <w:p w14:paraId="5A8A723D" w14:textId="77777777" w:rsidR="00614450" w:rsidRPr="001362C4" w:rsidRDefault="00886CC6">
      <w:pPr>
        <w:spacing w:line="360" w:lineRule="auto"/>
        <w:ind w:firstLine="720"/>
        <w:jc w:val="both"/>
        <w:rPr>
          <w:sz w:val="26"/>
          <w:szCs w:val="26"/>
        </w:rPr>
      </w:pPr>
      <w:r w:rsidRPr="001362C4">
        <w:rPr>
          <w:sz w:val="26"/>
          <w:szCs w:val="26"/>
        </w:rPr>
        <w:t xml:space="preserve">Phần hai và phần ba - Chương trình giáo dục nhà trẻ/ Chương trình giáo dục mẫu giáo: phần này chỉ rõ về mục tiêu giáo dục; kế hoạch thực hiện; nội dung; kết quả mong đợi; các hoạt động giáo dục, hình thức tổ chức, PPGD và tổ chức môi trường cho trẻ hoạt động; đánh giá sự phát triển của trẻ. Trong đó, các nội dung giáo dục được thiết kế chia theo từng nhóm tuổi (ví dụ: 18 - 24 tháng tuổi, 24 - 36 tháng tuổi, 3- 4 tuổi, 4- 5 tuổi, 5 - 6 tuổi) tương ứng với mỗi mục tiêu (phát triển vận động; phát triển nhận thức; phát triển ngôn ngữ; phát triển tình cảm, kỹ năng xã hội và thẩm mỹ). Các nội dung đó được cụ thể hoá thành các tên bài học/hoạt động tương ứng. </w:t>
      </w:r>
    </w:p>
    <w:p w14:paraId="0C4D684D" w14:textId="77777777" w:rsidR="00614450" w:rsidRPr="001362C4" w:rsidRDefault="00886CC6">
      <w:pPr>
        <w:spacing w:line="360" w:lineRule="auto"/>
        <w:ind w:firstLine="720"/>
        <w:jc w:val="both"/>
        <w:rPr>
          <w:sz w:val="26"/>
          <w:szCs w:val="26"/>
        </w:rPr>
      </w:pPr>
      <w:r w:rsidRPr="001362C4">
        <w:rPr>
          <w:sz w:val="26"/>
          <w:szCs w:val="26"/>
        </w:rPr>
        <w:t>Phần bốn - Hướng dẫn thực hiện chương trình: đề cập nguyên tắc thực hiện và hướng dẫn thực hiện chương trình. Trong đó, hướng dẫn thực hiện có nêu rõ rằng “Căn cứ vào nội dung Chương trình, nguyên tắc thực hiện chương trình, khung kế hoạch năm học của Chương trình Giáo dục mầm non tích hợp của Shining Star, Kế hoạch chung của cơ sở giáo dục, Danh mục hoạt động/bài học - Giáo cụ Montessori, giáo viên chủ động, linh hoạt xây dựng kế hoạch tháng/chủ đề, mục tiêu cần đạt trên trẻ phù hợp với tháng/chủ đề, điều kiện thực tế của trường, lớp, nhu cầu và khả năng của trẻ; xác định kiến thức, kỹ năng và thái độ giúp trẻ thông qua chủ đề sẽ học; lựa chọn các hoạt động; sắp xếp lịch tuần, chuẩn bị đồ dùng, đồ chơi/giáo cụ và tiến hành tổ chức các hoạt động giáo dục hàng ngày theo kế hoạch giáo dục.</w:t>
      </w:r>
    </w:p>
    <w:p w14:paraId="10A71928" w14:textId="77777777" w:rsidR="00614450" w:rsidRPr="001362C4" w:rsidRDefault="00886CC6">
      <w:pPr>
        <w:spacing w:line="360" w:lineRule="auto"/>
        <w:ind w:firstLine="720"/>
        <w:jc w:val="both"/>
        <w:rPr>
          <w:sz w:val="26"/>
          <w:szCs w:val="26"/>
        </w:rPr>
      </w:pPr>
      <w:r w:rsidRPr="001362C4">
        <w:rPr>
          <w:sz w:val="26"/>
          <w:szCs w:val="26"/>
        </w:rPr>
        <w:lastRenderedPageBreak/>
        <w:t>Nghiên cứu sản phẩm hoạt động là kế hoạch bài dạy của giáo viên cho thấy, việc thiết kế các hoạt động giáo dục ở hệ thống giáo dục Shining Star Montessori đã đảm bảo những yêu cầu cơ bản theo PPGD Montessori (xem phụ lục 7).</w:t>
      </w:r>
    </w:p>
    <w:p w14:paraId="757CDC6F" w14:textId="77777777" w:rsidR="00614450" w:rsidRPr="001362C4" w:rsidRDefault="00886CC6">
      <w:pPr>
        <w:spacing w:line="360" w:lineRule="auto"/>
        <w:ind w:firstLine="720"/>
        <w:jc w:val="both"/>
        <w:rPr>
          <w:sz w:val="26"/>
          <w:szCs w:val="26"/>
        </w:rPr>
      </w:pPr>
      <w:r w:rsidRPr="001362C4">
        <w:rPr>
          <w:i/>
          <w:sz w:val="26"/>
          <w:szCs w:val="26"/>
        </w:rPr>
        <w:t>Đặt tên/ tiêu đề cho bài học</w:t>
      </w:r>
      <w:r w:rsidRPr="001362C4">
        <w:rPr>
          <w:sz w:val="26"/>
          <w:szCs w:val="26"/>
        </w:rPr>
        <w:t xml:space="preserve">: mỗi bài học được đặt tên ngắn gọn, rõ ràng, phù hợp với nội dung hoạt động (ví dụ: hoạt động giã một số loại hạt, hoạt động quét rác, hoạt động nạo - cắt táo). </w:t>
      </w:r>
    </w:p>
    <w:p w14:paraId="52218469" w14:textId="77777777" w:rsidR="00614450" w:rsidRPr="001362C4" w:rsidRDefault="00886CC6">
      <w:pPr>
        <w:spacing w:line="360" w:lineRule="auto"/>
        <w:ind w:firstLine="720"/>
        <w:jc w:val="both"/>
        <w:rPr>
          <w:sz w:val="26"/>
          <w:szCs w:val="26"/>
        </w:rPr>
      </w:pPr>
      <w:r w:rsidRPr="001362C4">
        <w:rPr>
          <w:i/>
          <w:sz w:val="26"/>
          <w:szCs w:val="26"/>
        </w:rPr>
        <w:t>Mục tiêu bài học:</w:t>
      </w:r>
      <w:r w:rsidRPr="001362C4">
        <w:rPr>
          <w:sz w:val="26"/>
          <w:szCs w:val="26"/>
        </w:rPr>
        <w:t xml:space="preserve"> kế hoạch bài dạy trình bày rõ ràng các mục tiêu của bài học trên cả ba khía cạnh là kiến thức, kỹ năng và thái độ.</w:t>
      </w:r>
    </w:p>
    <w:p w14:paraId="6AE1942C" w14:textId="77777777" w:rsidR="00614450" w:rsidRPr="001362C4" w:rsidRDefault="00886CC6">
      <w:pPr>
        <w:spacing w:line="360" w:lineRule="auto"/>
        <w:jc w:val="both"/>
        <w:rPr>
          <w:sz w:val="26"/>
          <w:szCs w:val="26"/>
        </w:rPr>
      </w:pPr>
      <w:r w:rsidRPr="001362C4">
        <w:rPr>
          <w:sz w:val="26"/>
          <w:szCs w:val="26"/>
        </w:rPr>
        <w:t>Tài liệu, giáo cụ: được liệt kê chi tiết theo từng nội dung bài học (ví dụ: tạp dề, khay, thìa nhỏ, chổi quét nhỏ, lọ đựng hạt…).</w:t>
      </w:r>
    </w:p>
    <w:p w14:paraId="6AFE48A1" w14:textId="2E698B62" w:rsidR="00614450" w:rsidRPr="001362C4" w:rsidRDefault="00886CC6">
      <w:pPr>
        <w:spacing w:line="360" w:lineRule="auto"/>
        <w:ind w:firstLine="720"/>
        <w:jc w:val="both"/>
        <w:rPr>
          <w:sz w:val="26"/>
          <w:szCs w:val="26"/>
        </w:rPr>
      </w:pPr>
      <w:r w:rsidRPr="001362C4">
        <w:rPr>
          <w:i/>
          <w:sz w:val="26"/>
          <w:szCs w:val="26"/>
        </w:rPr>
        <w:t>Kế hoạch tổ chức hoạt động:</w:t>
      </w:r>
      <w:r w:rsidRPr="001362C4">
        <w:rPr>
          <w:sz w:val="26"/>
          <w:szCs w:val="26"/>
        </w:rPr>
        <w:t xml:space="preserve"> được trình bày cụ thể theo từng bước, trong đó có hoạt động của giáo viên và hoạt động tương ứng của </w:t>
      </w:r>
      <w:r w:rsidR="009C48BD" w:rsidRPr="001362C4">
        <w:rPr>
          <w:sz w:val="26"/>
          <w:szCs w:val="26"/>
        </w:rPr>
        <w:t>trẻ</w:t>
      </w:r>
      <w:r w:rsidRPr="001362C4">
        <w:rPr>
          <w:sz w:val="26"/>
          <w:szCs w:val="26"/>
        </w:rPr>
        <w:t>. Trong phần mô tả hoạt động của giáo viên, kế hoạch bài dạy có nêu rằng trong “quá trình trẻ hoạt động, giáo viên sẽ quan sát và ghi chú lại những thông tin của trẻ, nếu trẻ thực hiện chưa đúng, giáo viên sẽ hướng dẫn lại cho trẻ vào hôm sau”.</w:t>
      </w:r>
    </w:p>
    <w:p w14:paraId="38353104" w14:textId="1202A414" w:rsidR="00614450" w:rsidRPr="001362C4" w:rsidRDefault="00886CC6">
      <w:pPr>
        <w:spacing w:line="360" w:lineRule="auto"/>
        <w:ind w:firstLine="720"/>
        <w:jc w:val="both"/>
        <w:rPr>
          <w:sz w:val="26"/>
          <w:szCs w:val="26"/>
        </w:rPr>
      </w:pPr>
      <w:r w:rsidRPr="001362C4">
        <w:rPr>
          <w:sz w:val="26"/>
          <w:szCs w:val="26"/>
        </w:rPr>
        <w:t xml:space="preserve">Bên cạnh đó, giáo viên phụ trách các lớp đã thiết kế “kế hoạch bài học cá nhân cho trẻ” theo từng khối lớp. Trong kế hoạch này chỉ rõ về thông tin </w:t>
      </w:r>
      <w:r w:rsidR="009C48BD" w:rsidRPr="001362C4">
        <w:rPr>
          <w:sz w:val="26"/>
          <w:szCs w:val="26"/>
        </w:rPr>
        <w:t>trẻ</w:t>
      </w:r>
      <w:r w:rsidRPr="001362C4">
        <w:rPr>
          <w:sz w:val="26"/>
          <w:szCs w:val="26"/>
        </w:rPr>
        <w:t xml:space="preserve">, các hoạt động mà </w:t>
      </w:r>
      <w:r w:rsidR="009C48BD" w:rsidRPr="001362C4">
        <w:rPr>
          <w:sz w:val="26"/>
          <w:szCs w:val="26"/>
        </w:rPr>
        <w:t>trẻ</w:t>
      </w:r>
      <w:r w:rsidRPr="001362C4">
        <w:rPr>
          <w:sz w:val="26"/>
          <w:szCs w:val="26"/>
        </w:rPr>
        <w:t xml:space="preserve"> dự kiến sẽ thực hiện trong tuần (thực hành cuộc sống, tâm vận động, ngôn ngữ, văn hoá - nghệ thuật, ẩm thực, hoạt động nhóm).</w:t>
      </w:r>
    </w:p>
    <w:p w14:paraId="6BA628EA" w14:textId="77777777" w:rsidR="00614450" w:rsidRPr="001362C4" w:rsidRDefault="00886CC6">
      <w:pPr>
        <w:spacing w:line="360" w:lineRule="auto"/>
        <w:ind w:firstLine="720"/>
        <w:jc w:val="both"/>
        <w:rPr>
          <w:sz w:val="26"/>
          <w:szCs w:val="26"/>
        </w:rPr>
      </w:pPr>
      <w:r w:rsidRPr="001362C4">
        <w:rPr>
          <w:sz w:val="26"/>
          <w:szCs w:val="26"/>
        </w:rPr>
        <w:t xml:space="preserve">Như vậy, qua nghiên cứu kế hoạch bài dạy của giáo viên cho thấy rằng về cơ bản, việc thiết kế hoạt động giáo dục trẻ ở hệ thống giáo dục Shining Star Montessori phù hợp với PPGD Montessori ở một số điểm như: tập trung vào các hoạt động thực tế với các tài liệu, giáo cụ và môi trường được chuẩn bị sẵn; trẻ được tự thực hiện hoạt động theo hướng dẫn, không bị gián đoạn bởi việc sửa sai ngay lập tức - điều này tôn trọng nguyên tắc tự lập và tự khám phá của trẻ; giáo viên đóng vai trò là người quan sát, ghi chép, không can thiệp quá nhiều - điều này phù hợp với vai trò “người hướng dẫn” của giáo viên. Tuy nhiên, trong thiết kế các bài học/hoạt động, các điều kiện tiên quyết chưa được chỉ ra một cách rõ ràng, chưa nếu được những kiến thức, kỹ năng cần có của trẻ trước khi tiến hành bài học/hoạt </w:t>
      </w:r>
      <w:r w:rsidRPr="001362C4">
        <w:rPr>
          <w:sz w:val="26"/>
          <w:szCs w:val="26"/>
        </w:rPr>
        <w:lastRenderedPageBreak/>
        <w:t xml:space="preserve">động. Ngoài ra, phần dự kiến bài học tiếp theo cũng chưa được đề cập để tạo sự liên kết giữa các bài học/hoạt động. </w:t>
      </w:r>
    </w:p>
    <w:p w14:paraId="6BF696A4" w14:textId="1DE1B40B" w:rsidR="00BC558E" w:rsidRPr="001362C4" w:rsidRDefault="00886CC6" w:rsidP="00656531">
      <w:pPr>
        <w:spacing w:line="360" w:lineRule="auto"/>
        <w:ind w:firstLine="720"/>
        <w:jc w:val="both"/>
        <w:rPr>
          <w:b/>
          <w:bCs/>
          <w:sz w:val="26"/>
          <w:szCs w:val="26"/>
        </w:rPr>
      </w:pPr>
      <w:r w:rsidRPr="001362C4">
        <w:rPr>
          <w:sz w:val="26"/>
          <w:szCs w:val="26"/>
        </w:rPr>
        <w:t>Để cung cấp thêm góc nhìn từ phía những người trực tiếp thực hiện hoạt động giáo dục trẻ mầm non, nghiên cứu đã khảo sát ý kiến của các giáo viên về khía cạnh thực hiện “Thiết kế hoạt động giáo dục trẻ theo PPGD Montessori” được cụ thể hoá bằng 9 tiêu chí liên quan đến vấn đề xây dựng kế hoạch bài dạy, cơ sở để lập kế hoạch bài dạy, và các giai đoạn thiết kế bài học cho trẻ. Điểm trung bình (ĐTB), độ lệch chuẩn (ĐLC) tương ứng với từng tiêu chí dùng để đánh giá mức độ thực hiện được thể hiện trong bảng 3.</w:t>
      </w:r>
      <w:r w:rsidR="00B73AE7" w:rsidRPr="001362C4">
        <w:rPr>
          <w:sz w:val="26"/>
          <w:szCs w:val="26"/>
          <w:lang w:val="en-US"/>
        </w:rPr>
        <w:t>10</w:t>
      </w:r>
      <w:r w:rsidRPr="001362C4">
        <w:rPr>
          <w:sz w:val="26"/>
          <w:szCs w:val="26"/>
        </w:rPr>
        <w:t>.</w:t>
      </w:r>
      <w:bookmarkStart w:id="98" w:name="_Toc213413525"/>
    </w:p>
    <w:p w14:paraId="532FC8FF" w14:textId="42AA4945" w:rsidR="00FB601C" w:rsidRPr="001362C4" w:rsidRDefault="00FB601C" w:rsidP="00BC558E">
      <w:pPr>
        <w:pStyle w:val="55"/>
      </w:pPr>
      <w:bookmarkStart w:id="99" w:name="_Toc219466117"/>
      <w:r w:rsidRPr="001362C4">
        <w:t>Bảng 3.</w:t>
      </w:r>
      <w:fldSimple w:instr=" SEQ Bảng_3. \* ARABIC ">
        <w:r w:rsidR="00C178C6">
          <w:rPr>
            <w:noProof/>
          </w:rPr>
          <w:t>10</w:t>
        </w:r>
      </w:fldSimple>
      <w:r w:rsidRPr="001362C4">
        <w:rPr>
          <w:lang w:val="vi-VN"/>
        </w:rPr>
        <w:t xml:space="preserve">. </w:t>
      </w:r>
      <w:r w:rsidRPr="001362C4">
        <w:t>Thực trạng thực hiện thiết kế hoạt động giáo dục trẻ</w:t>
      </w:r>
      <w:r w:rsidR="00BC558E" w:rsidRPr="001362C4">
        <w:rPr>
          <w:lang w:val="en-US"/>
        </w:rPr>
        <w:br/>
      </w:r>
      <w:r w:rsidRPr="001362C4">
        <w:t>theo PPGD Montesosri qua ý kiến đánh giá của giáo viên (n= 91)</w:t>
      </w:r>
      <w:bookmarkEnd w:id="98"/>
      <w:bookmarkEnd w:id="99"/>
    </w:p>
    <w:tbl>
      <w:tblPr>
        <w:tblStyle w:val="a9"/>
        <w:tblW w:w="88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78"/>
        <w:gridCol w:w="819"/>
        <w:gridCol w:w="846"/>
        <w:gridCol w:w="1399"/>
      </w:tblGrid>
      <w:tr w:rsidR="00070EE9" w:rsidRPr="001362C4" w14:paraId="3A9C5E5D" w14:textId="77777777" w:rsidTr="00BC558E">
        <w:trPr>
          <w:tblHeader/>
          <w:jc w:val="center"/>
        </w:trPr>
        <w:tc>
          <w:tcPr>
            <w:tcW w:w="5778" w:type="dxa"/>
            <w:vAlign w:val="center"/>
          </w:tcPr>
          <w:p w14:paraId="4F7C158B" w14:textId="77777777" w:rsidR="00614450" w:rsidRPr="001362C4" w:rsidRDefault="00886CC6">
            <w:pPr>
              <w:spacing w:line="288" w:lineRule="auto"/>
              <w:jc w:val="center"/>
              <w:rPr>
                <w:b/>
                <w:sz w:val="26"/>
                <w:szCs w:val="26"/>
              </w:rPr>
            </w:pPr>
            <w:r w:rsidRPr="001362C4">
              <w:rPr>
                <w:b/>
                <w:sz w:val="26"/>
                <w:szCs w:val="26"/>
              </w:rPr>
              <w:t>Nội dung đánh giá</w:t>
            </w:r>
          </w:p>
        </w:tc>
        <w:tc>
          <w:tcPr>
            <w:tcW w:w="819" w:type="dxa"/>
            <w:vAlign w:val="center"/>
          </w:tcPr>
          <w:p w14:paraId="66535195" w14:textId="77777777" w:rsidR="00614450" w:rsidRPr="001362C4" w:rsidRDefault="00886CC6">
            <w:pPr>
              <w:spacing w:line="288" w:lineRule="auto"/>
              <w:jc w:val="center"/>
              <w:rPr>
                <w:b/>
                <w:sz w:val="26"/>
                <w:szCs w:val="26"/>
              </w:rPr>
            </w:pPr>
            <w:r w:rsidRPr="001362C4">
              <w:rPr>
                <w:b/>
                <w:sz w:val="26"/>
                <w:szCs w:val="26"/>
              </w:rPr>
              <w:t>ĐTB</w:t>
            </w:r>
          </w:p>
        </w:tc>
        <w:tc>
          <w:tcPr>
            <w:tcW w:w="846" w:type="dxa"/>
            <w:vAlign w:val="center"/>
          </w:tcPr>
          <w:p w14:paraId="256DA409" w14:textId="77777777" w:rsidR="00614450" w:rsidRPr="001362C4" w:rsidRDefault="00886CC6">
            <w:pPr>
              <w:spacing w:line="288" w:lineRule="auto"/>
              <w:jc w:val="center"/>
              <w:rPr>
                <w:b/>
                <w:sz w:val="26"/>
                <w:szCs w:val="26"/>
              </w:rPr>
            </w:pPr>
            <w:r w:rsidRPr="001362C4">
              <w:rPr>
                <w:b/>
                <w:sz w:val="26"/>
                <w:szCs w:val="26"/>
              </w:rPr>
              <w:t>ĐLC</w:t>
            </w:r>
          </w:p>
        </w:tc>
        <w:tc>
          <w:tcPr>
            <w:tcW w:w="1399" w:type="dxa"/>
            <w:vAlign w:val="center"/>
          </w:tcPr>
          <w:p w14:paraId="7A3ABE1D" w14:textId="77777777" w:rsidR="00614450" w:rsidRPr="001362C4" w:rsidRDefault="00886CC6">
            <w:pPr>
              <w:spacing w:line="288" w:lineRule="auto"/>
              <w:jc w:val="center"/>
              <w:rPr>
                <w:b/>
                <w:sz w:val="26"/>
                <w:szCs w:val="26"/>
              </w:rPr>
            </w:pPr>
            <w:r w:rsidRPr="001362C4">
              <w:rPr>
                <w:b/>
                <w:sz w:val="26"/>
                <w:szCs w:val="26"/>
              </w:rPr>
              <w:t>Mức độ thực hiện</w:t>
            </w:r>
          </w:p>
        </w:tc>
      </w:tr>
      <w:tr w:rsidR="00070EE9" w:rsidRPr="001362C4" w14:paraId="7A6AD62E" w14:textId="77777777" w:rsidTr="00BC558E">
        <w:trPr>
          <w:jc w:val="center"/>
        </w:trPr>
        <w:tc>
          <w:tcPr>
            <w:tcW w:w="5778" w:type="dxa"/>
          </w:tcPr>
          <w:p w14:paraId="1BDCEB22" w14:textId="77777777" w:rsidR="00614450" w:rsidRPr="001362C4" w:rsidRDefault="00886CC6" w:rsidP="00BC558E">
            <w:pPr>
              <w:spacing w:line="288" w:lineRule="auto"/>
              <w:jc w:val="both"/>
              <w:rPr>
                <w:sz w:val="26"/>
                <w:szCs w:val="26"/>
              </w:rPr>
            </w:pPr>
            <w:r w:rsidRPr="001362C4">
              <w:rPr>
                <w:sz w:val="26"/>
                <w:szCs w:val="26"/>
              </w:rPr>
              <w:t>GV xây dựng kế hoạch bài dạy cho từng bài học</w:t>
            </w:r>
          </w:p>
        </w:tc>
        <w:tc>
          <w:tcPr>
            <w:tcW w:w="819" w:type="dxa"/>
            <w:vAlign w:val="center"/>
          </w:tcPr>
          <w:p w14:paraId="0535268F" w14:textId="77777777" w:rsidR="00614450" w:rsidRPr="001362C4" w:rsidRDefault="00886CC6">
            <w:pPr>
              <w:spacing w:line="288" w:lineRule="auto"/>
              <w:jc w:val="center"/>
              <w:rPr>
                <w:sz w:val="26"/>
                <w:szCs w:val="26"/>
              </w:rPr>
            </w:pPr>
            <w:r w:rsidRPr="001362C4">
              <w:rPr>
                <w:sz w:val="26"/>
                <w:szCs w:val="26"/>
              </w:rPr>
              <w:t>4,38</w:t>
            </w:r>
          </w:p>
        </w:tc>
        <w:tc>
          <w:tcPr>
            <w:tcW w:w="846" w:type="dxa"/>
            <w:vAlign w:val="center"/>
          </w:tcPr>
          <w:p w14:paraId="6315000F" w14:textId="77777777" w:rsidR="00614450" w:rsidRPr="001362C4" w:rsidRDefault="00886CC6">
            <w:pPr>
              <w:spacing w:line="288" w:lineRule="auto"/>
              <w:jc w:val="center"/>
              <w:rPr>
                <w:sz w:val="26"/>
                <w:szCs w:val="26"/>
              </w:rPr>
            </w:pPr>
            <w:r w:rsidRPr="001362C4">
              <w:rPr>
                <w:sz w:val="26"/>
                <w:szCs w:val="26"/>
              </w:rPr>
              <w:t>0,916</w:t>
            </w:r>
          </w:p>
        </w:tc>
        <w:tc>
          <w:tcPr>
            <w:tcW w:w="1399" w:type="dxa"/>
            <w:vAlign w:val="center"/>
          </w:tcPr>
          <w:p w14:paraId="37B01D8F"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28817393" w14:textId="77777777" w:rsidTr="00BC558E">
        <w:trPr>
          <w:jc w:val="center"/>
        </w:trPr>
        <w:tc>
          <w:tcPr>
            <w:tcW w:w="5778" w:type="dxa"/>
          </w:tcPr>
          <w:p w14:paraId="6FA79DBE" w14:textId="77777777" w:rsidR="00614450" w:rsidRPr="001362C4" w:rsidRDefault="00886CC6" w:rsidP="00BC558E">
            <w:pPr>
              <w:spacing w:line="288" w:lineRule="auto"/>
              <w:jc w:val="both"/>
              <w:rPr>
                <w:sz w:val="26"/>
                <w:szCs w:val="26"/>
              </w:rPr>
            </w:pPr>
            <w:r w:rsidRPr="001362C4">
              <w:rPr>
                <w:sz w:val="26"/>
                <w:szCs w:val="26"/>
              </w:rPr>
              <w:t>Việc quan sát trẻ được GV sử dụng để lập kế hoạch bài học hàng ngày</w:t>
            </w:r>
          </w:p>
        </w:tc>
        <w:tc>
          <w:tcPr>
            <w:tcW w:w="819" w:type="dxa"/>
            <w:vAlign w:val="center"/>
          </w:tcPr>
          <w:p w14:paraId="0C5B65C2" w14:textId="77777777" w:rsidR="00614450" w:rsidRPr="001362C4" w:rsidRDefault="00886CC6">
            <w:pPr>
              <w:spacing w:line="288" w:lineRule="auto"/>
              <w:jc w:val="center"/>
              <w:rPr>
                <w:sz w:val="26"/>
                <w:szCs w:val="26"/>
              </w:rPr>
            </w:pPr>
            <w:r w:rsidRPr="001362C4">
              <w:rPr>
                <w:sz w:val="26"/>
                <w:szCs w:val="26"/>
              </w:rPr>
              <w:t>4,73</w:t>
            </w:r>
          </w:p>
        </w:tc>
        <w:tc>
          <w:tcPr>
            <w:tcW w:w="846" w:type="dxa"/>
            <w:vAlign w:val="center"/>
          </w:tcPr>
          <w:p w14:paraId="295B6DF6" w14:textId="77777777" w:rsidR="00614450" w:rsidRPr="001362C4" w:rsidRDefault="00886CC6">
            <w:pPr>
              <w:spacing w:line="288" w:lineRule="auto"/>
              <w:jc w:val="center"/>
              <w:rPr>
                <w:sz w:val="26"/>
                <w:szCs w:val="26"/>
              </w:rPr>
            </w:pPr>
            <w:r w:rsidRPr="001362C4">
              <w:rPr>
                <w:sz w:val="26"/>
                <w:szCs w:val="26"/>
              </w:rPr>
              <w:t>0,716</w:t>
            </w:r>
          </w:p>
        </w:tc>
        <w:tc>
          <w:tcPr>
            <w:tcW w:w="1399" w:type="dxa"/>
            <w:vAlign w:val="center"/>
          </w:tcPr>
          <w:p w14:paraId="33964FD5"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56CD2CA6" w14:textId="77777777" w:rsidTr="00BC558E">
        <w:trPr>
          <w:jc w:val="center"/>
        </w:trPr>
        <w:tc>
          <w:tcPr>
            <w:tcW w:w="5778" w:type="dxa"/>
          </w:tcPr>
          <w:p w14:paraId="093B960A" w14:textId="77777777" w:rsidR="00614450" w:rsidRPr="001362C4" w:rsidRDefault="00886CC6" w:rsidP="00BC558E">
            <w:pPr>
              <w:spacing w:line="288" w:lineRule="auto"/>
              <w:jc w:val="both"/>
              <w:rPr>
                <w:sz w:val="26"/>
                <w:szCs w:val="26"/>
              </w:rPr>
            </w:pPr>
            <w:r w:rsidRPr="001362C4">
              <w:rPr>
                <w:sz w:val="26"/>
                <w:szCs w:val="26"/>
              </w:rPr>
              <w:t>Bài học chủ yếu được hướng dẫn cho từng cá nhân (trẻ)</w:t>
            </w:r>
          </w:p>
        </w:tc>
        <w:tc>
          <w:tcPr>
            <w:tcW w:w="819" w:type="dxa"/>
            <w:vAlign w:val="center"/>
          </w:tcPr>
          <w:p w14:paraId="4DF7A39F" w14:textId="77777777" w:rsidR="00614450" w:rsidRPr="001362C4" w:rsidRDefault="00886CC6">
            <w:pPr>
              <w:spacing w:line="288" w:lineRule="auto"/>
              <w:jc w:val="center"/>
              <w:rPr>
                <w:sz w:val="26"/>
                <w:szCs w:val="26"/>
              </w:rPr>
            </w:pPr>
            <w:r w:rsidRPr="001362C4">
              <w:rPr>
                <w:sz w:val="26"/>
                <w:szCs w:val="26"/>
              </w:rPr>
              <w:t>4,58</w:t>
            </w:r>
          </w:p>
        </w:tc>
        <w:tc>
          <w:tcPr>
            <w:tcW w:w="846" w:type="dxa"/>
            <w:vAlign w:val="center"/>
          </w:tcPr>
          <w:p w14:paraId="304CE820" w14:textId="77777777" w:rsidR="00614450" w:rsidRPr="001362C4" w:rsidRDefault="00886CC6">
            <w:pPr>
              <w:spacing w:line="288" w:lineRule="auto"/>
              <w:jc w:val="center"/>
              <w:rPr>
                <w:sz w:val="26"/>
                <w:szCs w:val="26"/>
              </w:rPr>
            </w:pPr>
            <w:r w:rsidRPr="001362C4">
              <w:rPr>
                <w:sz w:val="26"/>
                <w:szCs w:val="26"/>
              </w:rPr>
              <w:t>0,817</w:t>
            </w:r>
          </w:p>
        </w:tc>
        <w:tc>
          <w:tcPr>
            <w:tcW w:w="1399" w:type="dxa"/>
            <w:vAlign w:val="center"/>
          </w:tcPr>
          <w:p w14:paraId="1171D38B"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49AB336D" w14:textId="77777777" w:rsidTr="00BC558E">
        <w:trPr>
          <w:jc w:val="center"/>
        </w:trPr>
        <w:tc>
          <w:tcPr>
            <w:tcW w:w="5778" w:type="dxa"/>
          </w:tcPr>
          <w:p w14:paraId="1836BC24" w14:textId="77777777" w:rsidR="00614450" w:rsidRPr="001362C4" w:rsidRDefault="00886CC6" w:rsidP="00BC558E">
            <w:pPr>
              <w:spacing w:line="288" w:lineRule="auto"/>
              <w:jc w:val="both"/>
              <w:rPr>
                <w:sz w:val="26"/>
                <w:szCs w:val="26"/>
              </w:rPr>
            </w:pPr>
            <w:r w:rsidRPr="001362C4">
              <w:rPr>
                <w:sz w:val="26"/>
                <w:szCs w:val="26"/>
              </w:rPr>
              <w:t>GV lựa chọn tên/tiêu đề bài học phản ánh được chính xác nội dung của bài</w:t>
            </w:r>
          </w:p>
        </w:tc>
        <w:tc>
          <w:tcPr>
            <w:tcW w:w="819" w:type="dxa"/>
            <w:vAlign w:val="center"/>
          </w:tcPr>
          <w:p w14:paraId="06DC70C5" w14:textId="77777777" w:rsidR="00614450" w:rsidRPr="001362C4" w:rsidRDefault="00886CC6">
            <w:pPr>
              <w:spacing w:line="288" w:lineRule="auto"/>
              <w:jc w:val="center"/>
              <w:rPr>
                <w:sz w:val="26"/>
                <w:szCs w:val="26"/>
              </w:rPr>
            </w:pPr>
            <w:r w:rsidRPr="001362C4">
              <w:rPr>
                <w:sz w:val="26"/>
                <w:szCs w:val="26"/>
              </w:rPr>
              <w:t>4,43</w:t>
            </w:r>
          </w:p>
        </w:tc>
        <w:tc>
          <w:tcPr>
            <w:tcW w:w="846" w:type="dxa"/>
            <w:vAlign w:val="center"/>
          </w:tcPr>
          <w:p w14:paraId="51DEF82D" w14:textId="77777777" w:rsidR="00614450" w:rsidRPr="001362C4" w:rsidRDefault="00886CC6">
            <w:pPr>
              <w:spacing w:line="288" w:lineRule="auto"/>
              <w:jc w:val="center"/>
              <w:rPr>
                <w:sz w:val="26"/>
                <w:szCs w:val="26"/>
              </w:rPr>
            </w:pPr>
            <w:r w:rsidRPr="001362C4">
              <w:rPr>
                <w:sz w:val="26"/>
                <w:szCs w:val="26"/>
              </w:rPr>
              <w:t>1,013</w:t>
            </w:r>
          </w:p>
        </w:tc>
        <w:tc>
          <w:tcPr>
            <w:tcW w:w="1399" w:type="dxa"/>
            <w:vAlign w:val="center"/>
          </w:tcPr>
          <w:p w14:paraId="71E3C28B"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64A2FA24" w14:textId="77777777" w:rsidTr="00BC558E">
        <w:trPr>
          <w:jc w:val="center"/>
        </w:trPr>
        <w:tc>
          <w:tcPr>
            <w:tcW w:w="5778" w:type="dxa"/>
          </w:tcPr>
          <w:p w14:paraId="47E0A9D9" w14:textId="77777777" w:rsidR="00614450" w:rsidRPr="001362C4" w:rsidRDefault="00886CC6" w:rsidP="00BC558E">
            <w:pPr>
              <w:spacing w:line="288" w:lineRule="auto"/>
              <w:jc w:val="both"/>
              <w:rPr>
                <w:sz w:val="26"/>
                <w:szCs w:val="26"/>
              </w:rPr>
            </w:pPr>
            <w:r w:rsidRPr="001362C4">
              <w:rPr>
                <w:sz w:val="26"/>
                <w:szCs w:val="26"/>
              </w:rPr>
              <w:t>Trước khi bắt đầu bài học mới, GV đánh giá mức độ sẵn sàng về kiến thức, kỹ năng của trẻ</w:t>
            </w:r>
          </w:p>
        </w:tc>
        <w:tc>
          <w:tcPr>
            <w:tcW w:w="819" w:type="dxa"/>
            <w:vAlign w:val="center"/>
          </w:tcPr>
          <w:p w14:paraId="10E0CE17" w14:textId="77777777" w:rsidR="00614450" w:rsidRPr="001362C4" w:rsidRDefault="00886CC6">
            <w:pPr>
              <w:spacing w:line="288" w:lineRule="auto"/>
              <w:jc w:val="center"/>
              <w:rPr>
                <w:sz w:val="26"/>
                <w:szCs w:val="26"/>
              </w:rPr>
            </w:pPr>
            <w:r w:rsidRPr="001362C4">
              <w:rPr>
                <w:sz w:val="26"/>
                <w:szCs w:val="26"/>
              </w:rPr>
              <w:t>4,51</w:t>
            </w:r>
          </w:p>
        </w:tc>
        <w:tc>
          <w:tcPr>
            <w:tcW w:w="846" w:type="dxa"/>
            <w:vAlign w:val="center"/>
          </w:tcPr>
          <w:p w14:paraId="1B4EFD2F" w14:textId="77777777" w:rsidR="00614450" w:rsidRPr="001362C4" w:rsidRDefault="00886CC6">
            <w:pPr>
              <w:spacing w:line="288" w:lineRule="auto"/>
              <w:jc w:val="center"/>
              <w:rPr>
                <w:sz w:val="26"/>
                <w:szCs w:val="26"/>
              </w:rPr>
            </w:pPr>
            <w:r w:rsidRPr="001362C4">
              <w:rPr>
                <w:sz w:val="26"/>
                <w:szCs w:val="26"/>
              </w:rPr>
              <w:t>0,899</w:t>
            </w:r>
          </w:p>
        </w:tc>
        <w:tc>
          <w:tcPr>
            <w:tcW w:w="1399" w:type="dxa"/>
            <w:vAlign w:val="center"/>
          </w:tcPr>
          <w:p w14:paraId="4053A9B9"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45BBB992" w14:textId="77777777" w:rsidTr="00BC558E">
        <w:trPr>
          <w:jc w:val="center"/>
        </w:trPr>
        <w:tc>
          <w:tcPr>
            <w:tcW w:w="5778" w:type="dxa"/>
          </w:tcPr>
          <w:p w14:paraId="5B633269" w14:textId="77777777" w:rsidR="00614450" w:rsidRPr="001362C4" w:rsidRDefault="00886CC6" w:rsidP="00BC558E">
            <w:pPr>
              <w:spacing w:line="288" w:lineRule="auto"/>
              <w:jc w:val="both"/>
              <w:rPr>
                <w:sz w:val="26"/>
                <w:szCs w:val="26"/>
              </w:rPr>
            </w:pPr>
            <w:r w:rsidRPr="001362C4">
              <w:rPr>
                <w:sz w:val="26"/>
                <w:szCs w:val="26"/>
              </w:rPr>
              <w:t>GV lên danh mục chi tiết về các tài liệu, đồ dùng cần chuẩn bị cho mỗi bài học</w:t>
            </w:r>
          </w:p>
        </w:tc>
        <w:tc>
          <w:tcPr>
            <w:tcW w:w="819" w:type="dxa"/>
            <w:vAlign w:val="center"/>
          </w:tcPr>
          <w:p w14:paraId="0791BF3D" w14:textId="77777777" w:rsidR="00614450" w:rsidRPr="001362C4" w:rsidRDefault="00886CC6">
            <w:pPr>
              <w:spacing w:line="288" w:lineRule="auto"/>
              <w:jc w:val="center"/>
              <w:rPr>
                <w:sz w:val="26"/>
                <w:szCs w:val="26"/>
              </w:rPr>
            </w:pPr>
            <w:r w:rsidRPr="001362C4">
              <w:rPr>
                <w:sz w:val="26"/>
                <w:szCs w:val="26"/>
              </w:rPr>
              <w:t>4,52</w:t>
            </w:r>
          </w:p>
        </w:tc>
        <w:tc>
          <w:tcPr>
            <w:tcW w:w="846" w:type="dxa"/>
            <w:vAlign w:val="center"/>
          </w:tcPr>
          <w:p w14:paraId="7D623982" w14:textId="77777777" w:rsidR="00614450" w:rsidRPr="001362C4" w:rsidRDefault="00886CC6">
            <w:pPr>
              <w:spacing w:line="288" w:lineRule="auto"/>
              <w:jc w:val="center"/>
              <w:rPr>
                <w:sz w:val="26"/>
                <w:szCs w:val="26"/>
              </w:rPr>
            </w:pPr>
            <w:r w:rsidRPr="001362C4">
              <w:rPr>
                <w:sz w:val="26"/>
                <w:szCs w:val="26"/>
              </w:rPr>
              <w:t>0,780</w:t>
            </w:r>
          </w:p>
        </w:tc>
        <w:tc>
          <w:tcPr>
            <w:tcW w:w="1399" w:type="dxa"/>
            <w:vAlign w:val="center"/>
          </w:tcPr>
          <w:p w14:paraId="3C4532D4"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42126AD6" w14:textId="77777777" w:rsidTr="00BC558E">
        <w:trPr>
          <w:jc w:val="center"/>
        </w:trPr>
        <w:tc>
          <w:tcPr>
            <w:tcW w:w="5778" w:type="dxa"/>
          </w:tcPr>
          <w:p w14:paraId="4DCAE59D" w14:textId="77777777" w:rsidR="00614450" w:rsidRPr="001362C4" w:rsidRDefault="00886CC6" w:rsidP="00BC558E">
            <w:pPr>
              <w:spacing w:line="288" w:lineRule="auto"/>
              <w:jc w:val="both"/>
              <w:rPr>
                <w:sz w:val="26"/>
                <w:szCs w:val="26"/>
              </w:rPr>
            </w:pPr>
            <w:r w:rsidRPr="001362C4">
              <w:rPr>
                <w:sz w:val="26"/>
                <w:szCs w:val="26"/>
              </w:rPr>
              <w:t>GV mô tả chi tiết các hoạt động của giáo viên và trẻ cần làm trong thiết kế bài học</w:t>
            </w:r>
          </w:p>
        </w:tc>
        <w:tc>
          <w:tcPr>
            <w:tcW w:w="819" w:type="dxa"/>
            <w:vAlign w:val="center"/>
          </w:tcPr>
          <w:p w14:paraId="7BD78E20" w14:textId="77777777" w:rsidR="00614450" w:rsidRPr="001362C4" w:rsidRDefault="00886CC6">
            <w:pPr>
              <w:spacing w:line="288" w:lineRule="auto"/>
              <w:jc w:val="center"/>
              <w:rPr>
                <w:sz w:val="26"/>
                <w:szCs w:val="26"/>
              </w:rPr>
            </w:pPr>
            <w:r w:rsidRPr="001362C4">
              <w:rPr>
                <w:sz w:val="26"/>
                <w:szCs w:val="26"/>
              </w:rPr>
              <w:t>4,38</w:t>
            </w:r>
          </w:p>
        </w:tc>
        <w:tc>
          <w:tcPr>
            <w:tcW w:w="846" w:type="dxa"/>
            <w:vAlign w:val="center"/>
          </w:tcPr>
          <w:p w14:paraId="17745684" w14:textId="77777777" w:rsidR="00614450" w:rsidRPr="001362C4" w:rsidRDefault="00886CC6">
            <w:pPr>
              <w:spacing w:line="288" w:lineRule="auto"/>
              <w:jc w:val="center"/>
              <w:rPr>
                <w:sz w:val="26"/>
                <w:szCs w:val="26"/>
              </w:rPr>
            </w:pPr>
            <w:r w:rsidRPr="001362C4">
              <w:rPr>
                <w:sz w:val="26"/>
                <w:szCs w:val="26"/>
              </w:rPr>
              <w:t>0,840</w:t>
            </w:r>
          </w:p>
        </w:tc>
        <w:tc>
          <w:tcPr>
            <w:tcW w:w="1399" w:type="dxa"/>
            <w:vAlign w:val="center"/>
          </w:tcPr>
          <w:p w14:paraId="6527C737"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486DA068" w14:textId="77777777" w:rsidTr="00BC558E">
        <w:trPr>
          <w:jc w:val="center"/>
        </w:trPr>
        <w:tc>
          <w:tcPr>
            <w:tcW w:w="5778" w:type="dxa"/>
          </w:tcPr>
          <w:p w14:paraId="5799761F" w14:textId="77777777" w:rsidR="00614450" w:rsidRPr="001362C4" w:rsidRDefault="00886CC6" w:rsidP="00BC558E">
            <w:pPr>
              <w:spacing w:line="288" w:lineRule="auto"/>
              <w:jc w:val="both"/>
              <w:rPr>
                <w:sz w:val="26"/>
                <w:szCs w:val="26"/>
              </w:rPr>
            </w:pPr>
            <w:r w:rsidRPr="001362C4">
              <w:rPr>
                <w:sz w:val="26"/>
                <w:szCs w:val="26"/>
              </w:rPr>
              <w:t>Đối với mỗi bài học, GV có chuẩn bị sẵn các câu trả lời cho những câu hỏi có thể nảy sinh từ phía trẻ</w:t>
            </w:r>
          </w:p>
        </w:tc>
        <w:tc>
          <w:tcPr>
            <w:tcW w:w="819" w:type="dxa"/>
            <w:vAlign w:val="center"/>
          </w:tcPr>
          <w:p w14:paraId="3555700F" w14:textId="77777777" w:rsidR="00614450" w:rsidRPr="001362C4" w:rsidRDefault="00886CC6">
            <w:pPr>
              <w:spacing w:line="288" w:lineRule="auto"/>
              <w:jc w:val="center"/>
              <w:rPr>
                <w:sz w:val="26"/>
                <w:szCs w:val="26"/>
              </w:rPr>
            </w:pPr>
            <w:r w:rsidRPr="001362C4">
              <w:rPr>
                <w:sz w:val="26"/>
                <w:szCs w:val="26"/>
              </w:rPr>
              <w:t>4,42</w:t>
            </w:r>
          </w:p>
        </w:tc>
        <w:tc>
          <w:tcPr>
            <w:tcW w:w="846" w:type="dxa"/>
            <w:vAlign w:val="center"/>
          </w:tcPr>
          <w:p w14:paraId="29B8BF66" w14:textId="77777777" w:rsidR="00614450" w:rsidRPr="001362C4" w:rsidRDefault="00886CC6">
            <w:pPr>
              <w:spacing w:line="288" w:lineRule="auto"/>
              <w:jc w:val="center"/>
              <w:rPr>
                <w:sz w:val="26"/>
                <w:szCs w:val="26"/>
              </w:rPr>
            </w:pPr>
            <w:r w:rsidRPr="001362C4">
              <w:rPr>
                <w:sz w:val="26"/>
                <w:szCs w:val="26"/>
              </w:rPr>
              <w:t>0,804</w:t>
            </w:r>
          </w:p>
        </w:tc>
        <w:tc>
          <w:tcPr>
            <w:tcW w:w="1399" w:type="dxa"/>
            <w:vAlign w:val="center"/>
          </w:tcPr>
          <w:p w14:paraId="2F937EA1"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17215CB4" w14:textId="77777777" w:rsidTr="00BC558E">
        <w:trPr>
          <w:jc w:val="center"/>
        </w:trPr>
        <w:tc>
          <w:tcPr>
            <w:tcW w:w="5778" w:type="dxa"/>
          </w:tcPr>
          <w:p w14:paraId="30AF9F48" w14:textId="77777777" w:rsidR="00614450" w:rsidRPr="001362C4" w:rsidRDefault="00886CC6" w:rsidP="00BC558E">
            <w:pPr>
              <w:spacing w:line="288" w:lineRule="auto"/>
              <w:jc w:val="both"/>
              <w:rPr>
                <w:sz w:val="26"/>
                <w:szCs w:val="26"/>
              </w:rPr>
            </w:pPr>
            <w:r w:rsidRPr="001362C4">
              <w:rPr>
                <w:sz w:val="26"/>
                <w:szCs w:val="26"/>
              </w:rPr>
              <w:t>Sau mỗi bài học, GV thường dự kiến bài học kế tiếp là bài học nào.</w:t>
            </w:r>
          </w:p>
        </w:tc>
        <w:tc>
          <w:tcPr>
            <w:tcW w:w="819" w:type="dxa"/>
            <w:vAlign w:val="center"/>
          </w:tcPr>
          <w:p w14:paraId="5C7E5D67" w14:textId="77777777" w:rsidR="00614450" w:rsidRPr="001362C4" w:rsidRDefault="00886CC6">
            <w:pPr>
              <w:spacing w:line="288" w:lineRule="auto"/>
              <w:jc w:val="center"/>
              <w:rPr>
                <w:sz w:val="26"/>
                <w:szCs w:val="26"/>
              </w:rPr>
            </w:pPr>
            <w:r w:rsidRPr="001362C4">
              <w:rPr>
                <w:sz w:val="26"/>
                <w:szCs w:val="26"/>
              </w:rPr>
              <w:t>4,53</w:t>
            </w:r>
          </w:p>
        </w:tc>
        <w:tc>
          <w:tcPr>
            <w:tcW w:w="846" w:type="dxa"/>
            <w:vAlign w:val="center"/>
          </w:tcPr>
          <w:p w14:paraId="76D226DC" w14:textId="77777777" w:rsidR="00614450" w:rsidRPr="001362C4" w:rsidRDefault="00886CC6">
            <w:pPr>
              <w:spacing w:line="288" w:lineRule="auto"/>
              <w:jc w:val="center"/>
              <w:rPr>
                <w:sz w:val="26"/>
                <w:szCs w:val="26"/>
              </w:rPr>
            </w:pPr>
            <w:r w:rsidRPr="001362C4">
              <w:rPr>
                <w:sz w:val="26"/>
                <w:szCs w:val="26"/>
              </w:rPr>
              <w:t>0,935</w:t>
            </w:r>
          </w:p>
        </w:tc>
        <w:tc>
          <w:tcPr>
            <w:tcW w:w="1399" w:type="dxa"/>
            <w:vAlign w:val="center"/>
          </w:tcPr>
          <w:p w14:paraId="7729BC15" w14:textId="77777777" w:rsidR="00614450" w:rsidRPr="001362C4" w:rsidRDefault="00886CC6">
            <w:pPr>
              <w:spacing w:line="288" w:lineRule="auto"/>
              <w:jc w:val="center"/>
              <w:rPr>
                <w:sz w:val="26"/>
                <w:szCs w:val="26"/>
              </w:rPr>
            </w:pPr>
            <w:r w:rsidRPr="001362C4">
              <w:rPr>
                <w:sz w:val="26"/>
                <w:szCs w:val="26"/>
              </w:rPr>
              <w:t>Tốt</w:t>
            </w:r>
          </w:p>
        </w:tc>
      </w:tr>
    </w:tbl>
    <w:p w14:paraId="19C9AAD2" w14:textId="77777777" w:rsidR="00BC558E" w:rsidRPr="001362C4" w:rsidRDefault="00BC558E" w:rsidP="00BC558E">
      <w:pPr>
        <w:ind w:firstLine="720"/>
        <w:jc w:val="both"/>
        <w:rPr>
          <w:spacing w:val="-4"/>
          <w:sz w:val="26"/>
          <w:szCs w:val="26"/>
          <w:lang w:val="en-US"/>
        </w:rPr>
      </w:pPr>
    </w:p>
    <w:p w14:paraId="0587ED7A" w14:textId="3F27A5AC" w:rsidR="00614450" w:rsidRPr="001362C4" w:rsidRDefault="00886CC6" w:rsidP="00656531">
      <w:pPr>
        <w:spacing w:line="360" w:lineRule="auto"/>
        <w:ind w:firstLine="720"/>
        <w:jc w:val="both"/>
        <w:rPr>
          <w:spacing w:val="2"/>
          <w:sz w:val="26"/>
          <w:szCs w:val="26"/>
          <w:lang w:val="en-US"/>
        </w:rPr>
      </w:pPr>
      <w:r w:rsidRPr="001362C4">
        <w:rPr>
          <w:spacing w:val="-4"/>
          <w:sz w:val="26"/>
          <w:szCs w:val="26"/>
        </w:rPr>
        <w:t>Kết quả khảo sát ở bảng 3.</w:t>
      </w:r>
      <w:r w:rsidR="00B73AE7" w:rsidRPr="001362C4">
        <w:rPr>
          <w:spacing w:val="-4"/>
          <w:sz w:val="26"/>
          <w:szCs w:val="26"/>
          <w:lang w:val="en-US"/>
        </w:rPr>
        <w:t>10</w:t>
      </w:r>
      <w:r w:rsidRPr="001362C4">
        <w:rPr>
          <w:spacing w:val="-4"/>
          <w:sz w:val="26"/>
          <w:szCs w:val="26"/>
        </w:rPr>
        <w:t xml:space="preserve"> cho thấy việc thiết kế hoạt động giáo dục cho trẻ tại hệ thống giáo dục Shining Star Montessori hiện nay được GV thực hiện theo đúng PPGD Montessori với ĐTB từ 4,38 đến 4,73/5,00 điểm</w:t>
      </w:r>
      <w:r w:rsidR="00656531" w:rsidRPr="001362C4">
        <w:rPr>
          <w:spacing w:val="-4"/>
          <w:sz w:val="26"/>
          <w:szCs w:val="26"/>
          <w:lang w:val="en-US"/>
        </w:rPr>
        <w:t xml:space="preserve"> - ở mức tốt</w:t>
      </w:r>
      <w:r w:rsidRPr="001362C4">
        <w:rPr>
          <w:spacing w:val="-4"/>
          <w:sz w:val="26"/>
          <w:szCs w:val="26"/>
        </w:rPr>
        <w:t xml:space="preserve">. Bên cạnh đó, ĐLC </w:t>
      </w:r>
      <w:r w:rsidRPr="001362C4">
        <w:rPr>
          <w:spacing w:val="-4"/>
          <w:sz w:val="26"/>
          <w:szCs w:val="26"/>
        </w:rPr>
        <w:lastRenderedPageBreak/>
        <w:t xml:space="preserve">ở các nội dung đánh giá đều thấp (dao động từ 0,716 đến 1,013) cho thấy các nhận định của các giáo viên rất nhất quán với nhau. Trong đó, “việc quan sát trẻ được giáo viên sử dụng để lập kế hoạch hàng ngày” với ĐTB cao nhất (4,73) và độ lệch chuẩn thấp nhất (0,716) đã phản ánh được nguyên lý cốt lõi của PPGD Montessori là theo dõi để phát hiện và đáp ứng nhu cầu cá nhân của từng trẻ. Việc quan sát trẻ hàng ngày sẽ giúp giáo </w:t>
      </w:r>
      <w:r w:rsidRPr="001362C4">
        <w:rPr>
          <w:spacing w:val="2"/>
          <w:sz w:val="26"/>
          <w:szCs w:val="26"/>
        </w:rPr>
        <w:t>viên hiểu rõ về sở thích, năng lực, tính cách của từng trẻ để thiết kế bài học phù hợp. Kết quả này cho thấy giáo viên đã thực hiện tốt việc thiết kế các hoạt động giáo dục theo PPGD Montessori từ việc đánh giá và chuẩn bị kỹ lưỡng trước khi thiết kế bài dạy, trong quá trình tổ chức thực hiện bài dạy, và có sự kết nối với các bài học tiếp theo.</w:t>
      </w:r>
    </w:p>
    <w:p w14:paraId="4AAE02BD" w14:textId="3910C4E8" w:rsidR="00614450" w:rsidRPr="001362C4" w:rsidRDefault="00886CC6" w:rsidP="00BC558E">
      <w:pPr>
        <w:pStyle w:val="33"/>
      </w:pPr>
      <w:bookmarkStart w:id="100" w:name="_Toc219466058"/>
      <w:r w:rsidRPr="001362C4">
        <w:t>3.4.2. Thực trạng triển khai hoạt động giáo dục trẻ mầm non theo phương pháp giáo dục Montessori</w:t>
      </w:r>
      <w:bookmarkEnd w:id="100"/>
      <w:r w:rsidR="00894A5A" w:rsidRPr="001362C4">
        <w:t xml:space="preserve"> </w:t>
      </w:r>
      <w:r w:rsidRPr="001362C4">
        <w:t xml:space="preserve"> </w:t>
      </w:r>
    </w:p>
    <w:p w14:paraId="10ABE6F4" w14:textId="562C7096" w:rsidR="00614450" w:rsidRPr="001362C4" w:rsidRDefault="00886CC6">
      <w:pPr>
        <w:spacing w:line="360" w:lineRule="auto"/>
        <w:ind w:firstLine="720"/>
        <w:jc w:val="both"/>
        <w:rPr>
          <w:sz w:val="26"/>
          <w:szCs w:val="26"/>
        </w:rPr>
      </w:pPr>
      <w:r w:rsidRPr="001362C4">
        <w:rPr>
          <w:sz w:val="26"/>
          <w:szCs w:val="26"/>
        </w:rPr>
        <w:t>Với các thang đo được thiết kế dựa trên việc triển khai hoạt động giáo dục trẻ theo PPGD Montessori được áp dụng khảo sát giáo viên tại hệ thống giáo dục Shining Star Montessori cho thấy thang đo thực trạng đảm bảo độ tin cậy (hệ số Cronbach’s Alpha là 0,885). Việc triển khai hoạt động giáo dục trẻ được đánh giá trên các khía cạnh sau: 1) Cấu trúc lớp học; 2) Môi trường lớp học, đồ dùng học tập; 3) Hướng dẫn trẻ; 4) Tôn trọng sự tự do của trẻ; 5) Quan sát và hỗ trợ; 6) Duy trì môi trường học tập. Kết quả khảo sát được thể hiện trong bảng 3.1</w:t>
      </w:r>
      <w:r w:rsidR="00B73AE7" w:rsidRPr="001362C4">
        <w:rPr>
          <w:sz w:val="26"/>
          <w:szCs w:val="26"/>
          <w:lang w:val="en-US"/>
        </w:rPr>
        <w:t>1</w:t>
      </w:r>
      <w:r w:rsidRPr="001362C4">
        <w:rPr>
          <w:sz w:val="26"/>
          <w:szCs w:val="26"/>
        </w:rPr>
        <w:t>.</w:t>
      </w:r>
    </w:p>
    <w:p w14:paraId="14E9F7E0" w14:textId="2C93E689" w:rsidR="00FB601C" w:rsidRPr="001362C4" w:rsidRDefault="00BC558E" w:rsidP="00BC558E">
      <w:pPr>
        <w:pStyle w:val="55"/>
      </w:pPr>
      <w:bookmarkStart w:id="101" w:name="_Toc213413526"/>
      <w:bookmarkStart w:id="102" w:name="_Toc219466118"/>
      <w:r w:rsidRPr="001362C4">
        <w:t>Bảng 3.</w:t>
      </w:r>
      <w:fldSimple w:instr=" SEQ Bảng_3. \* ARABIC ">
        <w:r w:rsidR="00C178C6">
          <w:rPr>
            <w:noProof/>
          </w:rPr>
          <w:t>11</w:t>
        </w:r>
      </w:fldSimple>
      <w:r w:rsidR="00FB601C" w:rsidRPr="001362C4">
        <w:rPr>
          <w:lang w:val="vi-VN"/>
        </w:rPr>
        <w:t xml:space="preserve">. </w:t>
      </w:r>
      <w:r w:rsidR="00FB601C" w:rsidRPr="001362C4">
        <w:t>Thực trạng triển khai hoạt động giáo dục trẻ</w:t>
      </w:r>
      <w:r w:rsidRPr="001362C4">
        <w:rPr>
          <w:lang w:val="en-US"/>
        </w:rPr>
        <w:br/>
      </w:r>
      <w:r w:rsidR="00FB601C" w:rsidRPr="001362C4">
        <w:t>theo PPGD Montesosri qua đánh giá của giáo viên (n=91)</w:t>
      </w:r>
      <w:bookmarkEnd w:id="101"/>
      <w:bookmarkEnd w:id="102"/>
    </w:p>
    <w:tbl>
      <w:tblPr>
        <w:tblStyle w:val="aa"/>
        <w:tblW w:w="87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9"/>
        <w:gridCol w:w="850"/>
        <w:gridCol w:w="992"/>
        <w:gridCol w:w="1276"/>
      </w:tblGrid>
      <w:tr w:rsidR="00070EE9" w:rsidRPr="001362C4" w14:paraId="1AE10BAD" w14:textId="77777777" w:rsidTr="00BC558E">
        <w:trPr>
          <w:tblHeader/>
          <w:jc w:val="center"/>
        </w:trPr>
        <w:tc>
          <w:tcPr>
            <w:tcW w:w="5669" w:type="dxa"/>
            <w:vAlign w:val="center"/>
          </w:tcPr>
          <w:p w14:paraId="651F82B7" w14:textId="77777777" w:rsidR="00614450" w:rsidRPr="001362C4" w:rsidRDefault="00886CC6">
            <w:pPr>
              <w:spacing w:line="288" w:lineRule="auto"/>
              <w:jc w:val="center"/>
              <w:rPr>
                <w:b/>
                <w:sz w:val="26"/>
                <w:szCs w:val="26"/>
              </w:rPr>
            </w:pPr>
            <w:r w:rsidRPr="001362C4">
              <w:rPr>
                <w:b/>
                <w:sz w:val="26"/>
                <w:szCs w:val="26"/>
              </w:rPr>
              <w:t>Nội dung đánh giá</w:t>
            </w:r>
          </w:p>
        </w:tc>
        <w:tc>
          <w:tcPr>
            <w:tcW w:w="850" w:type="dxa"/>
            <w:vAlign w:val="center"/>
          </w:tcPr>
          <w:p w14:paraId="04E69D52" w14:textId="77777777" w:rsidR="00614450" w:rsidRPr="001362C4" w:rsidRDefault="00886CC6">
            <w:pPr>
              <w:spacing w:line="288" w:lineRule="auto"/>
              <w:jc w:val="center"/>
              <w:rPr>
                <w:b/>
                <w:sz w:val="26"/>
                <w:szCs w:val="26"/>
              </w:rPr>
            </w:pPr>
            <w:r w:rsidRPr="001362C4">
              <w:rPr>
                <w:b/>
                <w:sz w:val="26"/>
                <w:szCs w:val="26"/>
              </w:rPr>
              <w:t>ĐTB</w:t>
            </w:r>
          </w:p>
        </w:tc>
        <w:tc>
          <w:tcPr>
            <w:tcW w:w="992" w:type="dxa"/>
            <w:vAlign w:val="center"/>
          </w:tcPr>
          <w:p w14:paraId="1E2E096A" w14:textId="77777777" w:rsidR="00614450" w:rsidRPr="001362C4" w:rsidRDefault="00886CC6">
            <w:pPr>
              <w:spacing w:line="288" w:lineRule="auto"/>
              <w:jc w:val="center"/>
              <w:rPr>
                <w:b/>
                <w:sz w:val="26"/>
                <w:szCs w:val="26"/>
              </w:rPr>
            </w:pPr>
            <w:r w:rsidRPr="001362C4">
              <w:rPr>
                <w:b/>
                <w:sz w:val="26"/>
                <w:szCs w:val="26"/>
              </w:rPr>
              <w:t>ĐLC</w:t>
            </w:r>
          </w:p>
        </w:tc>
        <w:tc>
          <w:tcPr>
            <w:tcW w:w="1276" w:type="dxa"/>
            <w:vAlign w:val="center"/>
          </w:tcPr>
          <w:p w14:paraId="672BEAF1" w14:textId="77777777" w:rsidR="00614450" w:rsidRPr="001362C4" w:rsidRDefault="00886CC6">
            <w:pPr>
              <w:spacing w:line="288" w:lineRule="auto"/>
              <w:jc w:val="center"/>
              <w:rPr>
                <w:b/>
                <w:sz w:val="26"/>
                <w:szCs w:val="26"/>
              </w:rPr>
            </w:pPr>
            <w:r w:rsidRPr="001362C4">
              <w:rPr>
                <w:b/>
                <w:sz w:val="26"/>
                <w:szCs w:val="26"/>
              </w:rPr>
              <w:t>Mức độ thực hiện</w:t>
            </w:r>
          </w:p>
        </w:tc>
      </w:tr>
      <w:tr w:rsidR="00070EE9" w:rsidRPr="001362C4" w14:paraId="5E380BC1" w14:textId="77777777" w:rsidTr="00BC558E">
        <w:trPr>
          <w:jc w:val="center"/>
        </w:trPr>
        <w:tc>
          <w:tcPr>
            <w:tcW w:w="5669" w:type="dxa"/>
          </w:tcPr>
          <w:p w14:paraId="4689A372" w14:textId="77777777" w:rsidR="00614450" w:rsidRPr="001362C4" w:rsidRDefault="00886CC6">
            <w:pPr>
              <w:spacing w:line="300" w:lineRule="auto"/>
              <w:jc w:val="both"/>
              <w:rPr>
                <w:b/>
                <w:i/>
                <w:sz w:val="26"/>
                <w:szCs w:val="26"/>
              </w:rPr>
            </w:pPr>
            <w:r w:rsidRPr="001362C4">
              <w:rPr>
                <w:b/>
                <w:i/>
                <w:sz w:val="26"/>
                <w:szCs w:val="26"/>
              </w:rPr>
              <w:t>Cấu trúc lớp học</w:t>
            </w:r>
          </w:p>
        </w:tc>
        <w:tc>
          <w:tcPr>
            <w:tcW w:w="850" w:type="dxa"/>
          </w:tcPr>
          <w:p w14:paraId="29501DB7" w14:textId="77777777" w:rsidR="00614450" w:rsidRPr="001362C4" w:rsidRDefault="00614450">
            <w:pPr>
              <w:spacing w:line="288" w:lineRule="auto"/>
              <w:jc w:val="center"/>
              <w:rPr>
                <w:sz w:val="26"/>
                <w:szCs w:val="26"/>
              </w:rPr>
            </w:pPr>
          </w:p>
        </w:tc>
        <w:tc>
          <w:tcPr>
            <w:tcW w:w="992" w:type="dxa"/>
          </w:tcPr>
          <w:p w14:paraId="0190AC08" w14:textId="77777777" w:rsidR="00614450" w:rsidRPr="001362C4" w:rsidRDefault="00614450">
            <w:pPr>
              <w:spacing w:line="288" w:lineRule="auto"/>
              <w:jc w:val="center"/>
              <w:rPr>
                <w:sz w:val="26"/>
                <w:szCs w:val="26"/>
              </w:rPr>
            </w:pPr>
          </w:p>
        </w:tc>
        <w:tc>
          <w:tcPr>
            <w:tcW w:w="1276" w:type="dxa"/>
          </w:tcPr>
          <w:p w14:paraId="26246B60" w14:textId="77777777" w:rsidR="00614450" w:rsidRPr="001362C4" w:rsidRDefault="00614450">
            <w:pPr>
              <w:spacing w:line="288" w:lineRule="auto"/>
              <w:jc w:val="center"/>
              <w:rPr>
                <w:sz w:val="26"/>
                <w:szCs w:val="26"/>
              </w:rPr>
            </w:pPr>
          </w:p>
        </w:tc>
      </w:tr>
      <w:tr w:rsidR="00070EE9" w:rsidRPr="001362C4" w14:paraId="170BA199" w14:textId="77777777" w:rsidTr="00BC558E">
        <w:trPr>
          <w:jc w:val="center"/>
        </w:trPr>
        <w:tc>
          <w:tcPr>
            <w:tcW w:w="5669" w:type="dxa"/>
          </w:tcPr>
          <w:p w14:paraId="2727D434" w14:textId="77777777" w:rsidR="00614450" w:rsidRPr="001362C4" w:rsidRDefault="00886CC6">
            <w:pPr>
              <w:spacing w:line="300" w:lineRule="auto"/>
              <w:jc w:val="both"/>
              <w:rPr>
                <w:sz w:val="26"/>
                <w:szCs w:val="26"/>
              </w:rPr>
            </w:pPr>
            <w:r w:rsidRPr="001362C4">
              <w:rPr>
                <w:sz w:val="26"/>
                <w:szCs w:val="26"/>
              </w:rPr>
              <w:t>Lớp học có ít nhất 3 độ tuổi</w:t>
            </w:r>
          </w:p>
        </w:tc>
        <w:tc>
          <w:tcPr>
            <w:tcW w:w="850" w:type="dxa"/>
            <w:vAlign w:val="center"/>
          </w:tcPr>
          <w:p w14:paraId="3E048C08" w14:textId="77777777" w:rsidR="00614450" w:rsidRPr="001362C4" w:rsidRDefault="00886CC6">
            <w:pPr>
              <w:spacing w:line="288" w:lineRule="auto"/>
              <w:jc w:val="center"/>
              <w:rPr>
                <w:sz w:val="26"/>
                <w:szCs w:val="26"/>
              </w:rPr>
            </w:pPr>
            <w:r w:rsidRPr="001362C4">
              <w:rPr>
                <w:sz w:val="26"/>
                <w:szCs w:val="26"/>
              </w:rPr>
              <w:t>4,52</w:t>
            </w:r>
          </w:p>
        </w:tc>
        <w:tc>
          <w:tcPr>
            <w:tcW w:w="992" w:type="dxa"/>
            <w:vAlign w:val="center"/>
          </w:tcPr>
          <w:p w14:paraId="4F7CF123" w14:textId="77777777" w:rsidR="00614450" w:rsidRPr="001362C4" w:rsidRDefault="00886CC6">
            <w:pPr>
              <w:spacing w:line="288" w:lineRule="auto"/>
              <w:jc w:val="center"/>
              <w:rPr>
                <w:sz w:val="26"/>
                <w:szCs w:val="26"/>
              </w:rPr>
            </w:pPr>
            <w:r w:rsidRPr="001362C4">
              <w:rPr>
                <w:sz w:val="26"/>
                <w:szCs w:val="26"/>
              </w:rPr>
              <w:t>0,970</w:t>
            </w:r>
          </w:p>
        </w:tc>
        <w:tc>
          <w:tcPr>
            <w:tcW w:w="1276" w:type="dxa"/>
            <w:vAlign w:val="center"/>
          </w:tcPr>
          <w:p w14:paraId="073BAA94"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385DDD76" w14:textId="77777777" w:rsidTr="00BC558E">
        <w:trPr>
          <w:jc w:val="center"/>
        </w:trPr>
        <w:tc>
          <w:tcPr>
            <w:tcW w:w="5669" w:type="dxa"/>
          </w:tcPr>
          <w:p w14:paraId="3443160B" w14:textId="77777777" w:rsidR="00614450" w:rsidRPr="001362C4" w:rsidRDefault="00886CC6">
            <w:pPr>
              <w:spacing w:line="300" w:lineRule="auto"/>
              <w:jc w:val="both"/>
              <w:rPr>
                <w:sz w:val="26"/>
                <w:szCs w:val="26"/>
              </w:rPr>
            </w:pPr>
            <w:r w:rsidRPr="001362C4">
              <w:rPr>
                <w:sz w:val="26"/>
                <w:szCs w:val="26"/>
              </w:rPr>
              <w:t>Trẻ trong lớp có thể hướng dẫn bài học cho nhau</w:t>
            </w:r>
          </w:p>
        </w:tc>
        <w:tc>
          <w:tcPr>
            <w:tcW w:w="850" w:type="dxa"/>
            <w:vAlign w:val="center"/>
          </w:tcPr>
          <w:p w14:paraId="0CB164F6" w14:textId="77777777" w:rsidR="00614450" w:rsidRPr="001362C4" w:rsidRDefault="00886CC6">
            <w:pPr>
              <w:spacing w:line="288" w:lineRule="auto"/>
              <w:jc w:val="center"/>
              <w:rPr>
                <w:sz w:val="26"/>
                <w:szCs w:val="26"/>
              </w:rPr>
            </w:pPr>
            <w:r w:rsidRPr="001362C4">
              <w:rPr>
                <w:sz w:val="26"/>
                <w:szCs w:val="26"/>
              </w:rPr>
              <w:t>4,27</w:t>
            </w:r>
          </w:p>
        </w:tc>
        <w:tc>
          <w:tcPr>
            <w:tcW w:w="992" w:type="dxa"/>
            <w:vAlign w:val="center"/>
          </w:tcPr>
          <w:p w14:paraId="0C7AF75B" w14:textId="77777777" w:rsidR="00614450" w:rsidRPr="001362C4" w:rsidRDefault="00886CC6">
            <w:pPr>
              <w:spacing w:line="288" w:lineRule="auto"/>
              <w:jc w:val="center"/>
              <w:rPr>
                <w:sz w:val="26"/>
                <w:szCs w:val="26"/>
              </w:rPr>
            </w:pPr>
            <w:r w:rsidRPr="001362C4">
              <w:rPr>
                <w:sz w:val="26"/>
                <w:szCs w:val="26"/>
              </w:rPr>
              <w:t>1,076</w:t>
            </w:r>
          </w:p>
        </w:tc>
        <w:tc>
          <w:tcPr>
            <w:tcW w:w="1276" w:type="dxa"/>
            <w:vAlign w:val="center"/>
          </w:tcPr>
          <w:p w14:paraId="64700432"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3CC65301" w14:textId="77777777" w:rsidTr="00BC558E">
        <w:trPr>
          <w:jc w:val="center"/>
        </w:trPr>
        <w:tc>
          <w:tcPr>
            <w:tcW w:w="5669" w:type="dxa"/>
          </w:tcPr>
          <w:p w14:paraId="0405D5E8" w14:textId="77777777" w:rsidR="00614450" w:rsidRPr="001362C4" w:rsidRDefault="00886CC6">
            <w:pPr>
              <w:spacing w:line="300" w:lineRule="auto"/>
              <w:jc w:val="both"/>
              <w:rPr>
                <w:sz w:val="26"/>
                <w:szCs w:val="26"/>
              </w:rPr>
            </w:pPr>
            <w:r w:rsidRPr="001362C4">
              <w:rPr>
                <w:sz w:val="26"/>
                <w:szCs w:val="26"/>
              </w:rPr>
              <w:t>Có tối thiểu 25 trẻ thường xuyên tham gia lớp học mỗi ngày</w:t>
            </w:r>
          </w:p>
        </w:tc>
        <w:tc>
          <w:tcPr>
            <w:tcW w:w="850" w:type="dxa"/>
            <w:vAlign w:val="center"/>
          </w:tcPr>
          <w:p w14:paraId="6EEBD72E" w14:textId="77777777" w:rsidR="00614450" w:rsidRPr="001362C4" w:rsidRDefault="00886CC6">
            <w:pPr>
              <w:spacing w:line="288" w:lineRule="auto"/>
              <w:jc w:val="center"/>
              <w:rPr>
                <w:sz w:val="26"/>
                <w:szCs w:val="26"/>
              </w:rPr>
            </w:pPr>
            <w:r w:rsidRPr="001362C4">
              <w:rPr>
                <w:sz w:val="26"/>
                <w:szCs w:val="26"/>
              </w:rPr>
              <w:t>3,36</w:t>
            </w:r>
          </w:p>
        </w:tc>
        <w:tc>
          <w:tcPr>
            <w:tcW w:w="992" w:type="dxa"/>
            <w:vAlign w:val="center"/>
          </w:tcPr>
          <w:p w14:paraId="68AAFEDD" w14:textId="77777777" w:rsidR="00614450" w:rsidRPr="001362C4" w:rsidRDefault="00886CC6">
            <w:pPr>
              <w:spacing w:line="288" w:lineRule="auto"/>
              <w:jc w:val="center"/>
              <w:rPr>
                <w:sz w:val="26"/>
                <w:szCs w:val="26"/>
              </w:rPr>
            </w:pPr>
            <w:r w:rsidRPr="001362C4">
              <w:rPr>
                <w:sz w:val="26"/>
                <w:szCs w:val="26"/>
              </w:rPr>
              <w:t>1,434</w:t>
            </w:r>
          </w:p>
        </w:tc>
        <w:tc>
          <w:tcPr>
            <w:tcW w:w="1276" w:type="dxa"/>
            <w:vAlign w:val="center"/>
          </w:tcPr>
          <w:p w14:paraId="03004792" w14:textId="77777777" w:rsidR="00614450" w:rsidRPr="001362C4" w:rsidRDefault="00886CC6">
            <w:pPr>
              <w:spacing w:line="288" w:lineRule="auto"/>
              <w:jc w:val="center"/>
              <w:rPr>
                <w:sz w:val="26"/>
                <w:szCs w:val="26"/>
              </w:rPr>
            </w:pPr>
            <w:r w:rsidRPr="001362C4">
              <w:rPr>
                <w:sz w:val="26"/>
                <w:szCs w:val="26"/>
              </w:rPr>
              <w:t>Bình thường</w:t>
            </w:r>
          </w:p>
        </w:tc>
      </w:tr>
      <w:tr w:rsidR="00070EE9" w:rsidRPr="001362C4" w14:paraId="78ADDB14" w14:textId="77777777" w:rsidTr="00BC558E">
        <w:trPr>
          <w:jc w:val="center"/>
        </w:trPr>
        <w:tc>
          <w:tcPr>
            <w:tcW w:w="5669" w:type="dxa"/>
          </w:tcPr>
          <w:p w14:paraId="1F6B123A" w14:textId="77777777" w:rsidR="00614450" w:rsidRPr="001362C4" w:rsidRDefault="00886CC6">
            <w:pPr>
              <w:spacing w:line="300" w:lineRule="auto"/>
              <w:jc w:val="both"/>
              <w:rPr>
                <w:b/>
                <w:i/>
                <w:sz w:val="26"/>
                <w:szCs w:val="26"/>
              </w:rPr>
            </w:pPr>
            <w:r w:rsidRPr="001362C4">
              <w:rPr>
                <w:b/>
                <w:i/>
                <w:sz w:val="26"/>
                <w:szCs w:val="26"/>
              </w:rPr>
              <w:t>Môi trường lớp học, đồ dùng, đồ chơi</w:t>
            </w:r>
          </w:p>
        </w:tc>
        <w:tc>
          <w:tcPr>
            <w:tcW w:w="850" w:type="dxa"/>
            <w:vAlign w:val="center"/>
          </w:tcPr>
          <w:p w14:paraId="69A702C6" w14:textId="77777777" w:rsidR="00614450" w:rsidRPr="001362C4" w:rsidRDefault="00614450">
            <w:pPr>
              <w:spacing w:line="288" w:lineRule="auto"/>
              <w:jc w:val="center"/>
              <w:rPr>
                <w:sz w:val="26"/>
                <w:szCs w:val="26"/>
              </w:rPr>
            </w:pPr>
          </w:p>
        </w:tc>
        <w:tc>
          <w:tcPr>
            <w:tcW w:w="992" w:type="dxa"/>
            <w:vAlign w:val="center"/>
          </w:tcPr>
          <w:p w14:paraId="47225F9D" w14:textId="77777777" w:rsidR="00614450" w:rsidRPr="001362C4" w:rsidRDefault="00614450">
            <w:pPr>
              <w:spacing w:line="288" w:lineRule="auto"/>
              <w:jc w:val="center"/>
              <w:rPr>
                <w:sz w:val="26"/>
                <w:szCs w:val="26"/>
              </w:rPr>
            </w:pPr>
          </w:p>
        </w:tc>
        <w:tc>
          <w:tcPr>
            <w:tcW w:w="1276" w:type="dxa"/>
            <w:vAlign w:val="center"/>
          </w:tcPr>
          <w:p w14:paraId="0CBAE347" w14:textId="77777777" w:rsidR="00614450" w:rsidRPr="001362C4" w:rsidRDefault="00614450">
            <w:pPr>
              <w:spacing w:line="288" w:lineRule="auto"/>
              <w:jc w:val="center"/>
              <w:rPr>
                <w:sz w:val="26"/>
                <w:szCs w:val="26"/>
              </w:rPr>
            </w:pPr>
          </w:p>
        </w:tc>
      </w:tr>
      <w:tr w:rsidR="00070EE9" w:rsidRPr="001362C4" w14:paraId="513F9829" w14:textId="77777777" w:rsidTr="00BC558E">
        <w:trPr>
          <w:jc w:val="center"/>
        </w:trPr>
        <w:tc>
          <w:tcPr>
            <w:tcW w:w="5669" w:type="dxa"/>
          </w:tcPr>
          <w:p w14:paraId="40BA88A0" w14:textId="77777777" w:rsidR="00614450" w:rsidRPr="001362C4" w:rsidRDefault="00886CC6">
            <w:pPr>
              <w:spacing w:line="300" w:lineRule="auto"/>
              <w:jc w:val="both"/>
              <w:rPr>
                <w:sz w:val="26"/>
                <w:szCs w:val="26"/>
              </w:rPr>
            </w:pPr>
            <w:r w:rsidRPr="001362C4">
              <w:rPr>
                <w:sz w:val="26"/>
                <w:szCs w:val="26"/>
              </w:rPr>
              <w:t>Không gian lớp học được sắp xếp khoa học</w:t>
            </w:r>
          </w:p>
        </w:tc>
        <w:tc>
          <w:tcPr>
            <w:tcW w:w="850" w:type="dxa"/>
            <w:vAlign w:val="center"/>
          </w:tcPr>
          <w:p w14:paraId="4F182D6D" w14:textId="77777777" w:rsidR="00614450" w:rsidRPr="001362C4" w:rsidRDefault="00886CC6">
            <w:pPr>
              <w:spacing w:line="288" w:lineRule="auto"/>
              <w:jc w:val="center"/>
              <w:rPr>
                <w:sz w:val="26"/>
                <w:szCs w:val="26"/>
              </w:rPr>
            </w:pPr>
            <w:r w:rsidRPr="001362C4">
              <w:rPr>
                <w:sz w:val="26"/>
                <w:szCs w:val="26"/>
              </w:rPr>
              <w:t>4,87</w:t>
            </w:r>
          </w:p>
        </w:tc>
        <w:tc>
          <w:tcPr>
            <w:tcW w:w="992" w:type="dxa"/>
            <w:vAlign w:val="center"/>
          </w:tcPr>
          <w:p w14:paraId="6D939D7D" w14:textId="77777777" w:rsidR="00614450" w:rsidRPr="001362C4" w:rsidRDefault="00886CC6">
            <w:pPr>
              <w:spacing w:line="288" w:lineRule="auto"/>
              <w:jc w:val="center"/>
              <w:rPr>
                <w:sz w:val="26"/>
                <w:szCs w:val="26"/>
              </w:rPr>
            </w:pPr>
            <w:r w:rsidRPr="001362C4">
              <w:rPr>
                <w:sz w:val="26"/>
                <w:szCs w:val="26"/>
              </w:rPr>
              <w:t>0,427</w:t>
            </w:r>
          </w:p>
        </w:tc>
        <w:tc>
          <w:tcPr>
            <w:tcW w:w="1276" w:type="dxa"/>
            <w:vAlign w:val="center"/>
          </w:tcPr>
          <w:p w14:paraId="530DBE05"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32C000E5" w14:textId="77777777" w:rsidTr="00BC558E">
        <w:trPr>
          <w:jc w:val="center"/>
        </w:trPr>
        <w:tc>
          <w:tcPr>
            <w:tcW w:w="5669" w:type="dxa"/>
          </w:tcPr>
          <w:p w14:paraId="0FBD4EA4" w14:textId="77777777" w:rsidR="00614450" w:rsidRPr="001362C4" w:rsidRDefault="00886CC6">
            <w:pPr>
              <w:spacing w:line="300" w:lineRule="auto"/>
              <w:jc w:val="both"/>
              <w:rPr>
                <w:sz w:val="26"/>
                <w:szCs w:val="26"/>
              </w:rPr>
            </w:pPr>
            <w:r w:rsidRPr="001362C4">
              <w:rPr>
                <w:sz w:val="26"/>
                <w:szCs w:val="26"/>
              </w:rPr>
              <w:t>Đồ dùng, đồ chơi được chuẩn bị đầy đủ</w:t>
            </w:r>
          </w:p>
        </w:tc>
        <w:tc>
          <w:tcPr>
            <w:tcW w:w="850" w:type="dxa"/>
            <w:vAlign w:val="center"/>
          </w:tcPr>
          <w:p w14:paraId="6C7E92B6" w14:textId="77777777" w:rsidR="00614450" w:rsidRPr="001362C4" w:rsidRDefault="00886CC6">
            <w:pPr>
              <w:spacing w:line="288" w:lineRule="auto"/>
              <w:jc w:val="center"/>
              <w:rPr>
                <w:sz w:val="26"/>
                <w:szCs w:val="26"/>
              </w:rPr>
            </w:pPr>
            <w:r w:rsidRPr="001362C4">
              <w:rPr>
                <w:sz w:val="26"/>
                <w:szCs w:val="26"/>
              </w:rPr>
              <w:t>4,81</w:t>
            </w:r>
          </w:p>
        </w:tc>
        <w:tc>
          <w:tcPr>
            <w:tcW w:w="992" w:type="dxa"/>
            <w:vAlign w:val="center"/>
          </w:tcPr>
          <w:p w14:paraId="4ECF459B" w14:textId="77777777" w:rsidR="00614450" w:rsidRPr="001362C4" w:rsidRDefault="00886CC6">
            <w:pPr>
              <w:spacing w:line="288" w:lineRule="auto"/>
              <w:jc w:val="center"/>
              <w:rPr>
                <w:sz w:val="26"/>
                <w:szCs w:val="26"/>
              </w:rPr>
            </w:pPr>
            <w:r w:rsidRPr="001362C4">
              <w:rPr>
                <w:sz w:val="26"/>
                <w:szCs w:val="26"/>
              </w:rPr>
              <w:t>0,445</w:t>
            </w:r>
          </w:p>
        </w:tc>
        <w:tc>
          <w:tcPr>
            <w:tcW w:w="1276" w:type="dxa"/>
            <w:vAlign w:val="center"/>
          </w:tcPr>
          <w:p w14:paraId="00AE1DF5"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623B9140" w14:textId="77777777" w:rsidTr="00BC558E">
        <w:trPr>
          <w:jc w:val="center"/>
        </w:trPr>
        <w:tc>
          <w:tcPr>
            <w:tcW w:w="5669" w:type="dxa"/>
          </w:tcPr>
          <w:p w14:paraId="0AEF1036" w14:textId="77777777" w:rsidR="00614450" w:rsidRPr="001362C4" w:rsidRDefault="00886CC6">
            <w:pPr>
              <w:spacing w:line="300" w:lineRule="auto"/>
              <w:jc w:val="both"/>
              <w:rPr>
                <w:b/>
                <w:i/>
                <w:sz w:val="26"/>
                <w:szCs w:val="26"/>
              </w:rPr>
            </w:pPr>
            <w:r w:rsidRPr="001362C4">
              <w:rPr>
                <w:b/>
                <w:i/>
                <w:sz w:val="26"/>
                <w:szCs w:val="26"/>
              </w:rPr>
              <w:lastRenderedPageBreak/>
              <w:t>Hướng dẫn trẻ tham gia các hoạt động</w:t>
            </w:r>
          </w:p>
        </w:tc>
        <w:tc>
          <w:tcPr>
            <w:tcW w:w="850" w:type="dxa"/>
            <w:vAlign w:val="center"/>
          </w:tcPr>
          <w:p w14:paraId="104D9D62" w14:textId="77777777" w:rsidR="00614450" w:rsidRPr="001362C4" w:rsidRDefault="00614450">
            <w:pPr>
              <w:spacing w:line="288" w:lineRule="auto"/>
              <w:jc w:val="center"/>
              <w:rPr>
                <w:sz w:val="26"/>
                <w:szCs w:val="26"/>
              </w:rPr>
            </w:pPr>
          </w:p>
        </w:tc>
        <w:tc>
          <w:tcPr>
            <w:tcW w:w="992" w:type="dxa"/>
            <w:vAlign w:val="center"/>
          </w:tcPr>
          <w:p w14:paraId="0C9B6573" w14:textId="77777777" w:rsidR="00614450" w:rsidRPr="001362C4" w:rsidRDefault="00614450">
            <w:pPr>
              <w:spacing w:line="288" w:lineRule="auto"/>
              <w:jc w:val="center"/>
              <w:rPr>
                <w:sz w:val="26"/>
                <w:szCs w:val="26"/>
              </w:rPr>
            </w:pPr>
          </w:p>
        </w:tc>
        <w:tc>
          <w:tcPr>
            <w:tcW w:w="1276" w:type="dxa"/>
            <w:vAlign w:val="center"/>
          </w:tcPr>
          <w:p w14:paraId="408FA862" w14:textId="77777777" w:rsidR="00614450" w:rsidRPr="001362C4" w:rsidRDefault="00614450">
            <w:pPr>
              <w:spacing w:line="288" w:lineRule="auto"/>
              <w:jc w:val="center"/>
              <w:rPr>
                <w:sz w:val="26"/>
                <w:szCs w:val="26"/>
              </w:rPr>
            </w:pPr>
          </w:p>
        </w:tc>
      </w:tr>
      <w:tr w:rsidR="00070EE9" w:rsidRPr="001362C4" w14:paraId="676F5B09" w14:textId="77777777" w:rsidTr="00BC558E">
        <w:trPr>
          <w:jc w:val="center"/>
        </w:trPr>
        <w:tc>
          <w:tcPr>
            <w:tcW w:w="5669" w:type="dxa"/>
          </w:tcPr>
          <w:p w14:paraId="22403E16" w14:textId="77777777" w:rsidR="00614450" w:rsidRPr="001362C4" w:rsidRDefault="00886CC6">
            <w:pPr>
              <w:spacing w:line="300" w:lineRule="auto"/>
              <w:jc w:val="both"/>
              <w:rPr>
                <w:sz w:val="26"/>
                <w:szCs w:val="26"/>
              </w:rPr>
            </w:pPr>
            <w:r w:rsidRPr="001362C4">
              <w:rPr>
                <w:sz w:val="26"/>
                <w:szCs w:val="26"/>
              </w:rPr>
              <w:t>Trước mỗi bài học, GV giới thiệu cho trẻ về bài học</w:t>
            </w:r>
          </w:p>
        </w:tc>
        <w:tc>
          <w:tcPr>
            <w:tcW w:w="850" w:type="dxa"/>
            <w:vAlign w:val="center"/>
          </w:tcPr>
          <w:p w14:paraId="159A92CF" w14:textId="77777777" w:rsidR="00614450" w:rsidRPr="001362C4" w:rsidRDefault="00886CC6">
            <w:pPr>
              <w:spacing w:line="288" w:lineRule="auto"/>
              <w:jc w:val="center"/>
              <w:rPr>
                <w:sz w:val="26"/>
                <w:szCs w:val="26"/>
              </w:rPr>
            </w:pPr>
            <w:r w:rsidRPr="001362C4">
              <w:rPr>
                <w:sz w:val="26"/>
                <w:szCs w:val="26"/>
              </w:rPr>
              <w:t>4,86</w:t>
            </w:r>
          </w:p>
        </w:tc>
        <w:tc>
          <w:tcPr>
            <w:tcW w:w="992" w:type="dxa"/>
            <w:vAlign w:val="center"/>
          </w:tcPr>
          <w:p w14:paraId="65FEC73E" w14:textId="77777777" w:rsidR="00614450" w:rsidRPr="001362C4" w:rsidRDefault="00886CC6">
            <w:pPr>
              <w:spacing w:line="288" w:lineRule="auto"/>
              <w:jc w:val="center"/>
              <w:rPr>
                <w:sz w:val="26"/>
                <w:szCs w:val="26"/>
              </w:rPr>
            </w:pPr>
            <w:r w:rsidRPr="001362C4">
              <w:rPr>
                <w:sz w:val="26"/>
                <w:szCs w:val="26"/>
              </w:rPr>
              <w:t>0,410</w:t>
            </w:r>
          </w:p>
        </w:tc>
        <w:tc>
          <w:tcPr>
            <w:tcW w:w="1276" w:type="dxa"/>
            <w:vAlign w:val="center"/>
          </w:tcPr>
          <w:p w14:paraId="7A2E90A1"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51676BA5" w14:textId="77777777" w:rsidTr="00BC558E">
        <w:trPr>
          <w:jc w:val="center"/>
        </w:trPr>
        <w:tc>
          <w:tcPr>
            <w:tcW w:w="5669" w:type="dxa"/>
          </w:tcPr>
          <w:p w14:paraId="36044D80" w14:textId="77777777" w:rsidR="00614450" w:rsidRPr="001362C4" w:rsidRDefault="00886CC6">
            <w:pPr>
              <w:spacing w:line="300" w:lineRule="auto"/>
              <w:jc w:val="both"/>
              <w:rPr>
                <w:sz w:val="26"/>
                <w:szCs w:val="26"/>
              </w:rPr>
            </w:pPr>
            <w:r w:rsidRPr="001362C4">
              <w:rPr>
                <w:sz w:val="26"/>
                <w:szCs w:val="26"/>
              </w:rPr>
              <w:t>GV giới thiệu cho trẻ về các đồ dùng, đồ chơi</w:t>
            </w:r>
          </w:p>
        </w:tc>
        <w:tc>
          <w:tcPr>
            <w:tcW w:w="850" w:type="dxa"/>
            <w:vAlign w:val="center"/>
          </w:tcPr>
          <w:p w14:paraId="5E1DEA2F" w14:textId="77777777" w:rsidR="00614450" w:rsidRPr="001362C4" w:rsidRDefault="00886CC6">
            <w:pPr>
              <w:spacing w:line="288" w:lineRule="auto"/>
              <w:jc w:val="center"/>
              <w:rPr>
                <w:sz w:val="26"/>
                <w:szCs w:val="26"/>
              </w:rPr>
            </w:pPr>
            <w:r w:rsidRPr="001362C4">
              <w:rPr>
                <w:sz w:val="26"/>
                <w:szCs w:val="26"/>
              </w:rPr>
              <w:t>4,80</w:t>
            </w:r>
          </w:p>
        </w:tc>
        <w:tc>
          <w:tcPr>
            <w:tcW w:w="992" w:type="dxa"/>
            <w:vAlign w:val="center"/>
          </w:tcPr>
          <w:p w14:paraId="3CAE003D" w14:textId="77777777" w:rsidR="00614450" w:rsidRPr="001362C4" w:rsidRDefault="00886CC6">
            <w:pPr>
              <w:spacing w:line="288" w:lineRule="auto"/>
              <w:jc w:val="center"/>
              <w:rPr>
                <w:sz w:val="26"/>
                <w:szCs w:val="26"/>
              </w:rPr>
            </w:pPr>
            <w:r w:rsidRPr="001362C4">
              <w:rPr>
                <w:sz w:val="26"/>
                <w:szCs w:val="26"/>
              </w:rPr>
              <w:t>0,542</w:t>
            </w:r>
          </w:p>
        </w:tc>
        <w:tc>
          <w:tcPr>
            <w:tcW w:w="1276" w:type="dxa"/>
            <w:vAlign w:val="center"/>
          </w:tcPr>
          <w:p w14:paraId="7A4C04F7"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0EC97BFB" w14:textId="77777777" w:rsidTr="00BC558E">
        <w:trPr>
          <w:jc w:val="center"/>
        </w:trPr>
        <w:tc>
          <w:tcPr>
            <w:tcW w:w="5669" w:type="dxa"/>
          </w:tcPr>
          <w:p w14:paraId="079972C9" w14:textId="77777777" w:rsidR="00614450" w:rsidRPr="001362C4" w:rsidRDefault="00886CC6">
            <w:pPr>
              <w:spacing w:line="300" w:lineRule="auto"/>
              <w:jc w:val="both"/>
              <w:rPr>
                <w:sz w:val="26"/>
                <w:szCs w:val="26"/>
              </w:rPr>
            </w:pPr>
            <w:r w:rsidRPr="001362C4">
              <w:rPr>
                <w:sz w:val="26"/>
                <w:szCs w:val="26"/>
              </w:rPr>
              <w:t>GV hướng dẫn trẻ cách sử dụng đồ dùng, đồ chơi</w:t>
            </w:r>
          </w:p>
        </w:tc>
        <w:tc>
          <w:tcPr>
            <w:tcW w:w="850" w:type="dxa"/>
            <w:vAlign w:val="center"/>
          </w:tcPr>
          <w:p w14:paraId="24D53454" w14:textId="77777777" w:rsidR="00614450" w:rsidRPr="001362C4" w:rsidRDefault="00886CC6">
            <w:pPr>
              <w:spacing w:line="288" w:lineRule="auto"/>
              <w:jc w:val="center"/>
              <w:rPr>
                <w:sz w:val="26"/>
                <w:szCs w:val="26"/>
              </w:rPr>
            </w:pPr>
            <w:r w:rsidRPr="001362C4">
              <w:rPr>
                <w:sz w:val="26"/>
                <w:szCs w:val="26"/>
              </w:rPr>
              <w:t>4,81</w:t>
            </w:r>
          </w:p>
        </w:tc>
        <w:tc>
          <w:tcPr>
            <w:tcW w:w="992" w:type="dxa"/>
            <w:vAlign w:val="center"/>
          </w:tcPr>
          <w:p w14:paraId="224553E8" w14:textId="77777777" w:rsidR="00614450" w:rsidRPr="001362C4" w:rsidRDefault="00886CC6">
            <w:pPr>
              <w:spacing w:line="288" w:lineRule="auto"/>
              <w:jc w:val="center"/>
              <w:rPr>
                <w:sz w:val="26"/>
                <w:szCs w:val="26"/>
              </w:rPr>
            </w:pPr>
            <w:r w:rsidRPr="001362C4">
              <w:rPr>
                <w:sz w:val="26"/>
                <w:szCs w:val="26"/>
              </w:rPr>
              <w:t>0,556</w:t>
            </w:r>
          </w:p>
        </w:tc>
        <w:tc>
          <w:tcPr>
            <w:tcW w:w="1276" w:type="dxa"/>
            <w:vAlign w:val="center"/>
          </w:tcPr>
          <w:p w14:paraId="58B0B981"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0CCA2056" w14:textId="77777777" w:rsidTr="00BC558E">
        <w:trPr>
          <w:jc w:val="center"/>
        </w:trPr>
        <w:tc>
          <w:tcPr>
            <w:tcW w:w="5669" w:type="dxa"/>
          </w:tcPr>
          <w:p w14:paraId="62A61829" w14:textId="77777777" w:rsidR="00614450" w:rsidRPr="001362C4" w:rsidRDefault="00886CC6">
            <w:pPr>
              <w:spacing w:line="300" w:lineRule="auto"/>
              <w:jc w:val="both"/>
              <w:rPr>
                <w:b/>
                <w:i/>
                <w:sz w:val="26"/>
                <w:szCs w:val="26"/>
              </w:rPr>
            </w:pPr>
            <w:r w:rsidRPr="001362C4">
              <w:rPr>
                <w:b/>
                <w:i/>
                <w:sz w:val="26"/>
                <w:szCs w:val="26"/>
              </w:rPr>
              <w:t>Tôn trọng sự tự do của trẻ</w:t>
            </w:r>
          </w:p>
        </w:tc>
        <w:tc>
          <w:tcPr>
            <w:tcW w:w="850" w:type="dxa"/>
            <w:vAlign w:val="center"/>
          </w:tcPr>
          <w:p w14:paraId="18F9BDC8" w14:textId="77777777" w:rsidR="00614450" w:rsidRPr="001362C4" w:rsidRDefault="00614450">
            <w:pPr>
              <w:spacing w:line="288" w:lineRule="auto"/>
              <w:jc w:val="center"/>
              <w:rPr>
                <w:sz w:val="26"/>
                <w:szCs w:val="26"/>
              </w:rPr>
            </w:pPr>
          </w:p>
        </w:tc>
        <w:tc>
          <w:tcPr>
            <w:tcW w:w="992" w:type="dxa"/>
            <w:vAlign w:val="center"/>
          </w:tcPr>
          <w:p w14:paraId="3FF24FD0" w14:textId="77777777" w:rsidR="00614450" w:rsidRPr="001362C4" w:rsidRDefault="00614450">
            <w:pPr>
              <w:spacing w:line="288" w:lineRule="auto"/>
              <w:jc w:val="center"/>
              <w:rPr>
                <w:sz w:val="26"/>
                <w:szCs w:val="26"/>
              </w:rPr>
            </w:pPr>
          </w:p>
        </w:tc>
        <w:tc>
          <w:tcPr>
            <w:tcW w:w="1276" w:type="dxa"/>
            <w:vAlign w:val="center"/>
          </w:tcPr>
          <w:p w14:paraId="4DECB434" w14:textId="77777777" w:rsidR="00614450" w:rsidRPr="001362C4" w:rsidRDefault="00614450">
            <w:pPr>
              <w:spacing w:line="288" w:lineRule="auto"/>
              <w:jc w:val="center"/>
              <w:rPr>
                <w:sz w:val="26"/>
                <w:szCs w:val="26"/>
              </w:rPr>
            </w:pPr>
          </w:p>
        </w:tc>
      </w:tr>
      <w:tr w:rsidR="00070EE9" w:rsidRPr="001362C4" w14:paraId="12BDB1CF" w14:textId="77777777" w:rsidTr="00BC558E">
        <w:trPr>
          <w:jc w:val="center"/>
        </w:trPr>
        <w:tc>
          <w:tcPr>
            <w:tcW w:w="5669" w:type="dxa"/>
          </w:tcPr>
          <w:p w14:paraId="414736DE" w14:textId="77777777" w:rsidR="00614450" w:rsidRPr="001362C4" w:rsidRDefault="00886CC6">
            <w:pPr>
              <w:spacing w:line="300" w:lineRule="auto"/>
              <w:jc w:val="both"/>
              <w:rPr>
                <w:sz w:val="26"/>
                <w:szCs w:val="26"/>
              </w:rPr>
            </w:pPr>
            <w:r w:rsidRPr="001362C4">
              <w:rPr>
                <w:sz w:val="26"/>
                <w:szCs w:val="26"/>
              </w:rPr>
              <w:t>Trẻ có một khoảng thời gian làm việc không gián đoạn từ 2 - 3 giờ mỗi ngày</w:t>
            </w:r>
          </w:p>
        </w:tc>
        <w:tc>
          <w:tcPr>
            <w:tcW w:w="850" w:type="dxa"/>
            <w:vAlign w:val="center"/>
          </w:tcPr>
          <w:p w14:paraId="6410C241" w14:textId="77777777" w:rsidR="00614450" w:rsidRPr="001362C4" w:rsidRDefault="00886CC6">
            <w:pPr>
              <w:spacing w:line="288" w:lineRule="auto"/>
              <w:jc w:val="center"/>
              <w:rPr>
                <w:sz w:val="26"/>
                <w:szCs w:val="26"/>
              </w:rPr>
            </w:pPr>
            <w:r w:rsidRPr="001362C4">
              <w:rPr>
                <w:sz w:val="26"/>
                <w:szCs w:val="26"/>
              </w:rPr>
              <w:t>3,82</w:t>
            </w:r>
          </w:p>
        </w:tc>
        <w:tc>
          <w:tcPr>
            <w:tcW w:w="992" w:type="dxa"/>
            <w:vAlign w:val="center"/>
          </w:tcPr>
          <w:p w14:paraId="71F92F1F" w14:textId="77777777" w:rsidR="00614450" w:rsidRPr="001362C4" w:rsidRDefault="00886CC6">
            <w:pPr>
              <w:spacing w:line="288" w:lineRule="auto"/>
              <w:jc w:val="center"/>
              <w:rPr>
                <w:sz w:val="26"/>
                <w:szCs w:val="26"/>
              </w:rPr>
            </w:pPr>
            <w:r w:rsidRPr="001362C4">
              <w:rPr>
                <w:sz w:val="26"/>
                <w:szCs w:val="26"/>
              </w:rPr>
              <w:t>1,270</w:t>
            </w:r>
          </w:p>
        </w:tc>
        <w:tc>
          <w:tcPr>
            <w:tcW w:w="1276" w:type="dxa"/>
            <w:vAlign w:val="center"/>
          </w:tcPr>
          <w:p w14:paraId="7F91AD99" w14:textId="77777777" w:rsidR="00614450" w:rsidRPr="001362C4" w:rsidRDefault="00886CC6">
            <w:pPr>
              <w:spacing w:line="288" w:lineRule="auto"/>
              <w:jc w:val="center"/>
              <w:rPr>
                <w:sz w:val="26"/>
                <w:szCs w:val="26"/>
              </w:rPr>
            </w:pPr>
            <w:r w:rsidRPr="001362C4">
              <w:rPr>
                <w:sz w:val="26"/>
                <w:szCs w:val="26"/>
              </w:rPr>
              <w:t>Khá</w:t>
            </w:r>
          </w:p>
        </w:tc>
      </w:tr>
      <w:tr w:rsidR="00070EE9" w:rsidRPr="001362C4" w14:paraId="116E42A8" w14:textId="77777777" w:rsidTr="00BC558E">
        <w:trPr>
          <w:jc w:val="center"/>
        </w:trPr>
        <w:tc>
          <w:tcPr>
            <w:tcW w:w="5669" w:type="dxa"/>
          </w:tcPr>
          <w:p w14:paraId="125B02FB" w14:textId="77777777" w:rsidR="00614450" w:rsidRPr="001362C4" w:rsidRDefault="00886CC6">
            <w:pPr>
              <w:spacing w:line="300" w:lineRule="auto"/>
              <w:jc w:val="both"/>
              <w:rPr>
                <w:sz w:val="26"/>
                <w:szCs w:val="26"/>
              </w:rPr>
            </w:pPr>
            <w:r w:rsidRPr="001362C4">
              <w:rPr>
                <w:sz w:val="26"/>
                <w:szCs w:val="26"/>
              </w:rPr>
              <w:t>Trẻ có quyền chọn thực hiện các hoạt động một mình hoặc với những bạn khác</w:t>
            </w:r>
          </w:p>
        </w:tc>
        <w:tc>
          <w:tcPr>
            <w:tcW w:w="850" w:type="dxa"/>
            <w:vAlign w:val="center"/>
          </w:tcPr>
          <w:p w14:paraId="488E142D" w14:textId="77777777" w:rsidR="00614450" w:rsidRPr="001362C4" w:rsidRDefault="00886CC6">
            <w:pPr>
              <w:spacing w:line="288" w:lineRule="auto"/>
              <w:jc w:val="center"/>
              <w:rPr>
                <w:sz w:val="26"/>
                <w:szCs w:val="26"/>
              </w:rPr>
            </w:pPr>
            <w:r w:rsidRPr="001362C4">
              <w:rPr>
                <w:sz w:val="26"/>
                <w:szCs w:val="26"/>
              </w:rPr>
              <w:t>4,64</w:t>
            </w:r>
          </w:p>
        </w:tc>
        <w:tc>
          <w:tcPr>
            <w:tcW w:w="992" w:type="dxa"/>
            <w:vAlign w:val="center"/>
          </w:tcPr>
          <w:p w14:paraId="0DA8D6A5" w14:textId="77777777" w:rsidR="00614450" w:rsidRPr="001362C4" w:rsidRDefault="00886CC6">
            <w:pPr>
              <w:spacing w:line="288" w:lineRule="auto"/>
              <w:jc w:val="center"/>
              <w:rPr>
                <w:sz w:val="26"/>
                <w:szCs w:val="26"/>
              </w:rPr>
            </w:pPr>
            <w:r w:rsidRPr="001362C4">
              <w:rPr>
                <w:sz w:val="26"/>
                <w:szCs w:val="26"/>
              </w:rPr>
              <w:t>0,738</w:t>
            </w:r>
          </w:p>
        </w:tc>
        <w:tc>
          <w:tcPr>
            <w:tcW w:w="1276" w:type="dxa"/>
            <w:vAlign w:val="center"/>
          </w:tcPr>
          <w:p w14:paraId="213F38AF"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2A35111C" w14:textId="77777777" w:rsidTr="00BC558E">
        <w:trPr>
          <w:jc w:val="center"/>
        </w:trPr>
        <w:tc>
          <w:tcPr>
            <w:tcW w:w="5669" w:type="dxa"/>
          </w:tcPr>
          <w:p w14:paraId="4DFFD988" w14:textId="77777777" w:rsidR="00614450" w:rsidRPr="001362C4" w:rsidRDefault="00886CC6">
            <w:pPr>
              <w:spacing w:line="300" w:lineRule="auto"/>
              <w:jc w:val="both"/>
              <w:rPr>
                <w:sz w:val="26"/>
                <w:szCs w:val="26"/>
              </w:rPr>
            </w:pPr>
            <w:r w:rsidRPr="001362C4">
              <w:rPr>
                <w:sz w:val="26"/>
                <w:szCs w:val="26"/>
              </w:rPr>
              <w:t>Trẻ có quyền tự quyết định nơi/góc hoạt động</w:t>
            </w:r>
          </w:p>
        </w:tc>
        <w:tc>
          <w:tcPr>
            <w:tcW w:w="850" w:type="dxa"/>
            <w:vAlign w:val="center"/>
          </w:tcPr>
          <w:p w14:paraId="6B492094" w14:textId="77777777" w:rsidR="00614450" w:rsidRPr="001362C4" w:rsidRDefault="00886CC6">
            <w:pPr>
              <w:spacing w:line="288" w:lineRule="auto"/>
              <w:jc w:val="center"/>
              <w:rPr>
                <w:sz w:val="26"/>
                <w:szCs w:val="26"/>
              </w:rPr>
            </w:pPr>
            <w:r w:rsidRPr="001362C4">
              <w:rPr>
                <w:sz w:val="26"/>
                <w:szCs w:val="26"/>
              </w:rPr>
              <w:t>4,69</w:t>
            </w:r>
          </w:p>
        </w:tc>
        <w:tc>
          <w:tcPr>
            <w:tcW w:w="992" w:type="dxa"/>
            <w:vAlign w:val="center"/>
          </w:tcPr>
          <w:p w14:paraId="6F73B65D" w14:textId="77777777" w:rsidR="00614450" w:rsidRPr="001362C4" w:rsidRDefault="00886CC6">
            <w:pPr>
              <w:spacing w:line="288" w:lineRule="auto"/>
              <w:jc w:val="center"/>
              <w:rPr>
                <w:sz w:val="26"/>
                <w:szCs w:val="26"/>
              </w:rPr>
            </w:pPr>
            <w:r w:rsidRPr="001362C4">
              <w:rPr>
                <w:sz w:val="26"/>
                <w:szCs w:val="26"/>
              </w:rPr>
              <w:t>0,678</w:t>
            </w:r>
          </w:p>
        </w:tc>
        <w:tc>
          <w:tcPr>
            <w:tcW w:w="1276" w:type="dxa"/>
            <w:vAlign w:val="center"/>
          </w:tcPr>
          <w:p w14:paraId="4527FD81"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5B1C16F4" w14:textId="77777777" w:rsidTr="00BC558E">
        <w:trPr>
          <w:jc w:val="center"/>
        </w:trPr>
        <w:tc>
          <w:tcPr>
            <w:tcW w:w="5669" w:type="dxa"/>
          </w:tcPr>
          <w:p w14:paraId="50DE3171" w14:textId="77777777" w:rsidR="00614450" w:rsidRPr="001362C4" w:rsidRDefault="00886CC6">
            <w:pPr>
              <w:spacing w:line="300" w:lineRule="auto"/>
              <w:jc w:val="both"/>
              <w:rPr>
                <w:sz w:val="26"/>
                <w:szCs w:val="26"/>
              </w:rPr>
            </w:pPr>
            <w:r w:rsidRPr="001362C4">
              <w:rPr>
                <w:sz w:val="26"/>
                <w:szCs w:val="26"/>
              </w:rPr>
              <w:t>Trẻ có quyền lựa chọn công việc/hoạt động của mình</w:t>
            </w:r>
          </w:p>
        </w:tc>
        <w:tc>
          <w:tcPr>
            <w:tcW w:w="850" w:type="dxa"/>
            <w:vAlign w:val="center"/>
          </w:tcPr>
          <w:p w14:paraId="771BA6D2" w14:textId="77777777" w:rsidR="00614450" w:rsidRPr="001362C4" w:rsidRDefault="00886CC6">
            <w:pPr>
              <w:spacing w:line="288" w:lineRule="auto"/>
              <w:jc w:val="center"/>
              <w:rPr>
                <w:sz w:val="26"/>
                <w:szCs w:val="26"/>
              </w:rPr>
            </w:pPr>
            <w:r w:rsidRPr="001362C4">
              <w:rPr>
                <w:sz w:val="26"/>
                <w:szCs w:val="26"/>
              </w:rPr>
              <w:t>4,77</w:t>
            </w:r>
          </w:p>
        </w:tc>
        <w:tc>
          <w:tcPr>
            <w:tcW w:w="992" w:type="dxa"/>
            <w:vAlign w:val="center"/>
          </w:tcPr>
          <w:p w14:paraId="7ADBC045" w14:textId="77777777" w:rsidR="00614450" w:rsidRPr="001362C4" w:rsidRDefault="00886CC6">
            <w:pPr>
              <w:spacing w:line="288" w:lineRule="auto"/>
              <w:jc w:val="center"/>
              <w:rPr>
                <w:sz w:val="26"/>
                <w:szCs w:val="26"/>
              </w:rPr>
            </w:pPr>
            <w:r w:rsidRPr="001362C4">
              <w:rPr>
                <w:sz w:val="26"/>
                <w:szCs w:val="26"/>
              </w:rPr>
              <w:t>0,559</w:t>
            </w:r>
          </w:p>
        </w:tc>
        <w:tc>
          <w:tcPr>
            <w:tcW w:w="1276" w:type="dxa"/>
            <w:vAlign w:val="center"/>
          </w:tcPr>
          <w:p w14:paraId="5B6C0C2E"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1F8995A6" w14:textId="77777777" w:rsidTr="00BC558E">
        <w:trPr>
          <w:jc w:val="center"/>
        </w:trPr>
        <w:tc>
          <w:tcPr>
            <w:tcW w:w="5669" w:type="dxa"/>
          </w:tcPr>
          <w:p w14:paraId="5FA96B1A" w14:textId="77777777" w:rsidR="00614450" w:rsidRPr="001362C4" w:rsidRDefault="00886CC6">
            <w:pPr>
              <w:spacing w:line="300" w:lineRule="auto"/>
              <w:jc w:val="both"/>
              <w:rPr>
                <w:sz w:val="26"/>
                <w:szCs w:val="26"/>
              </w:rPr>
            </w:pPr>
            <w:r w:rsidRPr="001362C4">
              <w:rPr>
                <w:sz w:val="26"/>
                <w:szCs w:val="26"/>
              </w:rPr>
              <w:t>Trẻ có quyền quyết định thời gian làm việc với mỗi hoạt động</w:t>
            </w:r>
          </w:p>
        </w:tc>
        <w:tc>
          <w:tcPr>
            <w:tcW w:w="850" w:type="dxa"/>
            <w:vAlign w:val="center"/>
          </w:tcPr>
          <w:p w14:paraId="017EA3D5" w14:textId="77777777" w:rsidR="00614450" w:rsidRPr="001362C4" w:rsidRDefault="00886CC6">
            <w:pPr>
              <w:spacing w:line="288" w:lineRule="auto"/>
              <w:jc w:val="center"/>
              <w:rPr>
                <w:sz w:val="26"/>
                <w:szCs w:val="26"/>
              </w:rPr>
            </w:pPr>
            <w:r w:rsidRPr="001362C4">
              <w:rPr>
                <w:sz w:val="26"/>
                <w:szCs w:val="26"/>
              </w:rPr>
              <w:t>4,60</w:t>
            </w:r>
          </w:p>
        </w:tc>
        <w:tc>
          <w:tcPr>
            <w:tcW w:w="992" w:type="dxa"/>
            <w:vAlign w:val="center"/>
          </w:tcPr>
          <w:p w14:paraId="725FDE9E" w14:textId="77777777" w:rsidR="00614450" w:rsidRPr="001362C4" w:rsidRDefault="00886CC6">
            <w:pPr>
              <w:spacing w:line="288" w:lineRule="auto"/>
              <w:jc w:val="center"/>
              <w:rPr>
                <w:sz w:val="26"/>
                <w:szCs w:val="26"/>
              </w:rPr>
            </w:pPr>
            <w:r w:rsidRPr="001362C4">
              <w:rPr>
                <w:sz w:val="26"/>
                <w:szCs w:val="26"/>
              </w:rPr>
              <w:t>0,665</w:t>
            </w:r>
          </w:p>
        </w:tc>
        <w:tc>
          <w:tcPr>
            <w:tcW w:w="1276" w:type="dxa"/>
            <w:vAlign w:val="center"/>
          </w:tcPr>
          <w:p w14:paraId="62EC5519"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61A641C3" w14:textId="77777777" w:rsidTr="00BC558E">
        <w:trPr>
          <w:jc w:val="center"/>
        </w:trPr>
        <w:tc>
          <w:tcPr>
            <w:tcW w:w="5669" w:type="dxa"/>
          </w:tcPr>
          <w:p w14:paraId="7C3EB48D" w14:textId="77777777" w:rsidR="00614450" w:rsidRPr="001362C4" w:rsidRDefault="00886CC6">
            <w:pPr>
              <w:spacing w:line="288" w:lineRule="auto"/>
              <w:jc w:val="both"/>
              <w:rPr>
                <w:b/>
                <w:i/>
                <w:sz w:val="26"/>
                <w:szCs w:val="26"/>
              </w:rPr>
            </w:pPr>
            <w:r w:rsidRPr="001362C4">
              <w:rPr>
                <w:b/>
                <w:i/>
                <w:sz w:val="26"/>
                <w:szCs w:val="26"/>
              </w:rPr>
              <w:t>Quan sát và hỗ trợ</w:t>
            </w:r>
          </w:p>
        </w:tc>
        <w:tc>
          <w:tcPr>
            <w:tcW w:w="850" w:type="dxa"/>
            <w:vAlign w:val="center"/>
          </w:tcPr>
          <w:p w14:paraId="0CA18EB8" w14:textId="77777777" w:rsidR="00614450" w:rsidRPr="001362C4" w:rsidRDefault="00614450">
            <w:pPr>
              <w:spacing w:line="288" w:lineRule="auto"/>
              <w:jc w:val="center"/>
              <w:rPr>
                <w:sz w:val="26"/>
                <w:szCs w:val="26"/>
              </w:rPr>
            </w:pPr>
          </w:p>
        </w:tc>
        <w:tc>
          <w:tcPr>
            <w:tcW w:w="992" w:type="dxa"/>
            <w:vAlign w:val="center"/>
          </w:tcPr>
          <w:p w14:paraId="2CECE84F" w14:textId="77777777" w:rsidR="00614450" w:rsidRPr="001362C4" w:rsidRDefault="00614450">
            <w:pPr>
              <w:spacing w:line="288" w:lineRule="auto"/>
              <w:jc w:val="center"/>
              <w:rPr>
                <w:sz w:val="26"/>
                <w:szCs w:val="26"/>
              </w:rPr>
            </w:pPr>
          </w:p>
        </w:tc>
        <w:tc>
          <w:tcPr>
            <w:tcW w:w="1276" w:type="dxa"/>
            <w:vAlign w:val="center"/>
          </w:tcPr>
          <w:p w14:paraId="1798F2C6" w14:textId="77777777" w:rsidR="00614450" w:rsidRPr="001362C4" w:rsidRDefault="00614450">
            <w:pPr>
              <w:spacing w:line="288" w:lineRule="auto"/>
              <w:jc w:val="center"/>
              <w:rPr>
                <w:sz w:val="26"/>
                <w:szCs w:val="26"/>
              </w:rPr>
            </w:pPr>
          </w:p>
        </w:tc>
      </w:tr>
      <w:tr w:rsidR="00070EE9" w:rsidRPr="001362C4" w14:paraId="5627A1D4" w14:textId="77777777" w:rsidTr="00BC558E">
        <w:trPr>
          <w:jc w:val="center"/>
        </w:trPr>
        <w:tc>
          <w:tcPr>
            <w:tcW w:w="5669" w:type="dxa"/>
          </w:tcPr>
          <w:p w14:paraId="4235B9A5" w14:textId="77777777" w:rsidR="00614450" w:rsidRPr="001362C4" w:rsidRDefault="00886CC6">
            <w:pPr>
              <w:spacing w:line="288" w:lineRule="auto"/>
              <w:jc w:val="both"/>
              <w:rPr>
                <w:sz w:val="26"/>
                <w:szCs w:val="26"/>
              </w:rPr>
            </w:pPr>
            <w:r w:rsidRPr="001362C4">
              <w:rPr>
                <w:sz w:val="26"/>
                <w:szCs w:val="26"/>
              </w:rPr>
              <w:t>GV thường xuyên quan sát và ghi chép lại các hành vi của trẻ trong quá trình trẻ thực hiện hoạt động</w:t>
            </w:r>
          </w:p>
        </w:tc>
        <w:tc>
          <w:tcPr>
            <w:tcW w:w="850" w:type="dxa"/>
            <w:vAlign w:val="center"/>
          </w:tcPr>
          <w:p w14:paraId="221FC6AF" w14:textId="77777777" w:rsidR="00614450" w:rsidRPr="001362C4" w:rsidRDefault="00886CC6">
            <w:pPr>
              <w:spacing w:line="288" w:lineRule="auto"/>
              <w:jc w:val="center"/>
              <w:rPr>
                <w:sz w:val="26"/>
                <w:szCs w:val="26"/>
              </w:rPr>
            </w:pPr>
            <w:r w:rsidRPr="001362C4">
              <w:rPr>
                <w:sz w:val="26"/>
                <w:szCs w:val="26"/>
              </w:rPr>
              <w:t>4,70</w:t>
            </w:r>
          </w:p>
        </w:tc>
        <w:tc>
          <w:tcPr>
            <w:tcW w:w="992" w:type="dxa"/>
            <w:vAlign w:val="center"/>
          </w:tcPr>
          <w:p w14:paraId="3815F5F3" w14:textId="77777777" w:rsidR="00614450" w:rsidRPr="001362C4" w:rsidRDefault="00886CC6">
            <w:pPr>
              <w:spacing w:line="288" w:lineRule="auto"/>
              <w:jc w:val="center"/>
              <w:rPr>
                <w:sz w:val="26"/>
                <w:szCs w:val="26"/>
              </w:rPr>
            </w:pPr>
            <w:r w:rsidRPr="001362C4">
              <w:rPr>
                <w:sz w:val="26"/>
                <w:szCs w:val="26"/>
              </w:rPr>
              <w:t>0,587</w:t>
            </w:r>
          </w:p>
        </w:tc>
        <w:tc>
          <w:tcPr>
            <w:tcW w:w="1276" w:type="dxa"/>
            <w:vAlign w:val="center"/>
          </w:tcPr>
          <w:p w14:paraId="3D8944F8"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10CFA7DF" w14:textId="77777777" w:rsidTr="00BC558E">
        <w:trPr>
          <w:jc w:val="center"/>
        </w:trPr>
        <w:tc>
          <w:tcPr>
            <w:tcW w:w="5669" w:type="dxa"/>
          </w:tcPr>
          <w:p w14:paraId="497823A6" w14:textId="77777777" w:rsidR="00614450" w:rsidRPr="001362C4" w:rsidRDefault="00886CC6">
            <w:pPr>
              <w:spacing w:line="288" w:lineRule="auto"/>
              <w:jc w:val="both"/>
              <w:rPr>
                <w:sz w:val="26"/>
                <w:szCs w:val="26"/>
              </w:rPr>
            </w:pPr>
            <w:r w:rsidRPr="001362C4">
              <w:rPr>
                <w:sz w:val="26"/>
                <w:szCs w:val="26"/>
              </w:rPr>
              <w:t>GV chỉ hỗ trợ những trẻ nào khi quan sát thấy cần thiết phải trợ giúp và hướng dẫn</w:t>
            </w:r>
          </w:p>
        </w:tc>
        <w:tc>
          <w:tcPr>
            <w:tcW w:w="850" w:type="dxa"/>
            <w:vAlign w:val="center"/>
          </w:tcPr>
          <w:p w14:paraId="20FC64C8" w14:textId="77777777" w:rsidR="00614450" w:rsidRPr="001362C4" w:rsidRDefault="00886CC6">
            <w:pPr>
              <w:spacing w:line="288" w:lineRule="auto"/>
              <w:jc w:val="center"/>
              <w:rPr>
                <w:sz w:val="26"/>
                <w:szCs w:val="26"/>
              </w:rPr>
            </w:pPr>
            <w:r w:rsidRPr="001362C4">
              <w:rPr>
                <w:sz w:val="26"/>
                <w:szCs w:val="26"/>
              </w:rPr>
              <w:t>4,42</w:t>
            </w:r>
          </w:p>
        </w:tc>
        <w:tc>
          <w:tcPr>
            <w:tcW w:w="992" w:type="dxa"/>
            <w:vAlign w:val="center"/>
          </w:tcPr>
          <w:p w14:paraId="0DB31F75" w14:textId="77777777" w:rsidR="00614450" w:rsidRPr="001362C4" w:rsidRDefault="00886CC6">
            <w:pPr>
              <w:spacing w:line="288" w:lineRule="auto"/>
              <w:jc w:val="center"/>
              <w:rPr>
                <w:sz w:val="26"/>
                <w:szCs w:val="26"/>
              </w:rPr>
            </w:pPr>
            <w:r w:rsidRPr="001362C4">
              <w:rPr>
                <w:sz w:val="26"/>
                <w:szCs w:val="26"/>
              </w:rPr>
              <w:t>1,096</w:t>
            </w:r>
          </w:p>
        </w:tc>
        <w:tc>
          <w:tcPr>
            <w:tcW w:w="1276" w:type="dxa"/>
            <w:vAlign w:val="center"/>
          </w:tcPr>
          <w:p w14:paraId="2BCA73F7"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49420820" w14:textId="77777777" w:rsidTr="00BC558E">
        <w:trPr>
          <w:jc w:val="center"/>
        </w:trPr>
        <w:tc>
          <w:tcPr>
            <w:tcW w:w="5669" w:type="dxa"/>
          </w:tcPr>
          <w:p w14:paraId="0967C106" w14:textId="77777777" w:rsidR="00614450" w:rsidRPr="001362C4" w:rsidRDefault="00886CC6">
            <w:pPr>
              <w:spacing w:line="288" w:lineRule="auto"/>
              <w:jc w:val="both"/>
              <w:rPr>
                <w:sz w:val="26"/>
                <w:szCs w:val="26"/>
              </w:rPr>
            </w:pPr>
            <w:r w:rsidRPr="001362C4">
              <w:rPr>
                <w:sz w:val="26"/>
                <w:szCs w:val="26"/>
              </w:rPr>
              <w:t>GV tôn trọng, động viên, khích lệ trẻ thực hiện các hoạt động của chúng</w:t>
            </w:r>
          </w:p>
        </w:tc>
        <w:tc>
          <w:tcPr>
            <w:tcW w:w="850" w:type="dxa"/>
            <w:vAlign w:val="center"/>
          </w:tcPr>
          <w:p w14:paraId="6C64C0B2" w14:textId="77777777" w:rsidR="00614450" w:rsidRPr="001362C4" w:rsidRDefault="00886CC6">
            <w:pPr>
              <w:spacing w:line="288" w:lineRule="auto"/>
              <w:jc w:val="center"/>
              <w:rPr>
                <w:sz w:val="26"/>
                <w:szCs w:val="26"/>
              </w:rPr>
            </w:pPr>
            <w:r w:rsidRPr="001362C4">
              <w:rPr>
                <w:sz w:val="26"/>
                <w:szCs w:val="26"/>
              </w:rPr>
              <w:t>4,82</w:t>
            </w:r>
          </w:p>
        </w:tc>
        <w:tc>
          <w:tcPr>
            <w:tcW w:w="992" w:type="dxa"/>
            <w:vAlign w:val="center"/>
          </w:tcPr>
          <w:p w14:paraId="70414B5F" w14:textId="77777777" w:rsidR="00614450" w:rsidRPr="001362C4" w:rsidRDefault="00886CC6">
            <w:pPr>
              <w:spacing w:line="288" w:lineRule="auto"/>
              <w:jc w:val="center"/>
              <w:rPr>
                <w:sz w:val="26"/>
                <w:szCs w:val="26"/>
              </w:rPr>
            </w:pPr>
            <w:r w:rsidRPr="001362C4">
              <w:rPr>
                <w:sz w:val="26"/>
                <w:szCs w:val="26"/>
              </w:rPr>
              <w:t>0,508</w:t>
            </w:r>
          </w:p>
        </w:tc>
        <w:tc>
          <w:tcPr>
            <w:tcW w:w="1276" w:type="dxa"/>
            <w:vAlign w:val="center"/>
          </w:tcPr>
          <w:p w14:paraId="13F56C22"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74EDEFE5" w14:textId="77777777" w:rsidTr="00BC558E">
        <w:trPr>
          <w:jc w:val="center"/>
        </w:trPr>
        <w:tc>
          <w:tcPr>
            <w:tcW w:w="5669" w:type="dxa"/>
          </w:tcPr>
          <w:p w14:paraId="053EA12D" w14:textId="77777777" w:rsidR="00614450" w:rsidRPr="001362C4" w:rsidRDefault="00886CC6">
            <w:pPr>
              <w:spacing w:line="288" w:lineRule="auto"/>
              <w:jc w:val="both"/>
              <w:rPr>
                <w:sz w:val="26"/>
                <w:szCs w:val="26"/>
              </w:rPr>
            </w:pPr>
            <w:r w:rsidRPr="001362C4">
              <w:rPr>
                <w:sz w:val="26"/>
                <w:szCs w:val="26"/>
              </w:rPr>
              <w:t>GV không phê phán, trừng phạt khi trẻ mắc lỗi</w:t>
            </w:r>
          </w:p>
        </w:tc>
        <w:tc>
          <w:tcPr>
            <w:tcW w:w="850" w:type="dxa"/>
            <w:vAlign w:val="center"/>
          </w:tcPr>
          <w:p w14:paraId="4EB9DDE4" w14:textId="77777777" w:rsidR="00614450" w:rsidRPr="001362C4" w:rsidRDefault="00886CC6">
            <w:pPr>
              <w:spacing w:line="288" w:lineRule="auto"/>
              <w:jc w:val="center"/>
              <w:rPr>
                <w:sz w:val="26"/>
                <w:szCs w:val="26"/>
              </w:rPr>
            </w:pPr>
            <w:r w:rsidRPr="001362C4">
              <w:rPr>
                <w:sz w:val="26"/>
                <w:szCs w:val="26"/>
              </w:rPr>
              <w:t>4,59</w:t>
            </w:r>
          </w:p>
        </w:tc>
        <w:tc>
          <w:tcPr>
            <w:tcW w:w="992" w:type="dxa"/>
            <w:vAlign w:val="center"/>
          </w:tcPr>
          <w:p w14:paraId="4B82438D" w14:textId="77777777" w:rsidR="00614450" w:rsidRPr="001362C4" w:rsidRDefault="00886CC6">
            <w:pPr>
              <w:spacing w:line="288" w:lineRule="auto"/>
              <w:jc w:val="center"/>
              <w:rPr>
                <w:sz w:val="26"/>
                <w:szCs w:val="26"/>
              </w:rPr>
            </w:pPr>
            <w:r w:rsidRPr="001362C4">
              <w:rPr>
                <w:sz w:val="26"/>
                <w:szCs w:val="26"/>
              </w:rPr>
              <w:t>0,666</w:t>
            </w:r>
          </w:p>
        </w:tc>
        <w:tc>
          <w:tcPr>
            <w:tcW w:w="1276" w:type="dxa"/>
            <w:vAlign w:val="center"/>
          </w:tcPr>
          <w:p w14:paraId="5F665C40"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68207117" w14:textId="77777777" w:rsidTr="00BC558E">
        <w:trPr>
          <w:jc w:val="center"/>
        </w:trPr>
        <w:tc>
          <w:tcPr>
            <w:tcW w:w="5669" w:type="dxa"/>
          </w:tcPr>
          <w:p w14:paraId="67190C91" w14:textId="77777777" w:rsidR="00614450" w:rsidRPr="001362C4" w:rsidRDefault="00886CC6">
            <w:pPr>
              <w:spacing w:line="288" w:lineRule="auto"/>
              <w:jc w:val="both"/>
              <w:rPr>
                <w:sz w:val="26"/>
                <w:szCs w:val="26"/>
              </w:rPr>
            </w:pPr>
            <w:r w:rsidRPr="001362C4">
              <w:rPr>
                <w:sz w:val="26"/>
                <w:szCs w:val="26"/>
              </w:rPr>
              <w:t>GV lặp lại bài giảng cho đến khi trẻ nắm vững những nội dung và kỹ năng cần thiết</w:t>
            </w:r>
          </w:p>
        </w:tc>
        <w:tc>
          <w:tcPr>
            <w:tcW w:w="850" w:type="dxa"/>
            <w:vAlign w:val="center"/>
          </w:tcPr>
          <w:p w14:paraId="4703F190" w14:textId="77777777" w:rsidR="00614450" w:rsidRPr="001362C4" w:rsidRDefault="00886CC6">
            <w:pPr>
              <w:spacing w:line="288" w:lineRule="auto"/>
              <w:jc w:val="center"/>
              <w:rPr>
                <w:sz w:val="26"/>
                <w:szCs w:val="26"/>
              </w:rPr>
            </w:pPr>
            <w:r w:rsidRPr="001362C4">
              <w:rPr>
                <w:sz w:val="26"/>
                <w:szCs w:val="26"/>
              </w:rPr>
              <w:t>4,66</w:t>
            </w:r>
          </w:p>
        </w:tc>
        <w:tc>
          <w:tcPr>
            <w:tcW w:w="992" w:type="dxa"/>
            <w:vAlign w:val="center"/>
          </w:tcPr>
          <w:p w14:paraId="7D5707D0" w14:textId="77777777" w:rsidR="00614450" w:rsidRPr="001362C4" w:rsidRDefault="00886CC6">
            <w:pPr>
              <w:spacing w:line="288" w:lineRule="auto"/>
              <w:jc w:val="center"/>
              <w:rPr>
                <w:sz w:val="26"/>
                <w:szCs w:val="26"/>
              </w:rPr>
            </w:pPr>
            <w:r w:rsidRPr="001362C4">
              <w:rPr>
                <w:sz w:val="26"/>
                <w:szCs w:val="26"/>
              </w:rPr>
              <w:t>0,654</w:t>
            </w:r>
          </w:p>
        </w:tc>
        <w:tc>
          <w:tcPr>
            <w:tcW w:w="1276" w:type="dxa"/>
            <w:vAlign w:val="center"/>
          </w:tcPr>
          <w:p w14:paraId="0ED3A2FD"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21D33B85" w14:textId="77777777" w:rsidTr="00BC558E">
        <w:trPr>
          <w:jc w:val="center"/>
        </w:trPr>
        <w:tc>
          <w:tcPr>
            <w:tcW w:w="5669" w:type="dxa"/>
          </w:tcPr>
          <w:p w14:paraId="3F9F6D80" w14:textId="77777777" w:rsidR="00614450" w:rsidRPr="001362C4" w:rsidRDefault="00886CC6">
            <w:pPr>
              <w:spacing w:line="288" w:lineRule="auto"/>
              <w:jc w:val="both"/>
              <w:rPr>
                <w:b/>
                <w:i/>
                <w:sz w:val="26"/>
                <w:szCs w:val="26"/>
              </w:rPr>
            </w:pPr>
            <w:r w:rsidRPr="001362C4">
              <w:rPr>
                <w:b/>
                <w:i/>
                <w:sz w:val="26"/>
                <w:szCs w:val="26"/>
              </w:rPr>
              <w:t>Duy trì môi trường học tập</w:t>
            </w:r>
          </w:p>
        </w:tc>
        <w:tc>
          <w:tcPr>
            <w:tcW w:w="850" w:type="dxa"/>
            <w:vAlign w:val="center"/>
          </w:tcPr>
          <w:p w14:paraId="6238A1C9" w14:textId="77777777" w:rsidR="00614450" w:rsidRPr="001362C4" w:rsidRDefault="00614450">
            <w:pPr>
              <w:spacing w:line="288" w:lineRule="auto"/>
              <w:jc w:val="center"/>
              <w:rPr>
                <w:sz w:val="26"/>
                <w:szCs w:val="26"/>
              </w:rPr>
            </w:pPr>
          </w:p>
        </w:tc>
        <w:tc>
          <w:tcPr>
            <w:tcW w:w="992" w:type="dxa"/>
            <w:vAlign w:val="center"/>
          </w:tcPr>
          <w:p w14:paraId="31A39781" w14:textId="77777777" w:rsidR="00614450" w:rsidRPr="001362C4" w:rsidRDefault="00614450">
            <w:pPr>
              <w:spacing w:line="288" w:lineRule="auto"/>
              <w:jc w:val="center"/>
              <w:rPr>
                <w:sz w:val="26"/>
                <w:szCs w:val="26"/>
              </w:rPr>
            </w:pPr>
          </w:p>
        </w:tc>
        <w:tc>
          <w:tcPr>
            <w:tcW w:w="1276" w:type="dxa"/>
            <w:vAlign w:val="center"/>
          </w:tcPr>
          <w:p w14:paraId="6BF7F086" w14:textId="77777777" w:rsidR="00614450" w:rsidRPr="001362C4" w:rsidRDefault="00614450">
            <w:pPr>
              <w:spacing w:line="288" w:lineRule="auto"/>
              <w:jc w:val="center"/>
              <w:rPr>
                <w:sz w:val="26"/>
                <w:szCs w:val="26"/>
              </w:rPr>
            </w:pPr>
          </w:p>
        </w:tc>
      </w:tr>
      <w:tr w:rsidR="00614450" w:rsidRPr="001362C4" w14:paraId="3B77B5AA" w14:textId="77777777" w:rsidTr="00BC558E">
        <w:trPr>
          <w:jc w:val="center"/>
        </w:trPr>
        <w:tc>
          <w:tcPr>
            <w:tcW w:w="5669" w:type="dxa"/>
          </w:tcPr>
          <w:p w14:paraId="3F9F1417" w14:textId="77777777" w:rsidR="00614450" w:rsidRPr="001362C4" w:rsidRDefault="00886CC6">
            <w:pPr>
              <w:spacing w:line="288" w:lineRule="auto"/>
              <w:jc w:val="both"/>
              <w:rPr>
                <w:sz w:val="26"/>
                <w:szCs w:val="26"/>
              </w:rPr>
            </w:pPr>
            <w:r w:rsidRPr="001362C4">
              <w:rPr>
                <w:sz w:val="26"/>
                <w:szCs w:val="26"/>
              </w:rPr>
              <w:t>Sau mỗi bài học, trẻ được khuyến khích dọn dẹp lớp học</w:t>
            </w:r>
          </w:p>
        </w:tc>
        <w:tc>
          <w:tcPr>
            <w:tcW w:w="850" w:type="dxa"/>
            <w:vAlign w:val="center"/>
          </w:tcPr>
          <w:p w14:paraId="54D287BA" w14:textId="77777777" w:rsidR="00614450" w:rsidRPr="001362C4" w:rsidRDefault="00886CC6">
            <w:pPr>
              <w:spacing w:line="288" w:lineRule="auto"/>
              <w:jc w:val="center"/>
              <w:rPr>
                <w:sz w:val="26"/>
                <w:szCs w:val="26"/>
              </w:rPr>
            </w:pPr>
            <w:r w:rsidRPr="001362C4">
              <w:rPr>
                <w:sz w:val="26"/>
                <w:szCs w:val="26"/>
              </w:rPr>
              <w:t>4,80</w:t>
            </w:r>
          </w:p>
        </w:tc>
        <w:tc>
          <w:tcPr>
            <w:tcW w:w="992" w:type="dxa"/>
            <w:vAlign w:val="center"/>
          </w:tcPr>
          <w:p w14:paraId="2BADCE74" w14:textId="77777777" w:rsidR="00614450" w:rsidRPr="001362C4" w:rsidRDefault="00886CC6">
            <w:pPr>
              <w:spacing w:line="288" w:lineRule="auto"/>
              <w:jc w:val="center"/>
              <w:rPr>
                <w:sz w:val="26"/>
                <w:szCs w:val="26"/>
              </w:rPr>
            </w:pPr>
            <w:r w:rsidRPr="001362C4">
              <w:rPr>
                <w:sz w:val="26"/>
                <w:szCs w:val="26"/>
              </w:rPr>
              <w:t>0,477</w:t>
            </w:r>
          </w:p>
        </w:tc>
        <w:tc>
          <w:tcPr>
            <w:tcW w:w="1276" w:type="dxa"/>
            <w:vAlign w:val="center"/>
          </w:tcPr>
          <w:p w14:paraId="45D5F07D" w14:textId="77777777" w:rsidR="00614450" w:rsidRPr="001362C4" w:rsidRDefault="00886CC6">
            <w:pPr>
              <w:spacing w:line="288" w:lineRule="auto"/>
              <w:jc w:val="center"/>
              <w:rPr>
                <w:sz w:val="26"/>
                <w:szCs w:val="26"/>
              </w:rPr>
            </w:pPr>
            <w:r w:rsidRPr="001362C4">
              <w:rPr>
                <w:sz w:val="26"/>
                <w:szCs w:val="26"/>
              </w:rPr>
              <w:t>Tốt</w:t>
            </w:r>
          </w:p>
        </w:tc>
      </w:tr>
    </w:tbl>
    <w:p w14:paraId="7A8114D2" w14:textId="77777777" w:rsidR="00614450" w:rsidRPr="001362C4" w:rsidRDefault="00614450" w:rsidP="00C3110E">
      <w:pPr>
        <w:ind w:firstLine="720"/>
        <w:jc w:val="both"/>
        <w:rPr>
          <w:sz w:val="26"/>
          <w:szCs w:val="26"/>
        </w:rPr>
      </w:pPr>
    </w:p>
    <w:p w14:paraId="4508A2DE" w14:textId="26766F16" w:rsidR="00614450" w:rsidRPr="001362C4" w:rsidRDefault="00886CC6">
      <w:pPr>
        <w:spacing w:line="360" w:lineRule="auto"/>
        <w:ind w:firstLine="720"/>
        <w:jc w:val="both"/>
        <w:rPr>
          <w:sz w:val="26"/>
          <w:szCs w:val="26"/>
        </w:rPr>
      </w:pPr>
      <w:r w:rsidRPr="001362C4">
        <w:rPr>
          <w:sz w:val="26"/>
          <w:szCs w:val="26"/>
        </w:rPr>
        <w:t>Theo số liệu ở bảng 3.1</w:t>
      </w:r>
      <w:r w:rsidR="00B73AE7" w:rsidRPr="001362C4">
        <w:rPr>
          <w:sz w:val="26"/>
          <w:szCs w:val="26"/>
          <w:lang w:val="en-US"/>
        </w:rPr>
        <w:t>1</w:t>
      </w:r>
      <w:r w:rsidRPr="001362C4">
        <w:rPr>
          <w:sz w:val="26"/>
          <w:szCs w:val="26"/>
        </w:rPr>
        <w:t xml:space="preserve"> cho thấy, hầu hết các nội dung trong các khía cạnh này được giáo viên đánh giá ở mức độ thực hiện “Tốt”, chỉ có nội dung Trẻ có một khoảng thời gian làm việc không gián đoạn từ 2 - 3 giờ mỗi ngày” được đánh giá mức khá. Điều đó có nghĩa là việc triển khai hoạt động giáo dục trẻ ở hệ thống giáo dục Shining Star Montessori đã tuân thủ tốt các yêu cầu của PPGD Montessori.</w:t>
      </w:r>
    </w:p>
    <w:p w14:paraId="775CEBBF" w14:textId="77777777" w:rsidR="00614450" w:rsidRPr="001362C4" w:rsidRDefault="00886CC6">
      <w:pPr>
        <w:spacing w:line="360" w:lineRule="auto"/>
        <w:ind w:firstLine="720"/>
        <w:jc w:val="both"/>
        <w:rPr>
          <w:spacing w:val="-4"/>
          <w:sz w:val="26"/>
          <w:szCs w:val="26"/>
        </w:rPr>
      </w:pPr>
      <w:r w:rsidRPr="001362C4">
        <w:rPr>
          <w:i/>
          <w:spacing w:val="-4"/>
          <w:sz w:val="26"/>
          <w:szCs w:val="26"/>
        </w:rPr>
        <w:lastRenderedPageBreak/>
        <w:t>Về cấu trúc lớp học</w:t>
      </w:r>
      <w:r w:rsidRPr="001362C4">
        <w:rPr>
          <w:spacing w:val="-4"/>
          <w:sz w:val="26"/>
          <w:szCs w:val="26"/>
        </w:rPr>
        <w:t>, các giáo viên đánh giá rằng việc đảm bảo “lớp học có ít nhất 3 độ tuổi” và “trẻ trong lớp có thể hướng dẫn bài học cho nhau” được thực hiện tốt, tương ứng với ĐTB là 4,52 và 4,27. Tuy nhiên, việc đảm bảo “có tối thiểu 25 trẻ thường xuyên tham gia lớp học mỗi ngày” chỉ được đánh giá ở mức độ thực hiện bình thường với ĐTB là 3,36. Tuy nhiên, ý kiến của các giáo viên về vấn đề này tương đối khác biệt với ĐLC khá cao (1,434). Làm rõ vấn đề này cho thấy một số lớp học ở cơ sở GDMN có điều kiện tuyển sinh thuận lợi để đảm bảo đủ số lượng tối thiểu trẻ theo học là 25 trẻ/lớp nhưng một số lớp học khác tại những cơ sở GDMN mới thành lập đang gặp khó khăn trong việc duy trì số lượng trẻ đi học. Đối chiếu với kết quả phân tích dữ liệu từ một số cơ sở GDMN ngoài công lập ở trên cho thấy quy mô trung bình của các lớp học thường dưới 20 trẻ/lớp vì việc tuyển sinh không phải là một vấn đề dễ dàng.</w:t>
      </w:r>
    </w:p>
    <w:p w14:paraId="42CCFB11" w14:textId="37A9361C" w:rsidR="00614450" w:rsidRPr="001362C4" w:rsidRDefault="00886CC6">
      <w:pPr>
        <w:spacing w:line="360" w:lineRule="auto"/>
        <w:ind w:firstLine="720"/>
        <w:jc w:val="both"/>
        <w:rPr>
          <w:sz w:val="26"/>
          <w:szCs w:val="26"/>
        </w:rPr>
      </w:pPr>
      <w:r w:rsidRPr="001362C4">
        <w:rPr>
          <w:sz w:val="26"/>
          <w:szCs w:val="26"/>
        </w:rPr>
        <w:t xml:space="preserve">Mặc dù khi áp dụng PPGD Montessori khuyến nghị lớp học nên có khoảng từ 25 đến 40 trẻ là để tạo ra một cộng đồng học tập đa dạng, đảm bảo môi trường xã hội phong phú và cơ hội học tập từ bạn bè nhưng thực tiễn tại hệ thống Shining Star, giáo viên cho biết việc duy trì lớp học với sĩ số đông là một khó khăn trong quá trình triển khai các hoạt động giáo dục. Giáo viên có đề cập đến một vấn đề nổi bật về cấu trúc lớp học là “số lượng các bé mới vào lớp cùng một lúc quá đông, số lượng trẻ đặc biệt trong lớp quá nhiều” (GV18) và “với những </w:t>
      </w:r>
      <w:r w:rsidR="009C48BD" w:rsidRPr="001362C4">
        <w:rPr>
          <w:sz w:val="26"/>
          <w:szCs w:val="26"/>
        </w:rPr>
        <w:t>trẻ</w:t>
      </w:r>
      <w:r w:rsidRPr="001362C4">
        <w:rPr>
          <w:sz w:val="26"/>
          <w:szCs w:val="26"/>
        </w:rPr>
        <w:t xml:space="preserve"> mới đi học, trẻ cần cô hỗ trợ và cần thêm thời gian để làm quen với lớp học” (GV16). Điều này sẽ khiến GV khó có thể thực hiện được việc quan sát và hỗ trợ cá nhân hoá cho trẻ - vốn là nguyên tắc cốt lõi của PPGD Montessori. Bên cạnh đó, kết quả này cũng phản ánh khoảng cách giữa lý thuyết và thực tiễn áp dụng PPGD Montessori, trong khi PPGD này đề cao việc tôn trọng nhịp độ phát triển tự nhiên của trẻ thì thực tế lại đòi hỏi trẻ cần phải thích nghi nhanh với môi trường lớp học mới. </w:t>
      </w:r>
    </w:p>
    <w:p w14:paraId="4CC89E9B" w14:textId="77777777" w:rsidR="00614450" w:rsidRPr="001362C4" w:rsidRDefault="00886CC6">
      <w:pPr>
        <w:spacing w:line="360" w:lineRule="auto"/>
        <w:ind w:firstLine="720"/>
        <w:jc w:val="both"/>
        <w:rPr>
          <w:sz w:val="26"/>
          <w:szCs w:val="26"/>
        </w:rPr>
      </w:pPr>
      <w:r w:rsidRPr="001362C4">
        <w:rPr>
          <w:sz w:val="26"/>
          <w:szCs w:val="26"/>
        </w:rPr>
        <w:t xml:space="preserve">Bên cạnh đó, ở một số cơ sở GDMN, một số cha mẹ trẻ lại tỏ ra quan ngại về vấn đề sĩ số lớp học đông và trẻ được tiếp nhận ở nhiều thời điểm khác nhau khiến cho cấu trúc lớp học không ổn định, trẻ không được quan sát và hỗ trợ phù hợp. Theo ý kiến phản hồi của một cha mẹ trẻ “sĩ số lớp đông và có nhiều đợt chuyển lên khác nhau nên cô giáo phải phân bổ thời gian chăm sóc cho các bạn mới hoặc một số bạn phát triển chưa đồng đều” (CM91). Điều này không chỉ làm gián đoạn sự ổn </w:t>
      </w:r>
      <w:r w:rsidRPr="001362C4">
        <w:rPr>
          <w:sz w:val="26"/>
          <w:szCs w:val="26"/>
        </w:rPr>
        <w:lastRenderedPageBreak/>
        <w:t xml:space="preserve">định của môi trường lớp học mà còn buộc giáo viên phải phân tán sự tập trung chú ý và nguồn lực để hỗ trợ cho các nhóm trẻ khác nhau. </w:t>
      </w:r>
    </w:p>
    <w:p w14:paraId="47797B92" w14:textId="77777777" w:rsidR="00614450" w:rsidRPr="001362C4" w:rsidRDefault="00886CC6">
      <w:pPr>
        <w:spacing w:line="360" w:lineRule="auto"/>
        <w:ind w:firstLine="720"/>
        <w:jc w:val="both"/>
        <w:rPr>
          <w:spacing w:val="2"/>
          <w:sz w:val="26"/>
          <w:szCs w:val="26"/>
        </w:rPr>
      </w:pPr>
      <w:r w:rsidRPr="001362C4">
        <w:rPr>
          <w:spacing w:val="2"/>
          <w:sz w:val="26"/>
          <w:szCs w:val="26"/>
        </w:rPr>
        <w:t xml:space="preserve">Mặc dù nhìn nhận từ các góc độ khác nhau, nhưng ý kiến đánh giá của giáo viên và cha mẹ trẻ đều cho thấy vấn đề sĩ số đông là một thực tế khách quan và đang có sự ảnh hưởng tiêu cực đến việc triển khai các hoạt động giáo dục trẻ. Có thể suy luận thành một vòng phản hồi hệ thống như sau: sĩ số đông dẫn đến việc giáo viên gặp khó khăn trong việc triển khai các hoạt động giáo dục nên không thể đáp ứng nhu cầu chăm sóc, hỗ trợ cho mỗi trẻ một cách tối đa. Điều đó khiến cha mẹ trẻ nhận thấy con mình chưa được quan tâm đúng mức nên họ phản hồi với cơ sở GDMN rằng sĩ số lớp học đang quá đông và họ mong muốn quy mô lớp học nhỏ hơn. </w:t>
      </w:r>
    </w:p>
    <w:p w14:paraId="1A867306" w14:textId="77777777" w:rsidR="00614450" w:rsidRPr="001362C4" w:rsidRDefault="00886CC6">
      <w:pPr>
        <w:spacing w:line="360" w:lineRule="auto"/>
        <w:ind w:firstLine="720"/>
        <w:jc w:val="both"/>
        <w:rPr>
          <w:sz w:val="26"/>
          <w:szCs w:val="26"/>
        </w:rPr>
      </w:pPr>
      <w:r w:rsidRPr="001362C4">
        <w:rPr>
          <w:sz w:val="26"/>
          <w:szCs w:val="26"/>
        </w:rPr>
        <w:t xml:space="preserve">Vấn đề này đòi hỏi các CBQL của Hệ thống giáo dục Shining Star Montessori cần tìm ra được một cách tổ chức lớp học phù hợp trong bối cảnh cụ thể để đảm bảo vẫn duy trì được những nguyên tắc cốt lõi của PPGD Montessori và chất lượng giáo dục, đồng thời đáp ứng được kỳ vọng của các bên liên quan. </w:t>
      </w:r>
    </w:p>
    <w:p w14:paraId="32F75EA2" w14:textId="77777777" w:rsidR="00614450" w:rsidRPr="001362C4" w:rsidRDefault="00886CC6">
      <w:pPr>
        <w:spacing w:line="360" w:lineRule="auto"/>
        <w:ind w:firstLine="720"/>
        <w:jc w:val="both"/>
        <w:rPr>
          <w:sz w:val="26"/>
          <w:szCs w:val="26"/>
        </w:rPr>
      </w:pPr>
      <w:r w:rsidRPr="001362C4">
        <w:rPr>
          <w:i/>
          <w:sz w:val="26"/>
          <w:szCs w:val="26"/>
        </w:rPr>
        <w:t>Về môi trường lớp học, đồ dùng, đồ chơi</w:t>
      </w:r>
      <w:r w:rsidRPr="001362C4">
        <w:rPr>
          <w:sz w:val="26"/>
          <w:szCs w:val="26"/>
        </w:rPr>
        <w:t xml:space="preserve">: giáo viên đánh giá rất cao về “không gian lớp học được sắp xếp khoa học” và “đồ dùng, đồ chơi được chuẩn bị đầy đủ”, tương ứng với ĐTB 4,87 và 4,81. Các ý kiến của giáo viên về vấn đề này có sự nhất quán cao với ĐLC là 0,427 và 0,445. Điều này tạo điều kiện thuận lợi cho việc triển khai các hoạt động giáo dục trẻ theo PPGD Montessori. Tuy nhiên, bên cạnh những đánh giá tích cực thì vẫn còn tồn tại những vấn đề nhỏ về thiếu hụt giáo cụ “một số giáo cụ còn bị thiếu, hỏng” (GV23, GV25, GV26) và khó khăn trong việc thay thế, bổ sung “các cô đặt hàng nhiều lần vẫn chưa có hàng về” (GV20). Bên cạnh đó, nghiên cứu cũng phát hiện ra rằng tình trạng bảo quản giáo cụ cũng phụ thuộc một phần vào hành vi của trẻ trong lớp học “trẻ chưa nghe lời cô nhiều, hay ném giáo cụ lung tung” (GV70). Điều này phản ánh thách thức trong việc hướng dẫn trẻ sử dụng và bảo quản đồ dùng, đồ chơi để thể hiện sự tôn trọng đối với môi trường và đồ vật - một khía cạnh trong PPGD Montessori. </w:t>
      </w:r>
    </w:p>
    <w:p w14:paraId="56F64232" w14:textId="77777777" w:rsidR="00614450" w:rsidRPr="001362C4" w:rsidRDefault="00886CC6">
      <w:pPr>
        <w:spacing w:line="360" w:lineRule="auto"/>
        <w:ind w:firstLine="720"/>
        <w:jc w:val="both"/>
        <w:rPr>
          <w:sz w:val="26"/>
          <w:szCs w:val="26"/>
        </w:rPr>
      </w:pPr>
      <w:r w:rsidRPr="001362C4">
        <w:rPr>
          <w:sz w:val="26"/>
          <w:szCs w:val="26"/>
        </w:rPr>
        <w:t xml:space="preserve">Kết quả phỏng vấn sâu CBQL cho biết ý kiến “cơ sở giáo dục yêu cầu giáo viên phải bảo quản và sử dụng giáo cụ đúng mục đích và luôn trong tình trạng tốt </w:t>
      </w:r>
      <w:r w:rsidRPr="001362C4">
        <w:rPr>
          <w:sz w:val="26"/>
          <w:szCs w:val="26"/>
        </w:rPr>
        <w:lastRenderedPageBreak/>
        <w:t>nhất để đảm bảo an toàn và tạo hứng thú học tập cho trẻ. Nếu có vấn đề hư hỏng, giáo viên cần báo cáo ngay cho bộ phận quản lý để sửa chữa hoặc thay thế kịp thời (QL5)”. Điều này cho thấy các cơ sở giáo dục trong hệ thống giáo dục Shining Star Montessori luôn đề cao vai trò quan trọng của môi trường lớp học và đồ dùng học tập trong quá trình triển khai hoạt động giáo dục cho trẻ.</w:t>
      </w:r>
    </w:p>
    <w:p w14:paraId="40564DBC" w14:textId="2FA706A1" w:rsidR="00614450" w:rsidRPr="001362C4" w:rsidRDefault="00886CC6">
      <w:pPr>
        <w:spacing w:line="360" w:lineRule="auto"/>
        <w:ind w:firstLine="720"/>
        <w:jc w:val="both"/>
        <w:rPr>
          <w:sz w:val="26"/>
          <w:szCs w:val="26"/>
        </w:rPr>
      </w:pPr>
      <w:r w:rsidRPr="001362C4">
        <w:rPr>
          <w:i/>
          <w:sz w:val="26"/>
          <w:szCs w:val="26"/>
        </w:rPr>
        <w:t>Về hướng dẫn trẻ</w:t>
      </w:r>
      <w:r w:rsidRPr="001362C4">
        <w:rPr>
          <w:sz w:val="26"/>
          <w:szCs w:val="26"/>
        </w:rPr>
        <w:t>: các GV tự đánh giá tốt việc họ đang tiến hành hướng dẫn trẻ như việc giới thiệu cho trẻ về bài học, về đồ dùng đồ chơi và cách sử dụng chúng (ĐTB từ 4,80 đến 4,86, ĐLC từ 0,410 đến 0,556). Điều này có thể do việc thiết kế bài học ở bước trên đã được thực hiện tốt khiến giáo viên tự tin và có định hướng rõ ràng trong việc giới thiệu và hướng dẫn cho trẻ. Thông tin từ CBQL cũng khẳng định “giáo viên đã cơ bản thực hiện tốt vai trò là nêu gương, thường sử dụng ngôn ngữ tích cực, khích lệ trẻ thay vì ra lệnh giúp trẻ cảm thấy gần gũi trong giao tiếp. Tuy nhiên, một số giáo viên còn chưa kiểm soát được cảm xúc và giọng điệu, đặc biệt là khi lớp học đông hoặc trẻ có hành vi chưa phù hợp” (QL9).</w:t>
      </w:r>
      <w:r w:rsidR="00401512" w:rsidRPr="001362C4">
        <w:rPr>
          <w:sz w:val="26"/>
          <w:szCs w:val="26"/>
        </w:rPr>
        <w:t xml:space="preserve"> </w:t>
      </w:r>
      <w:r w:rsidRPr="001362C4">
        <w:rPr>
          <w:sz w:val="26"/>
          <w:szCs w:val="26"/>
        </w:rPr>
        <w:t>Điều đó cho thấy mặc dù đa số giáo viên đã thực hiện tốt vai trò hướng dẫn trẻ nhưng vẫn cần có sự cải thiện để đảm bảo sự nhất quán giữa các giáo viên trong toàn hệ thống.</w:t>
      </w:r>
    </w:p>
    <w:p w14:paraId="49F0E968" w14:textId="77777777" w:rsidR="00614450" w:rsidRPr="001362C4" w:rsidRDefault="00886CC6">
      <w:pPr>
        <w:spacing w:line="360" w:lineRule="auto"/>
        <w:ind w:firstLine="720"/>
        <w:jc w:val="both"/>
        <w:rPr>
          <w:sz w:val="26"/>
          <w:szCs w:val="26"/>
        </w:rPr>
      </w:pPr>
      <w:r w:rsidRPr="001362C4">
        <w:rPr>
          <w:i/>
          <w:sz w:val="26"/>
          <w:szCs w:val="26"/>
        </w:rPr>
        <w:t>Về tôn trọng sự tự do của trẻ</w:t>
      </w:r>
      <w:r w:rsidRPr="001362C4">
        <w:rPr>
          <w:sz w:val="26"/>
          <w:szCs w:val="26"/>
        </w:rPr>
        <w:t xml:space="preserve"> được GV thực hiện tốt ở các khía cạnh như trẻ có quyền lựa chọn hoạt động nào, thực hiện với ai, hoạt động ở góc nào, trong thời gian bao nhiêu lâu (ĐTB từ 4,60 đến 4,77). Tuy nhiên, ở nội dung “trẻ có một khoảng thời gian làm việc không gián đoạn từ 2 - 3 giờ mỗi ngày” được đánh giá thực hiện ở mức độ bình thường (ĐTB là 3,82) với sự khác biệt tương đối giữa các ý kiến đánh giá của GV (ĐLC là 1,270). Giải thích về khía cạnh này, một GV cho biết “hiện nay thời gian hoạt động Montessori còn bị gián đoạn, chưa liên tục từ 2 đến 3 giờ mỗi ngày do một số môn học được bố trí tương đối dài (ví dụ: học tiếng anh với thời lượng 45 phút đối với trẻ 0 - 3 tuổi) khiến giáo viên khó cân bằng được giữa thời gian thực hiện các hoạt động giáo dục trẻ” (theo GV37). Phân tích này cũng cho thấy có một khoảng cách giữa lý thuyết và thực tiễn. Trong khi PPGD Montessori nhấn mạnh tầm quan trọng của chu kỳ làm việc không bị gián đoạn thì thực tế triển khai ở các cơ sở GDMN của Hệ thống giáo dục Shining Star Montessori chưa hoàn toàn đảm bảo được điều này.</w:t>
      </w:r>
    </w:p>
    <w:p w14:paraId="3A3718E4" w14:textId="77777777" w:rsidR="00614450" w:rsidRPr="001362C4" w:rsidRDefault="00886CC6">
      <w:pPr>
        <w:spacing w:line="360" w:lineRule="auto"/>
        <w:ind w:firstLine="720"/>
        <w:jc w:val="both"/>
        <w:rPr>
          <w:sz w:val="26"/>
          <w:szCs w:val="26"/>
        </w:rPr>
      </w:pPr>
      <w:r w:rsidRPr="001362C4">
        <w:rPr>
          <w:sz w:val="26"/>
          <w:szCs w:val="26"/>
        </w:rPr>
        <w:lastRenderedPageBreak/>
        <w:t>Về phía CBQL cũng cho rằng “cơ sở giáo dục luôn khuyến khích giáo viên tạo điều kiện cho trẻ được tự do khám phá, trải nghiệm thông qua các hoạt động thực hành để từ đó phát triển tư duy học tập và tự tin trong học tập” (QL5). Tuy nhiên, “một số giáo viên vẫn chưa thực sự linh hoạt trong việc vừa tôn trọng sự tự do của trẻ, vừa đảm bảo trật tự lớp học” (QL10). Do đó, cần phải bồi dưỡng thêm về phương pháp giáo dục Montessori cho đội ngũ giáo viên để đảm bảo việc triển khai các hoạt động giáo dục hiệu quả hơn.</w:t>
      </w:r>
    </w:p>
    <w:p w14:paraId="6EC2C20F" w14:textId="77777777" w:rsidR="00614450" w:rsidRPr="001362C4" w:rsidRDefault="00886CC6">
      <w:pPr>
        <w:spacing w:line="360" w:lineRule="auto"/>
        <w:ind w:firstLine="720"/>
        <w:jc w:val="both"/>
        <w:rPr>
          <w:sz w:val="26"/>
          <w:szCs w:val="26"/>
        </w:rPr>
      </w:pPr>
      <w:r w:rsidRPr="001362C4">
        <w:rPr>
          <w:i/>
          <w:sz w:val="26"/>
          <w:szCs w:val="26"/>
        </w:rPr>
        <w:t>Về khía cạnh quan sát và hỗ trợ</w:t>
      </w:r>
      <w:r w:rsidRPr="001362C4">
        <w:rPr>
          <w:sz w:val="26"/>
          <w:szCs w:val="26"/>
        </w:rPr>
        <w:t xml:space="preserve"> trẻ đang được GV đánh giá với ĐTB từ 4,42 đến 4,82, cho thấy GV áp dụng tốt PPGD Montessori đảm bảo nguyên tắc lấy trẻ làm trung tâm, tôn trọng, khích lệ và động viên trẻ thực hiện các hoạt động theo kế hoạch đã thiết kế và có sự chú trọng đến việc quan sát, ghi chép và đánh giá sự phát triển của trẻ. Tuy nhiên, ở khía cạnh “GV chỉ hỗ trợ những trẻ nào khi quan sát thấy cần thiết phải trợ giúp và hướng dẫn” được đánh giá ở mức ĐTB 4,42 và ĐLC khá cao ở mức 1,096 cho thấy có sự không đồng nhất trong đánh giá của các GV. Có thể một số GV đã can thiệp quá sớm hoặc quá thường xuyên trong khi số khác có thể để cho trẻ tự do khám phá nhiều hơn. Một CBQL cũng có nhận định đây là một khó khăn trong quá trình triển khai hoạt động giáo dục trẻ, nhất là ở GV mới: “một số giáo viên, đặc biệt là giáo viên mới, vẫn còn có sự lúng túng trong việc xác định khi nào cần hỗ trợ và khi nào cần can thiệp với trẻ” (QL10). Điều này đặt ra vấn đề cần phải phát triển chuyên môn đồng đều cho các giáo viên để họ có khả năng phán đoán khi nào cần can thiệp, hỗ trợ trẻ là phù hợp.</w:t>
      </w:r>
    </w:p>
    <w:p w14:paraId="409BB47B" w14:textId="77777777" w:rsidR="00614450" w:rsidRPr="001362C4" w:rsidRDefault="00886CC6">
      <w:pPr>
        <w:spacing w:line="360" w:lineRule="auto"/>
        <w:ind w:firstLine="720"/>
        <w:jc w:val="both"/>
        <w:rPr>
          <w:sz w:val="26"/>
          <w:szCs w:val="26"/>
        </w:rPr>
      </w:pPr>
      <w:r w:rsidRPr="001362C4">
        <w:rPr>
          <w:i/>
          <w:sz w:val="26"/>
          <w:szCs w:val="26"/>
        </w:rPr>
        <w:t>Về duy trì môi trường học tập</w:t>
      </w:r>
      <w:r w:rsidRPr="001362C4">
        <w:rPr>
          <w:sz w:val="26"/>
          <w:szCs w:val="26"/>
        </w:rPr>
        <w:t xml:space="preserve">, GV khuyến khích trẻ dọn dẹp lớp học sau mỗi bài học được đánh giá với ĐTB là 4,80, cho thấy: việc hình thành thói quen dọn dẹp cho trẻ đã được đặc biệt chú trọng nhằm giáo dục kỹ năng sống và ý thức trách nhiệm cho trẻ đối với môi trường xung quanh. Môi trường lớp học sạch sẽ, ngăn nắp tạo điều kiện giúp trẻ học tập tốt hơn. Bên cạnh đó, kết quả khảo sát cũng cho thấy có sự nhất quán cao giữa các giáo viên trong việc triển khai hoạt động này. Điều này phản ánh việc Hệ thống giáo dục Shining Star Montessori đang thực hiện tốt việc giáo dục trẻ về trách nhiệm cá nhân và tập thể thông qua hoạt động dọn dẹp lớp học, xây dựng mối quan hệ tích cực của trẻ đối với môi trường học tập. </w:t>
      </w:r>
    </w:p>
    <w:p w14:paraId="3067B66A" w14:textId="77777777" w:rsidR="00614450" w:rsidRPr="001362C4" w:rsidRDefault="00886CC6">
      <w:pPr>
        <w:spacing w:line="360" w:lineRule="auto"/>
        <w:ind w:firstLine="720"/>
        <w:jc w:val="both"/>
        <w:rPr>
          <w:sz w:val="26"/>
          <w:szCs w:val="26"/>
        </w:rPr>
      </w:pPr>
      <w:r w:rsidRPr="001362C4">
        <w:rPr>
          <w:sz w:val="26"/>
          <w:szCs w:val="26"/>
        </w:rPr>
        <w:lastRenderedPageBreak/>
        <w:t>Một cách khái quát: việc triển khai các hoạt động giáo dục trẻ theo PPGD Montessori tại hệ thống giáo dục Shining Star Montessori đang đi đúng hướng nhưng vẫn còn tồn tại một số khó khăn nhất định cần được tiếp tục tháo gỡ, giải quyết như việc cân bằng cấu trúc lớp học phù hợp, đảm bảo thời gian làm việc không gián đoạn cho trẻ và cải thiện năng lực chuyên môn cho đội ngũ GV về PPGD Montessori để nâng cao hơn nữa chất lượng giáo dục, đảm bảo mỗi trẻ đều được nhận sự hỗ trợ hợp lý để phát triển tối ưu tiềm năng phát triển của trẻ.</w:t>
      </w:r>
    </w:p>
    <w:p w14:paraId="15CDD149" w14:textId="77777777" w:rsidR="00614450" w:rsidRPr="001362C4" w:rsidRDefault="00886CC6" w:rsidP="00C3110E">
      <w:pPr>
        <w:pStyle w:val="33"/>
      </w:pPr>
      <w:bookmarkStart w:id="103" w:name="_Toc219466059"/>
      <w:r w:rsidRPr="001362C4">
        <w:t>3.4.3. Thực trạng thực hiện đánh giá kết quả giáo dục trẻ mầm non theo phương pháp giáo dục Montessori</w:t>
      </w:r>
      <w:bookmarkEnd w:id="103"/>
    </w:p>
    <w:p w14:paraId="13E289A8" w14:textId="26A51F88" w:rsidR="00614450" w:rsidRPr="001362C4" w:rsidRDefault="00886CC6">
      <w:pPr>
        <w:spacing w:line="360" w:lineRule="auto"/>
        <w:ind w:firstLine="720"/>
        <w:jc w:val="both"/>
        <w:rPr>
          <w:sz w:val="26"/>
          <w:szCs w:val="26"/>
        </w:rPr>
      </w:pPr>
      <w:r w:rsidRPr="001362C4">
        <w:rPr>
          <w:sz w:val="26"/>
          <w:szCs w:val="26"/>
        </w:rPr>
        <w:t xml:space="preserve">Kết quả nghiên cứu sản phẩm hoạt động được lưu trữ trong tài liệu nội bộ của Hệ thống giáo dục Shining Star Montessori cho thấy, GV đánh giá kết quả giáo dục trẻ bằng cách quan sát, ghi chép sổ sách hàng ngày theo hoạt động của từng trẻ với các mức độ đạt được như sau: P - Đã được hướng dẫn; A - Cần được giúp đỡ; I - Làm việc độc lập. Sau đó, GV sẽ cập nhật vào “Bảng theo dõi các bài học trẻ đã được hướng dẫn”. Cuối mỗi học kỳ, GV nhận xét các kết quả giáo dục của từng trẻ theo các lĩnh vực như: lĩnh vực phát triển thể chất (vận động, thực hành cuộc sống); lĩnh vực phát triển nhận thức; lĩnh vực giáo dục phát triển ngôn ngữ (ngôn ngữ tiếng Việt, ngôn ngữ tiếng Anh); lĩnh vực giáo dục phát triển tình cảm, quan hệ xã hội; lĩnh vực giáo dục phát triển thẩm mỹ (âm nhạc, tạo hình); các hoạt động ngoại khoá. Bên cạnh ngôn ngữ tiếng Việt, trẻ em còn được giáo dục phát triển ngôn ngữ tiếng Anh. Do đó, việc đánh giá nhận xét quá trình giáo dục trẻ được dựa trên ý kiến của cả GV Việt Nam và GV nước ngoài. Khi trẻ đạt độ tuổi là 30 tháng tuổi, GV thực hiện các bài kiểm tra kỹ năng cần đạt cho trẻ, đánh giá ở các mức độ là “đạt” hoặc “cần hỗ trợ”. Kết quả đánh giá trẻ được sử dụng để điều chỉnh các hoạt động giáo dục trẻ. Nếu trẻ đạt được đầy đủ các kỹ năng, GV có sự trao đổi lại với hiệu trưởng để sắp xếp cho trẻ làm quen với lớp 3 - 6 tuổi trong thời gian sớm nhất. Trong trường hợp trẻ còn thiếu (cần hỗ trợ) những kỹ năng trên, GV phụ trách lớp trao đổi với các hiệu trưởng cơ sở để Ban lãnh đạo trường nắm bắt được thông tin. Bên cạnh đó, giáo viên trong lớp hỗ trợ trẻ đạt được các kỹ năng còn thiếu trong các lần kiểm tra tiếp theo như sau: lần 1 vào tháng thứ 30 của trẻ, lần 2 vào tháng thứ 32 </w:t>
      </w:r>
      <w:r w:rsidRPr="001362C4">
        <w:rPr>
          <w:sz w:val="26"/>
          <w:szCs w:val="26"/>
        </w:rPr>
        <w:lastRenderedPageBreak/>
        <w:t>của trẻ, lần 3 vào tháng thứ 34 của trẻ, lần 4 vào tháng thứ 36 của trẻ. Muộn nhất là tháng thứ 36, trẻ cần đạt được những kỹ năng cần thiết để làm quen với lớp 3 - 6 tuổi. Kết quả đánh giá trẻ sau mỗi học kỳ được thông báo đến cha mẹ trẻ và có sự xác nhận của cha mẹ trẻ.</w:t>
      </w:r>
    </w:p>
    <w:p w14:paraId="581578FC" w14:textId="4E8B677D" w:rsidR="00FB601C" w:rsidRPr="001362C4" w:rsidRDefault="00FB601C" w:rsidP="00C3110E">
      <w:pPr>
        <w:pStyle w:val="55"/>
      </w:pPr>
      <w:bookmarkStart w:id="104" w:name="_Toc213413527"/>
      <w:bookmarkStart w:id="105" w:name="_Toc219466119"/>
      <w:r w:rsidRPr="001362C4">
        <w:t>Bảng 3.</w:t>
      </w:r>
      <w:fldSimple w:instr=" SEQ Bảng_3. \* ARABIC ">
        <w:r w:rsidR="00C178C6">
          <w:rPr>
            <w:noProof/>
          </w:rPr>
          <w:t>12</w:t>
        </w:r>
      </w:fldSimple>
      <w:r w:rsidRPr="001362C4">
        <w:rPr>
          <w:lang w:val="vi-VN"/>
        </w:rPr>
        <w:t xml:space="preserve">. </w:t>
      </w:r>
      <w:r w:rsidRPr="001362C4">
        <w:t>Thực trạng thực hiện đánh giá kết quả giáo dục</w:t>
      </w:r>
      <w:r w:rsidR="00C3110E" w:rsidRPr="001362C4">
        <w:rPr>
          <w:lang w:val="en-US"/>
        </w:rPr>
        <w:br/>
      </w:r>
      <w:r w:rsidRPr="001362C4">
        <w:t>trẻ theo PPGD Montessori qua ý kiến đánh giá của giáo viên (n=91)</w:t>
      </w:r>
      <w:bookmarkEnd w:id="104"/>
      <w:bookmarkEnd w:id="105"/>
    </w:p>
    <w:tbl>
      <w:tblPr>
        <w:tblStyle w:val="ab"/>
        <w:tblW w:w="87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37"/>
        <w:gridCol w:w="822"/>
        <w:gridCol w:w="851"/>
        <w:gridCol w:w="1417"/>
      </w:tblGrid>
      <w:tr w:rsidR="00070EE9" w:rsidRPr="001362C4" w14:paraId="209DE1F6" w14:textId="77777777">
        <w:trPr>
          <w:tblHeader/>
          <w:jc w:val="center"/>
        </w:trPr>
        <w:tc>
          <w:tcPr>
            <w:tcW w:w="5637" w:type="dxa"/>
            <w:vAlign w:val="center"/>
          </w:tcPr>
          <w:p w14:paraId="2A111ECE" w14:textId="77777777" w:rsidR="00614450" w:rsidRPr="001362C4" w:rsidRDefault="00886CC6">
            <w:pPr>
              <w:spacing w:line="288" w:lineRule="auto"/>
              <w:jc w:val="center"/>
              <w:rPr>
                <w:b/>
                <w:sz w:val="26"/>
                <w:szCs w:val="26"/>
              </w:rPr>
            </w:pPr>
            <w:r w:rsidRPr="001362C4">
              <w:rPr>
                <w:b/>
                <w:sz w:val="26"/>
                <w:szCs w:val="26"/>
              </w:rPr>
              <w:t>Nội dung đánh giá</w:t>
            </w:r>
          </w:p>
        </w:tc>
        <w:tc>
          <w:tcPr>
            <w:tcW w:w="822" w:type="dxa"/>
            <w:vAlign w:val="center"/>
          </w:tcPr>
          <w:p w14:paraId="6DD794C8" w14:textId="77777777" w:rsidR="00614450" w:rsidRPr="001362C4" w:rsidRDefault="00886CC6">
            <w:pPr>
              <w:spacing w:line="288" w:lineRule="auto"/>
              <w:jc w:val="center"/>
              <w:rPr>
                <w:b/>
                <w:sz w:val="26"/>
                <w:szCs w:val="26"/>
              </w:rPr>
            </w:pPr>
            <w:r w:rsidRPr="001362C4">
              <w:rPr>
                <w:b/>
                <w:sz w:val="26"/>
                <w:szCs w:val="26"/>
              </w:rPr>
              <w:t>ĐTB</w:t>
            </w:r>
          </w:p>
        </w:tc>
        <w:tc>
          <w:tcPr>
            <w:tcW w:w="851" w:type="dxa"/>
            <w:vAlign w:val="center"/>
          </w:tcPr>
          <w:p w14:paraId="0273B598" w14:textId="77777777" w:rsidR="00614450" w:rsidRPr="001362C4" w:rsidRDefault="00886CC6">
            <w:pPr>
              <w:spacing w:line="288" w:lineRule="auto"/>
              <w:jc w:val="center"/>
              <w:rPr>
                <w:b/>
                <w:sz w:val="26"/>
                <w:szCs w:val="26"/>
              </w:rPr>
            </w:pPr>
            <w:r w:rsidRPr="001362C4">
              <w:rPr>
                <w:b/>
                <w:sz w:val="26"/>
                <w:szCs w:val="26"/>
              </w:rPr>
              <w:t>ĐLC</w:t>
            </w:r>
          </w:p>
        </w:tc>
        <w:tc>
          <w:tcPr>
            <w:tcW w:w="1417" w:type="dxa"/>
            <w:vAlign w:val="center"/>
          </w:tcPr>
          <w:p w14:paraId="2C0A424A" w14:textId="77777777" w:rsidR="00614450" w:rsidRPr="001362C4" w:rsidRDefault="00886CC6">
            <w:pPr>
              <w:spacing w:line="288" w:lineRule="auto"/>
              <w:jc w:val="center"/>
              <w:rPr>
                <w:b/>
                <w:sz w:val="26"/>
                <w:szCs w:val="26"/>
              </w:rPr>
            </w:pPr>
            <w:r w:rsidRPr="001362C4">
              <w:rPr>
                <w:b/>
                <w:sz w:val="26"/>
                <w:szCs w:val="26"/>
              </w:rPr>
              <w:t>Mức độ thực hiện</w:t>
            </w:r>
          </w:p>
        </w:tc>
      </w:tr>
      <w:tr w:rsidR="00070EE9" w:rsidRPr="001362C4" w14:paraId="66D1D080" w14:textId="77777777">
        <w:trPr>
          <w:jc w:val="center"/>
        </w:trPr>
        <w:tc>
          <w:tcPr>
            <w:tcW w:w="5637" w:type="dxa"/>
          </w:tcPr>
          <w:p w14:paraId="63F25303" w14:textId="77777777" w:rsidR="00614450" w:rsidRPr="001362C4" w:rsidRDefault="00886CC6" w:rsidP="00C3110E">
            <w:pPr>
              <w:spacing w:line="288" w:lineRule="auto"/>
              <w:jc w:val="both"/>
              <w:rPr>
                <w:sz w:val="26"/>
                <w:szCs w:val="26"/>
              </w:rPr>
            </w:pPr>
            <w:r w:rsidRPr="001362C4">
              <w:rPr>
                <w:sz w:val="26"/>
                <w:szCs w:val="26"/>
              </w:rPr>
              <w:t>GV quan sát kỹ các hoạt động, hành vi, khả năng thực hiện nhiệm vụ của từng trẻ</w:t>
            </w:r>
          </w:p>
        </w:tc>
        <w:tc>
          <w:tcPr>
            <w:tcW w:w="822" w:type="dxa"/>
            <w:vAlign w:val="center"/>
          </w:tcPr>
          <w:p w14:paraId="62678037" w14:textId="77777777" w:rsidR="00614450" w:rsidRPr="001362C4" w:rsidRDefault="00886CC6">
            <w:pPr>
              <w:spacing w:line="288" w:lineRule="auto"/>
              <w:jc w:val="center"/>
              <w:rPr>
                <w:sz w:val="26"/>
                <w:szCs w:val="26"/>
              </w:rPr>
            </w:pPr>
            <w:r w:rsidRPr="001362C4">
              <w:rPr>
                <w:sz w:val="26"/>
                <w:szCs w:val="26"/>
              </w:rPr>
              <w:t>4,69</w:t>
            </w:r>
          </w:p>
        </w:tc>
        <w:tc>
          <w:tcPr>
            <w:tcW w:w="851" w:type="dxa"/>
            <w:vAlign w:val="center"/>
          </w:tcPr>
          <w:p w14:paraId="37AEADED" w14:textId="77777777" w:rsidR="00614450" w:rsidRPr="001362C4" w:rsidRDefault="00886CC6">
            <w:pPr>
              <w:spacing w:line="288" w:lineRule="auto"/>
              <w:jc w:val="center"/>
              <w:rPr>
                <w:sz w:val="26"/>
                <w:szCs w:val="26"/>
              </w:rPr>
            </w:pPr>
            <w:r w:rsidRPr="001362C4">
              <w:rPr>
                <w:sz w:val="26"/>
                <w:szCs w:val="26"/>
              </w:rPr>
              <w:t>0,591</w:t>
            </w:r>
          </w:p>
        </w:tc>
        <w:tc>
          <w:tcPr>
            <w:tcW w:w="1417" w:type="dxa"/>
            <w:vAlign w:val="center"/>
          </w:tcPr>
          <w:p w14:paraId="43531ECF"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562CB3F2" w14:textId="77777777">
        <w:trPr>
          <w:jc w:val="center"/>
        </w:trPr>
        <w:tc>
          <w:tcPr>
            <w:tcW w:w="5637" w:type="dxa"/>
          </w:tcPr>
          <w:p w14:paraId="1A38AE85" w14:textId="77777777" w:rsidR="00614450" w:rsidRPr="001362C4" w:rsidRDefault="00886CC6" w:rsidP="00C3110E">
            <w:pPr>
              <w:spacing w:line="288" w:lineRule="auto"/>
              <w:jc w:val="both"/>
              <w:rPr>
                <w:sz w:val="26"/>
                <w:szCs w:val="26"/>
              </w:rPr>
            </w:pPr>
            <w:r w:rsidRPr="001362C4">
              <w:rPr>
                <w:sz w:val="26"/>
                <w:szCs w:val="26"/>
              </w:rPr>
              <w:t>GV sử dụng sổ ghi chép hàng ngày để ghi lại các hoạt động, hành vi, khả năng thực hiện nhiệm vụ của từng trẻ</w:t>
            </w:r>
          </w:p>
        </w:tc>
        <w:tc>
          <w:tcPr>
            <w:tcW w:w="822" w:type="dxa"/>
            <w:vAlign w:val="center"/>
          </w:tcPr>
          <w:p w14:paraId="0B8BED00" w14:textId="77777777" w:rsidR="00614450" w:rsidRPr="001362C4" w:rsidRDefault="00886CC6">
            <w:pPr>
              <w:spacing w:line="288" w:lineRule="auto"/>
              <w:jc w:val="center"/>
              <w:rPr>
                <w:sz w:val="26"/>
                <w:szCs w:val="26"/>
              </w:rPr>
            </w:pPr>
            <w:r w:rsidRPr="001362C4">
              <w:rPr>
                <w:sz w:val="26"/>
                <w:szCs w:val="26"/>
              </w:rPr>
              <w:t>4,77</w:t>
            </w:r>
          </w:p>
        </w:tc>
        <w:tc>
          <w:tcPr>
            <w:tcW w:w="851" w:type="dxa"/>
            <w:vAlign w:val="center"/>
          </w:tcPr>
          <w:p w14:paraId="120FD3D2" w14:textId="77777777" w:rsidR="00614450" w:rsidRPr="001362C4" w:rsidRDefault="00886CC6">
            <w:pPr>
              <w:spacing w:line="288" w:lineRule="auto"/>
              <w:jc w:val="center"/>
              <w:rPr>
                <w:sz w:val="26"/>
                <w:szCs w:val="26"/>
              </w:rPr>
            </w:pPr>
            <w:r w:rsidRPr="001362C4">
              <w:rPr>
                <w:sz w:val="26"/>
                <w:szCs w:val="26"/>
              </w:rPr>
              <w:t>0,518</w:t>
            </w:r>
          </w:p>
        </w:tc>
        <w:tc>
          <w:tcPr>
            <w:tcW w:w="1417" w:type="dxa"/>
            <w:vAlign w:val="center"/>
          </w:tcPr>
          <w:p w14:paraId="043DE952"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3855DA44" w14:textId="77777777">
        <w:trPr>
          <w:jc w:val="center"/>
        </w:trPr>
        <w:tc>
          <w:tcPr>
            <w:tcW w:w="5637" w:type="dxa"/>
          </w:tcPr>
          <w:p w14:paraId="0C003DDC" w14:textId="77777777" w:rsidR="00614450" w:rsidRPr="001362C4" w:rsidRDefault="00886CC6" w:rsidP="00C3110E">
            <w:pPr>
              <w:spacing w:line="288" w:lineRule="auto"/>
              <w:jc w:val="both"/>
              <w:rPr>
                <w:sz w:val="26"/>
                <w:szCs w:val="26"/>
              </w:rPr>
            </w:pPr>
            <w:r w:rsidRPr="001362C4">
              <w:rPr>
                <w:sz w:val="26"/>
                <w:szCs w:val="26"/>
              </w:rPr>
              <w:t>GV dựa trên các kết quả quan sát, ghi chép để đánh giá sự phát triển của mỗi trẻ</w:t>
            </w:r>
          </w:p>
        </w:tc>
        <w:tc>
          <w:tcPr>
            <w:tcW w:w="822" w:type="dxa"/>
            <w:vAlign w:val="center"/>
          </w:tcPr>
          <w:p w14:paraId="0051C677" w14:textId="77777777" w:rsidR="00614450" w:rsidRPr="001362C4" w:rsidRDefault="00886CC6">
            <w:pPr>
              <w:spacing w:line="288" w:lineRule="auto"/>
              <w:jc w:val="center"/>
              <w:rPr>
                <w:sz w:val="26"/>
                <w:szCs w:val="26"/>
              </w:rPr>
            </w:pPr>
            <w:r w:rsidRPr="001362C4">
              <w:rPr>
                <w:sz w:val="26"/>
                <w:szCs w:val="26"/>
              </w:rPr>
              <w:t>4,85</w:t>
            </w:r>
          </w:p>
        </w:tc>
        <w:tc>
          <w:tcPr>
            <w:tcW w:w="851" w:type="dxa"/>
            <w:vAlign w:val="center"/>
          </w:tcPr>
          <w:p w14:paraId="5C3776C8" w14:textId="77777777" w:rsidR="00614450" w:rsidRPr="001362C4" w:rsidRDefault="00886CC6">
            <w:pPr>
              <w:spacing w:line="288" w:lineRule="auto"/>
              <w:jc w:val="center"/>
              <w:rPr>
                <w:sz w:val="26"/>
                <w:szCs w:val="26"/>
              </w:rPr>
            </w:pPr>
            <w:r w:rsidRPr="001362C4">
              <w:rPr>
                <w:sz w:val="26"/>
                <w:szCs w:val="26"/>
              </w:rPr>
              <w:t>0,445</w:t>
            </w:r>
          </w:p>
        </w:tc>
        <w:tc>
          <w:tcPr>
            <w:tcW w:w="1417" w:type="dxa"/>
            <w:vAlign w:val="center"/>
          </w:tcPr>
          <w:p w14:paraId="56D4AF4C"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7760A036" w14:textId="77777777">
        <w:trPr>
          <w:jc w:val="center"/>
        </w:trPr>
        <w:tc>
          <w:tcPr>
            <w:tcW w:w="5637" w:type="dxa"/>
          </w:tcPr>
          <w:p w14:paraId="50A32C82" w14:textId="5ADF31FA" w:rsidR="00614450" w:rsidRPr="001362C4" w:rsidRDefault="00886CC6" w:rsidP="00C3110E">
            <w:pPr>
              <w:spacing w:line="288" w:lineRule="auto"/>
              <w:jc w:val="both"/>
              <w:rPr>
                <w:sz w:val="26"/>
                <w:szCs w:val="26"/>
              </w:rPr>
            </w:pPr>
            <w:r w:rsidRPr="001362C4">
              <w:rPr>
                <w:sz w:val="26"/>
                <w:szCs w:val="26"/>
              </w:rPr>
              <w:t xml:space="preserve">GV có thông báo kết quả đánh giá cho cha mẹ trẻ </w:t>
            </w:r>
          </w:p>
        </w:tc>
        <w:tc>
          <w:tcPr>
            <w:tcW w:w="822" w:type="dxa"/>
            <w:vAlign w:val="center"/>
          </w:tcPr>
          <w:p w14:paraId="1EEF4DD9" w14:textId="77777777" w:rsidR="00614450" w:rsidRPr="001362C4" w:rsidRDefault="00886CC6">
            <w:pPr>
              <w:spacing w:line="288" w:lineRule="auto"/>
              <w:jc w:val="center"/>
              <w:rPr>
                <w:sz w:val="26"/>
                <w:szCs w:val="26"/>
              </w:rPr>
            </w:pPr>
            <w:r w:rsidRPr="001362C4">
              <w:rPr>
                <w:sz w:val="26"/>
                <w:szCs w:val="26"/>
              </w:rPr>
              <w:t>4,65</w:t>
            </w:r>
          </w:p>
        </w:tc>
        <w:tc>
          <w:tcPr>
            <w:tcW w:w="851" w:type="dxa"/>
            <w:vAlign w:val="center"/>
          </w:tcPr>
          <w:p w14:paraId="5D8A3068" w14:textId="77777777" w:rsidR="00614450" w:rsidRPr="001362C4" w:rsidRDefault="00886CC6">
            <w:pPr>
              <w:spacing w:line="288" w:lineRule="auto"/>
              <w:jc w:val="center"/>
              <w:rPr>
                <w:sz w:val="26"/>
                <w:szCs w:val="26"/>
              </w:rPr>
            </w:pPr>
            <w:r w:rsidRPr="001362C4">
              <w:rPr>
                <w:sz w:val="26"/>
                <w:szCs w:val="26"/>
              </w:rPr>
              <w:t>0,780</w:t>
            </w:r>
          </w:p>
        </w:tc>
        <w:tc>
          <w:tcPr>
            <w:tcW w:w="1417" w:type="dxa"/>
            <w:vAlign w:val="center"/>
          </w:tcPr>
          <w:p w14:paraId="196FF6ED"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754195CF" w14:textId="77777777">
        <w:trPr>
          <w:jc w:val="center"/>
        </w:trPr>
        <w:tc>
          <w:tcPr>
            <w:tcW w:w="5637" w:type="dxa"/>
          </w:tcPr>
          <w:p w14:paraId="50EF27B6" w14:textId="77777777" w:rsidR="00614450" w:rsidRPr="001362C4" w:rsidRDefault="00886CC6" w:rsidP="00C3110E">
            <w:pPr>
              <w:spacing w:line="288" w:lineRule="auto"/>
              <w:jc w:val="both"/>
              <w:rPr>
                <w:sz w:val="26"/>
                <w:szCs w:val="26"/>
              </w:rPr>
            </w:pPr>
            <w:r w:rsidRPr="001362C4">
              <w:rPr>
                <w:sz w:val="26"/>
                <w:szCs w:val="26"/>
              </w:rPr>
              <w:t>Kết quả đánh giá trẻ được GV sử dụng để điều chỉnh các hoạt động giáo dục trẻ</w:t>
            </w:r>
          </w:p>
        </w:tc>
        <w:tc>
          <w:tcPr>
            <w:tcW w:w="822" w:type="dxa"/>
            <w:vAlign w:val="center"/>
          </w:tcPr>
          <w:p w14:paraId="01D340C5" w14:textId="77777777" w:rsidR="00614450" w:rsidRPr="001362C4" w:rsidRDefault="00886CC6">
            <w:pPr>
              <w:spacing w:line="288" w:lineRule="auto"/>
              <w:jc w:val="center"/>
              <w:rPr>
                <w:sz w:val="26"/>
                <w:szCs w:val="26"/>
              </w:rPr>
            </w:pPr>
            <w:r w:rsidRPr="001362C4">
              <w:rPr>
                <w:sz w:val="26"/>
                <w:szCs w:val="26"/>
              </w:rPr>
              <w:t>4,76</w:t>
            </w:r>
          </w:p>
        </w:tc>
        <w:tc>
          <w:tcPr>
            <w:tcW w:w="851" w:type="dxa"/>
            <w:vAlign w:val="center"/>
          </w:tcPr>
          <w:p w14:paraId="20687C44" w14:textId="77777777" w:rsidR="00614450" w:rsidRPr="001362C4" w:rsidRDefault="00886CC6">
            <w:pPr>
              <w:spacing w:line="288" w:lineRule="auto"/>
              <w:jc w:val="center"/>
              <w:rPr>
                <w:sz w:val="26"/>
                <w:szCs w:val="26"/>
              </w:rPr>
            </w:pPr>
            <w:r w:rsidRPr="001362C4">
              <w:rPr>
                <w:sz w:val="26"/>
                <w:szCs w:val="26"/>
              </w:rPr>
              <w:t>0,524</w:t>
            </w:r>
          </w:p>
        </w:tc>
        <w:tc>
          <w:tcPr>
            <w:tcW w:w="1417" w:type="dxa"/>
            <w:vAlign w:val="center"/>
          </w:tcPr>
          <w:p w14:paraId="6374071C" w14:textId="77777777" w:rsidR="00614450" w:rsidRPr="001362C4" w:rsidRDefault="00886CC6">
            <w:pPr>
              <w:spacing w:line="288" w:lineRule="auto"/>
              <w:jc w:val="center"/>
              <w:rPr>
                <w:sz w:val="26"/>
                <w:szCs w:val="26"/>
              </w:rPr>
            </w:pPr>
            <w:r w:rsidRPr="001362C4">
              <w:rPr>
                <w:sz w:val="26"/>
                <w:szCs w:val="26"/>
              </w:rPr>
              <w:t>Tốt</w:t>
            </w:r>
          </w:p>
        </w:tc>
      </w:tr>
    </w:tbl>
    <w:p w14:paraId="550E0186" w14:textId="77777777" w:rsidR="00C3110E" w:rsidRPr="001362C4" w:rsidRDefault="00C3110E" w:rsidP="00C3110E">
      <w:pPr>
        <w:ind w:firstLine="720"/>
        <w:jc w:val="both"/>
        <w:rPr>
          <w:spacing w:val="-4"/>
          <w:sz w:val="26"/>
          <w:szCs w:val="26"/>
          <w:lang w:val="en-US"/>
        </w:rPr>
      </w:pPr>
    </w:p>
    <w:p w14:paraId="701D21D4" w14:textId="34234B24" w:rsidR="00614450" w:rsidRPr="001362C4" w:rsidRDefault="00886CC6" w:rsidP="00D042C4">
      <w:pPr>
        <w:spacing w:line="360" w:lineRule="auto"/>
        <w:ind w:firstLine="720"/>
        <w:jc w:val="both"/>
        <w:rPr>
          <w:spacing w:val="-4"/>
          <w:sz w:val="26"/>
          <w:szCs w:val="26"/>
          <w:lang w:val="en-US"/>
        </w:rPr>
      </w:pPr>
      <w:r w:rsidRPr="001362C4">
        <w:rPr>
          <w:spacing w:val="-4"/>
          <w:sz w:val="26"/>
          <w:szCs w:val="26"/>
        </w:rPr>
        <w:t>Kết quả khảo sát GV về việc đánh giá các hoạt động giáo dục trẻ theo PPGD Montessori ở 5 tiêu chí với thang đo thực trạng đảm bảo độ tin cậy (hệ số Cronbach’s Alpha là 0,782). Bảng 3.1</w:t>
      </w:r>
      <w:r w:rsidR="007D3A2A" w:rsidRPr="001362C4">
        <w:rPr>
          <w:spacing w:val="-4"/>
          <w:sz w:val="26"/>
          <w:szCs w:val="26"/>
          <w:lang w:val="en-US"/>
        </w:rPr>
        <w:t>2</w:t>
      </w:r>
      <w:r w:rsidRPr="001362C4">
        <w:rPr>
          <w:spacing w:val="-4"/>
          <w:sz w:val="26"/>
          <w:szCs w:val="26"/>
        </w:rPr>
        <w:t xml:space="preserve"> cho thấy việc đánh giá kết quả giáo dục trẻ tại hệ thống giáo dục Shining Star Montessori đang được vận hành theo đúng PPGD Montessori và được thực hiện ở mức độ tốt (ĐTB từ 4,65 đến 4,85 điểm; ĐLC từ 0,445 đến 0,780).</w:t>
      </w:r>
    </w:p>
    <w:p w14:paraId="6B34ED09" w14:textId="25B20D29" w:rsidR="00D042C4" w:rsidRPr="001362C4" w:rsidRDefault="00E51C70" w:rsidP="00D042C4">
      <w:pPr>
        <w:spacing w:line="360" w:lineRule="auto"/>
        <w:ind w:firstLine="720"/>
        <w:jc w:val="both"/>
        <w:rPr>
          <w:i/>
          <w:spacing w:val="-4"/>
          <w:sz w:val="26"/>
          <w:szCs w:val="26"/>
          <w:lang w:val="en-US"/>
        </w:rPr>
      </w:pPr>
      <w:r w:rsidRPr="001362C4">
        <w:rPr>
          <w:sz w:val="26"/>
          <w:szCs w:val="26"/>
          <w:lang w:val="en-US"/>
        </w:rPr>
        <w:t>Nghiên cứu báo cáo tổng kết năm học của các cơ sở GDMN trong hệ thống về kết quả g</w:t>
      </w:r>
      <w:r w:rsidR="00D042C4" w:rsidRPr="001362C4">
        <w:rPr>
          <w:sz w:val="26"/>
          <w:szCs w:val="26"/>
          <w:lang w:val="en-US"/>
        </w:rPr>
        <w:t>iáo dục trẻ cho thấy v</w:t>
      </w:r>
      <w:r w:rsidR="00D042C4" w:rsidRPr="001362C4">
        <w:rPr>
          <w:sz w:val="26"/>
          <w:szCs w:val="26"/>
        </w:rPr>
        <w:t xml:space="preserve">iệc áp dụng </w:t>
      </w:r>
      <w:r w:rsidR="00D042C4" w:rsidRPr="001362C4">
        <w:rPr>
          <w:sz w:val="26"/>
          <w:szCs w:val="26"/>
          <w:lang w:val="en-US"/>
        </w:rPr>
        <w:t>PPGD Montessori trong các cơ sở GDMN thuộc hệ thống đã</w:t>
      </w:r>
      <w:r w:rsidR="00D042C4" w:rsidRPr="001362C4">
        <w:rPr>
          <w:sz w:val="26"/>
          <w:szCs w:val="26"/>
        </w:rPr>
        <w:t xml:space="preserve"> mang lại những kết quả giáo dục </w:t>
      </w:r>
      <w:r w:rsidR="00D042C4" w:rsidRPr="001362C4">
        <w:rPr>
          <w:sz w:val="26"/>
          <w:szCs w:val="26"/>
          <w:lang w:val="en-US"/>
        </w:rPr>
        <w:t xml:space="preserve">tích cực. </w:t>
      </w:r>
      <w:r w:rsidRPr="001362C4">
        <w:rPr>
          <w:sz w:val="26"/>
          <w:szCs w:val="26"/>
          <w:lang w:val="en-US"/>
        </w:rPr>
        <w:t>K</w:t>
      </w:r>
      <w:r w:rsidR="00D042C4" w:rsidRPr="001362C4">
        <w:rPr>
          <w:sz w:val="26"/>
          <w:szCs w:val="26"/>
          <w:lang w:val="en-US"/>
        </w:rPr>
        <w:t xml:space="preserve">ết quả giáo dục trẻ năm học 2024-2025 </w:t>
      </w:r>
      <w:r w:rsidRPr="001362C4">
        <w:rPr>
          <w:sz w:val="26"/>
          <w:szCs w:val="26"/>
          <w:lang w:val="en-US"/>
        </w:rPr>
        <w:t>được nhận định</w:t>
      </w:r>
      <w:r w:rsidR="00D042C4" w:rsidRPr="001362C4">
        <w:rPr>
          <w:sz w:val="26"/>
          <w:szCs w:val="26"/>
        </w:rPr>
        <w:t xml:space="preserve">: (1) Trẻ phát triển trí tuệ và tư duy logic: Trẻ học thông qua giáo cụ chuyên biệt, tự khám phá và sửa sai, giúp hình thành tư duy trừu tượng, phân tích và giải quyết vấn đề một cách tự nhiên, ghi nhớ lâu hơn so với cách học thụ động. (2)Khả năng tập trung và tự học: Trẻ có khả năng tập trung sâu trong thời gian dài, biết lựa chọn hoạt động theo hứng thú, hình thành </w:t>
      </w:r>
      <w:r w:rsidR="00D042C4" w:rsidRPr="001362C4">
        <w:rPr>
          <w:sz w:val="26"/>
          <w:szCs w:val="26"/>
        </w:rPr>
        <w:lastRenderedPageBreak/>
        <w:t>tính kỷ luật nội tâm và tinh thần tự học – yếu tố nền tảng của học tập suốt đời. (3) Kỹ năng sống và thực hành: Qua các hoạt động đời sống thực tế như tự phục vụ, chăm sóc bản thân, sắp xếp, chăm sóc cây, vật nuôi…, trẻ rèn luyện sự khéo léo, kỹ năng vận động tinh và tinh thần tự lập; (4) Phát triển cảm xúc – xã hội: Trẻ học cách tôn trọng, hợp tác và giải quyết xung đột trong hòa bình. Không dùng thưởng – phạt, giáo viên hướng dẫn trẻ tự điều chỉnh cảm xúc, phát triển trí tuệ cảm xúc và khả năng đồng cảm. (5)</w:t>
      </w:r>
      <w:r w:rsidR="00D042C4" w:rsidRPr="001362C4">
        <w:rPr>
          <w:sz w:val="26"/>
          <w:szCs w:val="26"/>
          <w:lang w:val="en-US"/>
        </w:rPr>
        <w:t xml:space="preserve"> </w:t>
      </w:r>
      <w:r w:rsidR="00D042C4" w:rsidRPr="001362C4">
        <w:rPr>
          <w:sz w:val="26"/>
          <w:szCs w:val="26"/>
        </w:rPr>
        <w:t>Phẩm chất cá nhân và tinh thần học tập: Trẻ</w:t>
      </w:r>
      <w:r w:rsidR="00401512" w:rsidRPr="001362C4">
        <w:rPr>
          <w:sz w:val="26"/>
          <w:szCs w:val="26"/>
        </w:rPr>
        <w:t xml:space="preserve"> </w:t>
      </w:r>
      <w:r w:rsidR="00D042C4" w:rsidRPr="001362C4">
        <w:rPr>
          <w:sz w:val="26"/>
          <w:szCs w:val="26"/>
        </w:rPr>
        <w:t xml:space="preserve">yêu thích học tập tự nhiên, có tinh thần trách nhiệm, kiên trì, tư duy độc lập và biết tự ra quyết định. Một số cha mẹ lựa chọn gửi con vào hệ thống giáo dục Shining Star Montessori cho biết trước đây họ có cháu không học theo PPGD Montessori, thì cháu đang học tại hệ thống Shining Star Montessori sau 3 năm (5 tuổi) tự lập, tự chủ hơn trong sinh hoạt và học tập; Có khả năng tập trung và kỷ luật nội tâm cao hơn; Phát triển tư duy logic, tự khám phá tri thức sớm hơn </w:t>
      </w:r>
      <w:r w:rsidR="00D042C4" w:rsidRPr="001362C4">
        <w:rPr>
          <w:sz w:val="26"/>
          <w:szCs w:val="26"/>
          <w:lang w:val="en-US"/>
        </w:rPr>
        <w:t>(CM27)</w:t>
      </w:r>
      <w:r w:rsidRPr="001362C4">
        <w:rPr>
          <w:sz w:val="26"/>
          <w:szCs w:val="26"/>
          <w:lang w:val="en-US"/>
        </w:rPr>
        <w:t>.</w:t>
      </w:r>
      <w:r w:rsidR="00D042C4" w:rsidRPr="001362C4">
        <w:rPr>
          <w:sz w:val="26"/>
          <w:szCs w:val="26"/>
        </w:rPr>
        <w:t xml:space="preserve"> </w:t>
      </w:r>
      <w:r w:rsidRPr="001362C4">
        <w:rPr>
          <w:sz w:val="26"/>
          <w:szCs w:val="26"/>
          <w:lang w:val="en-US"/>
        </w:rPr>
        <w:t>Một cán bộ quản lý của hệ thống nêu quan điểm: n</w:t>
      </w:r>
      <w:r w:rsidR="00D042C4" w:rsidRPr="001362C4">
        <w:rPr>
          <w:sz w:val="26"/>
          <w:szCs w:val="26"/>
        </w:rPr>
        <w:t>hững ý kiến này không mang tính đại diện cho tất cả cha mẹ trẻ</w:t>
      </w:r>
      <w:r w:rsidRPr="001362C4">
        <w:rPr>
          <w:sz w:val="26"/>
          <w:szCs w:val="26"/>
          <w:lang w:val="en-US"/>
        </w:rPr>
        <w:t>,</w:t>
      </w:r>
      <w:r w:rsidR="00D042C4" w:rsidRPr="001362C4">
        <w:rPr>
          <w:sz w:val="26"/>
          <w:szCs w:val="26"/>
        </w:rPr>
        <w:t xml:space="preserve"> nhưng kết quả giáo dục trẻ tại hệ thống giáo dục Shining Star Montessori </w:t>
      </w:r>
      <w:r w:rsidRPr="001362C4">
        <w:rPr>
          <w:sz w:val="26"/>
          <w:szCs w:val="26"/>
          <w:lang w:val="en-US"/>
        </w:rPr>
        <w:t xml:space="preserve">bước đầu </w:t>
      </w:r>
      <w:r w:rsidR="00D042C4" w:rsidRPr="001362C4">
        <w:rPr>
          <w:sz w:val="26"/>
          <w:szCs w:val="26"/>
        </w:rPr>
        <w:t xml:space="preserve">cho thấy trẻ được phát triển toàn diện về trí tuệ, cảm xúc, kỹ năng và nhân cách, </w:t>
      </w:r>
      <w:r w:rsidRPr="001362C4">
        <w:rPr>
          <w:sz w:val="26"/>
          <w:szCs w:val="26"/>
          <w:lang w:val="en-US"/>
        </w:rPr>
        <w:t xml:space="preserve">đạt được </w:t>
      </w:r>
      <w:r w:rsidR="00D042C4" w:rsidRPr="001362C4">
        <w:rPr>
          <w:sz w:val="26"/>
          <w:szCs w:val="26"/>
        </w:rPr>
        <w:t>các mục tiêu giáo dục mầm non theo yêu cầu xã hội</w:t>
      </w:r>
      <w:r w:rsidRPr="001362C4">
        <w:rPr>
          <w:sz w:val="26"/>
          <w:szCs w:val="26"/>
          <w:lang w:val="en-US"/>
        </w:rPr>
        <w:t xml:space="preserve"> và được cha mẹ trẻ tin tưởng</w:t>
      </w:r>
      <w:r w:rsidR="00D042C4" w:rsidRPr="001362C4">
        <w:rPr>
          <w:sz w:val="26"/>
          <w:szCs w:val="26"/>
        </w:rPr>
        <w:t>. Từ đó giúp tập thể cán bộ quản lý, giáo viên, nhân viên của hệ thống kiên định với con đường đã chọn</w:t>
      </w:r>
      <w:r w:rsidRPr="001362C4">
        <w:rPr>
          <w:sz w:val="26"/>
          <w:szCs w:val="26"/>
          <w:lang w:val="en-US"/>
        </w:rPr>
        <w:t xml:space="preserve"> (QL9).</w:t>
      </w:r>
    </w:p>
    <w:p w14:paraId="28A7B721" w14:textId="77777777" w:rsidR="00614450" w:rsidRPr="001362C4" w:rsidRDefault="00886CC6">
      <w:pPr>
        <w:spacing w:line="360" w:lineRule="auto"/>
        <w:ind w:firstLine="720"/>
        <w:jc w:val="both"/>
        <w:rPr>
          <w:sz w:val="26"/>
          <w:szCs w:val="26"/>
        </w:rPr>
      </w:pPr>
      <w:r w:rsidRPr="001362C4">
        <w:rPr>
          <w:sz w:val="26"/>
          <w:szCs w:val="26"/>
        </w:rPr>
        <w:t xml:space="preserve">Bên cạnh những đánh giá tích cực việc thực hiện đánh giá kết quả giáo dục trẻ của giáo viên, một số CBQL cũng cho rằng việc này cũng là một thách thức trong quá trình triển khai. Trong đó “việc quan sát và ghi chép đánh giá cá nhân trẻ hàng ngày đỏi hỏi nhiều thời gian và sự tỉ mỉ, gây áp lực cho giáo viên khi phải đồng thời quản lý lớp và đảm bảo an toàn cho trẻ” (QL11). </w:t>
      </w:r>
    </w:p>
    <w:p w14:paraId="4529433B" w14:textId="1C201B7C" w:rsidR="00614450" w:rsidRPr="001362C4" w:rsidRDefault="00886CC6">
      <w:pPr>
        <w:spacing w:line="360" w:lineRule="auto"/>
        <w:ind w:firstLine="720"/>
        <w:jc w:val="both"/>
        <w:rPr>
          <w:sz w:val="26"/>
          <w:szCs w:val="26"/>
          <w:lang w:val="en-US"/>
        </w:rPr>
      </w:pPr>
      <w:r w:rsidRPr="001362C4">
        <w:rPr>
          <w:sz w:val="26"/>
          <w:szCs w:val="26"/>
        </w:rPr>
        <w:t>Về phía cha mẹ trẻ, nghiên cứu tập trung khảo sát nhận định của cha mẹ trẻ về việc đánh giá kết quả giáo dục trẻ và mức độ hài lòng của họ đối với khía cạnh này. Kết quả được thể hiện trong bảng 3.1</w:t>
      </w:r>
      <w:r w:rsidR="007D3A2A" w:rsidRPr="001362C4">
        <w:rPr>
          <w:sz w:val="26"/>
          <w:szCs w:val="26"/>
          <w:lang w:val="en-US"/>
        </w:rPr>
        <w:t>3</w:t>
      </w:r>
      <w:r w:rsidRPr="001362C4">
        <w:rPr>
          <w:sz w:val="26"/>
          <w:szCs w:val="26"/>
        </w:rPr>
        <w:t xml:space="preserve"> và </w:t>
      </w:r>
      <w:r w:rsidR="007D3A2A" w:rsidRPr="001362C4">
        <w:rPr>
          <w:sz w:val="26"/>
          <w:szCs w:val="26"/>
          <w:lang w:val="en-US"/>
        </w:rPr>
        <w:t>biểu đồ</w:t>
      </w:r>
      <w:r w:rsidRPr="001362C4">
        <w:rPr>
          <w:sz w:val="26"/>
          <w:szCs w:val="26"/>
        </w:rPr>
        <w:t xml:space="preserve"> 3.</w:t>
      </w:r>
      <w:r w:rsidR="007D3A2A" w:rsidRPr="001362C4">
        <w:rPr>
          <w:sz w:val="26"/>
          <w:szCs w:val="26"/>
          <w:lang w:val="en-US"/>
        </w:rPr>
        <w:t>1</w:t>
      </w:r>
      <w:r w:rsidRPr="001362C4">
        <w:rPr>
          <w:sz w:val="26"/>
          <w:szCs w:val="26"/>
        </w:rPr>
        <w:t>.</w:t>
      </w:r>
    </w:p>
    <w:p w14:paraId="09E3461A" w14:textId="77777777" w:rsidR="00592510" w:rsidRPr="001362C4" w:rsidRDefault="00592510">
      <w:pPr>
        <w:rPr>
          <w:b/>
          <w:bCs/>
          <w:sz w:val="26"/>
          <w:szCs w:val="26"/>
        </w:rPr>
      </w:pPr>
      <w:bookmarkStart w:id="106" w:name="_Toc213413528"/>
      <w:r w:rsidRPr="001362C4">
        <w:br w:type="page"/>
      </w:r>
    </w:p>
    <w:p w14:paraId="6BA67F7D" w14:textId="1E60FD54" w:rsidR="00FB601C" w:rsidRPr="001362C4" w:rsidRDefault="00FB601C" w:rsidP="00C3110E">
      <w:pPr>
        <w:pStyle w:val="55"/>
      </w:pPr>
      <w:bookmarkStart w:id="107" w:name="_Toc219466120"/>
      <w:r w:rsidRPr="001362C4">
        <w:lastRenderedPageBreak/>
        <w:t>Bảng 3.</w:t>
      </w:r>
      <w:fldSimple w:instr=" SEQ Bảng_3. \* ARABIC ">
        <w:r w:rsidR="00C178C6">
          <w:rPr>
            <w:noProof/>
          </w:rPr>
          <w:t>13</w:t>
        </w:r>
      </w:fldSimple>
      <w:r w:rsidRPr="001362C4">
        <w:rPr>
          <w:lang w:val="vi-VN"/>
        </w:rPr>
        <w:t xml:space="preserve">. </w:t>
      </w:r>
      <w:r w:rsidRPr="001362C4">
        <w:t>Đánh giá của cha mẹ trẻ về tính toàn diện trong đánh giá kết quả</w:t>
      </w:r>
      <w:r w:rsidR="00C3110E" w:rsidRPr="001362C4">
        <w:rPr>
          <w:lang w:val="en-US"/>
        </w:rPr>
        <w:br/>
      </w:r>
      <w:r w:rsidRPr="001362C4">
        <w:t>giáo dục trẻ tại hệ thống giáo dục Shining Star Montessori</w:t>
      </w:r>
      <w:bookmarkEnd w:id="106"/>
      <w:bookmarkEnd w:id="107"/>
    </w:p>
    <w:tbl>
      <w:tblPr>
        <w:tblStyle w:val="ac"/>
        <w:tblW w:w="87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07"/>
        <w:gridCol w:w="1418"/>
        <w:gridCol w:w="1552"/>
      </w:tblGrid>
      <w:tr w:rsidR="00070EE9" w:rsidRPr="001362C4" w14:paraId="1981ABC4" w14:textId="77777777" w:rsidTr="00FB601C">
        <w:trPr>
          <w:tblHeader/>
          <w:jc w:val="center"/>
        </w:trPr>
        <w:tc>
          <w:tcPr>
            <w:tcW w:w="5807" w:type="dxa"/>
          </w:tcPr>
          <w:p w14:paraId="6B7FD293" w14:textId="77777777" w:rsidR="00614450" w:rsidRPr="001362C4" w:rsidRDefault="00886CC6">
            <w:pPr>
              <w:spacing w:line="312" w:lineRule="auto"/>
              <w:jc w:val="center"/>
              <w:rPr>
                <w:b/>
                <w:sz w:val="26"/>
                <w:szCs w:val="26"/>
              </w:rPr>
            </w:pPr>
            <w:r w:rsidRPr="001362C4">
              <w:rPr>
                <w:b/>
                <w:sz w:val="26"/>
                <w:szCs w:val="26"/>
              </w:rPr>
              <w:t>Mức độ toàn diện</w:t>
            </w:r>
          </w:p>
        </w:tc>
        <w:tc>
          <w:tcPr>
            <w:tcW w:w="1418" w:type="dxa"/>
          </w:tcPr>
          <w:p w14:paraId="21BE3403" w14:textId="77777777" w:rsidR="00614450" w:rsidRPr="001362C4" w:rsidRDefault="00886CC6">
            <w:pPr>
              <w:spacing w:line="312" w:lineRule="auto"/>
              <w:jc w:val="center"/>
              <w:rPr>
                <w:b/>
                <w:sz w:val="26"/>
                <w:szCs w:val="26"/>
              </w:rPr>
            </w:pPr>
            <w:r w:rsidRPr="001362C4">
              <w:rPr>
                <w:b/>
                <w:sz w:val="26"/>
                <w:szCs w:val="26"/>
              </w:rPr>
              <w:t>Số lượng</w:t>
            </w:r>
          </w:p>
        </w:tc>
        <w:tc>
          <w:tcPr>
            <w:tcW w:w="1552" w:type="dxa"/>
          </w:tcPr>
          <w:p w14:paraId="18DE0C11" w14:textId="77777777" w:rsidR="00614450" w:rsidRPr="001362C4" w:rsidRDefault="00886CC6">
            <w:pPr>
              <w:spacing w:line="312" w:lineRule="auto"/>
              <w:jc w:val="center"/>
              <w:rPr>
                <w:b/>
                <w:sz w:val="26"/>
                <w:szCs w:val="26"/>
              </w:rPr>
            </w:pPr>
            <w:r w:rsidRPr="001362C4">
              <w:rPr>
                <w:b/>
                <w:sz w:val="26"/>
                <w:szCs w:val="26"/>
              </w:rPr>
              <w:t>Tỷ lệ</w:t>
            </w:r>
          </w:p>
        </w:tc>
      </w:tr>
      <w:tr w:rsidR="00070EE9" w:rsidRPr="001362C4" w14:paraId="1A397360" w14:textId="77777777">
        <w:trPr>
          <w:jc w:val="center"/>
        </w:trPr>
        <w:tc>
          <w:tcPr>
            <w:tcW w:w="5807" w:type="dxa"/>
          </w:tcPr>
          <w:p w14:paraId="1EA72B89" w14:textId="77777777" w:rsidR="00614450" w:rsidRPr="001362C4" w:rsidRDefault="00886CC6">
            <w:pPr>
              <w:spacing w:line="312" w:lineRule="auto"/>
              <w:rPr>
                <w:sz w:val="26"/>
                <w:szCs w:val="26"/>
              </w:rPr>
            </w:pPr>
            <w:r w:rsidRPr="001362C4">
              <w:rPr>
                <w:sz w:val="26"/>
                <w:szCs w:val="26"/>
              </w:rPr>
              <w:t>Không toàn diện (chỉ tập trung đánh giá 1 khía cạnh, bỏ qua các khía cạnh còn lại)</w:t>
            </w:r>
          </w:p>
        </w:tc>
        <w:tc>
          <w:tcPr>
            <w:tcW w:w="1418" w:type="dxa"/>
            <w:vAlign w:val="center"/>
          </w:tcPr>
          <w:p w14:paraId="0E3DFC7E" w14:textId="77777777" w:rsidR="00614450" w:rsidRPr="001362C4" w:rsidRDefault="00886CC6">
            <w:pPr>
              <w:spacing w:line="312" w:lineRule="auto"/>
              <w:jc w:val="center"/>
              <w:rPr>
                <w:sz w:val="26"/>
                <w:szCs w:val="26"/>
              </w:rPr>
            </w:pPr>
            <w:r w:rsidRPr="001362C4">
              <w:rPr>
                <w:sz w:val="26"/>
                <w:szCs w:val="26"/>
              </w:rPr>
              <w:t>0</w:t>
            </w:r>
          </w:p>
        </w:tc>
        <w:tc>
          <w:tcPr>
            <w:tcW w:w="1552" w:type="dxa"/>
            <w:vAlign w:val="center"/>
          </w:tcPr>
          <w:p w14:paraId="7B0C1974" w14:textId="77777777" w:rsidR="00614450" w:rsidRPr="001362C4" w:rsidRDefault="00886CC6">
            <w:pPr>
              <w:spacing w:line="312" w:lineRule="auto"/>
              <w:jc w:val="center"/>
              <w:rPr>
                <w:sz w:val="26"/>
                <w:szCs w:val="26"/>
              </w:rPr>
            </w:pPr>
            <w:r w:rsidRPr="001362C4">
              <w:rPr>
                <w:sz w:val="26"/>
                <w:szCs w:val="26"/>
              </w:rPr>
              <w:t>0,0%</w:t>
            </w:r>
          </w:p>
        </w:tc>
      </w:tr>
      <w:tr w:rsidR="00070EE9" w:rsidRPr="001362C4" w14:paraId="268F2F64" w14:textId="77777777">
        <w:trPr>
          <w:jc w:val="center"/>
        </w:trPr>
        <w:tc>
          <w:tcPr>
            <w:tcW w:w="5807" w:type="dxa"/>
          </w:tcPr>
          <w:p w14:paraId="290BE3A5" w14:textId="77777777" w:rsidR="00614450" w:rsidRPr="001362C4" w:rsidRDefault="00886CC6">
            <w:pPr>
              <w:spacing w:line="312" w:lineRule="auto"/>
              <w:rPr>
                <w:sz w:val="26"/>
                <w:szCs w:val="26"/>
              </w:rPr>
            </w:pPr>
            <w:r w:rsidRPr="001362C4">
              <w:rPr>
                <w:sz w:val="26"/>
                <w:szCs w:val="26"/>
              </w:rPr>
              <w:t>Ít toàn diện (chỉ tập trung đánh giá 2-3 khía cạnh, các khía cạnh còn lại rất sơ sài)</w:t>
            </w:r>
          </w:p>
        </w:tc>
        <w:tc>
          <w:tcPr>
            <w:tcW w:w="1418" w:type="dxa"/>
            <w:vAlign w:val="center"/>
          </w:tcPr>
          <w:p w14:paraId="48290C81" w14:textId="77777777" w:rsidR="00614450" w:rsidRPr="001362C4" w:rsidRDefault="00886CC6">
            <w:pPr>
              <w:spacing w:line="312" w:lineRule="auto"/>
              <w:jc w:val="center"/>
              <w:rPr>
                <w:sz w:val="26"/>
                <w:szCs w:val="26"/>
              </w:rPr>
            </w:pPr>
            <w:r w:rsidRPr="001362C4">
              <w:rPr>
                <w:sz w:val="26"/>
                <w:szCs w:val="26"/>
              </w:rPr>
              <w:t>3</w:t>
            </w:r>
          </w:p>
        </w:tc>
        <w:tc>
          <w:tcPr>
            <w:tcW w:w="1552" w:type="dxa"/>
            <w:vAlign w:val="center"/>
          </w:tcPr>
          <w:p w14:paraId="69D1895A" w14:textId="77777777" w:rsidR="00614450" w:rsidRPr="001362C4" w:rsidRDefault="00886CC6">
            <w:pPr>
              <w:spacing w:line="312" w:lineRule="auto"/>
              <w:jc w:val="center"/>
              <w:rPr>
                <w:sz w:val="26"/>
                <w:szCs w:val="26"/>
              </w:rPr>
            </w:pPr>
            <w:r w:rsidRPr="001362C4">
              <w:rPr>
                <w:sz w:val="26"/>
                <w:szCs w:val="26"/>
              </w:rPr>
              <w:t>0,9%</w:t>
            </w:r>
          </w:p>
        </w:tc>
      </w:tr>
      <w:tr w:rsidR="00070EE9" w:rsidRPr="001362C4" w14:paraId="195CD955" w14:textId="77777777">
        <w:trPr>
          <w:jc w:val="center"/>
        </w:trPr>
        <w:tc>
          <w:tcPr>
            <w:tcW w:w="5807" w:type="dxa"/>
          </w:tcPr>
          <w:p w14:paraId="5E19E62B" w14:textId="77777777" w:rsidR="00614450" w:rsidRPr="001362C4" w:rsidRDefault="00886CC6">
            <w:pPr>
              <w:spacing w:line="312" w:lineRule="auto"/>
              <w:rPr>
                <w:sz w:val="26"/>
                <w:szCs w:val="26"/>
              </w:rPr>
            </w:pPr>
            <w:r w:rsidRPr="001362C4">
              <w:rPr>
                <w:sz w:val="26"/>
                <w:szCs w:val="26"/>
              </w:rPr>
              <w:t>Tương đối toàn diện (đánh giá đủ 5 khía cạnh nhưng còn sơ sài)</w:t>
            </w:r>
          </w:p>
        </w:tc>
        <w:tc>
          <w:tcPr>
            <w:tcW w:w="1418" w:type="dxa"/>
            <w:vAlign w:val="center"/>
          </w:tcPr>
          <w:p w14:paraId="229FED78" w14:textId="77777777" w:rsidR="00614450" w:rsidRPr="001362C4" w:rsidRDefault="00886CC6">
            <w:pPr>
              <w:spacing w:line="312" w:lineRule="auto"/>
              <w:jc w:val="center"/>
              <w:rPr>
                <w:sz w:val="26"/>
                <w:szCs w:val="26"/>
              </w:rPr>
            </w:pPr>
            <w:r w:rsidRPr="001362C4">
              <w:rPr>
                <w:sz w:val="26"/>
                <w:szCs w:val="26"/>
              </w:rPr>
              <w:t>68</w:t>
            </w:r>
          </w:p>
        </w:tc>
        <w:tc>
          <w:tcPr>
            <w:tcW w:w="1552" w:type="dxa"/>
            <w:vAlign w:val="center"/>
          </w:tcPr>
          <w:p w14:paraId="6C65D302" w14:textId="77777777" w:rsidR="00614450" w:rsidRPr="001362C4" w:rsidRDefault="00886CC6">
            <w:pPr>
              <w:spacing w:line="312" w:lineRule="auto"/>
              <w:jc w:val="center"/>
              <w:rPr>
                <w:sz w:val="26"/>
                <w:szCs w:val="26"/>
              </w:rPr>
            </w:pPr>
            <w:r w:rsidRPr="001362C4">
              <w:rPr>
                <w:sz w:val="26"/>
                <w:szCs w:val="26"/>
              </w:rPr>
              <w:t>19,7%</w:t>
            </w:r>
          </w:p>
        </w:tc>
      </w:tr>
      <w:tr w:rsidR="00070EE9" w:rsidRPr="001362C4" w14:paraId="4F118E02" w14:textId="77777777">
        <w:trPr>
          <w:jc w:val="center"/>
        </w:trPr>
        <w:tc>
          <w:tcPr>
            <w:tcW w:w="5807" w:type="dxa"/>
          </w:tcPr>
          <w:p w14:paraId="1A0A510C" w14:textId="77777777" w:rsidR="00614450" w:rsidRPr="001362C4" w:rsidRDefault="00886CC6">
            <w:pPr>
              <w:spacing w:line="312" w:lineRule="auto"/>
              <w:rPr>
                <w:sz w:val="26"/>
                <w:szCs w:val="26"/>
              </w:rPr>
            </w:pPr>
            <w:r w:rsidRPr="001362C4">
              <w:rPr>
                <w:sz w:val="26"/>
                <w:szCs w:val="26"/>
              </w:rPr>
              <w:t>Khá toàn diện (đánh giá đủ 5 khía cạnh nhưng một số khía cạnh chưa đánh giá chi tiết)</w:t>
            </w:r>
          </w:p>
        </w:tc>
        <w:tc>
          <w:tcPr>
            <w:tcW w:w="1418" w:type="dxa"/>
            <w:vAlign w:val="center"/>
          </w:tcPr>
          <w:p w14:paraId="18D3F18F" w14:textId="77777777" w:rsidR="00614450" w:rsidRPr="001362C4" w:rsidRDefault="00886CC6">
            <w:pPr>
              <w:spacing w:line="312" w:lineRule="auto"/>
              <w:jc w:val="center"/>
              <w:rPr>
                <w:sz w:val="26"/>
                <w:szCs w:val="26"/>
              </w:rPr>
            </w:pPr>
            <w:r w:rsidRPr="001362C4">
              <w:rPr>
                <w:sz w:val="26"/>
                <w:szCs w:val="26"/>
              </w:rPr>
              <w:t>148</w:t>
            </w:r>
          </w:p>
        </w:tc>
        <w:tc>
          <w:tcPr>
            <w:tcW w:w="1552" w:type="dxa"/>
            <w:vAlign w:val="center"/>
          </w:tcPr>
          <w:p w14:paraId="15E6B745" w14:textId="77777777" w:rsidR="00614450" w:rsidRPr="001362C4" w:rsidRDefault="00886CC6">
            <w:pPr>
              <w:spacing w:line="312" w:lineRule="auto"/>
              <w:jc w:val="center"/>
              <w:rPr>
                <w:sz w:val="26"/>
                <w:szCs w:val="26"/>
              </w:rPr>
            </w:pPr>
            <w:r w:rsidRPr="001362C4">
              <w:rPr>
                <w:sz w:val="26"/>
                <w:szCs w:val="26"/>
              </w:rPr>
              <w:t>42,8%</w:t>
            </w:r>
          </w:p>
        </w:tc>
      </w:tr>
      <w:tr w:rsidR="00070EE9" w:rsidRPr="001362C4" w14:paraId="2642129E" w14:textId="77777777">
        <w:trPr>
          <w:jc w:val="center"/>
        </w:trPr>
        <w:tc>
          <w:tcPr>
            <w:tcW w:w="5807" w:type="dxa"/>
          </w:tcPr>
          <w:p w14:paraId="6F81C88D" w14:textId="77777777" w:rsidR="00614450" w:rsidRPr="001362C4" w:rsidRDefault="00886CC6">
            <w:pPr>
              <w:spacing w:line="312" w:lineRule="auto"/>
              <w:rPr>
                <w:sz w:val="26"/>
                <w:szCs w:val="26"/>
              </w:rPr>
            </w:pPr>
            <w:r w:rsidRPr="001362C4">
              <w:rPr>
                <w:sz w:val="26"/>
                <w:szCs w:val="26"/>
              </w:rPr>
              <w:t>Rất toàn diện (đánh giá đầy đủ cả 5 khía cạnh, có minh chứng cụ thể)</w:t>
            </w:r>
          </w:p>
        </w:tc>
        <w:tc>
          <w:tcPr>
            <w:tcW w:w="1418" w:type="dxa"/>
            <w:vAlign w:val="center"/>
          </w:tcPr>
          <w:p w14:paraId="60F7C3A7" w14:textId="77777777" w:rsidR="00614450" w:rsidRPr="001362C4" w:rsidRDefault="00886CC6">
            <w:pPr>
              <w:spacing w:line="312" w:lineRule="auto"/>
              <w:jc w:val="center"/>
              <w:rPr>
                <w:sz w:val="26"/>
                <w:szCs w:val="26"/>
              </w:rPr>
            </w:pPr>
            <w:r w:rsidRPr="001362C4">
              <w:rPr>
                <w:sz w:val="26"/>
                <w:szCs w:val="26"/>
              </w:rPr>
              <w:t>127</w:t>
            </w:r>
          </w:p>
        </w:tc>
        <w:tc>
          <w:tcPr>
            <w:tcW w:w="1552" w:type="dxa"/>
            <w:vAlign w:val="center"/>
          </w:tcPr>
          <w:p w14:paraId="1C19D661" w14:textId="77777777" w:rsidR="00614450" w:rsidRPr="001362C4" w:rsidRDefault="00886CC6">
            <w:pPr>
              <w:spacing w:line="312" w:lineRule="auto"/>
              <w:jc w:val="center"/>
              <w:rPr>
                <w:sz w:val="26"/>
                <w:szCs w:val="26"/>
              </w:rPr>
            </w:pPr>
            <w:r w:rsidRPr="001362C4">
              <w:rPr>
                <w:sz w:val="26"/>
                <w:szCs w:val="26"/>
              </w:rPr>
              <w:t>36,7%</w:t>
            </w:r>
          </w:p>
        </w:tc>
      </w:tr>
      <w:tr w:rsidR="00070EE9" w:rsidRPr="001362C4" w14:paraId="04DDFDD0" w14:textId="77777777">
        <w:trPr>
          <w:jc w:val="center"/>
        </w:trPr>
        <w:tc>
          <w:tcPr>
            <w:tcW w:w="5807" w:type="dxa"/>
            <w:vAlign w:val="center"/>
          </w:tcPr>
          <w:p w14:paraId="4FD106E6" w14:textId="77777777" w:rsidR="00614450" w:rsidRPr="001362C4" w:rsidRDefault="00886CC6">
            <w:pPr>
              <w:spacing w:line="312" w:lineRule="auto"/>
              <w:jc w:val="center"/>
              <w:rPr>
                <w:b/>
                <w:sz w:val="26"/>
                <w:szCs w:val="26"/>
              </w:rPr>
            </w:pPr>
            <w:r w:rsidRPr="001362C4">
              <w:rPr>
                <w:b/>
                <w:sz w:val="26"/>
                <w:szCs w:val="26"/>
              </w:rPr>
              <w:t>Tổng số</w:t>
            </w:r>
          </w:p>
        </w:tc>
        <w:tc>
          <w:tcPr>
            <w:tcW w:w="1418" w:type="dxa"/>
            <w:vAlign w:val="center"/>
          </w:tcPr>
          <w:p w14:paraId="210274AE" w14:textId="77777777" w:rsidR="00614450" w:rsidRPr="001362C4" w:rsidRDefault="00886CC6">
            <w:pPr>
              <w:spacing w:line="312" w:lineRule="auto"/>
              <w:jc w:val="center"/>
              <w:rPr>
                <w:b/>
                <w:sz w:val="26"/>
                <w:szCs w:val="26"/>
              </w:rPr>
            </w:pPr>
            <w:r w:rsidRPr="001362C4">
              <w:rPr>
                <w:b/>
                <w:sz w:val="26"/>
                <w:szCs w:val="26"/>
              </w:rPr>
              <w:t>346</w:t>
            </w:r>
          </w:p>
        </w:tc>
        <w:tc>
          <w:tcPr>
            <w:tcW w:w="1552" w:type="dxa"/>
            <w:vAlign w:val="center"/>
          </w:tcPr>
          <w:p w14:paraId="764309DB" w14:textId="77777777" w:rsidR="00614450" w:rsidRPr="001362C4" w:rsidRDefault="00886CC6">
            <w:pPr>
              <w:spacing w:line="312" w:lineRule="auto"/>
              <w:jc w:val="center"/>
              <w:rPr>
                <w:b/>
                <w:sz w:val="26"/>
                <w:szCs w:val="26"/>
              </w:rPr>
            </w:pPr>
            <w:r w:rsidRPr="001362C4">
              <w:rPr>
                <w:b/>
                <w:sz w:val="26"/>
                <w:szCs w:val="26"/>
              </w:rPr>
              <w:t>100%</w:t>
            </w:r>
          </w:p>
        </w:tc>
      </w:tr>
    </w:tbl>
    <w:p w14:paraId="2805D120" w14:textId="77777777" w:rsidR="00C3110E" w:rsidRPr="001362C4" w:rsidRDefault="00886CC6" w:rsidP="00C3110E">
      <w:pPr>
        <w:jc w:val="both"/>
        <w:rPr>
          <w:sz w:val="26"/>
          <w:szCs w:val="26"/>
          <w:lang w:val="en-US"/>
        </w:rPr>
      </w:pPr>
      <w:r w:rsidRPr="001362C4">
        <w:rPr>
          <w:sz w:val="26"/>
          <w:szCs w:val="26"/>
        </w:rPr>
        <w:tab/>
      </w:r>
    </w:p>
    <w:p w14:paraId="535ED3BA" w14:textId="02346E5A" w:rsidR="00614450" w:rsidRPr="001362C4" w:rsidRDefault="00886CC6" w:rsidP="00C3110E">
      <w:pPr>
        <w:spacing w:line="360" w:lineRule="auto"/>
        <w:ind w:firstLine="720"/>
        <w:jc w:val="both"/>
        <w:rPr>
          <w:sz w:val="26"/>
          <w:szCs w:val="26"/>
        </w:rPr>
      </w:pPr>
      <w:r w:rsidRPr="001362C4">
        <w:rPr>
          <w:sz w:val="26"/>
          <w:szCs w:val="26"/>
        </w:rPr>
        <w:t>Kết quả bảng 3.1</w:t>
      </w:r>
      <w:r w:rsidR="007D3A2A" w:rsidRPr="001362C4">
        <w:rPr>
          <w:sz w:val="26"/>
          <w:szCs w:val="26"/>
          <w:lang w:val="en-US"/>
        </w:rPr>
        <w:t>3</w:t>
      </w:r>
      <w:r w:rsidRPr="001362C4">
        <w:rPr>
          <w:sz w:val="26"/>
          <w:szCs w:val="26"/>
        </w:rPr>
        <w:t xml:space="preserve"> cho thấy có khoảng 79,5% số cha mẹ trẻ được khảo sát cho rằng trẻ đã được đánh giá từ mức khá toàn diện trở lên cho thấy được sự nỗ lực của cơ sở giáo dục trong việc thực hiện đánh giá kết quả người học theo PPGD Montessori trên cả 5 khía cạnh (thể chất, nhận thức, ngôn ngữ, tình cảm và quan hệ xã hội, thẩm mỹ). Tuy nhiên, vẫn còn khoảng 20% cha mẹ trẻ cho rằng mặc dù có đề cập đến cả 5 khía cạnh nhưng việc đánh giá trẻ còn tương đối sơ sài.</w:t>
      </w:r>
    </w:p>
    <w:p w14:paraId="5C640DD8" w14:textId="77777777" w:rsidR="00FB601C" w:rsidRPr="001362C4" w:rsidRDefault="00886CC6" w:rsidP="00FB601C">
      <w:pPr>
        <w:keepNext/>
        <w:pBdr>
          <w:top w:val="nil"/>
          <w:left w:val="nil"/>
          <w:bottom w:val="nil"/>
          <w:right w:val="nil"/>
          <w:between w:val="nil"/>
        </w:pBdr>
        <w:spacing w:line="360" w:lineRule="auto"/>
        <w:jc w:val="center"/>
      </w:pPr>
      <w:r w:rsidRPr="001362C4">
        <w:rPr>
          <w:b/>
          <w:noProof/>
          <w:sz w:val="26"/>
          <w:szCs w:val="26"/>
          <w:lang w:val="en-US"/>
        </w:rPr>
        <w:drawing>
          <wp:inline distT="0" distB="0" distL="0" distR="0" wp14:anchorId="4F1C624E" wp14:editId="3FD18E44">
            <wp:extent cx="4931595" cy="2373330"/>
            <wp:effectExtent l="0" t="0" r="2540" b="8255"/>
            <wp:docPr id="1680742420" name="image10.png" descr="A pie chart with numbers and a numb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0.png" descr="A pie chart with numbers and a number&#10;&#10;AI-generated content may be incorrect."/>
                    <pic:cNvPicPr preferRelativeResize="0"/>
                  </pic:nvPicPr>
                  <pic:blipFill>
                    <a:blip r:embed="rId15"/>
                    <a:srcRect/>
                    <a:stretch>
                      <a:fillRect/>
                    </a:stretch>
                  </pic:blipFill>
                  <pic:spPr>
                    <a:xfrm>
                      <a:off x="0" y="0"/>
                      <a:ext cx="4983424" cy="2398273"/>
                    </a:xfrm>
                    <a:prstGeom prst="rect">
                      <a:avLst/>
                    </a:prstGeom>
                    <a:ln/>
                  </pic:spPr>
                </pic:pic>
              </a:graphicData>
            </a:graphic>
          </wp:inline>
        </w:drawing>
      </w:r>
    </w:p>
    <w:p w14:paraId="77ED6520" w14:textId="355FF4B4" w:rsidR="00614450" w:rsidRPr="001362C4" w:rsidRDefault="00FB601C" w:rsidP="00C3110E">
      <w:pPr>
        <w:pStyle w:val="66"/>
      </w:pPr>
      <w:bookmarkStart w:id="108" w:name="_Toc213274837"/>
      <w:bookmarkStart w:id="109" w:name="_Toc219466158"/>
      <w:r w:rsidRPr="001362C4">
        <w:t>Biểu đồ 3.</w:t>
      </w:r>
      <w:fldSimple w:instr=" SEQ Biểu_đồ_3. \* ARABIC ">
        <w:r w:rsidR="00C178C6">
          <w:rPr>
            <w:noProof/>
          </w:rPr>
          <w:t>1</w:t>
        </w:r>
      </w:fldSimple>
      <w:r w:rsidRPr="001362C4">
        <w:rPr>
          <w:lang w:val="vi-VN"/>
        </w:rPr>
        <w:t xml:space="preserve">. </w:t>
      </w:r>
      <w:r w:rsidRPr="001362C4">
        <w:t>Mức độ hài lòng của cha mẹ trẻ về việc đánh giá kết quả giáo dục</w:t>
      </w:r>
      <w:r w:rsidR="00C3110E" w:rsidRPr="001362C4">
        <w:rPr>
          <w:lang w:val="en-US"/>
        </w:rPr>
        <w:br/>
      </w:r>
      <w:r w:rsidRPr="001362C4">
        <w:t>trẻ của hệ thống giáo dục Shining Star Montessori (n=346)</w:t>
      </w:r>
      <w:bookmarkEnd w:id="108"/>
      <w:bookmarkEnd w:id="109"/>
    </w:p>
    <w:p w14:paraId="5E0DD380" w14:textId="77777777" w:rsidR="00614450" w:rsidRPr="001362C4" w:rsidRDefault="00886CC6">
      <w:pPr>
        <w:spacing w:line="336" w:lineRule="auto"/>
        <w:ind w:firstLine="720"/>
        <w:jc w:val="both"/>
        <w:rPr>
          <w:sz w:val="26"/>
          <w:szCs w:val="26"/>
        </w:rPr>
      </w:pPr>
      <w:r w:rsidRPr="001362C4">
        <w:rPr>
          <w:sz w:val="26"/>
          <w:szCs w:val="26"/>
        </w:rPr>
        <w:lastRenderedPageBreak/>
        <w:t>Biểu đồ 3.1 cho thấy mức độ hài lòng của cha mẹ trẻ về việc đánh giá kết quả giáo dục trẻ. Các số liệu cho thấy một kết quả phù hợp về việc nhận định tính toàn diện của việc đánh giá trẻ trước đó. Nhìn chung, ý kiến của các cha mẹ trẻ không có quá nhiều sự khác biệt, đánh giá ở mức độ hài lòng với ĐTB là 3,99 và ĐLC là 0,843. Trong đó có 72,5% cha mẹ trẻ đánh giá ở mức độ hài lòng và rất hài lòng. Tuy nhiên, có 27,4% cha mẹ trẻ đánh giá ở mức độ hài lòng từ trung bình trở xuống. Điều đó cho thấy các cơ sở GDMN trong hệ thống Shining Star cần phải nỗ lực hơn nữa trong việc cải thiện về cách đánh giá trẻ nhằm đáp ứng sự kỳ vọng cao hơn nữa từ phía cha mẹ trẻ.</w:t>
      </w:r>
    </w:p>
    <w:p w14:paraId="5377C24C" w14:textId="77777777" w:rsidR="00614450" w:rsidRPr="001362C4" w:rsidRDefault="00886CC6" w:rsidP="00C3110E">
      <w:pPr>
        <w:pStyle w:val="33"/>
      </w:pPr>
      <w:bookmarkStart w:id="110" w:name="_Toc219466060"/>
      <w:r w:rsidRPr="001362C4">
        <w:t>3.4.4. Thực trạng điều kiện thực hiện hoạt động giáo dục trẻ mầm non theo phương pháp giáo dục Montessori</w:t>
      </w:r>
      <w:bookmarkEnd w:id="110"/>
      <w:r w:rsidRPr="001362C4">
        <w:t xml:space="preserve"> </w:t>
      </w:r>
    </w:p>
    <w:p w14:paraId="3465AD8F" w14:textId="77777777" w:rsidR="00614450" w:rsidRPr="001362C4" w:rsidRDefault="00886CC6">
      <w:pPr>
        <w:spacing w:line="336" w:lineRule="auto"/>
        <w:jc w:val="both"/>
        <w:rPr>
          <w:i/>
          <w:sz w:val="26"/>
          <w:szCs w:val="26"/>
        </w:rPr>
      </w:pPr>
      <w:r w:rsidRPr="001362C4">
        <w:rPr>
          <w:i/>
          <w:sz w:val="26"/>
          <w:szCs w:val="26"/>
        </w:rPr>
        <w:t>3.4.4.1. Về đội ngũ giáo viên</w:t>
      </w:r>
    </w:p>
    <w:p w14:paraId="3BC01985" w14:textId="77777777" w:rsidR="00614450" w:rsidRPr="001362C4" w:rsidRDefault="00886CC6">
      <w:pPr>
        <w:spacing w:line="336" w:lineRule="auto"/>
        <w:ind w:firstLine="720"/>
        <w:jc w:val="both"/>
        <w:rPr>
          <w:sz w:val="26"/>
          <w:szCs w:val="26"/>
        </w:rPr>
      </w:pPr>
      <w:r w:rsidRPr="001362C4">
        <w:rPr>
          <w:sz w:val="26"/>
          <w:szCs w:val="26"/>
        </w:rPr>
        <w:t>Năm học 2024-2025, đội ngũ GV trong toàn hệ thống giáo dục Shining Star Montessori là 112 người, cán bộ quản lý là 12 người. Đa số các GV đạt trình độ cao đẳng trở lên (chiếm 86,6%), còn một số ít GV có trình độ trung cấp (chiếm 13,4%). Trong đó, có 68,8% GV có bằng cấp/chứng chỉ liên quan đến giảng dạy Montessori, bao gồm các chứng chỉ đào tạo nội bộ, chứng chỉ quốc tế (GV AMI tuổi 0 - 3, GV AMI tuổi 3 -6, GV IMC tuổi 3-6), chứng chỉ trợ tá Montessori, chứng chỉ “Hoàn thành nghiệp vụ sư phạm Montessori lứa tuổi 3-6 cấp độ chuyên sâu” do Đại học Sư phạm Hà nội cấp, chứng chỉ giáo viên Montessori do Viện đào tạo giáo viên Montessori Helia tại Hàn Quốc cấp…..</w:t>
      </w:r>
    </w:p>
    <w:p w14:paraId="4C37084C" w14:textId="3D3B69AB" w:rsidR="00FB601C" w:rsidRPr="001362C4" w:rsidRDefault="00FB601C" w:rsidP="00C3110E">
      <w:pPr>
        <w:pStyle w:val="55"/>
        <w:rPr>
          <w:lang w:val="vi-VN"/>
        </w:rPr>
      </w:pPr>
      <w:bookmarkStart w:id="111" w:name="_Toc213413529"/>
      <w:bookmarkStart w:id="112" w:name="_Toc219466121"/>
      <w:r w:rsidRPr="001362C4">
        <w:t>Bảng 3.</w:t>
      </w:r>
      <w:fldSimple w:instr=" SEQ Bảng_3. \* ARABIC ">
        <w:r w:rsidR="00C178C6">
          <w:rPr>
            <w:noProof/>
          </w:rPr>
          <w:t>14</w:t>
        </w:r>
      </w:fldSimple>
      <w:r w:rsidRPr="001362C4">
        <w:rPr>
          <w:lang w:val="vi-VN"/>
        </w:rPr>
        <w:t xml:space="preserve">. </w:t>
      </w:r>
      <w:r w:rsidRPr="001362C4">
        <w:t>Đội ngũ giáo viên ở hệ thống giáo dục Shining Star Montessori</w:t>
      </w:r>
      <w:bookmarkEnd w:id="111"/>
      <w:bookmarkEnd w:id="112"/>
    </w:p>
    <w:tbl>
      <w:tblPr>
        <w:tblStyle w:val="ad"/>
        <w:tblW w:w="87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93"/>
        <w:gridCol w:w="1151"/>
        <w:gridCol w:w="1251"/>
      </w:tblGrid>
      <w:tr w:rsidR="00070EE9" w:rsidRPr="001362C4" w14:paraId="6ADB4E16" w14:textId="77777777" w:rsidTr="009E4A9C">
        <w:trPr>
          <w:tblHeader/>
          <w:jc w:val="center"/>
        </w:trPr>
        <w:tc>
          <w:tcPr>
            <w:tcW w:w="6393" w:type="dxa"/>
          </w:tcPr>
          <w:p w14:paraId="37EB4E15" w14:textId="77777777" w:rsidR="00614450" w:rsidRPr="001362C4" w:rsidRDefault="00614450" w:rsidP="00592510">
            <w:pPr>
              <w:spacing w:line="264" w:lineRule="auto"/>
              <w:jc w:val="both"/>
              <w:rPr>
                <w:sz w:val="26"/>
                <w:szCs w:val="26"/>
              </w:rPr>
            </w:pPr>
          </w:p>
        </w:tc>
        <w:tc>
          <w:tcPr>
            <w:tcW w:w="1151" w:type="dxa"/>
          </w:tcPr>
          <w:p w14:paraId="591F4BE0" w14:textId="77777777" w:rsidR="00614450" w:rsidRPr="001362C4" w:rsidRDefault="00886CC6" w:rsidP="00592510">
            <w:pPr>
              <w:spacing w:line="264" w:lineRule="auto"/>
              <w:jc w:val="center"/>
              <w:rPr>
                <w:b/>
                <w:sz w:val="26"/>
                <w:szCs w:val="26"/>
              </w:rPr>
            </w:pPr>
            <w:r w:rsidRPr="001362C4">
              <w:rPr>
                <w:b/>
                <w:sz w:val="26"/>
                <w:szCs w:val="26"/>
              </w:rPr>
              <w:t>Số lượng</w:t>
            </w:r>
          </w:p>
        </w:tc>
        <w:tc>
          <w:tcPr>
            <w:tcW w:w="1251" w:type="dxa"/>
          </w:tcPr>
          <w:p w14:paraId="20AEBED2" w14:textId="77777777" w:rsidR="00614450" w:rsidRPr="001362C4" w:rsidRDefault="00886CC6" w:rsidP="00592510">
            <w:pPr>
              <w:spacing w:line="264" w:lineRule="auto"/>
              <w:jc w:val="center"/>
              <w:rPr>
                <w:b/>
                <w:sz w:val="26"/>
                <w:szCs w:val="26"/>
              </w:rPr>
            </w:pPr>
            <w:r w:rsidRPr="001362C4">
              <w:rPr>
                <w:b/>
                <w:sz w:val="26"/>
                <w:szCs w:val="26"/>
              </w:rPr>
              <w:t>Tỷ lệ (%)</w:t>
            </w:r>
          </w:p>
        </w:tc>
      </w:tr>
      <w:tr w:rsidR="00070EE9" w:rsidRPr="001362C4" w14:paraId="524EAD10" w14:textId="77777777" w:rsidTr="009E4A9C">
        <w:trPr>
          <w:jc w:val="center"/>
        </w:trPr>
        <w:tc>
          <w:tcPr>
            <w:tcW w:w="6393" w:type="dxa"/>
          </w:tcPr>
          <w:p w14:paraId="7A4F8CFD" w14:textId="77777777" w:rsidR="00614450" w:rsidRPr="001362C4" w:rsidRDefault="00886CC6" w:rsidP="00592510">
            <w:pPr>
              <w:spacing w:line="264" w:lineRule="auto"/>
              <w:jc w:val="both"/>
              <w:rPr>
                <w:b/>
                <w:i/>
                <w:sz w:val="26"/>
                <w:szCs w:val="26"/>
              </w:rPr>
            </w:pPr>
            <w:r w:rsidRPr="001362C4">
              <w:rPr>
                <w:b/>
                <w:i/>
                <w:sz w:val="26"/>
                <w:szCs w:val="26"/>
              </w:rPr>
              <w:t>Trình độ GV</w:t>
            </w:r>
          </w:p>
        </w:tc>
        <w:tc>
          <w:tcPr>
            <w:tcW w:w="1151" w:type="dxa"/>
          </w:tcPr>
          <w:p w14:paraId="58E0AE6F" w14:textId="77777777" w:rsidR="00614450" w:rsidRPr="001362C4" w:rsidRDefault="00614450" w:rsidP="00592510">
            <w:pPr>
              <w:spacing w:line="264" w:lineRule="auto"/>
              <w:jc w:val="both"/>
              <w:rPr>
                <w:sz w:val="26"/>
                <w:szCs w:val="26"/>
              </w:rPr>
            </w:pPr>
          </w:p>
        </w:tc>
        <w:tc>
          <w:tcPr>
            <w:tcW w:w="1251" w:type="dxa"/>
          </w:tcPr>
          <w:p w14:paraId="3E90C126" w14:textId="77777777" w:rsidR="00614450" w:rsidRPr="001362C4" w:rsidRDefault="00614450" w:rsidP="00592510">
            <w:pPr>
              <w:spacing w:line="264" w:lineRule="auto"/>
              <w:jc w:val="both"/>
              <w:rPr>
                <w:sz w:val="26"/>
                <w:szCs w:val="26"/>
              </w:rPr>
            </w:pPr>
          </w:p>
        </w:tc>
      </w:tr>
      <w:tr w:rsidR="00070EE9" w:rsidRPr="001362C4" w14:paraId="5E980340" w14:textId="77777777" w:rsidTr="009E4A9C">
        <w:trPr>
          <w:jc w:val="center"/>
        </w:trPr>
        <w:tc>
          <w:tcPr>
            <w:tcW w:w="6393" w:type="dxa"/>
          </w:tcPr>
          <w:p w14:paraId="2F522BFC" w14:textId="77777777" w:rsidR="00614450" w:rsidRPr="001362C4" w:rsidRDefault="00886CC6" w:rsidP="00592510">
            <w:pPr>
              <w:spacing w:line="264" w:lineRule="auto"/>
              <w:jc w:val="both"/>
              <w:rPr>
                <w:sz w:val="26"/>
                <w:szCs w:val="26"/>
              </w:rPr>
            </w:pPr>
            <w:r w:rsidRPr="001362C4">
              <w:rPr>
                <w:sz w:val="26"/>
                <w:szCs w:val="26"/>
              </w:rPr>
              <w:t>Dưới cao đẳng</w:t>
            </w:r>
          </w:p>
        </w:tc>
        <w:tc>
          <w:tcPr>
            <w:tcW w:w="1151" w:type="dxa"/>
          </w:tcPr>
          <w:p w14:paraId="7E6E2EF8" w14:textId="77777777" w:rsidR="00614450" w:rsidRPr="001362C4" w:rsidRDefault="00886CC6" w:rsidP="00592510">
            <w:pPr>
              <w:spacing w:line="264" w:lineRule="auto"/>
              <w:jc w:val="center"/>
              <w:rPr>
                <w:sz w:val="26"/>
                <w:szCs w:val="26"/>
              </w:rPr>
            </w:pPr>
            <w:r w:rsidRPr="001362C4">
              <w:rPr>
                <w:sz w:val="26"/>
                <w:szCs w:val="26"/>
              </w:rPr>
              <w:t>15</w:t>
            </w:r>
          </w:p>
        </w:tc>
        <w:tc>
          <w:tcPr>
            <w:tcW w:w="1251" w:type="dxa"/>
          </w:tcPr>
          <w:p w14:paraId="640CEAC9" w14:textId="77777777" w:rsidR="00614450" w:rsidRPr="001362C4" w:rsidRDefault="00886CC6" w:rsidP="00592510">
            <w:pPr>
              <w:spacing w:line="264" w:lineRule="auto"/>
              <w:jc w:val="center"/>
              <w:rPr>
                <w:sz w:val="26"/>
                <w:szCs w:val="26"/>
              </w:rPr>
            </w:pPr>
            <w:r w:rsidRPr="001362C4">
              <w:rPr>
                <w:sz w:val="26"/>
                <w:szCs w:val="26"/>
              </w:rPr>
              <w:t>13,4</w:t>
            </w:r>
          </w:p>
        </w:tc>
      </w:tr>
      <w:tr w:rsidR="00070EE9" w:rsidRPr="001362C4" w14:paraId="5034D9A2" w14:textId="77777777" w:rsidTr="009E4A9C">
        <w:trPr>
          <w:jc w:val="center"/>
        </w:trPr>
        <w:tc>
          <w:tcPr>
            <w:tcW w:w="6393" w:type="dxa"/>
          </w:tcPr>
          <w:p w14:paraId="08C18D1D" w14:textId="77777777" w:rsidR="00614450" w:rsidRPr="001362C4" w:rsidRDefault="00886CC6" w:rsidP="00592510">
            <w:pPr>
              <w:spacing w:line="264" w:lineRule="auto"/>
              <w:jc w:val="both"/>
              <w:rPr>
                <w:sz w:val="26"/>
                <w:szCs w:val="26"/>
              </w:rPr>
            </w:pPr>
            <w:r w:rsidRPr="001362C4">
              <w:rPr>
                <w:sz w:val="26"/>
                <w:szCs w:val="26"/>
              </w:rPr>
              <w:t>Cao đẳng</w:t>
            </w:r>
          </w:p>
        </w:tc>
        <w:tc>
          <w:tcPr>
            <w:tcW w:w="1151" w:type="dxa"/>
          </w:tcPr>
          <w:p w14:paraId="044F435E" w14:textId="77777777" w:rsidR="00614450" w:rsidRPr="001362C4" w:rsidRDefault="00886CC6" w:rsidP="00592510">
            <w:pPr>
              <w:spacing w:line="264" w:lineRule="auto"/>
              <w:jc w:val="center"/>
              <w:rPr>
                <w:sz w:val="26"/>
                <w:szCs w:val="26"/>
              </w:rPr>
            </w:pPr>
            <w:r w:rsidRPr="001362C4">
              <w:rPr>
                <w:sz w:val="26"/>
                <w:szCs w:val="26"/>
              </w:rPr>
              <w:t>49</w:t>
            </w:r>
          </w:p>
        </w:tc>
        <w:tc>
          <w:tcPr>
            <w:tcW w:w="1251" w:type="dxa"/>
          </w:tcPr>
          <w:p w14:paraId="6FD8189B" w14:textId="77777777" w:rsidR="00614450" w:rsidRPr="001362C4" w:rsidRDefault="00886CC6" w:rsidP="00592510">
            <w:pPr>
              <w:spacing w:line="264" w:lineRule="auto"/>
              <w:jc w:val="center"/>
              <w:rPr>
                <w:sz w:val="26"/>
                <w:szCs w:val="26"/>
              </w:rPr>
            </w:pPr>
            <w:r w:rsidRPr="001362C4">
              <w:rPr>
                <w:sz w:val="26"/>
                <w:szCs w:val="26"/>
              </w:rPr>
              <w:t>43,8</w:t>
            </w:r>
          </w:p>
        </w:tc>
      </w:tr>
      <w:tr w:rsidR="00070EE9" w:rsidRPr="001362C4" w14:paraId="2DB60258" w14:textId="77777777" w:rsidTr="009E4A9C">
        <w:trPr>
          <w:jc w:val="center"/>
        </w:trPr>
        <w:tc>
          <w:tcPr>
            <w:tcW w:w="6393" w:type="dxa"/>
          </w:tcPr>
          <w:p w14:paraId="168E0847" w14:textId="77777777" w:rsidR="00614450" w:rsidRPr="001362C4" w:rsidRDefault="00886CC6" w:rsidP="00592510">
            <w:pPr>
              <w:spacing w:line="264" w:lineRule="auto"/>
              <w:jc w:val="both"/>
              <w:rPr>
                <w:sz w:val="26"/>
                <w:szCs w:val="26"/>
              </w:rPr>
            </w:pPr>
            <w:r w:rsidRPr="001362C4">
              <w:rPr>
                <w:sz w:val="26"/>
                <w:szCs w:val="26"/>
              </w:rPr>
              <w:t>Đại học</w:t>
            </w:r>
          </w:p>
        </w:tc>
        <w:tc>
          <w:tcPr>
            <w:tcW w:w="1151" w:type="dxa"/>
          </w:tcPr>
          <w:p w14:paraId="61E038E6" w14:textId="77777777" w:rsidR="00614450" w:rsidRPr="001362C4" w:rsidRDefault="00886CC6" w:rsidP="00592510">
            <w:pPr>
              <w:spacing w:line="264" w:lineRule="auto"/>
              <w:jc w:val="center"/>
              <w:rPr>
                <w:sz w:val="26"/>
                <w:szCs w:val="26"/>
              </w:rPr>
            </w:pPr>
            <w:r w:rsidRPr="001362C4">
              <w:rPr>
                <w:sz w:val="26"/>
                <w:szCs w:val="26"/>
              </w:rPr>
              <w:t>47</w:t>
            </w:r>
          </w:p>
        </w:tc>
        <w:tc>
          <w:tcPr>
            <w:tcW w:w="1251" w:type="dxa"/>
          </w:tcPr>
          <w:p w14:paraId="71F3B6BA" w14:textId="77777777" w:rsidR="00614450" w:rsidRPr="001362C4" w:rsidRDefault="00886CC6" w:rsidP="00592510">
            <w:pPr>
              <w:spacing w:line="264" w:lineRule="auto"/>
              <w:jc w:val="center"/>
              <w:rPr>
                <w:sz w:val="26"/>
                <w:szCs w:val="26"/>
              </w:rPr>
            </w:pPr>
            <w:r w:rsidRPr="001362C4">
              <w:rPr>
                <w:sz w:val="26"/>
                <w:szCs w:val="26"/>
              </w:rPr>
              <w:t>42,0</w:t>
            </w:r>
          </w:p>
        </w:tc>
      </w:tr>
      <w:tr w:rsidR="00070EE9" w:rsidRPr="001362C4" w14:paraId="6B1678DA" w14:textId="77777777" w:rsidTr="009E4A9C">
        <w:trPr>
          <w:jc w:val="center"/>
        </w:trPr>
        <w:tc>
          <w:tcPr>
            <w:tcW w:w="6393" w:type="dxa"/>
          </w:tcPr>
          <w:p w14:paraId="3A84BEB7" w14:textId="77777777" w:rsidR="00614450" w:rsidRPr="001362C4" w:rsidRDefault="00886CC6" w:rsidP="00592510">
            <w:pPr>
              <w:spacing w:line="264" w:lineRule="auto"/>
              <w:jc w:val="both"/>
              <w:rPr>
                <w:sz w:val="26"/>
                <w:szCs w:val="26"/>
              </w:rPr>
            </w:pPr>
            <w:r w:rsidRPr="001362C4">
              <w:rPr>
                <w:sz w:val="26"/>
                <w:szCs w:val="26"/>
              </w:rPr>
              <w:t>Thạc sĩ</w:t>
            </w:r>
          </w:p>
        </w:tc>
        <w:tc>
          <w:tcPr>
            <w:tcW w:w="1151" w:type="dxa"/>
          </w:tcPr>
          <w:p w14:paraId="119536AB" w14:textId="77777777" w:rsidR="00614450" w:rsidRPr="001362C4" w:rsidRDefault="00886CC6" w:rsidP="00592510">
            <w:pPr>
              <w:spacing w:line="264" w:lineRule="auto"/>
              <w:jc w:val="center"/>
              <w:rPr>
                <w:sz w:val="26"/>
                <w:szCs w:val="26"/>
              </w:rPr>
            </w:pPr>
            <w:r w:rsidRPr="001362C4">
              <w:rPr>
                <w:sz w:val="26"/>
                <w:szCs w:val="26"/>
              </w:rPr>
              <w:t>01</w:t>
            </w:r>
          </w:p>
        </w:tc>
        <w:tc>
          <w:tcPr>
            <w:tcW w:w="1251" w:type="dxa"/>
          </w:tcPr>
          <w:p w14:paraId="245EFCD7" w14:textId="77777777" w:rsidR="00614450" w:rsidRPr="001362C4" w:rsidRDefault="00886CC6" w:rsidP="00592510">
            <w:pPr>
              <w:spacing w:line="264" w:lineRule="auto"/>
              <w:jc w:val="center"/>
              <w:rPr>
                <w:sz w:val="26"/>
                <w:szCs w:val="26"/>
              </w:rPr>
            </w:pPr>
            <w:r w:rsidRPr="001362C4">
              <w:rPr>
                <w:sz w:val="26"/>
                <w:szCs w:val="26"/>
              </w:rPr>
              <w:t>0.9</w:t>
            </w:r>
          </w:p>
        </w:tc>
      </w:tr>
      <w:tr w:rsidR="00070EE9" w:rsidRPr="001362C4" w14:paraId="2BDD99A8" w14:textId="77777777" w:rsidTr="009E4A9C">
        <w:trPr>
          <w:jc w:val="center"/>
        </w:trPr>
        <w:tc>
          <w:tcPr>
            <w:tcW w:w="6393" w:type="dxa"/>
          </w:tcPr>
          <w:p w14:paraId="58273E9A" w14:textId="77777777" w:rsidR="00614450" w:rsidRPr="001362C4" w:rsidRDefault="00886CC6" w:rsidP="00592510">
            <w:pPr>
              <w:spacing w:line="264" w:lineRule="auto"/>
              <w:jc w:val="both"/>
              <w:rPr>
                <w:sz w:val="26"/>
                <w:szCs w:val="26"/>
              </w:rPr>
            </w:pPr>
            <w:r w:rsidRPr="001362C4">
              <w:rPr>
                <w:sz w:val="26"/>
                <w:szCs w:val="26"/>
              </w:rPr>
              <w:t>Tiến sĩ</w:t>
            </w:r>
          </w:p>
        </w:tc>
        <w:tc>
          <w:tcPr>
            <w:tcW w:w="1151" w:type="dxa"/>
          </w:tcPr>
          <w:p w14:paraId="74997A13" w14:textId="77777777" w:rsidR="00614450" w:rsidRPr="001362C4" w:rsidRDefault="00886CC6" w:rsidP="00592510">
            <w:pPr>
              <w:spacing w:line="264" w:lineRule="auto"/>
              <w:jc w:val="center"/>
              <w:rPr>
                <w:sz w:val="26"/>
                <w:szCs w:val="26"/>
              </w:rPr>
            </w:pPr>
            <w:r w:rsidRPr="001362C4">
              <w:rPr>
                <w:sz w:val="26"/>
                <w:szCs w:val="26"/>
              </w:rPr>
              <w:t>0</w:t>
            </w:r>
          </w:p>
        </w:tc>
        <w:tc>
          <w:tcPr>
            <w:tcW w:w="1251" w:type="dxa"/>
          </w:tcPr>
          <w:p w14:paraId="3EED2CD4" w14:textId="77777777" w:rsidR="00614450" w:rsidRPr="001362C4" w:rsidRDefault="00886CC6" w:rsidP="00592510">
            <w:pPr>
              <w:spacing w:line="264" w:lineRule="auto"/>
              <w:jc w:val="center"/>
              <w:rPr>
                <w:sz w:val="26"/>
                <w:szCs w:val="26"/>
              </w:rPr>
            </w:pPr>
            <w:r w:rsidRPr="001362C4">
              <w:rPr>
                <w:sz w:val="26"/>
                <w:szCs w:val="26"/>
              </w:rPr>
              <w:t>0</w:t>
            </w:r>
          </w:p>
        </w:tc>
      </w:tr>
      <w:tr w:rsidR="00070EE9" w:rsidRPr="001362C4" w14:paraId="00634276" w14:textId="77777777" w:rsidTr="009E4A9C">
        <w:trPr>
          <w:jc w:val="center"/>
        </w:trPr>
        <w:tc>
          <w:tcPr>
            <w:tcW w:w="6393" w:type="dxa"/>
          </w:tcPr>
          <w:p w14:paraId="6F5C974C" w14:textId="77777777" w:rsidR="00614450" w:rsidRPr="001362C4" w:rsidRDefault="00886CC6" w:rsidP="00592510">
            <w:pPr>
              <w:spacing w:line="264" w:lineRule="auto"/>
              <w:jc w:val="both"/>
              <w:rPr>
                <w:b/>
                <w:i/>
                <w:sz w:val="26"/>
                <w:szCs w:val="26"/>
              </w:rPr>
            </w:pPr>
            <w:r w:rsidRPr="001362C4">
              <w:rPr>
                <w:b/>
                <w:i/>
                <w:sz w:val="26"/>
                <w:szCs w:val="26"/>
              </w:rPr>
              <w:t>Bằng cấp/chứng chỉ liên quan đến giáo dục Montessori</w:t>
            </w:r>
          </w:p>
        </w:tc>
        <w:tc>
          <w:tcPr>
            <w:tcW w:w="1151" w:type="dxa"/>
          </w:tcPr>
          <w:p w14:paraId="4E253392" w14:textId="77777777" w:rsidR="00614450" w:rsidRPr="001362C4" w:rsidRDefault="00614450" w:rsidP="00592510">
            <w:pPr>
              <w:spacing w:line="264" w:lineRule="auto"/>
              <w:jc w:val="center"/>
              <w:rPr>
                <w:sz w:val="26"/>
                <w:szCs w:val="26"/>
              </w:rPr>
            </w:pPr>
          </w:p>
        </w:tc>
        <w:tc>
          <w:tcPr>
            <w:tcW w:w="1251" w:type="dxa"/>
          </w:tcPr>
          <w:p w14:paraId="043856B6" w14:textId="77777777" w:rsidR="00614450" w:rsidRPr="001362C4" w:rsidRDefault="00614450" w:rsidP="00592510">
            <w:pPr>
              <w:spacing w:line="264" w:lineRule="auto"/>
              <w:jc w:val="center"/>
              <w:rPr>
                <w:sz w:val="26"/>
                <w:szCs w:val="26"/>
              </w:rPr>
            </w:pPr>
          </w:p>
        </w:tc>
      </w:tr>
      <w:tr w:rsidR="00070EE9" w:rsidRPr="001362C4" w14:paraId="1EF4BD78" w14:textId="77777777" w:rsidTr="009E4A9C">
        <w:trPr>
          <w:jc w:val="center"/>
        </w:trPr>
        <w:tc>
          <w:tcPr>
            <w:tcW w:w="6393" w:type="dxa"/>
          </w:tcPr>
          <w:p w14:paraId="7AF96123" w14:textId="77777777" w:rsidR="00614450" w:rsidRPr="001362C4" w:rsidRDefault="00886CC6" w:rsidP="00592510">
            <w:pPr>
              <w:spacing w:line="264" w:lineRule="auto"/>
              <w:jc w:val="both"/>
              <w:rPr>
                <w:sz w:val="26"/>
                <w:szCs w:val="26"/>
              </w:rPr>
            </w:pPr>
            <w:r w:rsidRPr="001362C4">
              <w:rPr>
                <w:sz w:val="26"/>
                <w:szCs w:val="26"/>
              </w:rPr>
              <w:t>Có bằng cấp/chứng chỉ</w:t>
            </w:r>
          </w:p>
        </w:tc>
        <w:tc>
          <w:tcPr>
            <w:tcW w:w="1151" w:type="dxa"/>
          </w:tcPr>
          <w:p w14:paraId="4C10655D" w14:textId="77777777" w:rsidR="00614450" w:rsidRPr="001362C4" w:rsidRDefault="00886CC6" w:rsidP="00592510">
            <w:pPr>
              <w:spacing w:line="264" w:lineRule="auto"/>
              <w:jc w:val="center"/>
              <w:rPr>
                <w:sz w:val="26"/>
                <w:szCs w:val="26"/>
              </w:rPr>
            </w:pPr>
            <w:r w:rsidRPr="001362C4">
              <w:rPr>
                <w:sz w:val="26"/>
                <w:szCs w:val="26"/>
              </w:rPr>
              <w:t>77</w:t>
            </w:r>
          </w:p>
        </w:tc>
        <w:tc>
          <w:tcPr>
            <w:tcW w:w="1251" w:type="dxa"/>
          </w:tcPr>
          <w:p w14:paraId="2C0D8D5C" w14:textId="77777777" w:rsidR="00614450" w:rsidRPr="001362C4" w:rsidRDefault="00886CC6" w:rsidP="00592510">
            <w:pPr>
              <w:spacing w:line="264" w:lineRule="auto"/>
              <w:jc w:val="center"/>
              <w:rPr>
                <w:sz w:val="26"/>
                <w:szCs w:val="26"/>
              </w:rPr>
            </w:pPr>
            <w:r w:rsidRPr="001362C4">
              <w:rPr>
                <w:sz w:val="26"/>
                <w:szCs w:val="26"/>
              </w:rPr>
              <w:t>68,8</w:t>
            </w:r>
          </w:p>
        </w:tc>
      </w:tr>
      <w:tr w:rsidR="00070EE9" w:rsidRPr="001362C4" w14:paraId="388151BE" w14:textId="77777777" w:rsidTr="009E4A9C">
        <w:trPr>
          <w:jc w:val="center"/>
        </w:trPr>
        <w:tc>
          <w:tcPr>
            <w:tcW w:w="6393" w:type="dxa"/>
          </w:tcPr>
          <w:p w14:paraId="2E155D2B" w14:textId="77777777" w:rsidR="00614450" w:rsidRPr="001362C4" w:rsidRDefault="00886CC6" w:rsidP="00592510">
            <w:pPr>
              <w:spacing w:line="264" w:lineRule="auto"/>
              <w:jc w:val="both"/>
              <w:rPr>
                <w:sz w:val="26"/>
                <w:szCs w:val="26"/>
              </w:rPr>
            </w:pPr>
            <w:r w:rsidRPr="001362C4">
              <w:rPr>
                <w:sz w:val="26"/>
                <w:szCs w:val="26"/>
              </w:rPr>
              <w:t>Không có bằng cấp/chứng chỉ</w:t>
            </w:r>
          </w:p>
        </w:tc>
        <w:tc>
          <w:tcPr>
            <w:tcW w:w="1151" w:type="dxa"/>
          </w:tcPr>
          <w:p w14:paraId="04A3F36C" w14:textId="77777777" w:rsidR="00614450" w:rsidRPr="001362C4" w:rsidRDefault="00886CC6" w:rsidP="00592510">
            <w:pPr>
              <w:spacing w:line="264" w:lineRule="auto"/>
              <w:jc w:val="center"/>
              <w:rPr>
                <w:sz w:val="26"/>
                <w:szCs w:val="26"/>
              </w:rPr>
            </w:pPr>
            <w:r w:rsidRPr="001362C4">
              <w:rPr>
                <w:sz w:val="26"/>
                <w:szCs w:val="26"/>
              </w:rPr>
              <w:t>35</w:t>
            </w:r>
          </w:p>
        </w:tc>
        <w:tc>
          <w:tcPr>
            <w:tcW w:w="1251" w:type="dxa"/>
          </w:tcPr>
          <w:p w14:paraId="20BE1D93" w14:textId="77777777" w:rsidR="00614450" w:rsidRPr="001362C4" w:rsidRDefault="00886CC6" w:rsidP="00592510">
            <w:pPr>
              <w:spacing w:line="264" w:lineRule="auto"/>
              <w:jc w:val="center"/>
              <w:rPr>
                <w:sz w:val="26"/>
                <w:szCs w:val="26"/>
              </w:rPr>
            </w:pPr>
            <w:r w:rsidRPr="001362C4">
              <w:rPr>
                <w:sz w:val="26"/>
                <w:szCs w:val="26"/>
              </w:rPr>
              <w:t>31,2</w:t>
            </w:r>
          </w:p>
        </w:tc>
      </w:tr>
    </w:tbl>
    <w:p w14:paraId="5429A87C" w14:textId="77777777" w:rsidR="00614450" w:rsidRPr="001362C4" w:rsidRDefault="00886CC6">
      <w:pPr>
        <w:spacing w:before="80" w:line="360" w:lineRule="auto"/>
        <w:jc w:val="right"/>
        <w:rPr>
          <w:i/>
          <w:sz w:val="26"/>
          <w:szCs w:val="26"/>
        </w:rPr>
      </w:pPr>
      <w:r w:rsidRPr="001362C4">
        <w:rPr>
          <w:i/>
          <w:sz w:val="26"/>
          <w:szCs w:val="26"/>
        </w:rPr>
        <w:t>(Nguồn: Báo cáo từ hệ thống giáo dục Shining Star Montessori Việt Nam)</w:t>
      </w:r>
    </w:p>
    <w:p w14:paraId="5D317B4E" w14:textId="48411BE5" w:rsidR="00614450" w:rsidRPr="001362C4" w:rsidRDefault="00886CC6">
      <w:pPr>
        <w:spacing w:line="360" w:lineRule="auto"/>
        <w:ind w:firstLine="720"/>
        <w:jc w:val="both"/>
        <w:rPr>
          <w:sz w:val="26"/>
          <w:szCs w:val="26"/>
        </w:rPr>
      </w:pPr>
      <w:r w:rsidRPr="001362C4">
        <w:rPr>
          <w:sz w:val="26"/>
          <w:szCs w:val="26"/>
        </w:rPr>
        <w:lastRenderedPageBreak/>
        <w:t>Theo bảng 3.1</w:t>
      </w:r>
      <w:r w:rsidR="007D3A2A" w:rsidRPr="001362C4">
        <w:rPr>
          <w:sz w:val="26"/>
          <w:szCs w:val="26"/>
          <w:lang w:val="en-US"/>
        </w:rPr>
        <w:t xml:space="preserve">4 cho thấy </w:t>
      </w:r>
      <w:r w:rsidRPr="001362C4">
        <w:rPr>
          <w:sz w:val="26"/>
          <w:szCs w:val="26"/>
        </w:rPr>
        <w:t>mặc dù đa số GV có bằng cấp chứng chỉ liên quan đến giáo dục Montessori nhưng vẫn còn 1/3 số GV (tương ứng với 31,2%) chưa có bằng cấp, chứng chỉ phù hợp với yêu cầu. Điều đó đặt ra vấn đề đối với công tác quản lý về việc tuyển dụng, bồi dưỡng và phát triển chuyên môn cho đội ngũ GV trong toàn hệ thống.</w:t>
      </w:r>
    </w:p>
    <w:p w14:paraId="4E544C82" w14:textId="6AD3EB45" w:rsidR="00614450" w:rsidRPr="001362C4" w:rsidRDefault="00886CC6">
      <w:pPr>
        <w:spacing w:line="360" w:lineRule="auto"/>
        <w:ind w:firstLine="720"/>
        <w:jc w:val="both"/>
        <w:rPr>
          <w:sz w:val="26"/>
          <w:szCs w:val="26"/>
        </w:rPr>
      </w:pPr>
      <w:r w:rsidRPr="001362C4">
        <w:rPr>
          <w:sz w:val="26"/>
          <w:szCs w:val="26"/>
        </w:rPr>
        <w:t>Để có thể tham gia trực tiếp vào hoạt động giáo dục trẻ theo PPGD Montessori đòi hỏi người giáo viên cần được đào tạo bài bản về lý luận, có kinh nghiệm thực tiễn và có đam mê, tâm huyết với công việc. Ở các khía cạnh này, kết quả khảo sát giáo viên ở bảng 3.1</w:t>
      </w:r>
      <w:r w:rsidR="007D3A2A" w:rsidRPr="001362C4">
        <w:rPr>
          <w:sz w:val="26"/>
          <w:szCs w:val="26"/>
          <w:lang w:val="en-US"/>
        </w:rPr>
        <w:t>5</w:t>
      </w:r>
      <w:r w:rsidRPr="001362C4">
        <w:rPr>
          <w:sz w:val="26"/>
          <w:szCs w:val="26"/>
        </w:rPr>
        <w:t xml:space="preserve"> dưới đây cho thấy họ cùng đánh giá rất cao về đội ngũ giáo viên đang công tác tại Hệ thống giáo dục Shining Star Montessori, với điểm trung bình từ 4,70 đến 4,81/5,00 điểm, độ tin cậy của thang đo đảm bảo yêu cầu (hệ số Cronbach’s Alpha là 0,879).</w:t>
      </w:r>
    </w:p>
    <w:p w14:paraId="5D4824CA" w14:textId="3228F30E" w:rsidR="00FB601C" w:rsidRPr="001362C4" w:rsidRDefault="00FB601C" w:rsidP="00C3110E">
      <w:pPr>
        <w:pStyle w:val="55"/>
      </w:pPr>
      <w:bookmarkStart w:id="113" w:name="_Toc213413530"/>
      <w:bookmarkStart w:id="114" w:name="_Toc219466122"/>
      <w:r w:rsidRPr="001362C4">
        <w:t>Bảng 3.</w:t>
      </w:r>
      <w:fldSimple w:instr=" SEQ Bảng_3. \* ARABIC ">
        <w:r w:rsidR="00C178C6">
          <w:rPr>
            <w:noProof/>
          </w:rPr>
          <w:t>15</w:t>
        </w:r>
      </w:fldSimple>
      <w:r w:rsidRPr="001362C4">
        <w:rPr>
          <w:lang w:val="vi-VN"/>
        </w:rPr>
        <w:t xml:space="preserve">. </w:t>
      </w:r>
      <w:r w:rsidRPr="001362C4">
        <w:t>Thực trạng đội ngũ giáo viên ở hệ thống</w:t>
      </w:r>
      <w:r w:rsidR="00C3110E" w:rsidRPr="001362C4">
        <w:rPr>
          <w:lang w:val="en-US"/>
        </w:rPr>
        <w:br/>
      </w:r>
      <w:r w:rsidRPr="001362C4">
        <w:t>giáo dục Shining Star Montessori qua đánh giá của giáo viên (n=91)</w:t>
      </w:r>
      <w:bookmarkEnd w:id="113"/>
      <w:bookmarkEnd w:id="114"/>
    </w:p>
    <w:tbl>
      <w:tblPr>
        <w:tblStyle w:val="ae"/>
        <w:tblW w:w="88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62"/>
        <w:gridCol w:w="821"/>
        <w:gridCol w:w="851"/>
        <w:gridCol w:w="1134"/>
      </w:tblGrid>
      <w:tr w:rsidR="00070EE9" w:rsidRPr="001362C4" w14:paraId="5BCBD57D" w14:textId="77777777" w:rsidTr="00C3110E">
        <w:trPr>
          <w:jc w:val="center"/>
        </w:trPr>
        <w:tc>
          <w:tcPr>
            <w:tcW w:w="6062" w:type="dxa"/>
            <w:vAlign w:val="center"/>
          </w:tcPr>
          <w:p w14:paraId="30B56200" w14:textId="77777777" w:rsidR="00614450" w:rsidRPr="001362C4" w:rsidRDefault="00886CC6">
            <w:pPr>
              <w:spacing w:line="312" w:lineRule="auto"/>
              <w:jc w:val="center"/>
              <w:rPr>
                <w:b/>
                <w:sz w:val="26"/>
                <w:szCs w:val="26"/>
              </w:rPr>
            </w:pPr>
            <w:r w:rsidRPr="001362C4">
              <w:rPr>
                <w:b/>
                <w:sz w:val="26"/>
                <w:szCs w:val="26"/>
              </w:rPr>
              <w:t>Nội dung đánh giá</w:t>
            </w:r>
          </w:p>
        </w:tc>
        <w:tc>
          <w:tcPr>
            <w:tcW w:w="821" w:type="dxa"/>
            <w:vAlign w:val="center"/>
          </w:tcPr>
          <w:p w14:paraId="397D55CB" w14:textId="77777777" w:rsidR="00614450" w:rsidRPr="001362C4" w:rsidRDefault="00886CC6">
            <w:pPr>
              <w:spacing w:line="312" w:lineRule="auto"/>
              <w:jc w:val="center"/>
              <w:rPr>
                <w:b/>
                <w:sz w:val="26"/>
                <w:szCs w:val="26"/>
              </w:rPr>
            </w:pPr>
            <w:r w:rsidRPr="001362C4">
              <w:rPr>
                <w:b/>
                <w:sz w:val="26"/>
                <w:szCs w:val="26"/>
              </w:rPr>
              <w:t>ĐTB</w:t>
            </w:r>
          </w:p>
        </w:tc>
        <w:tc>
          <w:tcPr>
            <w:tcW w:w="851" w:type="dxa"/>
            <w:vAlign w:val="center"/>
          </w:tcPr>
          <w:p w14:paraId="185124A4" w14:textId="77777777" w:rsidR="00614450" w:rsidRPr="001362C4" w:rsidRDefault="00886CC6">
            <w:pPr>
              <w:spacing w:line="312" w:lineRule="auto"/>
              <w:jc w:val="center"/>
              <w:rPr>
                <w:b/>
                <w:sz w:val="26"/>
                <w:szCs w:val="26"/>
              </w:rPr>
            </w:pPr>
            <w:r w:rsidRPr="001362C4">
              <w:rPr>
                <w:b/>
                <w:sz w:val="26"/>
                <w:szCs w:val="26"/>
              </w:rPr>
              <w:t>ĐLC</w:t>
            </w:r>
          </w:p>
        </w:tc>
        <w:tc>
          <w:tcPr>
            <w:tcW w:w="1134" w:type="dxa"/>
            <w:vAlign w:val="center"/>
          </w:tcPr>
          <w:p w14:paraId="7BF75D86" w14:textId="77777777" w:rsidR="00614450" w:rsidRPr="001362C4" w:rsidRDefault="00886CC6">
            <w:pPr>
              <w:spacing w:line="312" w:lineRule="auto"/>
              <w:jc w:val="center"/>
              <w:rPr>
                <w:b/>
                <w:sz w:val="26"/>
                <w:szCs w:val="26"/>
              </w:rPr>
            </w:pPr>
            <w:r w:rsidRPr="001362C4">
              <w:rPr>
                <w:b/>
                <w:sz w:val="26"/>
                <w:szCs w:val="26"/>
              </w:rPr>
              <w:t>Mức độ đáp ứng</w:t>
            </w:r>
          </w:p>
        </w:tc>
      </w:tr>
      <w:tr w:rsidR="00070EE9" w:rsidRPr="001362C4" w14:paraId="1B89E915" w14:textId="77777777" w:rsidTr="00C3110E">
        <w:trPr>
          <w:jc w:val="center"/>
        </w:trPr>
        <w:tc>
          <w:tcPr>
            <w:tcW w:w="6062" w:type="dxa"/>
          </w:tcPr>
          <w:p w14:paraId="35CA0755" w14:textId="77777777" w:rsidR="00614450" w:rsidRPr="001362C4" w:rsidRDefault="00886CC6">
            <w:pPr>
              <w:spacing w:line="312" w:lineRule="auto"/>
              <w:jc w:val="both"/>
              <w:rPr>
                <w:sz w:val="26"/>
                <w:szCs w:val="26"/>
              </w:rPr>
            </w:pPr>
            <w:r w:rsidRPr="001362C4">
              <w:rPr>
                <w:sz w:val="26"/>
                <w:szCs w:val="26"/>
              </w:rPr>
              <w:t>Đội ngũ GV Montessori của cơ sở giáo dục được đào tạo bài bản về lý luận</w:t>
            </w:r>
          </w:p>
        </w:tc>
        <w:tc>
          <w:tcPr>
            <w:tcW w:w="821" w:type="dxa"/>
            <w:vAlign w:val="center"/>
          </w:tcPr>
          <w:p w14:paraId="22882970" w14:textId="77777777" w:rsidR="00614450" w:rsidRPr="001362C4" w:rsidRDefault="00886CC6">
            <w:pPr>
              <w:spacing w:line="312" w:lineRule="auto"/>
              <w:jc w:val="center"/>
              <w:rPr>
                <w:sz w:val="26"/>
                <w:szCs w:val="26"/>
              </w:rPr>
            </w:pPr>
            <w:r w:rsidRPr="001362C4">
              <w:rPr>
                <w:sz w:val="26"/>
                <w:szCs w:val="26"/>
              </w:rPr>
              <w:t>4,80</w:t>
            </w:r>
          </w:p>
        </w:tc>
        <w:tc>
          <w:tcPr>
            <w:tcW w:w="851" w:type="dxa"/>
            <w:vAlign w:val="center"/>
          </w:tcPr>
          <w:p w14:paraId="5CAA7432" w14:textId="77777777" w:rsidR="00614450" w:rsidRPr="001362C4" w:rsidRDefault="00886CC6">
            <w:pPr>
              <w:spacing w:line="312" w:lineRule="auto"/>
              <w:jc w:val="center"/>
              <w:rPr>
                <w:sz w:val="26"/>
                <w:szCs w:val="26"/>
              </w:rPr>
            </w:pPr>
            <w:r w:rsidRPr="001362C4">
              <w:rPr>
                <w:sz w:val="26"/>
                <w:szCs w:val="26"/>
              </w:rPr>
              <w:t>0,600</w:t>
            </w:r>
          </w:p>
        </w:tc>
        <w:tc>
          <w:tcPr>
            <w:tcW w:w="1134" w:type="dxa"/>
            <w:vAlign w:val="center"/>
          </w:tcPr>
          <w:p w14:paraId="12387916" w14:textId="77777777" w:rsidR="00614450" w:rsidRPr="001362C4" w:rsidRDefault="00886CC6">
            <w:pPr>
              <w:spacing w:line="312" w:lineRule="auto"/>
              <w:jc w:val="center"/>
              <w:rPr>
                <w:sz w:val="26"/>
                <w:szCs w:val="26"/>
              </w:rPr>
            </w:pPr>
            <w:r w:rsidRPr="001362C4">
              <w:rPr>
                <w:sz w:val="26"/>
                <w:szCs w:val="26"/>
              </w:rPr>
              <w:t>Tốt</w:t>
            </w:r>
          </w:p>
        </w:tc>
      </w:tr>
      <w:tr w:rsidR="00070EE9" w:rsidRPr="001362C4" w14:paraId="5073AE52" w14:textId="77777777" w:rsidTr="00C3110E">
        <w:trPr>
          <w:jc w:val="center"/>
        </w:trPr>
        <w:tc>
          <w:tcPr>
            <w:tcW w:w="6062" w:type="dxa"/>
          </w:tcPr>
          <w:p w14:paraId="14BF84ED" w14:textId="77777777" w:rsidR="00614450" w:rsidRPr="001362C4" w:rsidRDefault="00886CC6">
            <w:pPr>
              <w:spacing w:line="312" w:lineRule="auto"/>
              <w:jc w:val="both"/>
              <w:rPr>
                <w:sz w:val="26"/>
                <w:szCs w:val="26"/>
              </w:rPr>
            </w:pPr>
            <w:r w:rsidRPr="001362C4">
              <w:rPr>
                <w:sz w:val="26"/>
                <w:szCs w:val="26"/>
              </w:rPr>
              <w:t>Đội ngũ GV Montessori của cơ sở giáo dục có kinh nghiệm thực tiễn</w:t>
            </w:r>
          </w:p>
        </w:tc>
        <w:tc>
          <w:tcPr>
            <w:tcW w:w="821" w:type="dxa"/>
            <w:vAlign w:val="center"/>
          </w:tcPr>
          <w:p w14:paraId="125B37B7" w14:textId="77777777" w:rsidR="00614450" w:rsidRPr="001362C4" w:rsidRDefault="00886CC6">
            <w:pPr>
              <w:spacing w:line="312" w:lineRule="auto"/>
              <w:jc w:val="center"/>
              <w:rPr>
                <w:sz w:val="26"/>
                <w:szCs w:val="26"/>
              </w:rPr>
            </w:pPr>
            <w:r w:rsidRPr="001362C4">
              <w:rPr>
                <w:sz w:val="26"/>
                <w:szCs w:val="26"/>
              </w:rPr>
              <w:t>4,70</w:t>
            </w:r>
          </w:p>
        </w:tc>
        <w:tc>
          <w:tcPr>
            <w:tcW w:w="851" w:type="dxa"/>
            <w:vAlign w:val="center"/>
          </w:tcPr>
          <w:p w14:paraId="5075231F" w14:textId="77777777" w:rsidR="00614450" w:rsidRPr="001362C4" w:rsidRDefault="00886CC6">
            <w:pPr>
              <w:spacing w:line="312" w:lineRule="auto"/>
              <w:jc w:val="center"/>
              <w:rPr>
                <w:sz w:val="26"/>
                <w:szCs w:val="26"/>
              </w:rPr>
            </w:pPr>
            <w:r w:rsidRPr="001362C4">
              <w:rPr>
                <w:sz w:val="26"/>
                <w:szCs w:val="26"/>
              </w:rPr>
              <w:t>0,641</w:t>
            </w:r>
          </w:p>
        </w:tc>
        <w:tc>
          <w:tcPr>
            <w:tcW w:w="1134" w:type="dxa"/>
            <w:vAlign w:val="center"/>
          </w:tcPr>
          <w:p w14:paraId="38D14C94" w14:textId="77777777" w:rsidR="00614450" w:rsidRPr="001362C4" w:rsidRDefault="00886CC6">
            <w:pPr>
              <w:spacing w:line="312" w:lineRule="auto"/>
              <w:jc w:val="center"/>
              <w:rPr>
                <w:sz w:val="26"/>
                <w:szCs w:val="26"/>
              </w:rPr>
            </w:pPr>
            <w:r w:rsidRPr="001362C4">
              <w:rPr>
                <w:sz w:val="26"/>
                <w:szCs w:val="26"/>
              </w:rPr>
              <w:t>Tốt</w:t>
            </w:r>
          </w:p>
        </w:tc>
      </w:tr>
      <w:tr w:rsidR="00070EE9" w:rsidRPr="001362C4" w14:paraId="45C2DB45" w14:textId="77777777" w:rsidTr="00C3110E">
        <w:trPr>
          <w:jc w:val="center"/>
        </w:trPr>
        <w:tc>
          <w:tcPr>
            <w:tcW w:w="6062" w:type="dxa"/>
          </w:tcPr>
          <w:p w14:paraId="00F3507E" w14:textId="77777777" w:rsidR="00614450" w:rsidRPr="001362C4" w:rsidRDefault="00886CC6">
            <w:pPr>
              <w:spacing w:line="312" w:lineRule="auto"/>
              <w:jc w:val="both"/>
              <w:rPr>
                <w:sz w:val="26"/>
                <w:szCs w:val="26"/>
              </w:rPr>
            </w:pPr>
            <w:r w:rsidRPr="001362C4">
              <w:rPr>
                <w:sz w:val="26"/>
                <w:szCs w:val="26"/>
              </w:rPr>
              <w:t>Đội ngũ GV Montessori của cơ sở giáo dục có đam mê, tâm huyết với việc giảng dạy theo PPGD Montessori</w:t>
            </w:r>
          </w:p>
        </w:tc>
        <w:tc>
          <w:tcPr>
            <w:tcW w:w="821" w:type="dxa"/>
            <w:vAlign w:val="center"/>
          </w:tcPr>
          <w:p w14:paraId="116396F1" w14:textId="77777777" w:rsidR="00614450" w:rsidRPr="001362C4" w:rsidRDefault="00886CC6">
            <w:pPr>
              <w:spacing w:line="312" w:lineRule="auto"/>
              <w:jc w:val="center"/>
              <w:rPr>
                <w:sz w:val="26"/>
                <w:szCs w:val="26"/>
              </w:rPr>
            </w:pPr>
            <w:r w:rsidRPr="001362C4">
              <w:rPr>
                <w:sz w:val="26"/>
                <w:szCs w:val="26"/>
              </w:rPr>
              <w:t>4,81</w:t>
            </w:r>
          </w:p>
        </w:tc>
        <w:tc>
          <w:tcPr>
            <w:tcW w:w="851" w:type="dxa"/>
            <w:vAlign w:val="center"/>
          </w:tcPr>
          <w:p w14:paraId="34A252A0" w14:textId="77777777" w:rsidR="00614450" w:rsidRPr="001362C4" w:rsidRDefault="00886CC6">
            <w:pPr>
              <w:spacing w:line="312" w:lineRule="auto"/>
              <w:jc w:val="center"/>
              <w:rPr>
                <w:sz w:val="26"/>
                <w:szCs w:val="26"/>
              </w:rPr>
            </w:pPr>
            <w:r w:rsidRPr="001362C4">
              <w:rPr>
                <w:sz w:val="26"/>
                <w:szCs w:val="26"/>
              </w:rPr>
              <w:t>0,469</w:t>
            </w:r>
          </w:p>
        </w:tc>
        <w:tc>
          <w:tcPr>
            <w:tcW w:w="1134" w:type="dxa"/>
            <w:vAlign w:val="center"/>
          </w:tcPr>
          <w:p w14:paraId="52489682" w14:textId="77777777" w:rsidR="00614450" w:rsidRPr="001362C4" w:rsidRDefault="00886CC6">
            <w:pPr>
              <w:spacing w:line="312" w:lineRule="auto"/>
              <w:jc w:val="center"/>
              <w:rPr>
                <w:sz w:val="26"/>
                <w:szCs w:val="26"/>
              </w:rPr>
            </w:pPr>
            <w:r w:rsidRPr="001362C4">
              <w:rPr>
                <w:sz w:val="26"/>
                <w:szCs w:val="26"/>
              </w:rPr>
              <w:t>Tốt</w:t>
            </w:r>
          </w:p>
        </w:tc>
      </w:tr>
    </w:tbl>
    <w:p w14:paraId="5F62C6B9" w14:textId="77777777" w:rsidR="00614450" w:rsidRPr="001362C4" w:rsidRDefault="00614450" w:rsidP="009E4A9C">
      <w:pPr>
        <w:ind w:firstLine="720"/>
        <w:jc w:val="both"/>
        <w:rPr>
          <w:sz w:val="26"/>
          <w:szCs w:val="26"/>
        </w:rPr>
      </w:pPr>
    </w:p>
    <w:p w14:paraId="6B6E8D2F" w14:textId="77777777" w:rsidR="00614450" w:rsidRPr="001362C4" w:rsidRDefault="00886CC6">
      <w:pPr>
        <w:spacing w:line="360" w:lineRule="auto"/>
        <w:ind w:firstLine="720"/>
        <w:jc w:val="both"/>
        <w:rPr>
          <w:sz w:val="26"/>
          <w:szCs w:val="26"/>
        </w:rPr>
      </w:pPr>
      <w:r w:rsidRPr="001362C4">
        <w:rPr>
          <w:sz w:val="26"/>
          <w:szCs w:val="26"/>
        </w:rPr>
        <w:t>Để đánh giá thêm về chất lượng đội ngũ giáo viên, tác giả tham khảo ý kiến từ phía cha mẹ trẻ. Nghiên cứu đã thu thập thông tin về mức độ hài lòng của cha mẹ trẻ về đội ngũ giáo viên của Hệ thống giáo dục Shining Star Montessori với thang đo likert 5 mức độ, trong đó mức độ hài lòng được đánh giá theo thang điểm tăng dần từ 1 đến 5. Kết quả phân tích cũng cho thấy cha mẹ trẻ cảm thấy hài lòng về đội ngũ giáo viên của hệ thống (ĐTB là 4,15 và ĐLC là 0,750), kết quả được thể hiện trong biểu đồ 3.2. dưới đây.</w:t>
      </w:r>
    </w:p>
    <w:p w14:paraId="236B20B5" w14:textId="77777777" w:rsidR="00FB601C" w:rsidRPr="001362C4" w:rsidRDefault="00886CC6" w:rsidP="00FB601C">
      <w:pPr>
        <w:keepNext/>
        <w:spacing w:line="360" w:lineRule="auto"/>
        <w:jc w:val="center"/>
      </w:pPr>
      <w:r w:rsidRPr="001362C4">
        <w:rPr>
          <w:noProof/>
          <w:lang w:val="en-US"/>
        </w:rPr>
        <w:lastRenderedPageBreak/>
        <w:drawing>
          <wp:inline distT="0" distB="0" distL="0" distR="0" wp14:anchorId="4853160D" wp14:editId="3681D966">
            <wp:extent cx="4649259" cy="2784688"/>
            <wp:effectExtent l="0" t="0" r="0" b="0"/>
            <wp:docPr id="16807424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4649259" cy="2784688"/>
                    </a:xfrm>
                    <a:prstGeom prst="rect">
                      <a:avLst/>
                    </a:prstGeom>
                    <a:ln/>
                  </pic:spPr>
                </pic:pic>
              </a:graphicData>
            </a:graphic>
          </wp:inline>
        </w:drawing>
      </w:r>
    </w:p>
    <w:p w14:paraId="0B2B2615" w14:textId="6F052271" w:rsidR="00614450" w:rsidRPr="001362C4" w:rsidRDefault="00FB601C" w:rsidP="009E4A9C">
      <w:pPr>
        <w:pStyle w:val="66"/>
      </w:pPr>
      <w:bookmarkStart w:id="115" w:name="_Toc213274838"/>
      <w:bookmarkStart w:id="116" w:name="_Toc219466159"/>
      <w:r w:rsidRPr="001362C4">
        <w:t>Biểu đồ 3.</w:t>
      </w:r>
      <w:fldSimple w:instr=" SEQ Biểu_đồ_3. \* ARABIC ">
        <w:r w:rsidR="00C178C6">
          <w:rPr>
            <w:noProof/>
          </w:rPr>
          <w:t>2</w:t>
        </w:r>
      </w:fldSimple>
      <w:r w:rsidRPr="001362C4">
        <w:rPr>
          <w:lang w:val="vi-VN"/>
        </w:rPr>
        <w:t xml:space="preserve">. </w:t>
      </w:r>
      <w:r w:rsidRPr="001362C4">
        <w:t>Mức độ hài lòng của cha mẹ trẻ về đội ngũ giáo viên</w:t>
      </w:r>
      <w:bookmarkEnd w:id="115"/>
      <w:r w:rsidR="009E4A9C" w:rsidRPr="001362C4">
        <w:rPr>
          <w:lang w:val="en-US"/>
        </w:rPr>
        <w:br/>
      </w:r>
      <w:r w:rsidRPr="001362C4">
        <w:t>của hệ thống giáo dục Shining Star Montessori (n=346)</w:t>
      </w:r>
      <w:bookmarkEnd w:id="116"/>
    </w:p>
    <w:p w14:paraId="44BFC746" w14:textId="264430B6" w:rsidR="00614450" w:rsidRPr="001362C4" w:rsidRDefault="00886CC6">
      <w:pPr>
        <w:spacing w:line="360" w:lineRule="auto"/>
        <w:ind w:firstLine="720"/>
        <w:jc w:val="both"/>
        <w:rPr>
          <w:sz w:val="26"/>
          <w:szCs w:val="26"/>
        </w:rPr>
      </w:pPr>
      <w:r w:rsidRPr="001362C4">
        <w:rPr>
          <w:sz w:val="26"/>
          <w:szCs w:val="26"/>
        </w:rPr>
        <w:t xml:space="preserve">Bên cạnh số liệu đánh giá định lượng, có 02 cha mẹ trẻ nêu ý kiến riêng trong phiếu, nhận xét: “giáo viên luôn nhiệt tình, thân thiện với cha mẹ trẻ và </w:t>
      </w:r>
      <w:r w:rsidR="009C48BD" w:rsidRPr="001362C4">
        <w:rPr>
          <w:sz w:val="26"/>
          <w:szCs w:val="26"/>
        </w:rPr>
        <w:t>trẻ</w:t>
      </w:r>
      <w:r w:rsidRPr="001362C4">
        <w:rPr>
          <w:sz w:val="26"/>
          <w:szCs w:val="26"/>
        </w:rPr>
        <w:t>” (PH48) hoặc “một số cô giáo rất tình cảm, chào đón và hỗ trợ con nhiệt tình” (PH54). Như vậy, mặc dù cha mẹ trẻ không thực sự có đầy đủ thông tin về trình độ chuyên môn hay kinh nghiệm làm việc của GV nhưng vấn đề mà họ quan tâm đánh giá cao và có thể cảm nhận được đó chính là sự nhiệt huyết, tận tình của giáo viên đối với trẻ và sự tương tác chặt chẽ, thường xuyên với cha mẹ trẻ. Kết quả này cho thấy hệ thống giáo dục Shining Star đã có một đội ngũ GV đáp ứng yêu cầu triển khai các hoạt động giáo dục theo PPGD Montessori và kỳ vọng của cha mẹ trẻ, cần tiếp tục duy trì và phát triển thêm.</w:t>
      </w:r>
    </w:p>
    <w:p w14:paraId="0C4C93F6" w14:textId="77777777" w:rsidR="00614450" w:rsidRPr="001362C4" w:rsidRDefault="00886CC6">
      <w:pPr>
        <w:spacing w:line="360" w:lineRule="auto"/>
        <w:jc w:val="both"/>
        <w:rPr>
          <w:i/>
          <w:sz w:val="26"/>
          <w:szCs w:val="26"/>
        </w:rPr>
      </w:pPr>
      <w:r w:rsidRPr="001362C4">
        <w:rPr>
          <w:i/>
          <w:sz w:val="26"/>
          <w:szCs w:val="26"/>
        </w:rPr>
        <w:t>3.4.4.2. Về cơ sở vật chất và thiết bị giáo dục</w:t>
      </w:r>
    </w:p>
    <w:p w14:paraId="70D4FB70" w14:textId="77777777" w:rsidR="00614450" w:rsidRPr="001362C4" w:rsidRDefault="00886CC6">
      <w:pPr>
        <w:pBdr>
          <w:top w:val="nil"/>
          <w:left w:val="nil"/>
          <w:bottom w:val="nil"/>
          <w:right w:val="nil"/>
          <w:between w:val="nil"/>
        </w:pBdr>
        <w:spacing w:line="360" w:lineRule="auto"/>
        <w:ind w:firstLine="720"/>
        <w:jc w:val="both"/>
        <w:rPr>
          <w:sz w:val="26"/>
          <w:szCs w:val="26"/>
          <w:lang w:val="en-US"/>
        </w:rPr>
      </w:pPr>
      <w:r w:rsidRPr="001362C4">
        <w:rPr>
          <w:sz w:val="26"/>
          <w:szCs w:val="26"/>
        </w:rPr>
        <w:t xml:space="preserve">Lớp học ở hệ thống giáo dục Shining Star Montessori có diện tích từ 65 - 150m2, đảm bảo đủ không gian riêng cho trẻ có thể tiến hành cách hoạt động học tập cá nhân. Môi trường lớp học đảm bảo tính an toàn, phù hợp và có tính thẩm mỹ cao: tận dụng ánh sáng tự nhiên, hạn chế các góc khuất, sàn gỗ, các đồ nội thất được làm từ gỗ tự nhiên không độc hại, kích thước bàn ghế phù hợp với từng độ tuổi của trẻ…Bên cạnh đó, các lớp học cũng được trang bị đầy đủ các giáo cụ Montessori được nhập khẩu từ nhà cung cấp Nienhuis. Các bộ giáo cụ này đã trải qua quá trình </w:t>
      </w:r>
      <w:r w:rsidRPr="001362C4">
        <w:rPr>
          <w:sz w:val="26"/>
          <w:szCs w:val="26"/>
        </w:rPr>
        <w:lastRenderedPageBreak/>
        <w:t>nghiên cứu tỉ mỉ, tính toán từng sai số kỹ thuật, chất liệu an toàn và thiết kế đẹp mắt. Ở hệ thống giáo dục Shining Star Montessori có quy định về danh sách các đồ dùng, học cụ cho từng loại lớp học (từ 0 - 3 tuổi, từ 3 - 6 tuổi). Đối với lớp học từ 0 - 3 tuổi, danh mục các học cụ được phân loại tương ứng với hoạt động giáo dục trẻ, bao gồm: Thực hành cuộc sống (chăm sóc bản thân, chăm sóc môi trường); Ẩm thực; Ngôn ngữ; Nghệ thuật (âm nhạc và vận động, mỹ thuật); Tâm vận động (rèn luyện phối hợp tay - mắt, các hoạt động hoàn thiện khả năng thăng bằng, các hoạt động giác quan lập thể). Đối với lớp học từ 3 - 6 tuổi, các học cụ được chia theo các nhóm sau: Thực hành cuộc sống; Giác quan; Toán; Ngôn ngữ; Nghệ thuật.</w:t>
      </w:r>
    </w:p>
    <w:p w14:paraId="45596DDC" w14:textId="77777777" w:rsidR="00FB601C" w:rsidRPr="001362C4" w:rsidRDefault="00D042C4" w:rsidP="00FB601C">
      <w:pPr>
        <w:keepNext/>
        <w:pBdr>
          <w:top w:val="nil"/>
          <w:left w:val="nil"/>
          <w:bottom w:val="nil"/>
          <w:right w:val="nil"/>
          <w:between w:val="nil"/>
        </w:pBdr>
        <w:spacing w:line="360" w:lineRule="auto"/>
        <w:jc w:val="center"/>
      </w:pPr>
      <w:r w:rsidRPr="001362C4">
        <w:rPr>
          <w:noProof/>
          <w:lang w:val="en-US"/>
        </w:rPr>
        <w:drawing>
          <wp:inline distT="0" distB="0" distL="0" distR="0" wp14:anchorId="0954936B" wp14:editId="16249C7A">
            <wp:extent cx="4991670" cy="2971800"/>
            <wp:effectExtent l="0" t="0" r="0" b="0"/>
            <wp:docPr id="1024409995" name="Picture 15" descr="A group of people sitting in a class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09995" name="Picture 15" descr="A group of people sitting in a classroom&#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30969" cy="2995197"/>
                    </a:xfrm>
                    <a:prstGeom prst="rect">
                      <a:avLst/>
                    </a:prstGeom>
                    <a:noFill/>
                    <a:ln>
                      <a:noFill/>
                    </a:ln>
                  </pic:spPr>
                </pic:pic>
              </a:graphicData>
            </a:graphic>
          </wp:inline>
        </w:drawing>
      </w:r>
    </w:p>
    <w:p w14:paraId="65C28D7A" w14:textId="369856B5" w:rsidR="00D042C4" w:rsidRPr="001362C4" w:rsidRDefault="009E4A9C" w:rsidP="009E4A9C">
      <w:pPr>
        <w:pStyle w:val="66"/>
        <w:rPr>
          <w:lang w:val="vi-VN"/>
        </w:rPr>
      </w:pPr>
      <w:bookmarkStart w:id="117" w:name="_Toc213274832"/>
      <w:bookmarkStart w:id="118" w:name="_Toc219466160"/>
      <w:r w:rsidRPr="001362C4">
        <w:t>Hình 3.</w:t>
      </w:r>
      <w:fldSimple w:instr=" SEQ Hình_3. \* ARABIC ">
        <w:r w:rsidR="00C178C6">
          <w:rPr>
            <w:noProof/>
          </w:rPr>
          <w:t>2</w:t>
        </w:r>
      </w:fldSimple>
      <w:r w:rsidR="00FB601C" w:rsidRPr="001362C4">
        <w:rPr>
          <w:lang w:val="vi-VN"/>
        </w:rPr>
        <w:t>. Lớp học 0-3 tuổi được thiết kế theo chuẩn Montessori</w:t>
      </w:r>
      <w:bookmarkEnd w:id="117"/>
      <w:bookmarkEnd w:id="118"/>
    </w:p>
    <w:p w14:paraId="0C9B45FF" w14:textId="79A6D7F2" w:rsidR="00D042C4" w:rsidRPr="001362C4" w:rsidRDefault="00D042C4" w:rsidP="009E4A9C">
      <w:pPr>
        <w:pBdr>
          <w:top w:val="nil"/>
          <w:left w:val="nil"/>
          <w:bottom w:val="nil"/>
          <w:right w:val="nil"/>
          <w:between w:val="nil"/>
        </w:pBdr>
        <w:spacing w:line="360" w:lineRule="auto"/>
        <w:jc w:val="center"/>
        <w:rPr>
          <w:b/>
          <w:bCs/>
          <w:sz w:val="26"/>
          <w:szCs w:val="26"/>
          <w:lang w:val="en-US"/>
        </w:rPr>
      </w:pPr>
      <w:r w:rsidRPr="001362C4">
        <w:rPr>
          <w:b/>
          <w:bCs/>
          <w:sz w:val="26"/>
          <w:szCs w:val="26"/>
          <w:lang w:val="vi-VN"/>
        </w:rPr>
        <w:t>(Ảnh chụp tại trường mầm non Shining Star – cơ sở Tố Hữu)</w:t>
      </w:r>
    </w:p>
    <w:p w14:paraId="35BEE4EF" w14:textId="1CB8E746" w:rsidR="00614450" w:rsidRPr="001362C4" w:rsidRDefault="00886CC6">
      <w:pPr>
        <w:spacing w:line="360" w:lineRule="auto"/>
        <w:ind w:firstLine="720"/>
        <w:jc w:val="both"/>
        <w:rPr>
          <w:sz w:val="26"/>
          <w:szCs w:val="26"/>
        </w:rPr>
      </w:pPr>
      <w:r w:rsidRPr="001362C4">
        <w:rPr>
          <w:sz w:val="26"/>
          <w:szCs w:val="26"/>
        </w:rPr>
        <w:t>Ý kiến khảo sát giáo viên đánh giá 6 khía cạnh thực trạng CSVC, TBGD cho thấy điều kiện về cơ sở vật chất và thiết bị giáo dục của các cơ sở trong hệ thống giáo dục Shining Star Montessori đáp ứng được việc triển khai các hoạt động giáo dục trẻ theo PPGD Montessori ((hệ số Cronbach’s Alpha là 0,717). Kết quả chi tiết được thể hiện trong bảng 3.1</w:t>
      </w:r>
      <w:r w:rsidR="007D3A2A" w:rsidRPr="001362C4">
        <w:rPr>
          <w:sz w:val="26"/>
          <w:szCs w:val="26"/>
          <w:lang w:val="en-US"/>
        </w:rPr>
        <w:t>6</w:t>
      </w:r>
      <w:r w:rsidRPr="001362C4">
        <w:rPr>
          <w:sz w:val="26"/>
          <w:szCs w:val="26"/>
        </w:rPr>
        <w:t xml:space="preserve"> dưới đây.</w:t>
      </w:r>
    </w:p>
    <w:p w14:paraId="65AD3FEA" w14:textId="77777777" w:rsidR="009E4A9C" w:rsidRPr="001362C4" w:rsidRDefault="009E4A9C">
      <w:pPr>
        <w:rPr>
          <w:b/>
          <w:bCs/>
          <w:sz w:val="26"/>
          <w:szCs w:val="26"/>
        </w:rPr>
      </w:pPr>
      <w:bookmarkStart w:id="119" w:name="_Toc213413531"/>
      <w:r w:rsidRPr="001362C4">
        <w:rPr>
          <w:b/>
          <w:bCs/>
          <w:sz w:val="26"/>
          <w:szCs w:val="26"/>
        </w:rPr>
        <w:br w:type="page"/>
      </w:r>
    </w:p>
    <w:p w14:paraId="63021456" w14:textId="5E517FD2" w:rsidR="00FB601C" w:rsidRPr="001362C4" w:rsidRDefault="009E4A9C" w:rsidP="009E4A9C">
      <w:pPr>
        <w:pStyle w:val="55"/>
      </w:pPr>
      <w:bookmarkStart w:id="120" w:name="_Toc219466123"/>
      <w:r w:rsidRPr="001362C4">
        <w:lastRenderedPageBreak/>
        <w:t>Bảng 3.</w:t>
      </w:r>
      <w:fldSimple w:instr=" SEQ Bảng_3. \* ARABIC ">
        <w:r w:rsidR="00C178C6">
          <w:rPr>
            <w:noProof/>
          </w:rPr>
          <w:t>16</w:t>
        </w:r>
      </w:fldSimple>
      <w:r w:rsidR="00FB601C" w:rsidRPr="001362C4">
        <w:rPr>
          <w:lang w:val="vi-VN"/>
        </w:rPr>
        <w:t xml:space="preserve">. </w:t>
      </w:r>
      <w:r w:rsidR="00FB601C" w:rsidRPr="001362C4">
        <w:t>Thực trạng cơ sở vật chất và thiết bị giáo dục ở hệ thống giáo dục</w:t>
      </w:r>
      <w:r w:rsidRPr="001362C4">
        <w:rPr>
          <w:lang w:val="en-US"/>
        </w:rPr>
        <w:br/>
      </w:r>
      <w:r w:rsidR="00FB601C" w:rsidRPr="001362C4">
        <w:t>Shining Star Montessori theo đánh giá của giáo viên (n=91)</w:t>
      </w:r>
      <w:bookmarkEnd w:id="119"/>
      <w:bookmarkEnd w:id="120"/>
    </w:p>
    <w:tbl>
      <w:tblPr>
        <w:tblStyle w:val="af"/>
        <w:tblW w:w="87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1"/>
        <w:gridCol w:w="992"/>
        <w:gridCol w:w="1103"/>
        <w:gridCol w:w="1420"/>
      </w:tblGrid>
      <w:tr w:rsidR="00070EE9" w:rsidRPr="001362C4" w14:paraId="7F5378CF" w14:textId="77777777">
        <w:trPr>
          <w:trHeight w:val="138"/>
          <w:tblHeader/>
          <w:jc w:val="center"/>
        </w:trPr>
        <w:tc>
          <w:tcPr>
            <w:tcW w:w="5211" w:type="dxa"/>
            <w:vAlign w:val="center"/>
          </w:tcPr>
          <w:p w14:paraId="71539C4A" w14:textId="77777777" w:rsidR="00614450" w:rsidRPr="001362C4" w:rsidRDefault="00886CC6">
            <w:pPr>
              <w:spacing w:line="288" w:lineRule="auto"/>
              <w:jc w:val="center"/>
              <w:rPr>
                <w:b/>
                <w:sz w:val="26"/>
                <w:szCs w:val="26"/>
              </w:rPr>
            </w:pPr>
            <w:r w:rsidRPr="001362C4">
              <w:rPr>
                <w:b/>
                <w:sz w:val="26"/>
                <w:szCs w:val="26"/>
              </w:rPr>
              <w:t>Nội dung đánh giá</w:t>
            </w:r>
          </w:p>
        </w:tc>
        <w:tc>
          <w:tcPr>
            <w:tcW w:w="992" w:type="dxa"/>
            <w:vAlign w:val="center"/>
          </w:tcPr>
          <w:p w14:paraId="2F9FC3B0" w14:textId="77777777" w:rsidR="00614450" w:rsidRPr="001362C4" w:rsidRDefault="00886CC6">
            <w:pPr>
              <w:spacing w:line="288" w:lineRule="auto"/>
              <w:jc w:val="center"/>
              <w:rPr>
                <w:b/>
                <w:sz w:val="26"/>
                <w:szCs w:val="26"/>
              </w:rPr>
            </w:pPr>
            <w:r w:rsidRPr="001362C4">
              <w:rPr>
                <w:b/>
                <w:sz w:val="26"/>
                <w:szCs w:val="26"/>
              </w:rPr>
              <w:t>ĐTB</w:t>
            </w:r>
          </w:p>
        </w:tc>
        <w:tc>
          <w:tcPr>
            <w:tcW w:w="1103" w:type="dxa"/>
            <w:vAlign w:val="center"/>
          </w:tcPr>
          <w:p w14:paraId="1F22F3B5" w14:textId="77777777" w:rsidR="00614450" w:rsidRPr="001362C4" w:rsidRDefault="00886CC6">
            <w:pPr>
              <w:spacing w:line="288" w:lineRule="auto"/>
              <w:jc w:val="center"/>
              <w:rPr>
                <w:b/>
                <w:sz w:val="26"/>
                <w:szCs w:val="26"/>
              </w:rPr>
            </w:pPr>
            <w:r w:rsidRPr="001362C4">
              <w:rPr>
                <w:b/>
                <w:sz w:val="26"/>
                <w:szCs w:val="26"/>
              </w:rPr>
              <w:t>ĐLC</w:t>
            </w:r>
          </w:p>
        </w:tc>
        <w:tc>
          <w:tcPr>
            <w:tcW w:w="1420" w:type="dxa"/>
            <w:vAlign w:val="center"/>
          </w:tcPr>
          <w:p w14:paraId="1AEC2625" w14:textId="77777777" w:rsidR="00614450" w:rsidRPr="001362C4" w:rsidRDefault="00886CC6">
            <w:pPr>
              <w:spacing w:line="288" w:lineRule="auto"/>
              <w:jc w:val="center"/>
              <w:rPr>
                <w:b/>
                <w:sz w:val="26"/>
                <w:szCs w:val="26"/>
              </w:rPr>
            </w:pPr>
            <w:r w:rsidRPr="001362C4">
              <w:rPr>
                <w:b/>
                <w:sz w:val="26"/>
                <w:szCs w:val="26"/>
              </w:rPr>
              <w:t>Mức độ</w:t>
            </w:r>
          </w:p>
          <w:p w14:paraId="7080268A" w14:textId="77777777" w:rsidR="00614450" w:rsidRPr="001362C4" w:rsidRDefault="00886CC6">
            <w:pPr>
              <w:spacing w:line="288" w:lineRule="auto"/>
              <w:jc w:val="center"/>
              <w:rPr>
                <w:b/>
                <w:sz w:val="26"/>
                <w:szCs w:val="26"/>
              </w:rPr>
            </w:pPr>
            <w:r w:rsidRPr="001362C4">
              <w:rPr>
                <w:b/>
                <w:sz w:val="26"/>
                <w:szCs w:val="26"/>
              </w:rPr>
              <w:t>đáp ứng</w:t>
            </w:r>
          </w:p>
        </w:tc>
      </w:tr>
      <w:tr w:rsidR="00070EE9" w:rsidRPr="001362C4" w14:paraId="1DEF404D" w14:textId="77777777">
        <w:trPr>
          <w:jc w:val="center"/>
        </w:trPr>
        <w:tc>
          <w:tcPr>
            <w:tcW w:w="5211" w:type="dxa"/>
          </w:tcPr>
          <w:p w14:paraId="404EA6FE" w14:textId="77777777" w:rsidR="00614450" w:rsidRPr="001362C4" w:rsidRDefault="00886CC6">
            <w:pPr>
              <w:spacing w:line="288" w:lineRule="auto"/>
              <w:jc w:val="both"/>
              <w:rPr>
                <w:sz w:val="26"/>
                <w:szCs w:val="26"/>
              </w:rPr>
            </w:pPr>
            <w:r w:rsidRPr="001362C4">
              <w:rPr>
                <w:sz w:val="26"/>
                <w:szCs w:val="26"/>
              </w:rPr>
              <w:t>Bàn, ghế, đồ nội thất trong lớp có kích thước phù hợp với độ tuổi trẻ</w:t>
            </w:r>
          </w:p>
        </w:tc>
        <w:tc>
          <w:tcPr>
            <w:tcW w:w="992" w:type="dxa"/>
            <w:vAlign w:val="center"/>
          </w:tcPr>
          <w:p w14:paraId="2469399D" w14:textId="77777777" w:rsidR="00614450" w:rsidRPr="001362C4" w:rsidRDefault="00886CC6">
            <w:pPr>
              <w:spacing w:line="288" w:lineRule="auto"/>
              <w:jc w:val="center"/>
              <w:rPr>
                <w:sz w:val="26"/>
                <w:szCs w:val="26"/>
              </w:rPr>
            </w:pPr>
            <w:r w:rsidRPr="001362C4">
              <w:rPr>
                <w:sz w:val="26"/>
                <w:szCs w:val="26"/>
              </w:rPr>
              <w:t>4,90</w:t>
            </w:r>
          </w:p>
        </w:tc>
        <w:tc>
          <w:tcPr>
            <w:tcW w:w="1103" w:type="dxa"/>
            <w:vAlign w:val="center"/>
          </w:tcPr>
          <w:p w14:paraId="73D3FF9E" w14:textId="77777777" w:rsidR="00614450" w:rsidRPr="001362C4" w:rsidRDefault="00886CC6">
            <w:pPr>
              <w:spacing w:line="288" w:lineRule="auto"/>
              <w:jc w:val="center"/>
              <w:rPr>
                <w:sz w:val="26"/>
                <w:szCs w:val="26"/>
              </w:rPr>
            </w:pPr>
            <w:r w:rsidRPr="001362C4">
              <w:rPr>
                <w:sz w:val="26"/>
                <w:szCs w:val="26"/>
              </w:rPr>
              <w:t>0,396</w:t>
            </w:r>
          </w:p>
        </w:tc>
        <w:tc>
          <w:tcPr>
            <w:tcW w:w="1420" w:type="dxa"/>
            <w:vAlign w:val="center"/>
          </w:tcPr>
          <w:p w14:paraId="27024A75"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3E96074A" w14:textId="77777777">
        <w:trPr>
          <w:jc w:val="center"/>
        </w:trPr>
        <w:tc>
          <w:tcPr>
            <w:tcW w:w="5211" w:type="dxa"/>
          </w:tcPr>
          <w:p w14:paraId="7E827C9F" w14:textId="77777777" w:rsidR="00614450" w:rsidRPr="001362C4" w:rsidRDefault="00886CC6">
            <w:pPr>
              <w:spacing w:line="288" w:lineRule="auto"/>
              <w:jc w:val="both"/>
              <w:rPr>
                <w:sz w:val="26"/>
                <w:szCs w:val="26"/>
              </w:rPr>
            </w:pPr>
            <w:r w:rsidRPr="001362C4">
              <w:rPr>
                <w:sz w:val="26"/>
                <w:szCs w:val="26"/>
              </w:rPr>
              <w:t>Lớp học có không gian dành cho các hoạt động cá nhân và hoạt động nhóm</w:t>
            </w:r>
          </w:p>
        </w:tc>
        <w:tc>
          <w:tcPr>
            <w:tcW w:w="992" w:type="dxa"/>
            <w:vAlign w:val="center"/>
          </w:tcPr>
          <w:p w14:paraId="6EF3D7DF" w14:textId="77777777" w:rsidR="00614450" w:rsidRPr="001362C4" w:rsidRDefault="00886CC6">
            <w:pPr>
              <w:spacing w:line="288" w:lineRule="auto"/>
              <w:jc w:val="center"/>
              <w:rPr>
                <w:sz w:val="26"/>
                <w:szCs w:val="26"/>
              </w:rPr>
            </w:pPr>
            <w:r w:rsidRPr="001362C4">
              <w:rPr>
                <w:sz w:val="26"/>
                <w:szCs w:val="26"/>
              </w:rPr>
              <w:t>4,95</w:t>
            </w:r>
          </w:p>
        </w:tc>
        <w:tc>
          <w:tcPr>
            <w:tcW w:w="1103" w:type="dxa"/>
            <w:vAlign w:val="center"/>
          </w:tcPr>
          <w:p w14:paraId="1BAD6672" w14:textId="77777777" w:rsidR="00614450" w:rsidRPr="001362C4" w:rsidRDefault="00886CC6">
            <w:pPr>
              <w:spacing w:line="288" w:lineRule="auto"/>
              <w:jc w:val="center"/>
              <w:rPr>
                <w:sz w:val="26"/>
                <w:szCs w:val="26"/>
              </w:rPr>
            </w:pPr>
            <w:r w:rsidRPr="001362C4">
              <w:rPr>
                <w:sz w:val="26"/>
                <w:szCs w:val="26"/>
              </w:rPr>
              <w:t>0,273</w:t>
            </w:r>
          </w:p>
        </w:tc>
        <w:tc>
          <w:tcPr>
            <w:tcW w:w="1420" w:type="dxa"/>
            <w:vAlign w:val="center"/>
          </w:tcPr>
          <w:p w14:paraId="663FF48F"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3F3581AD" w14:textId="77777777">
        <w:trPr>
          <w:jc w:val="center"/>
        </w:trPr>
        <w:tc>
          <w:tcPr>
            <w:tcW w:w="5211" w:type="dxa"/>
          </w:tcPr>
          <w:p w14:paraId="1CA26698" w14:textId="77777777" w:rsidR="00614450" w:rsidRPr="001362C4" w:rsidRDefault="00886CC6">
            <w:pPr>
              <w:spacing w:line="288" w:lineRule="auto"/>
              <w:jc w:val="both"/>
              <w:rPr>
                <w:sz w:val="26"/>
                <w:szCs w:val="26"/>
              </w:rPr>
            </w:pPr>
            <w:r w:rsidRPr="001362C4">
              <w:rPr>
                <w:sz w:val="26"/>
                <w:szCs w:val="26"/>
              </w:rPr>
              <w:t>Lớp học được chia thành các góc/khu vực riêng biệt</w:t>
            </w:r>
          </w:p>
        </w:tc>
        <w:tc>
          <w:tcPr>
            <w:tcW w:w="992" w:type="dxa"/>
            <w:vAlign w:val="center"/>
          </w:tcPr>
          <w:p w14:paraId="1D469E5A" w14:textId="77777777" w:rsidR="00614450" w:rsidRPr="001362C4" w:rsidRDefault="00886CC6">
            <w:pPr>
              <w:spacing w:line="288" w:lineRule="auto"/>
              <w:jc w:val="center"/>
              <w:rPr>
                <w:sz w:val="26"/>
                <w:szCs w:val="26"/>
              </w:rPr>
            </w:pPr>
            <w:r w:rsidRPr="001362C4">
              <w:rPr>
                <w:sz w:val="26"/>
                <w:szCs w:val="26"/>
              </w:rPr>
              <w:t>4,74</w:t>
            </w:r>
          </w:p>
        </w:tc>
        <w:tc>
          <w:tcPr>
            <w:tcW w:w="1103" w:type="dxa"/>
            <w:vAlign w:val="center"/>
          </w:tcPr>
          <w:p w14:paraId="3935A0F6" w14:textId="77777777" w:rsidR="00614450" w:rsidRPr="001362C4" w:rsidRDefault="00886CC6">
            <w:pPr>
              <w:spacing w:line="288" w:lineRule="auto"/>
              <w:jc w:val="center"/>
              <w:rPr>
                <w:sz w:val="26"/>
                <w:szCs w:val="26"/>
              </w:rPr>
            </w:pPr>
            <w:r w:rsidRPr="001362C4">
              <w:rPr>
                <w:sz w:val="26"/>
                <w:szCs w:val="26"/>
              </w:rPr>
              <w:t>0,680</w:t>
            </w:r>
          </w:p>
        </w:tc>
        <w:tc>
          <w:tcPr>
            <w:tcW w:w="1420" w:type="dxa"/>
            <w:vAlign w:val="center"/>
          </w:tcPr>
          <w:p w14:paraId="596CD508"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72F0D03C" w14:textId="77777777">
        <w:trPr>
          <w:jc w:val="center"/>
        </w:trPr>
        <w:tc>
          <w:tcPr>
            <w:tcW w:w="5211" w:type="dxa"/>
          </w:tcPr>
          <w:p w14:paraId="02BCA7A9" w14:textId="77777777" w:rsidR="00614450" w:rsidRPr="001362C4" w:rsidRDefault="00886CC6">
            <w:pPr>
              <w:spacing w:line="288" w:lineRule="auto"/>
              <w:jc w:val="both"/>
              <w:rPr>
                <w:sz w:val="26"/>
                <w:szCs w:val="26"/>
              </w:rPr>
            </w:pPr>
            <w:r w:rsidRPr="001362C4">
              <w:rPr>
                <w:sz w:val="26"/>
                <w:szCs w:val="26"/>
              </w:rPr>
              <w:t>Số lượng đồ dùng, đồ chơi Montessori đủ cho các hoạt động giáo dục trẻ</w:t>
            </w:r>
          </w:p>
        </w:tc>
        <w:tc>
          <w:tcPr>
            <w:tcW w:w="992" w:type="dxa"/>
            <w:vAlign w:val="center"/>
          </w:tcPr>
          <w:p w14:paraId="1A78C1C2" w14:textId="77777777" w:rsidR="00614450" w:rsidRPr="001362C4" w:rsidRDefault="00886CC6">
            <w:pPr>
              <w:spacing w:line="288" w:lineRule="auto"/>
              <w:jc w:val="center"/>
              <w:rPr>
                <w:sz w:val="26"/>
                <w:szCs w:val="26"/>
              </w:rPr>
            </w:pPr>
            <w:r w:rsidRPr="001362C4">
              <w:rPr>
                <w:sz w:val="26"/>
                <w:szCs w:val="26"/>
              </w:rPr>
              <w:t>4,76</w:t>
            </w:r>
          </w:p>
        </w:tc>
        <w:tc>
          <w:tcPr>
            <w:tcW w:w="1103" w:type="dxa"/>
            <w:vAlign w:val="center"/>
          </w:tcPr>
          <w:p w14:paraId="25ADEE45" w14:textId="77777777" w:rsidR="00614450" w:rsidRPr="001362C4" w:rsidRDefault="00886CC6">
            <w:pPr>
              <w:spacing w:line="288" w:lineRule="auto"/>
              <w:jc w:val="center"/>
              <w:rPr>
                <w:sz w:val="26"/>
                <w:szCs w:val="26"/>
              </w:rPr>
            </w:pPr>
            <w:r w:rsidRPr="001362C4">
              <w:rPr>
                <w:sz w:val="26"/>
                <w:szCs w:val="26"/>
              </w:rPr>
              <w:t>0,544</w:t>
            </w:r>
          </w:p>
        </w:tc>
        <w:tc>
          <w:tcPr>
            <w:tcW w:w="1420" w:type="dxa"/>
            <w:vAlign w:val="center"/>
          </w:tcPr>
          <w:p w14:paraId="1C9A9FCA"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0EFCE661" w14:textId="77777777">
        <w:trPr>
          <w:jc w:val="center"/>
        </w:trPr>
        <w:tc>
          <w:tcPr>
            <w:tcW w:w="5211" w:type="dxa"/>
          </w:tcPr>
          <w:p w14:paraId="1B71956B" w14:textId="77777777" w:rsidR="00614450" w:rsidRPr="001362C4" w:rsidRDefault="00886CC6">
            <w:pPr>
              <w:spacing w:line="288" w:lineRule="auto"/>
              <w:jc w:val="both"/>
              <w:rPr>
                <w:sz w:val="26"/>
                <w:szCs w:val="26"/>
              </w:rPr>
            </w:pPr>
            <w:r w:rsidRPr="001362C4">
              <w:rPr>
                <w:sz w:val="26"/>
                <w:szCs w:val="26"/>
              </w:rPr>
              <w:t>Đồ dùng, đồ chơi có chất lượng tốt, đảm bảo thực hiện các hoạt động giáo dục trẻ</w:t>
            </w:r>
          </w:p>
        </w:tc>
        <w:tc>
          <w:tcPr>
            <w:tcW w:w="992" w:type="dxa"/>
            <w:vAlign w:val="center"/>
          </w:tcPr>
          <w:p w14:paraId="6F7DFB04" w14:textId="77777777" w:rsidR="00614450" w:rsidRPr="001362C4" w:rsidRDefault="00886CC6">
            <w:pPr>
              <w:spacing w:line="288" w:lineRule="auto"/>
              <w:jc w:val="center"/>
              <w:rPr>
                <w:sz w:val="26"/>
                <w:szCs w:val="26"/>
              </w:rPr>
            </w:pPr>
            <w:r w:rsidRPr="001362C4">
              <w:rPr>
                <w:sz w:val="26"/>
                <w:szCs w:val="26"/>
              </w:rPr>
              <w:t>4,90</w:t>
            </w:r>
          </w:p>
        </w:tc>
        <w:tc>
          <w:tcPr>
            <w:tcW w:w="1103" w:type="dxa"/>
            <w:vAlign w:val="center"/>
          </w:tcPr>
          <w:p w14:paraId="4F13BDCA" w14:textId="77777777" w:rsidR="00614450" w:rsidRPr="001362C4" w:rsidRDefault="00886CC6">
            <w:pPr>
              <w:spacing w:line="288" w:lineRule="auto"/>
              <w:jc w:val="center"/>
              <w:rPr>
                <w:sz w:val="26"/>
                <w:szCs w:val="26"/>
              </w:rPr>
            </w:pPr>
            <w:r w:rsidRPr="001362C4">
              <w:rPr>
                <w:sz w:val="26"/>
                <w:szCs w:val="26"/>
              </w:rPr>
              <w:t>0,335</w:t>
            </w:r>
          </w:p>
        </w:tc>
        <w:tc>
          <w:tcPr>
            <w:tcW w:w="1420" w:type="dxa"/>
            <w:vAlign w:val="center"/>
          </w:tcPr>
          <w:p w14:paraId="4364D99B"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1FC409A6" w14:textId="77777777">
        <w:trPr>
          <w:jc w:val="center"/>
        </w:trPr>
        <w:tc>
          <w:tcPr>
            <w:tcW w:w="5211" w:type="dxa"/>
          </w:tcPr>
          <w:p w14:paraId="171ECD44" w14:textId="77777777" w:rsidR="00614450" w:rsidRPr="001362C4" w:rsidRDefault="00886CC6">
            <w:pPr>
              <w:spacing w:line="288" w:lineRule="auto"/>
              <w:jc w:val="both"/>
              <w:rPr>
                <w:sz w:val="26"/>
                <w:szCs w:val="26"/>
              </w:rPr>
            </w:pPr>
            <w:r w:rsidRPr="001362C4">
              <w:rPr>
                <w:sz w:val="26"/>
                <w:szCs w:val="26"/>
              </w:rPr>
              <w:t>Khu vực hoạt động ngoài trời được thiết kế an toàn, đáp ứng được yêu cầu triển khai các hoạt động giáo dục trẻ</w:t>
            </w:r>
          </w:p>
        </w:tc>
        <w:tc>
          <w:tcPr>
            <w:tcW w:w="992" w:type="dxa"/>
            <w:vAlign w:val="center"/>
          </w:tcPr>
          <w:p w14:paraId="13B55BC2" w14:textId="77777777" w:rsidR="00614450" w:rsidRPr="001362C4" w:rsidRDefault="00886CC6">
            <w:pPr>
              <w:spacing w:line="288" w:lineRule="auto"/>
              <w:jc w:val="center"/>
              <w:rPr>
                <w:sz w:val="26"/>
                <w:szCs w:val="26"/>
              </w:rPr>
            </w:pPr>
            <w:r w:rsidRPr="001362C4">
              <w:rPr>
                <w:sz w:val="26"/>
                <w:szCs w:val="26"/>
              </w:rPr>
              <w:t>4,91</w:t>
            </w:r>
          </w:p>
        </w:tc>
        <w:tc>
          <w:tcPr>
            <w:tcW w:w="1103" w:type="dxa"/>
            <w:vAlign w:val="center"/>
          </w:tcPr>
          <w:p w14:paraId="2F8DE1D7" w14:textId="77777777" w:rsidR="00614450" w:rsidRPr="001362C4" w:rsidRDefault="00886CC6">
            <w:pPr>
              <w:spacing w:line="288" w:lineRule="auto"/>
              <w:jc w:val="center"/>
              <w:rPr>
                <w:sz w:val="26"/>
                <w:szCs w:val="26"/>
              </w:rPr>
            </w:pPr>
            <w:r w:rsidRPr="001362C4">
              <w:rPr>
                <w:sz w:val="26"/>
                <w:szCs w:val="26"/>
              </w:rPr>
              <w:t>0,321</w:t>
            </w:r>
          </w:p>
        </w:tc>
        <w:tc>
          <w:tcPr>
            <w:tcW w:w="1420" w:type="dxa"/>
            <w:vAlign w:val="center"/>
          </w:tcPr>
          <w:p w14:paraId="711DD011" w14:textId="77777777" w:rsidR="00614450" w:rsidRPr="001362C4" w:rsidRDefault="00886CC6">
            <w:pPr>
              <w:spacing w:line="288" w:lineRule="auto"/>
              <w:jc w:val="center"/>
              <w:rPr>
                <w:sz w:val="26"/>
                <w:szCs w:val="26"/>
              </w:rPr>
            </w:pPr>
            <w:r w:rsidRPr="001362C4">
              <w:rPr>
                <w:sz w:val="26"/>
                <w:szCs w:val="26"/>
              </w:rPr>
              <w:t>Tốt</w:t>
            </w:r>
          </w:p>
        </w:tc>
      </w:tr>
    </w:tbl>
    <w:p w14:paraId="3EB2E751" w14:textId="77777777" w:rsidR="00614450" w:rsidRPr="001362C4" w:rsidRDefault="00886CC6" w:rsidP="009E4A9C">
      <w:pPr>
        <w:jc w:val="both"/>
        <w:rPr>
          <w:sz w:val="26"/>
          <w:szCs w:val="26"/>
        </w:rPr>
      </w:pPr>
      <w:r w:rsidRPr="001362C4">
        <w:rPr>
          <w:sz w:val="26"/>
          <w:szCs w:val="26"/>
        </w:rPr>
        <w:tab/>
      </w:r>
    </w:p>
    <w:p w14:paraId="7060E93C" w14:textId="2E770A5A" w:rsidR="00614450" w:rsidRPr="001362C4" w:rsidRDefault="00886CC6">
      <w:pPr>
        <w:spacing w:line="360" w:lineRule="auto"/>
        <w:ind w:firstLine="720"/>
        <w:jc w:val="both"/>
        <w:rPr>
          <w:sz w:val="26"/>
          <w:szCs w:val="26"/>
          <w:lang w:val="en-US"/>
        </w:rPr>
      </w:pPr>
      <w:r w:rsidRPr="001362C4">
        <w:rPr>
          <w:sz w:val="26"/>
          <w:szCs w:val="26"/>
        </w:rPr>
        <w:t xml:space="preserve">Kết quả </w:t>
      </w:r>
      <w:r w:rsidR="007D3A2A" w:rsidRPr="001362C4">
        <w:rPr>
          <w:sz w:val="26"/>
          <w:szCs w:val="26"/>
          <w:lang w:val="en-US"/>
        </w:rPr>
        <w:t xml:space="preserve">ở </w:t>
      </w:r>
      <w:r w:rsidRPr="001362C4">
        <w:rPr>
          <w:sz w:val="26"/>
          <w:szCs w:val="26"/>
        </w:rPr>
        <w:t>bảng 3.1</w:t>
      </w:r>
      <w:r w:rsidR="007D3A2A" w:rsidRPr="001362C4">
        <w:rPr>
          <w:sz w:val="26"/>
          <w:szCs w:val="26"/>
          <w:lang w:val="en-US"/>
        </w:rPr>
        <w:t>6</w:t>
      </w:r>
      <w:r w:rsidRPr="001362C4">
        <w:rPr>
          <w:sz w:val="26"/>
          <w:szCs w:val="26"/>
        </w:rPr>
        <w:t xml:space="preserve"> cho thấy GV đánh giá CSVC&amp;TBGD ở Hệ thống giáo dục Shining Star Montessori đáp ứng tốt việc triển khai các hoạt động giáo dục trẻ theo PPGD Montessori, từ việc phân chia không gian lớp học, đồ nội thất trong lớp, số lượng đồ dùng, đồ chơi đến các không gian ngoài trời đều đảm bảo sự an toàn, phù hợp cho trẻ (ĐTB từ 4,74 đến 4,95). Không những thế, ý kiến của giáo viên tương đối nhất quán với nhau (ĐLC từ 0,273 đến 0,680) cho thấy việc đầu tư về CSVC và thiết bị dạy học được thực hiện đồng đều ở các cơ sở GDMN trong toàn hệ thống. </w:t>
      </w:r>
    </w:p>
    <w:p w14:paraId="57CC04CF" w14:textId="77777777" w:rsidR="005E410A" w:rsidRPr="001362C4" w:rsidRDefault="00C025AC" w:rsidP="005E410A">
      <w:pPr>
        <w:keepNext/>
        <w:spacing w:line="360" w:lineRule="auto"/>
        <w:jc w:val="center"/>
      </w:pPr>
      <w:r w:rsidRPr="001362C4">
        <w:rPr>
          <w:noProof/>
          <w:lang w:val="en-US"/>
        </w:rPr>
        <w:lastRenderedPageBreak/>
        <w:drawing>
          <wp:inline distT="0" distB="0" distL="0" distR="0" wp14:anchorId="71158764" wp14:editId="2F0AD9D1">
            <wp:extent cx="5119325" cy="3028950"/>
            <wp:effectExtent l="0" t="0" r="5715" b="0"/>
            <wp:docPr id="475215885" name="Picture 7" descr="A room with tables and chairs and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215885" name="Picture 7" descr="A room with tables and chairs and people&#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32672" cy="3036847"/>
                    </a:xfrm>
                    <a:prstGeom prst="rect">
                      <a:avLst/>
                    </a:prstGeom>
                    <a:noFill/>
                    <a:ln>
                      <a:noFill/>
                    </a:ln>
                  </pic:spPr>
                </pic:pic>
              </a:graphicData>
            </a:graphic>
          </wp:inline>
        </w:drawing>
      </w:r>
    </w:p>
    <w:p w14:paraId="0EB47F94" w14:textId="4E52E3EB" w:rsidR="00D042C4" w:rsidRPr="001362C4" w:rsidRDefault="005E410A" w:rsidP="009E4A9C">
      <w:pPr>
        <w:pStyle w:val="66"/>
        <w:rPr>
          <w:lang w:val="vi-VN"/>
        </w:rPr>
      </w:pPr>
      <w:bookmarkStart w:id="121" w:name="_Toc213274833"/>
      <w:bookmarkStart w:id="122" w:name="_Toc219466161"/>
      <w:r w:rsidRPr="001362C4">
        <w:t>Hình 3.</w:t>
      </w:r>
      <w:fldSimple w:instr=" SEQ Hình_3. \* ARABIC ">
        <w:r w:rsidR="00C178C6">
          <w:rPr>
            <w:noProof/>
          </w:rPr>
          <w:t>3</w:t>
        </w:r>
      </w:fldSimple>
      <w:r w:rsidRPr="001362C4">
        <w:rPr>
          <w:lang w:val="vi-VN"/>
        </w:rPr>
        <w:t>. Lớp học 3-6 tuổi được thiết kế theo chuẩn Montessori</w:t>
      </w:r>
      <w:bookmarkEnd w:id="121"/>
      <w:bookmarkEnd w:id="122"/>
    </w:p>
    <w:p w14:paraId="4CE97084" w14:textId="5C6436EB" w:rsidR="00E51C70" w:rsidRPr="001362C4" w:rsidRDefault="00E51C70" w:rsidP="009E4A9C">
      <w:pPr>
        <w:spacing w:line="360" w:lineRule="auto"/>
        <w:jc w:val="center"/>
        <w:rPr>
          <w:sz w:val="26"/>
          <w:szCs w:val="26"/>
          <w:lang w:val="vi-VN"/>
        </w:rPr>
      </w:pPr>
      <w:r w:rsidRPr="001362C4">
        <w:rPr>
          <w:b/>
          <w:bCs/>
          <w:sz w:val="26"/>
          <w:szCs w:val="26"/>
          <w:lang w:val="vi-VN"/>
        </w:rPr>
        <w:t xml:space="preserve">(Ảnh chụp tại trường mầm non Shining Star – cơ sở Vũ Ngọc Phan) </w:t>
      </w:r>
    </w:p>
    <w:p w14:paraId="50E0A8B1" w14:textId="38C722E0" w:rsidR="00E51C70" w:rsidRPr="001362C4" w:rsidRDefault="00886CC6" w:rsidP="005E410A">
      <w:pPr>
        <w:spacing w:line="360" w:lineRule="auto"/>
        <w:ind w:firstLine="720"/>
        <w:jc w:val="both"/>
        <w:rPr>
          <w:sz w:val="26"/>
          <w:szCs w:val="26"/>
          <w:lang w:val="en-US"/>
        </w:rPr>
      </w:pPr>
      <w:r w:rsidRPr="001362C4">
        <w:rPr>
          <w:sz w:val="26"/>
          <w:szCs w:val="26"/>
        </w:rPr>
        <w:t xml:space="preserve">Nhận định từ CBQL của hệ thống cũng cho thấy kết quả nhất quán. Theo CBQL (QL3) “về cơ sở vật chất, hệ thống giáo dục Shining Star Montessori luôn chú trọng đầu tư đồng bộ, đảm bảo môi trường học tập đạt chuẩn Montessori. </w:t>
      </w:r>
      <w:r w:rsidR="00E51C70" w:rsidRPr="001362C4">
        <w:rPr>
          <w:sz w:val="26"/>
          <w:szCs w:val="26"/>
          <w:lang w:val="en-US"/>
        </w:rPr>
        <w:t xml:space="preserve">(xem thêm một số hình ảnh ở phụ lục). </w:t>
      </w:r>
      <w:r w:rsidRPr="001362C4">
        <w:rPr>
          <w:sz w:val="26"/>
          <w:szCs w:val="26"/>
        </w:rPr>
        <w:t>Toàn bộ học liệu, đồ dùng và giáo cụ trong lớp đều được mua sắm từ các đơn vị cung cấp uy tín, có nguồn gốc rõ ràng, có hoá đơn đầy đủ. Ngoài ra, giáo viên cũng được khuyến khích sáng tạo, đổi mới trong việc chuẩn bị các giáo cụ để có thể triển khai các hoạt động giáo dục đa dạng và sinh động hơn”. Thu thập thông tin từ các cơ sở GDMN ngoài công lập khác cho kết quả tương tự. Các CBQL đều khẳng định CSVC, TBGD đáp ứng tốt yêu cầu của việc triển khai PPGD Montessori.</w:t>
      </w:r>
      <w:r w:rsidR="0010368D" w:rsidRPr="001362C4">
        <w:rPr>
          <w:sz w:val="26"/>
          <w:szCs w:val="26"/>
          <w:lang w:val="en-US"/>
        </w:rPr>
        <w:t xml:space="preserve"> </w:t>
      </w:r>
    </w:p>
    <w:p w14:paraId="55B47EEB" w14:textId="77777777" w:rsidR="00614450" w:rsidRPr="001362C4" w:rsidRDefault="00886CC6">
      <w:pPr>
        <w:spacing w:line="360" w:lineRule="auto"/>
        <w:ind w:firstLine="720"/>
        <w:jc w:val="both"/>
        <w:rPr>
          <w:sz w:val="26"/>
          <w:szCs w:val="26"/>
        </w:rPr>
      </w:pPr>
      <w:r w:rsidRPr="001362C4">
        <w:rPr>
          <w:sz w:val="26"/>
          <w:szCs w:val="26"/>
        </w:rPr>
        <w:t>Việc đánh giá về thực trạng CSVC&amp;TBGD cũng được xem xét dưới góc độ tìm hiểu mức độ hài lòng của cha mẹ trẻ, kết quả thể hiện trong biểu đồ 3.3.</w:t>
      </w:r>
    </w:p>
    <w:p w14:paraId="78A2E5C3" w14:textId="77777777" w:rsidR="005E410A" w:rsidRPr="001362C4" w:rsidRDefault="00886CC6" w:rsidP="005E410A">
      <w:pPr>
        <w:keepNext/>
        <w:pBdr>
          <w:top w:val="nil"/>
          <w:left w:val="nil"/>
          <w:bottom w:val="nil"/>
          <w:right w:val="nil"/>
          <w:between w:val="nil"/>
        </w:pBdr>
        <w:spacing w:line="360" w:lineRule="auto"/>
        <w:jc w:val="center"/>
      </w:pPr>
      <w:r w:rsidRPr="001362C4">
        <w:rPr>
          <w:b/>
          <w:noProof/>
          <w:sz w:val="26"/>
          <w:szCs w:val="26"/>
          <w:lang w:val="en-US"/>
        </w:rPr>
        <w:lastRenderedPageBreak/>
        <w:drawing>
          <wp:inline distT="0" distB="0" distL="0" distR="0" wp14:anchorId="2E7DEE61" wp14:editId="15520787">
            <wp:extent cx="4803458" cy="2362200"/>
            <wp:effectExtent l="0" t="0" r="0" b="0"/>
            <wp:docPr id="168074242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
                    <a:srcRect/>
                    <a:stretch>
                      <a:fillRect/>
                    </a:stretch>
                  </pic:blipFill>
                  <pic:spPr>
                    <a:xfrm>
                      <a:off x="0" y="0"/>
                      <a:ext cx="4803458" cy="2362200"/>
                    </a:xfrm>
                    <a:prstGeom prst="rect">
                      <a:avLst/>
                    </a:prstGeom>
                    <a:ln/>
                  </pic:spPr>
                </pic:pic>
              </a:graphicData>
            </a:graphic>
          </wp:inline>
        </w:drawing>
      </w:r>
    </w:p>
    <w:p w14:paraId="0875D770" w14:textId="122CC15E" w:rsidR="00614450" w:rsidRPr="001362C4" w:rsidRDefault="005E410A" w:rsidP="009E4A9C">
      <w:pPr>
        <w:pStyle w:val="66"/>
        <w:rPr>
          <w:lang w:val="vi-VN"/>
        </w:rPr>
      </w:pPr>
      <w:bookmarkStart w:id="123" w:name="_Toc213274839"/>
      <w:bookmarkStart w:id="124" w:name="_Toc219466162"/>
      <w:r w:rsidRPr="001362C4">
        <w:t>Biểu đồ 3.</w:t>
      </w:r>
      <w:fldSimple w:instr=" SEQ Biểu_đồ_3. \* ARABIC ">
        <w:r w:rsidR="00C178C6">
          <w:rPr>
            <w:noProof/>
          </w:rPr>
          <w:t>3</w:t>
        </w:r>
      </w:fldSimple>
      <w:r w:rsidRPr="001362C4">
        <w:rPr>
          <w:lang w:val="vi-VN"/>
        </w:rPr>
        <w:t xml:space="preserve">. </w:t>
      </w:r>
      <w:r w:rsidRPr="001362C4">
        <w:t>Mức độ hài lòng của cha mẹ trẻ về cơ sở vật chất và thiết bị</w:t>
      </w:r>
      <w:r w:rsidR="009E4A9C" w:rsidRPr="001362C4">
        <w:rPr>
          <w:lang w:val="en-US"/>
        </w:rPr>
        <w:br/>
      </w:r>
      <w:r w:rsidRPr="001362C4">
        <w:t>giáo dục của hệ thống giáo dục Shining Star Montessori</w:t>
      </w:r>
      <w:bookmarkEnd w:id="123"/>
      <w:bookmarkEnd w:id="124"/>
    </w:p>
    <w:p w14:paraId="645AA1F1" w14:textId="77777777" w:rsidR="00614450" w:rsidRPr="001362C4" w:rsidRDefault="00886CC6" w:rsidP="00B57D82">
      <w:pPr>
        <w:spacing w:line="336" w:lineRule="auto"/>
        <w:ind w:firstLine="720"/>
        <w:jc w:val="both"/>
        <w:rPr>
          <w:sz w:val="26"/>
          <w:szCs w:val="26"/>
        </w:rPr>
      </w:pPr>
      <w:r w:rsidRPr="001362C4">
        <w:rPr>
          <w:sz w:val="26"/>
          <w:szCs w:val="26"/>
        </w:rPr>
        <w:t>Kết quả khảo sát từ phía cha mẹ trẻ cho thấy tỷ lệ cao cha mẹ trẻ rất hài lòng về CSVC&amp;TBGD của cơ sở GDMN (với ĐTB là 4,25 và ĐLC là 0,826). Việc quan sát thấy CSVC khang trang, lớp học được bố trí khoa học, gọn gàng và các yếu tố an toàn, vệ sinh được đảm bảo khiến cho cha mẹ trẻ cảm thấy yên tâm khi gửi con đến trường và tin tưởng vào chất lượng giáo dục của cơ sở GDMN.</w:t>
      </w:r>
    </w:p>
    <w:p w14:paraId="04039044" w14:textId="77777777" w:rsidR="00614450" w:rsidRPr="001362C4" w:rsidRDefault="00886CC6" w:rsidP="00B57D82">
      <w:pPr>
        <w:spacing w:line="336" w:lineRule="auto"/>
        <w:jc w:val="both"/>
        <w:rPr>
          <w:i/>
          <w:sz w:val="26"/>
          <w:szCs w:val="26"/>
        </w:rPr>
      </w:pPr>
      <w:r w:rsidRPr="001362C4">
        <w:rPr>
          <w:i/>
          <w:sz w:val="26"/>
          <w:szCs w:val="26"/>
        </w:rPr>
        <w:t>3.4.4.3. Về tài chính</w:t>
      </w:r>
    </w:p>
    <w:p w14:paraId="17C241E5" w14:textId="77777777" w:rsidR="00614450" w:rsidRPr="001362C4" w:rsidRDefault="00886CC6" w:rsidP="00B57D82">
      <w:pPr>
        <w:spacing w:line="336" w:lineRule="auto"/>
        <w:ind w:firstLine="720"/>
        <w:jc w:val="both"/>
        <w:rPr>
          <w:sz w:val="26"/>
          <w:szCs w:val="26"/>
        </w:rPr>
      </w:pPr>
      <w:r w:rsidRPr="001362C4">
        <w:rPr>
          <w:sz w:val="26"/>
          <w:szCs w:val="26"/>
        </w:rPr>
        <w:t xml:space="preserve">Tình hình tài chính của hệ thống giáo dục Shining Star Montessori được đánh giá là có khả năng đảm bảo được việc thực hiện các hoạt động giáo dục trẻ theo PPGD Montessori, được thể hiện thông qua việc có nguồn tài chính để duy trì và triển khai các hoạt động giáo dục trẻ, chi trả thu nhập cho giáo viên, CBQL, giáo viên và đầu tư để xây dựng, bổ sung cơ sở vật chất và thiết bị giáo dục hàng năm. </w:t>
      </w:r>
    </w:p>
    <w:p w14:paraId="52D9625A" w14:textId="418CB088" w:rsidR="005E410A" w:rsidRPr="001362C4" w:rsidRDefault="005E410A" w:rsidP="00B57D82">
      <w:pPr>
        <w:pStyle w:val="55"/>
        <w:spacing w:line="336" w:lineRule="auto"/>
        <w:rPr>
          <w:bCs w:val="0"/>
        </w:rPr>
      </w:pPr>
      <w:bookmarkStart w:id="125" w:name="_Toc213413532"/>
      <w:bookmarkStart w:id="126" w:name="_Toc219466124"/>
      <w:r w:rsidRPr="001362C4">
        <w:t>Bảng 3.</w:t>
      </w:r>
      <w:fldSimple w:instr=" SEQ Bảng_3. \* ARABIC ">
        <w:r w:rsidR="00C178C6">
          <w:rPr>
            <w:noProof/>
          </w:rPr>
          <w:t>17</w:t>
        </w:r>
      </w:fldSimple>
      <w:r w:rsidRPr="001362C4">
        <w:rPr>
          <w:lang w:val="vi-VN"/>
        </w:rPr>
        <w:t xml:space="preserve">. </w:t>
      </w:r>
      <w:r w:rsidRPr="001362C4">
        <w:t>Thực trạng nguồn lực tài chính ở hệ thống giáo dục</w:t>
      </w:r>
      <w:bookmarkEnd w:id="125"/>
      <w:r w:rsidR="009E4A9C" w:rsidRPr="001362C4">
        <w:rPr>
          <w:lang w:val="en-US"/>
        </w:rPr>
        <w:br/>
      </w:r>
      <w:r w:rsidRPr="001362C4">
        <w:rPr>
          <w:bCs w:val="0"/>
        </w:rPr>
        <w:t>Shining Star Montessori theo đánh giá của giáo viên (n=91)</w:t>
      </w:r>
      <w:bookmarkEnd w:id="126"/>
    </w:p>
    <w:tbl>
      <w:tblPr>
        <w:tblStyle w:val="af0"/>
        <w:tblW w:w="87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37"/>
        <w:gridCol w:w="993"/>
        <w:gridCol w:w="961"/>
        <w:gridCol w:w="1136"/>
      </w:tblGrid>
      <w:tr w:rsidR="00070EE9" w:rsidRPr="001362C4" w14:paraId="582D441B" w14:textId="77777777">
        <w:trPr>
          <w:tblHeader/>
          <w:jc w:val="center"/>
        </w:trPr>
        <w:tc>
          <w:tcPr>
            <w:tcW w:w="5637" w:type="dxa"/>
            <w:vAlign w:val="center"/>
          </w:tcPr>
          <w:p w14:paraId="0B33859C" w14:textId="77777777" w:rsidR="00614450" w:rsidRPr="001362C4" w:rsidRDefault="00886CC6" w:rsidP="00B57D82">
            <w:pPr>
              <w:spacing w:line="264" w:lineRule="auto"/>
              <w:jc w:val="center"/>
              <w:rPr>
                <w:b/>
                <w:sz w:val="26"/>
                <w:szCs w:val="26"/>
              </w:rPr>
            </w:pPr>
            <w:r w:rsidRPr="001362C4">
              <w:rPr>
                <w:b/>
                <w:sz w:val="26"/>
                <w:szCs w:val="26"/>
              </w:rPr>
              <w:t>Nội dung đánh giá</w:t>
            </w:r>
          </w:p>
        </w:tc>
        <w:tc>
          <w:tcPr>
            <w:tcW w:w="993" w:type="dxa"/>
            <w:vAlign w:val="center"/>
          </w:tcPr>
          <w:p w14:paraId="52995EC7" w14:textId="77777777" w:rsidR="00614450" w:rsidRPr="001362C4" w:rsidRDefault="00886CC6" w:rsidP="00B57D82">
            <w:pPr>
              <w:spacing w:line="264" w:lineRule="auto"/>
              <w:jc w:val="center"/>
              <w:rPr>
                <w:b/>
                <w:sz w:val="26"/>
                <w:szCs w:val="26"/>
              </w:rPr>
            </w:pPr>
            <w:r w:rsidRPr="001362C4">
              <w:rPr>
                <w:b/>
                <w:sz w:val="26"/>
                <w:szCs w:val="26"/>
              </w:rPr>
              <w:t>ĐTB</w:t>
            </w:r>
          </w:p>
        </w:tc>
        <w:tc>
          <w:tcPr>
            <w:tcW w:w="961" w:type="dxa"/>
            <w:vAlign w:val="center"/>
          </w:tcPr>
          <w:p w14:paraId="60D5DF78" w14:textId="77777777" w:rsidR="00614450" w:rsidRPr="001362C4" w:rsidRDefault="00886CC6" w:rsidP="00B57D82">
            <w:pPr>
              <w:spacing w:line="264" w:lineRule="auto"/>
              <w:jc w:val="center"/>
              <w:rPr>
                <w:b/>
                <w:sz w:val="26"/>
                <w:szCs w:val="26"/>
              </w:rPr>
            </w:pPr>
            <w:r w:rsidRPr="001362C4">
              <w:rPr>
                <w:b/>
                <w:sz w:val="26"/>
                <w:szCs w:val="26"/>
              </w:rPr>
              <w:t>ĐLC</w:t>
            </w:r>
          </w:p>
        </w:tc>
        <w:tc>
          <w:tcPr>
            <w:tcW w:w="1136" w:type="dxa"/>
            <w:vAlign w:val="center"/>
          </w:tcPr>
          <w:p w14:paraId="07EADD02" w14:textId="77777777" w:rsidR="00614450" w:rsidRPr="001362C4" w:rsidRDefault="00886CC6" w:rsidP="00B57D82">
            <w:pPr>
              <w:spacing w:line="264" w:lineRule="auto"/>
              <w:jc w:val="center"/>
              <w:rPr>
                <w:b/>
                <w:sz w:val="26"/>
                <w:szCs w:val="26"/>
              </w:rPr>
            </w:pPr>
            <w:r w:rsidRPr="001362C4">
              <w:rPr>
                <w:b/>
                <w:sz w:val="26"/>
                <w:szCs w:val="26"/>
              </w:rPr>
              <w:t>Mức độ đáp ứng</w:t>
            </w:r>
          </w:p>
        </w:tc>
      </w:tr>
      <w:tr w:rsidR="00070EE9" w:rsidRPr="001362C4" w14:paraId="7B392481" w14:textId="77777777">
        <w:trPr>
          <w:jc w:val="center"/>
        </w:trPr>
        <w:tc>
          <w:tcPr>
            <w:tcW w:w="5637" w:type="dxa"/>
          </w:tcPr>
          <w:p w14:paraId="5B9AAA5B" w14:textId="77777777" w:rsidR="00614450" w:rsidRPr="001362C4" w:rsidRDefault="00886CC6" w:rsidP="00B57D82">
            <w:pPr>
              <w:spacing w:line="264" w:lineRule="auto"/>
              <w:jc w:val="both"/>
              <w:rPr>
                <w:sz w:val="26"/>
                <w:szCs w:val="26"/>
              </w:rPr>
            </w:pPr>
            <w:r w:rsidRPr="001362C4">
              <w:rPr>
                <w:sz w:val="26"/>
                <w:szCs w:val="26"/>
              </w:rPr>
              <w:t>Nguồn tài chính của cơ sở giáo dục có thể đảm bảo duy trì các hoạt động giáo dục trẻ</w:t>
            </w:r>
          </w:p>
        </w:tc>
        <w:tc>
          <w:tcPr>
            <w:tcW w:w="993" w:type="dxa"/>
            <w:vAlign w:val="center"/>
          </w:tcPr>
          <w:p w14:paraId="57864A23" w14:textId="77777777" w:rsidR="00614450" w:rsidRPr="001362C4" w:rsidRDefault="00886CC6" w:rsidP="00B57D82">
            <w:pPr>
              <w:spacing w:line="264" w:lineRule="auto"/>
              <w:jc w:val="center"/>
              <w:rPr>
                <w:sz w:val="26"/>
                <w:szCs w:val="26"/>
              </w:rPr>
            </w:pPr>
            <w:r w:rsidRPr="001362C4">
              <w:rPr>
                <w:sz w:val="26"/>
                <w:szCs w:val="26"/>
              </w:rPr>
              <w:t>4,88</w:t>
            </w:r>
          </w:p>
        </w:tc>
        <w:tc>
          <w:tcPr>
            <w:tcW w:w="961" w:type="dxa"/>
            <w:vAlign w:val="center"/>
          </w:tcPr>
          <w:p w14:paraId="55D6FBD4" w14:textId="77777777" w:rsidR="00614450" w:rsidRPr="001362C4" w:rsidRDefault="00886CC6" w:rsidP="00B57D82">
            <w:pPr>
              <w:spacing w:line="264" w:lineRule="auto"/>
              <w:jc w:val="center"/>
              <w:rPr>
                <w:sz w:val="26"/>
                <w:szCs w:val="26"/>
              </w:rPr>
            </w:pPr>
            <w:r w:rsidRPr="001362C4">
              <w:rPr>
                <w:sz w:val="26"/>
                <w:szCs w:val="26"/>
              </w:rPr>
              <w:t>0,360</w:t>
            </w:r>
          </w:p>
        </w:tc>
        <w:tc>
          <w:tcPr>
            <w:tcW w:w="1136" w:type="dxa"/>
            <w:vAlign w:val="center"/>
          </w:tcPr>
          <w:p w14:paraId="3387C90F" w14:textId="77777777" w:rsidR="00614450" w:rsidRPr="001362C4" w:rsidRDefault="00886CC6" w:rsidP="00B57D82">
            <w:pPr>
              <w:spacing w:line="264" w:lineRule="auto"/>
              <w:jc w:val="center"/>
              <w:rPr>
                <w:sz w:val="26"/>
                <w:szCs w:val="26"/>
              </w:rPr>
            </w:pPr>
            <w:r w:rsidRPr="001362C4">
              <w:rPr>
                <w:sz w:val="26"/>
                <w:szCs w:val="26"/>
              </w:rPr>
              <w:t>Tốt</w:t>
            </w:r>
          </w:p>
        </w:tc>
      </w:tr>
      <w:tr w:rsidR="00070EE9" w:rsidRPr="001362C4" w14:paraId="403B58F3" w14:textId="77777777">
        <w:trPr>
          <w:jc w:val="center"/>
        </w:trPr>
        <w:tc>
          <w:tcPr>
            <w:tcW w:w="5637" w:type="dxa"/>
          </w:tcPr>
          <w:p w14:paraId="5A3A63D2" w14:textId="77777777" w:rsidR="00614450" w:rsidRPr="001362C4" w:rsidRDefault="00886CC6" w:rsidP="00B57D82">
            <w:pPr>
              <w:spacing w:line="264" w:lineRule="auto"/>
              <w:jc w:val="both"/>
              <w:rPr>
                <w:sz w:val="26"/>
                <w:szCs w:val="26"/>
              </w:rPr>
            </w:pPr>
            <w:r w:rsidRPr="001362C4">
              <w:rPr>
                <w:sz w:val="26"/>
                <w:szCs w:val="26"/>
              </w:rPr>
              <w:t>Cơ sở giáo dục chi trả các khoản lương, thưởng, phụ cấp cho giáo viên kịp thời</w:t>
            </w:r>
          </w:p>
        </w:tc>
        <w:tc>
          <w:tcPr>
            <w:tcW w:w="993" w:type="dxa"/>
            <w:vAlign w:val="center"/>
          </w:tcPr>
          <w:p w14:paraId="0D144BFB" w14:textId="77777777" w:rsidR="00614450" w:rsidRPr="001362C4" w:rsidRDefault="00886CC6" w:rsidP="00B57D82">
            <w:pPr>
              <w:spacing w:line="264" w:lineRule="auto"/>
              <w:jc w:val="center"/>
              <w:rPr>
                <w:sz w:val="26"/>
                <w:szCs w:val="26"/>
              </w:rPr>
            </w:pPr>
            <w:r w:rsidRPr="001362C4">
              <w:rPr>
                <w:sz w:val="26"/>
                <w:szCs w:val="26"/>
              </w:rPr>
              <w:t>4,90</w:t>
            </w:r>
          </w:p>
        </w:tc>
        <w:tc>
          <w:tcPr>
            <w:tcW w:w="961" w:type="dxa"/>
            <w:vAlign w:val="center"/>
          </w:tcPr>
          <w:p w14:paraId="5EB383BF" w14:textId="77777777" w:rsidR="00614450" w:rsidRPr="001362C4" w:rsidRDefault="00886CC6" w:rsidP="00B57D82">
            <w:pPr>
              <w:spacing w:line="264" w:lineRule="auto"/>
              <w:jc w:val="center"/>
              <w:rPr>
                <w:sz w:val="26"/>
                <w:szCs w:val="26"/>
              </w:rPr>
            </w:pPr>
            <w:r w:rsidRPr="001362C4">
              <w:rPr>
                <w:sz w:val="26"/>
                <w:szCs w:val="26"/>
              </w:rPr>
              <w:t>0,335</w:t>
            </w:r>
          </w:p>
        </w:tc>
        <w:tc>
          <w:tcPr>
            <w:tcW w:w="1136" w:type="dxa"/>
            <w:vAlign w:val="center"/>
          </w:tcPr>
          <w:p w14:paraId="27D20CA2" w14:textId="77777777" w:rsidR="00614450" w:rsidRPr="001362C4" w:rsidRDefault="00886CC6" w:rsidP="00B57D82">
            <w:pPr>
              <w:spacing w:line="264" w:lineRule="auto"/>
              <w:jc w:val="center"/>
              <w:rPr>
                <w:sz w:val="26"/>
                <w:szCs w:val="26"/>
              </w:rPr>
            </w:pPr>
            <w:r w:rsidRPr="001362C4">
              <w:rPr>
                <w:sz w:val="26"/>
                <w:szCs w:val="26"/>
              </w:rPr>
              <w:t>Tốt</w:t>
            </w:r>
          </w:p>
        </w:tc>
      </w:tr>
      <w:tr w:rsidR="00070EE9" w:rsidRPr="001362C4" w14:paraId="4EC3B6A5" w14:textId="77777777">
        <w:trPr>
          <w:jc w:val="center"/>
        </w:trPr>
        <w:tc>
          <w:tcPr>
            <w:tcW w:w="5637" w:type="dxa"/>
          </w:tcPr>
          <w:p w14:paraId="3FD041A9" w14:textId="77777777" w:rsidR="00614450" w:rsidRPr="001362C4" w:rsidRDefault="00886CC6" w:rsidP="00B57D82">
            <w:pPr>
              <w:spacing w:line="264" w:lineRule="auto"/>
              <w:jc w:val="both"/>
              <w:rPr>
                <w:sz w:val="26"/>
                <w:szCs w:val="26"/>
              </w:rPr>
            </w:pPr>
            <w:r w:rsidRPr="001362C4">
              <w:rPr>
                <w:sz w:val="26"/>
                <w:szCs w:val="26"/>
              </w:rPr>
              <w:t>Hàng năm, cơ sở giáo dục có sự đầu tư xây dựng hoặc bổ sung thêm cơ sở vật chất và thiết bị giáo dục</w:t>
            </w:r>
          </w:p>
        </w:tc>
        <w:tc>
          <w:tcPr>
            <w:tcW w:w="993" w:type="dxa"/>
            <w:vAlign w:val="center"/>
          </w:tcPr>
          <w:p w14:paraId="3373D300" w14:textId="77777777" w:rsidR="00614450" w:rsidRPr="001362C4" w:rsidRDefault="00886CC6" w:rsidP="00B57D82">
            <w:pPr>
              <w:spacing w:line="264" w:lineRule="auto"/>
              <w:jc w:val="center"/>
              <w:rPr>
                <w:sz w:val="26"/>
                <w:szCs w:val="26"/>
              </w:rPr>
            </w:pPr>
            <w:r w:rsidRPr="001362C4">
              <w:rPr>
                <w:sz w:val="26"/>
                <w:szCs w:val="26"/>
              </w:rPr>
              <w:t>4,79</w:t>
            </w:r>
          </w:p>
        </w:tc>
        <w:tc>
          <w:tcPr>
            <w:tcW w:w="961" w:type="dxa"/>
            <w:vAlign w:val="center"/>
          </w:tcPr>
          <w:p w14:paraId="7D728256" w14:textId="77777777" w:rsidR="00614450" w:rsidRPr="001362C4" w:rsidRDefault="00886CC6" w:rsidP="00B57D82">
            <w:pPr>
              <w:spacing w:line="264" w:lineRule="auto"/>
              <w:jc w:val="center"/>
              <w:rPr>
                <w:sz w:val="26"/>
                <w:szCs w:val="26"/>
              </w:rPr>
            </w:pPr>
            <w:r w:rsidRPr="001362C4">
              <w:rPr>
                <w:sz w:val="26"/>
                <w:szCs w:val="26"/>
              </w:rPr>
              <w:t>0,460</w:t>
            </w:r>
          </w:p>
        </w:tc>
        <w:tc>
          <w:tcPr>
            <w:tcW w:w="1136" w:type="dxa"/>
            <w:vAlign w:val="center"/>
          </w:tcPr>
          <w:p w14:paraId="2CFF0731" w14:textId="77777777" w:rsidR="00614450" w:rsidRPr="001362C4" w:rsidRDefault="00886CC6" w:rsidP="00B57D82">
            <w:pPr>
              <w:spacing w:line="264" w:lineRule="auto"/>
              <w:jc w:val="center"/>
              <w:rPr>
                <w:sz w:val="26"/>
                <w:szCs w:val="26"/>
              </w:rPr>
            </w:pPr>
            <w:r w:rsidRPr="001362C4">
              <w:rPr>
                <w:sz w:val="26"/>
                <w:szCs w:val="26"/>
              </w:rPr>
              <w:t>Tốt</w:t>
            </w:r>
          </w:p>
        </w:tc>
      </w:tr>
    </w:tbl>
    <w:p w14:paraId="4542BB99" w14:textId="4D2F06C9" w:rsidR="00614450" w:rsidRPr="001362C4" w:rsidRDefault="00886CC6">
      <w:pPr>
        <w:spacing w:line="360" w:lineRule="auto"/>
        <w:ind w:firstLine="720"/>
        <w:jc w:val="both"/>
        <w:rPr>
          <w:sz w:val="26"/>
          <w:szCs w:val="26"/>
        </w:rPr>
      </w:pPr>
      <w:r w:rsidRPr="001362C4">
        <w:rPr>
          <w:sz w:val="26"/>
          <w:szCs w:val="26"/>
        </w:rPr>
        <w:lastRenderedPageBreak/>
        <w:t>Phân tích kết quả bảng 3.1</w:t>
      </w:r>
      <w:r w:rsidR="007D3A2A" w:rsidRPr="001362C4">
        <w:rPr>
          <w:sz w:val="26"/>
          <w:szCs w:val="26"/>
          <w:lang w:val="en-US"/>
        </w:rPr>
        <w:t>7</w:t>
      </w:r>
      <w:r w:rsidRPr="001362C4">
        <w:rPr>
          <w:sz w:val="26"/>
          <w:szCs w:val="26"/>
        </w:rPr>
        <w:t xml:space="preserve"> thấy </w:t>
      </w:r>
      <w:r w:rsidR="007D3A2A" w:rsidRPr="001362C4">
        <w:rPr>
          <w:sz w:val="26"/>
          <w:szCs w:val="26"/>
          <w:lang w:val="en-US"/>
        </w:rPr>
        <w:t xml:space="preserve">rằng </w:t>
      </w:r>
      <w:r w:rsidRPr="001362C4">
        <w:rPr>
          <w:sz w:val="26"/>
          <w:szCs w:val="26"/>
        </w:rPr>
        <w:t>GV đánh giá cao về sự ổn định và bền vững của tình hình tài chính của hệ thống trong việc duy trì các hoạt động giáo dục trẻ (ĐTB là 4,88) và ĐLC thấp (0,360), đảm bảo chi phí nhân sự (ĐTB là 4,90; ĐLC là 0,335) và đầu tư cho việc nâng cấp CSVC và thiết bị giáo dục (ĐTB là 4,79 và ĐLC là 0,460). Việc giáo viên cảm thấy yên tâm về tình hình tài chính của cơ sở giáo dục cũng góp phần tạo sự tin tưởng, yên tâm cho họ trong quá trình công tác.</w:t>
      </w:r>
    </w:p>
    <w:p w14:paraId="2C23A663" w14:textId="77777777" w:rsidR="00614450" w:rsidRPr="001362C4" w:rsidRDefault="00886CC6">
      <w:pPr>
        <w:spacing w:line="360" w:lineRule="auto"/>
        <w:ind w:firstLine="720"/>
        <w:jc w:val="both"/>
        <w:rPr>
          <w:spacing w:val="4"/>
          <w:sz w:val="26"/>
          <w:szCs w:val="26"/>
        </w:rPr>
      </w:pPr>
      <w:r w:rsidRPr="001362C4">
        <w:rPr>
          <w:spacing w:val="4"/>
          <w:sz w:val="26"/>
          <w:szCs w:val="26"/>
        </w:rPr>
        <w:t>Phỏng vấn một thành viên trong ban lãnh đạo của Hệ thống giáo dục Shining Star Montessori cho biết “việc đảm bảo tài chính ổn định là vấn đề mà hệ thống rất quan tâm. Năm 2022, chúng tôi đã có cam kết dành 28 tỷ đồng để đầu tư cải tạo CSVC và chi phí cho các hoạt động thường xuyên của các cơ sở GDMN trong toàn hệ thống Shining Star trong vòng 05 năm tiếp theo. Phương án huy động vốn là từ nguồn tự có của Công ty và nguồn lợi nhuận giữ lại”. Điều đó cho thấy, hệ thống Shining Star đã có kế hoạch tài chính dài hạn và khả năng dự phòng tốt để đảm bảo việc triển khai các hoạt động giáo dục không bị gián đoạn vì lý do thiếu hụt tài chính.</w:t>
      </w:r>
    </w:p>
    <w:p w14:paraId="6EB2FA94" w14:textId="77777777" w:rsidR="00614450" w:rsidRPr="001362C4" w:rsidRDefault="00886CC6" w:rsidP="00B57D82">
      <w:pPr>
        <w:pStyle w:val="22"/>
        <w:rPr>
          <w:rFonts w:ascii="Times New Roman Bold" w:hAnsi="Times New Roman Bold"/>
          <w:spacing w:val="4"/>
        </w:rPr>
      </w:pPr>
      <w:bookmarkStart w:id="127" w:name="_Toc219466061"/>
      <w:r w:rsidRPr="001362C4">
        <w:rPr>
          <w:rFonts w:ascii="Times New Roman Bold" w:hAnsi="Times New Roman Bold"/>
          <w:spacing w:val="4"/>
        </w:rPr>
        <w:t>3.5. Thực trạng quản lý hoạt động giáo dục trẻ mầm non theo theo phương pháp giáo dục Montessori tại hệ thống giáo dục Shining Star Montessori ở Việt Nam</w:t>
      </w:r>
      <w:bookmarkEnd w:id="127"/>
    </w:p>
    <w:p w14:paraId="6343FF11" w14:textId="77777777" w:rsidR="00614450" w:rsidRPr="001362C4" w:rsidRDefault="00886CC6" w:rsidP="00B57D82">
      <w:pPr>
        <w:pStyle w:val="33"/>
      </w:pPr>
      <w:bookmarkStart w:id="128" w:name="_Toc219466062"/>
      <w:r w:rsidRPr="001362C4">
        <w:t>3.5.1. Thực trạng quản lý thiết kế hoạt động giáo dục trẻ mầm non theo phương pháp giáo dục Montessori</w:t>
      </w:r>
      <w:bookmarkEnd w:id="128"/>
      <w:r w:rsidRPr="001362C4">
        <w:t xml:space="preserve"> </w:t>
      </w:r>
    </w:p>
    <w:p w14:paraId="429D2065" w14:textId="77777777" w:rsidR="00614450" w:rsidRPr="001362C4" w:rsidRDefault="00886CC6">
      <w:pPr>
        <w:spacing w:line="360" w:lineRule="auto"/>
        <w:ind w:firstLine="720"/>
        <w:jc w:val="both"/>
        <w:rPr>
          <w:sz w:val="26"/>
          <w:szCs w:val="26"/>
        </w:rPr>
      </w:pPr>
      <w:r w:rsidRPr="001362C4">
        <w:rPr>
          <w:sz w:val="26"/>
          <w:szCs w:val="26"/>
        </w:rPr>
        <w:t xml:space="preserve">Trong hệ thống giáo dục Shining Star Montessori, giáo viên được giao quyền xây dựng “Kế hoạch bài học cá nhân cho trẻ”. Để hoàn thiện việc xây dựng kế hoạch bài học cá nhân cho trẻ có sự tham gia của tất cả giáo viên phụ trách lớp (2 giáo viên khối 0-3 tuổi, 3 giáo viên khối 3-6 tuổi). Để giám sát chất lượng, đảm bảo tính nhất quán trong việc thiết kế các hoạt động giáo dục trẻ theo chương trình Montessori tích hợp trong toàn Hệ thống giáo dục Shining Star Montessori, Ban giám hiệu phê duyệt trước khi triển khai (phụ lục 8). </w:t>
      </w:r>
    </w:p>
    <w:p w14:paraId="20F087C7" w14:textId="297FEEBA" w:rsidR="00614450" w:rsidRPr="001362C4" w:rsidRDefault="00886CC6">
      <w:pPr>
        <w:spacing w:line="360" w:lineRule="auto"/>
        <w:ind w:firstLine="720"/>
        <w:jc w:val="both"/>
        <w:rPr>
          <w:sz w:val="26"/>
          <w:szCs w:val="26"/>
        </w:rPr>
      </w:pPr>
      <w:r w:rsidRPr="001362C4">
        <w:rPr>
          <w:sz w:val="26"/>
          <w:szCs w:val="26"/>
        </w:rPr>
        <w:t xml:space="preserve">Để đánh giá thực trạng quản lý thiết kế hoạt động giáo dục trẻ theo PPGD Montessori, giáo viên được thu thập ý kiến trên 4 khía cạnh với 13 mệnh đề liên quan đến lập kế hoạch thiết kế hoạt động giáo dục trẻ, tổ chức thiết kế hoạt động </w:t>
      </w:r>
      <w:r w:rsidRPr="001362C4">
        <w:rPr>
          <w:sz w:val="26"/>
          <w:szCs w:val="26"/>
        </w:rPr>
        <w:lastRenderedPageBreak/>
        <w:t>giáo dục trẻ, chỉ đạo thiết kế hoạt động giáo dục trẻ, và kiểm tra - giám sát việc thiết kế hoạt động giáo dục trẻ. Thang đo này đảm bảo độ tin cậy cao với hệ số Cronbach’s Alpha là 0,889. Kết quả được thể hiện trong bảng 3.1</w:t>
      </w:r>
      <w:r w:rsidR="007D3A2A" w:rsidRPr="001362C4">
        <w:rPr>
          <w:sz w:val="26"/>
          <w:szCs w:val="26"/>
          <w:lang w:val="en-US"/>
        </w:rPr>
        <w:t>8</w:t>
      </w:r>
      <w:r w:rsidRPr="001362C4">
        <w:rPr>
          <w:sz w:val="26"/>
          <w:szCs w:val="26"/>
        </w:rPr>
        <w:t>.</w:t>
      </w:r>
    </w:p>
    <w:p w14:paraId="4EEC44D7" w14:textId="405E8CA0" w:rsidR="005E410A" w:rsidRPr="001362C4" w:rsidRDefault="00B57D82" w:rsidP="00B57D82">
      <w:pPr>
        <w:pStyle w:val="55"/>
      </w:pPr>
      <w:bookmarkStart w:id="129" w:name="_Toc213413533"/>
      <w:bookmarkStart w:id="130" w:name="_Toc219466125"/>
      <w:r w:rsidRPr="001362C4">
        <w:t>Bảng 3.</w:t>
      </w:r>
      <w:fldSimple w:instr=" SEQ Bảng_3. \* ARABIC ">
        <w:r w:rsidR="00C178C6">
          <w:rPr>
            <w:noProof/>
          </w:rPr>
          <w:t>18</w:t>
        </w:r>
      </w:fldSimple>
      <w:r w:rsidR="005E410A" w:rsidRPr="001362C4">
        <w:rPr>
          <w:lang w:val="vi-VN"/>
        </w:rPr>
        <w:t xml:space="preserve">. </w:t>
      </w:r>
      <w:r w:rsidR="005E410A" w:rsidRPr="001362C4">
        <w:t>Thực trạng Quản lý thiết kế hoạt động giáo dục trẻ</w:t>
      </w:r>
      <w:bookmarkEnd w:id="129"/>
      <w:r w:rsidRPr="001362C4">
        <w:rPr>
          <w:lang w:val="en-US"/>
        </w:rPr>
        <w:br/>
      </w:r>
      <w:r w:rsidR="005E410A" w:rsidRPr="001362C4">
        <w:t>theo PPGD Montessori theo ý kiến đánh giá của giáo viên (n=91)</w:t>
      </w:r>
      <w:bookmarkEnd w:id="130"/>
    </w:p>
    <w:tbl>
      <w:tblPr>
        <w:tblStyle w:val="af1"/>
        <w:tblW w:w="88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28"/>
        <w:gridCol w:w="850"/>
        <w:gridCol w:w="850"/>
        <w:gridCol w:w="1394"/>
      </w:tblGrid>
      <w:tr w:rsidR="00070EE9" w:rsidRPr="001362C4" w14:paraId="25513111" w14:textId="77777777" w:rsidTr="00592510">
        <w:trPr>
          <w:tblHeader/>
          <w:jc w:val="center"/>
        </w:trPr>
        <w:tc>
          <w:tcPr>
            <w:tcW w:w="5728" w:type="dxa"/>
            <w:vAlign w:val="center"/>
          </w:tcPr>
          <w:p w14:paraId="47AFC217" w14:textId="77777777" w:rsidR="00614450" w:rsidRPr="001362C4" w:rsidRDefault="00886CC6" w:rsidP="00592510">
            <w:pPr>
              <w:spacing w:line="288" w:lineRule="auto"/>
              <w:jc w:val="center"/>
              <w:rPr>
                <w:b/>
                <w:sz w:val="26"/>
                <w:szCs w:val="26"/>
              </w:rPr>
            </w:pPr>
            <w:r w:rsidRPr="001362C4">
              <w:rPr>
                <w:b/>
                <w:sz w:val="26"/>
                <w:szCs w:val="26"/>
              </w:rPr>
              <w:t>Nội dung đánh giá</w:t>
            </w:r>
          </w:p>
        </w:tc>
        <w:tc>
          <w:tcPr>
            <w:tcW w:w="850" w:type="dxa"/>
            <w:vAlign w:val="center"/>
          </w:tcPr>
          <w:p w14:paraId="3CB5C898" w14:textId="77777777" w:rsidR="00614450" w:rsidRPr="001362C4" w:rsidRDefault="00886CC6" w:rsidP="00592510">
            <w:pPr>
              <w:spacing w:line="288" w:lineRule="auto"/>
              <w:jc w:val="center"/>
              <w:rPr>
                <w:b/>
                <w:sz w:val="26"/>
                <w:szCs w:val="26"/>
              </w:rPr>
            </w:pPr>
            <w:r w:rsidRPr="001362C4">
              <w:rPr>
                <w:b/>
                <w:sz w:val="26"/>
                <w:szCs w:val="26"/>
              </w:rPr>
              <w:t>ĐTB</w:t>
            </w:r>
          </w:p>
        </w:tc>
        <w:tc>
          <w:tcPr>
            <w:tcW w:w="850" w:type="dxa"/>
            <w:vAlign w:val="center"/>
          </w:tcPr>
          <w:p w14:paraId="24DD39B3" w14:textId="77777777" w:rsidR="00614450" w:rsidRPr="001362C4" w:rsidRDefault="00886CC6" w:rsidP="00592510">
            <w:pPr>
              <w:spacing w:line="288" w:lineRule="auto"/>
              <w:jc w:val="center"/>
              <w:rPr>
                <w:b/>
                <w:sz w:val="26"/>
                <w:szCs w:val="26"/>
              </w:rPr>
            </w:pPr>
            <w:r w:rsidRPr="001362C4">
              <w:rPr>
                <w:b/>
                <w:sz w:val="26"/>
                <w:szCs w:val="26"/>
              </w:rPr>
              <w:t>ĐLC</w:t>
            </w:r>
          </w:p>
        </w:tc>
        <w:tc>
          <w:tcPr>
            <w:tcW w:w="1394" w:type="dxa"/>
            <w:vAlign w:val="center"/>
          </w:tcPr>
          <w:p w14:paraId="55FB50A2" w14:textId="77777777" w:rsidR="00614450" w:rsidRPr="001362C4" w:rsidRDefault="00886CC6" w:rsidP="00592510">
            <w:pPr>
              <w:spacing w:line="288" w:lineRule="auto"/>
              <w:jc w:val="center"/>
              <w:rPr>
                <w:b/>
                <w:sz w:val="26"/>
                <w:szCs w:val="26"/>
              </w:rPr>
            </w:pPr>
            <w:r w:rsidRPr="001362C4">
              <w:rPr>
                <w:b/>
                <w:sz w:val="26"/>
                <w:szCs w:val="26"/>
              </w:rPr>
              <w:t>Mức độ thực hiện</w:t>
            </w:r>
          </w:p>
        </w:tc>
      </w:tr>
      <w:tr w:rsidR="00070EE9" w:rsidRPr="001362C4" w14:paraId="03F5864E" w14:textId="77777777" w:rsidTr="00B57D82">
        <w:trPr>
          <w:gridAfter w:val="3"/>
          <w:wAfter w:w="3094" w:type="dxa"/>
          <w:jc w:val="center"/>
        </w:trPr>
        <w:tc>
          <w:tcPr>
            <w:tcW w:w="5728" w:type="dxa"/>
          </w:tcPr>
          <w:p w14:paraId="36D42754" w14:textId="77777777" w:rsidR="00614450" w:rsidRPr="001362C4" w:rsidRDefault="00886CC6">
            <w:pPr>
              <w:spacing w:line="288" w:lineRule="auto"/>
              <w:rPr>
                <w:sz w:val="26"/>
                <w:szCs w:val="26"/>
              </w:rPr>
            </w:pPr>
            <w:r w:rsidRPr="001362C4">
              <w:rPr>
                <w:b/>
                <w:sz w:val="26"/>
                <w:szCs w:val="26"/>
              </w:rPr>
              <w:t>Lập kế hoạch thiết kế hoạt động giáo dục trẻ</w:t>
            </w:r>
          </w:p>
        </w:tc>
      </w:tr>
      <w:tr w:rsidR="00070EE9" w:rsidRPr="001362C4" w14:paraId="206E2BB1" w14:textId="77777777" w:rsidTr="00B57D82">
        <w:trPr>
          <w:jc w:val="center"/>
        </w:trPr>
        <w:tc>
          <w:tcPr>
            <w:tcW w:w="5728" w:type="dxa"/>
          </w:tcPr>
          <w:p w14:paraId="7D2E0811" w14:textId="77777777" w:rsidR="00614450" w:rsidRPr="001362C4" w:rsidRDefault="00886CC6">
            <w:pPr>
              <w:spacing w:line="288" w:lineRule="auto"/>
              <w:jc w:val="both"/>
              <w:rPr>
                <w:sz w:val="26"/>
                <w:szCs w:val="26"/>
              </w:rPr>
            </w:pPr>
            <w:r w:rsidRPr="001362C4">
              <w:rPr>
                <w:sz w:val="26"/>
                <w:szCs w:val="26"/>
              </w:rPr>
              <w:t>GV được tham gia vào các cuộc họp thảo luận, trao đổi về mục tiêu, tầm nhìn và PPGD của cơ sở giáo dục</w:t>
            </w:r>
          </w:p>
        </w:tc>
        <w:tc>
          <w:tcPr>
            <w:tcW w:w="850" w:type="dxa"/>
            <w:vAlign w:val="center"/>
          </w:tcPr>
          <w:p w14:paraId="69F87B0B" w14:textId="77777777" w:rsidR="00614450" w:rsidRPr="001362C4" w:rsidRDefault="00886CC6" w:rsidP="00B57D82">
            <w:pPr>
              <w:spacing w:line="288" w:lineRule="auto"/>
              <w:jc w:val="center"/>
              <w:rPr>
                <w:sz w:val="26"/>
                <w:szCs w:val="26"/>
              </w:rPr>
            </w:pPr>
            <w:r w:rsidRPr="001362C4">
              <w:rPr>
                <w:sz w:val="26"/>
                <w:szCs w:val="26"/>
              </w:rPr>
              <w:t>4,90</w:t>
            </w:r>
          </w:p>
        </w:tc>
        <w:tc>
          <w:tcPr>
            <w:tcW w:w="850" w:type="dxa"/>
            <w:vAlign w:val="center"/>
          </w:tcPr>
          <w:p w14:paraId="7C955366" w14:textId="77777777" w:rsidR="00614450" w:rsidRPr="001362C4" w:rsidRDefault="00886CC6" w:rsidP="00B57D82">
            <w:pPr>
              <w:spacing w:line="288" w:lineRule="auto"/>
              <w:jc w:val="center"/>
              <w:rPr>
                <w:sz w:val="26"/>
                <w:szCs w:val="26"/>
              </w:rPr>
            </w:pPr>
            <w:r w:rsidRPr="001362C4">
              <w:rPr>
                <w:sz w:val="26"/>
                <w:szCs w:val="26"/>
              </w:rPr>
              <w:t>0,367</w:t>
            </w:r>
          </w:p>
        </w:tc>
        <w:tc>
          <w:tcPr>
            <w:tcW w:w="1394" w:type="dxa"/>
            <w:vAlign w:val="center"/>
          </w:tcPr>
          <w:p w14:paraId="07AD5A4F"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734F3752" w14:textId="77777777" w:rsidTr="00B57D82">
        <w:trPr>
          <w:jc w:val="center"/>
        </w:trPr>
        <w:tc>
          <w:tcPr>
            <w:tcW w:w="5728" w:type="dxa"/>
          </w:tcPr>
          <w:p w14:paraId="3D8EF879" w14:textId="77777777" w:rsidR="00614450" w:rsidRPr="001362C4" w:rsidRDefault="00886CC6">
            <w:pPr>
              <w:tabs>
                <w:tab w:val="left" w:pos="1076"/>
              </w:tabs>
              <w:spacing w:line="288" w:lineRule="auto"/>
              <w:jc w:val="both"/>
              <w:rPr>
                <w:sz w:val="26"/>
                <w:szCs w:val="26"/>
              </w:rPr>
            </w:pPr>
            <w:r w:rsidRPr="001362C4">
              <w:rPr>
                <w:sz w:val="26"/>
                <w:szCs w:val="26"/>
              </w:rPr>
              <w:t>GV được tham gia ý kiến vào việc thiết kế hoạt động giáo dục trẻ</w:t>
            </w:r>
          </w:p>
        </w:tc>
        <w:tc>
          <w:tcPr>
            <w:tcW w:w="850" w:type="dxa"/>
            <w:vAlign w:val="center"/>
          </w:tcPr>
          <w:p w14:paraId="30DF0543" w14:textId="77777777" w:rsidR="00614450" w:rsidRPr="001362C4" w:rsidRDefault="00886CC6" w:rsidP="00B57D82">
            <w:pPr>
              <w:spacing w:line="288" w:lineRule="auto"/>
              <w:jc w:val="center"/>
              <w:rPr>
                <w:sz w:val="26"/>
                <w:szCs w:val="26"/>
              </w:rPr>
            </w:pPr>
            <w:r w:rsidRPr="001362C4">
              <w:rPr>
                <w:sz w:val="26"/>
                <w:szCs w:val="26"/>
              </w:rPr>
              <w:t>4,76</w:t>
            </w:r>
          </w:p>
        </w:tc>
        <w:tc>
          <w:tcPr>
            <w:tcW w:w="850" w:type="dxa"/>
            <w:vAlign w:val="center"/>
          </w:tcPr>
          <w:p w14:paraId="76D9A3DE" w14:textId="77777777" w:rsidR="00614450" w:rsidRPr="001362C4" w:rsidRDefault="00886CC6" w:rsidP="00B57D82">
            <w:pPr>
              <w:spacing w:line="288" w:lineRule="auto"/>
              <w:jc w:val="center"/>
              <w:rPr>
                <w:sz w:val="26"/>
                <w:szCs w:val="26"/>
              </w:rPr>
            </w:pPr>
            <w:r w:rsidRPr="001362C4">
              <w:rPr>
                <w:sz w:val="26"/>
                <w:szCs w:val="26"/>
              </w:rPr>
              <w:t>0,524</w:t>
            </w:r>
          </w:p>
        </w:tc>
        <w:tc>
          <w:tcPr>
            <w:tcW w:w="1394" w:type="dxa"/>
            <w:vAlign w:val="center"/>
          </w:tcPr>
          <w:p w14:paraId="16707543"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518F1641" w14:textId="77777777" w:rsidTr="00B57D82">
        <w:trPr>
          <w:jc w:val="center"/>
        </w:trPr>
        <w:tc>
          <w:tcPr>
            <w:tcW w:w="5728" w:type="dxa"/>
          </w:tcPr>
          <w:p w14:paraId="410A3688" w14:textId="77777777" w:rsidR="00614450" w:rsidRPr="001362C4" w:rsidRDefault="00886CC6">
            <w:pPr>
              <w:spacing w:line="288" w:lineRule="auto"/>
              <w:jc w:val="both"/>
              <w:rPr>
                <w:sz w:val="26"/>
                <w:szCs w:val="26"/>
              </w:rPr>
            </w:pPr>
            <w:r w:rsidRPr="001362C4">
              <w:rPr>
                <w:sz w:val="26"/>
                <w:szCs w:val="26"/>
              </w:rPr>
              <w:t>GV nhận thấy có nhiều bên tham gia vào việc thiết kế hoạt động giáo dục trẻ</w:t>
            </w:r>
          </w:p>
        </w:tc>
        <w:tc>
          <w:tcPr>
            <w:tcW w:w="850" w:type="dxa"/>
            <w:vAlign w:val="center"/>
          </w:tcPr>
          <w:p w14:paraId="3FDACF0E" w14:textId="77777777" w:rsidR="00614450" w:rsidRPr="001362C4" w:rsidRDefault="00886CC6" w:rsidP="00B57D82">
            <w:pPr>
              <w:spacing w:line="288" w:lineRule="auto"/>
              <w:jc w:val="center"/>
              <w:rPr>
                <w:sz w:val="26"/>
                <w:szCs w:val="26"/>
              </w:rPr>
            </w:pPr>
            <w:r w:rsidRPr="001362C4">
              <w:rPr>
                <w:sz w:val="26"/>
                <w:szCs w:val="26"/>
              </w:rPr>
              <w:t>4,24</w:t>
            </w:r>
          </w:p>
        </w:tc>
        <w:tc>
          <w:tcPr>
            <w:tcW w:w="850" w:type="dxa"/>
            <w:vAlign w:val="center"/>
          </w:tcPr>
          <w:p w14:paraId="48462926" w14:textId="77777777" w:rsidR="00614450" w:rsidRPr="001362C4" w:rsidRDefault="00886CC6" w:rsidP="00B57D82">
            <w:pPr>
              <w:spacing w:line="288" w:lineRule="auto"/>
              <w:jc w:val="center"/>
              <w:rPr>
                <w:sz w:val="26"/>
                <w:szCs w:val="26"/>
              </w:rPr>
            </w:pPr>
            <w:r w:rsidRPr="001362C4">
              <w:rPr>
                <w:sz w:val="26"/>
                <w:szCs w:val="26"/>
              </w:rPr>
              <w:t>1,139</w:t>
            </w:r>
          </w:p>
        </w:tc>
        <w:tc>
          <w:tcPr>
            <w:tcW w:w="1394" w:type="dxa"/>
            <w:vAlign w:val="center"/>
          </w:tcPr>
          <w:p w14:paraId="46A56135"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51144C52" w14:textId="77777777" w:rsidTr="00B57D82">
        <w:trPr>
          <w:jc w:val="center"/>
        </w:trPr>
        <w:tc>
          <w:tcPr>
            <w:tcW w:w="5728" w:type="dxa"/>
          </w:tcPr>
          <w:p w14:paraId="795599F2" w14:textId="77777777" w:rsidR="00614450" w:rsidRPr="001362C4" w:rsidRDefault="00886CC6">
            <w:pPr>
              <w:spacing w:line="288" w:lineRule="auto"/>
              <w:jc w:val="both"/>
              <w:rPr>
                <w:sz w:val="26"/>
                <w:szCs w:val="26"/>
              </w:rPr>
            </w:pPr>
            <w:r w:rsidRPr="001362C4">
              <w:rPr>
                <w:sz w:val="26"/>
                <w:szCs w:val="26"/>
              </w:rPr>
              <w:t>GV nắm được các quy định về thiết kế các hoạt động giao dục trẻ do cơ sở giáo dục ban hành</w:t>
            </w:r>
          </w:p>
        </w:tc>
        <w:tc>
          <w:tcPr>
            <w:tcW w:w="850" w:type="dxa"/>
            <w:vAlign w:val="center"/>
          </w:tcPr>
          <w:p w14:paraId="63FFCD0D" w14:textId="77777777" w:rsidR="00614450" w:rsidRPr="001362C4" w:rsidRDefault="00886CC6" w:rsidP="00B57D82">
            <w:pPr>
              <w:spacing w:line="288" w:lineRule="auto"/>
              <w:jc w:val="center"/>
              <w:rPr>
                <w:sz w:val="26"/>
                <w:szCs w:val="26"/>
              </w:rPr>
            </w:pPr>
            <w:r w:rsidRPr="001362C4">
              <w:rPr>
                <w:sz w:val="26"/>
                <w:szCs w:val="26"/>
              </w:rPr>
              <w:t>4,67</w:t>
            </w:r>
          </w:p>
        </w:tc>
        <w:tc>
          <w:tcPr>
            <w:tcW w:w="850" w:type="dxa"/>
            <w:vAlign w:val="center"/>
          </w:tcPr>
          <w:p w14:paraId="676A5A8A" w14:textId="77777777" w:rsidR="00614450" w:rsidRPr="001362C4" w:rsidRDefault="00886CC6" w:rsidP="00B57D82">
            <w:pPr>
              <w:spacing w:line="288" w:lineRule="auto"/>
              <w:jc w:val="center"/>
              <w:rPr>
                <w:sz w:val="26"/>
                <w:szCs w:val="26"/>
              </w:rPr>
            </w:pPr>
            <w:r w:rsidRPr="001362C4">
              <w:rPr>
                <w:sz w:val="26"/>
                <w:szCs w:val="26"/>
              </w:rPr>
              <w:t>0,616</w:t>
            </w:r>
          </w:p>
        </w:tc>
        <w:tc>
          <w:tcPr>
            <w:tcW w:w="1394" w:type="dxa"/>
            <w:vAlign w:val="center"/>
          </w:tcPr>
          <w:p w14:paraId="762052C5"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18E54C0F" w14:textId="77777777" w:rsidTr="00B57D82">
        <w:trPr>
          <w:jc w:val="center"/>
        </w:trPr>
        <w:tc>
          <w:tcPr>
            <w:tcW w:w="5728" w:type="dxa"/>
          </w:tcPr>
          <w:p w14:paraId="12C0D044" w14:textId="77777777" w:rsidR="00614450" w:rsidRPr="001362C4" w:rsidRDefault="00886CC6">
            <w:pPr>
              <w:spacing w:line="288" w:lineRule="auto"/>
              <w:jc w:val="both"/>
              <w:rPr>
                <w:sz w:val="26"/>
                <w:szCs w:val="26"/>
              </w:rPr>
            </w:pPr>
            <w:r w:rsidRPr="001362C4">
              <w:rPr>
                <w:sz w:val="26"/>
                <w:szCs w:val="26"/>
              </w:rPr>
              <w:t>Các quy định về thiết kế hoạt động giáo dục trẻ đã xác định rõ mục tiêu, nội dung, phương pháp tiến hành</w:t>
            </w:r>
          </w:p>
        </w:tc>
        <w:tc>
          <w:tcPr>
            <w:tcW w:w="850" w:type="dxa"/>
            <w:vAlign w:val="center"/>
          </w:tcPr>
          <w:p w14:paraId="0A027874" w14:textId="77777777" w:rsidR="00614450" w:rsidRPr="001362C4" w:rsidRDefault="00886CC6" w:rsidP="00B57D82">
            <w:pPr>
              <w:spacing w:line="288" w:lineRule="auto"/>
              <w:jc w:val="center"/>
              <w:rPr>
                <w:sz w:val="26"/>
                <w:szCs w:val="26"/>
              </w:rPr>
            </w:pPr>
            <w:r w:rsidRPr="001362C4">
              <w:rPr>
                <w:sz w:val="26"/>
                <w:szCs w:val="26"/>
              </w:rPr>
              <w:t>4,74</w:t>
            </w:r>
          </w:p>
        </w:tc>
        <w:tc>
          <w:tcPr>
            <w:tcW w:w="850" w:type="dxa"/>
            <w:vAlign w:val="center"/>
          </w:tcPr>
          <w:p w14:paraId="1BD3B304" w14:textId="77777777" w:rsidR="00614450" w:rsidRPr="001362C4" w:rsidRDefault="00886CC6" w:rsidP="00B57D82">
            <w:pPr>
              <w:spacing w:line="288" w:lineRule="auto"/>
              <w:jc w:val="center"/>
              <w:rPr>
                <w:sz w:val="26"/>
                <w:szCs w:val="26"/>
              </w:rPr>
            </w:pPr>
            <w:r w:rsidRPr="001362C4">
              <w:rPr>
                <w:sz w:val="26"/>
                <w:szCs w:val="26"/>
              </w:rPr>
              <w:t>0,534</w:t>
            </w:r>
          </w:p>
        </w:tc>
        <w:tc>
          <w:tcPr>
            <w:tcW w:w="1394" w:type="dxa"/>
            <w:vAlign w:val="center"/>
          </w:tcPr>
          <w:p w14:paraId="23874EC3"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32FC3142" w14:textId="77777777" w:rsidTr="00B57D82">
        <w:trPr>
          <w:gridAfter w:val="3"/>
          <w:wAfter w:w="3094" w:type="dxa"/>
          <w:jc w:val="center"/>
        </w:trPr>
        <w:tc>
          <w:tcPr>
            <w:tcW w:w="5728" w:type="dxa"/>
          </w:tcPr>
          <w:p w14:paraId="2FA39E49" w14:textId="77777777" w:rsidR="00614450" w:rsidRPr="001362C4" w:rsidRDefault="00886CC6">
            <w:pPr>
              <w:spacing w:line="288" w:lineRule="auto"/>
              <w:rPr>
                <w:b/>
                <w:sz w:val="26"/>
                <w:szCs w:val="26"/>
              </w:rPr>
            </w:pPr>
            <w:r w:rsidRPr="001362C4">
              <w:rPr>
                <w:b/>
                <w:sz w:val="26"/>
                <w:szCs w:val="26"/>
              </w:rPr>
              <w:t>Tổ chức thực hiện việc thiết kế hoạt động giáo dục trẻ</w:t>
            </w:r>
          </w:p>
        </w:tc>
      </w:tr>
      <w:tr w:rsidR="00070EE9" w:rsidRPr="001362C4" w14:paraId="63AB6D0D" w14:textId="77777777" w:rsidTr="00B57D82">
        <w:trPr>
          <w:jc w:val="center"/>
        </w:trPr>
        <w:tc>
          <w:tcPr>
            <w:tcW w:w="5728" w:type="dxa"/>
          </w:tcPr>
          <w:p w14:paraId="0FFA898C" w14:textId="77777777" w:rsidR="00614450" w:rsidRPr="001362C4" w:rsidRDefault="00886CC6">
            <w:pPr>
              <w:spacing w:line="288" w:lineRule="auto"/>
              <w:jc w:val="both"/>
              <w:rPr>
                <w:sz w:val="26"/>
                <w:szCs w:val="26"/>
              </w:rPr>
            </w:pPr>
            <w:r w:rsidRPr="001362C4">
              <w:rPr>
                <w:sz w:val="26"/>
                <w:szCs w:val="26"/>
              </w:rPr>
              <w:t>GV được phân công thiết kế hoạt động giáo dục phù hợp với chuyên môn của mình</w:t>
            </w:r>
          </w:p>
        </w:tc>
        <w:tc>
          <w:tcPr>
            <w:tcW w:w="850" w:type="dxa"/>
            <w:vAlign w:val="center"/>
          </w:tcPr>
          <w:p w14:paraId="197B67CD" w14:textId="77777777" w:rsidR="00614450" w:rsidRPr="001362C4" w:rsidRDefault="00886CC6" w:rsidP="00B57D82">
            <w:pPr>
              <w:spacing w:line="288" w:lineRule="auto"/>
              <w:jc w:val="center"/>
              <w:rPr>
                <w:sz w:val="26"/>
                <w:szCs w:val="26"/>
              </w:rPr>
            </w:pPr>
            <w:r w:rsidRPr="001362C4">
              <w:rPr>
                <w:sz w:val="26"/>
                <w:szCs w:val="26"/>
              </w:rPr>
              <w:t>4,62</w:t>
            </w:r>
          </w:p>
        </w:tc>
        <w:tc>
          <w:tcPr>
            <w:tcW w:w="850" w:type="dxa"/>
            <w:vAlign w:val="center"/>
          </w:tcPr>
          <w:p w14:paraId="2E49CFD5" w14:textId="77777777" w:rsidR="00614450" w:rsidRPr="001362C4" w:rsidRDefault="00886CC6" w:rsidP="00B57D82">
            <w:pPr>
              <w:spacing w:line="288" w:lineRule="auto"/>
              <w:jc w:val="center"/>
              <w:rPr>
                <w:sz w:val="26"/>
                <w:szCs w:val="26"/>
              </w:rPr>
            </w:pPr>
            <w:r w:rsidRPr="001362C4">
              <w:rPr>
                <w:sz w:val="26"/>
                <w:szCs w:val="26"/>
              </w:rPr>
              <w:t>0,711</w:t>
            </w:r>
          </w:p>
        </w:tc>
        <w:tc>
          <w:tcPr>
            <w:tcW w:w="1394" w:type="dxa"/>
            <w:vAlign w:val="center"/>
          </w:tcPr>
          <w:p w14:paraId="60B6E63C"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7902A0A4" w14:textId="77777777" w:rsidTr="00B57D82">
        <w:trPr>
          <w:jc w:val="center"/>
        </w:trPr>
        <w:tc>
          <w:tcPr>
            <w:tcW w:w="5728" w:type="dxa"/>
          </w:tcPr>
          <w:p w14:paraId="42838315" w14:textId="77777777" w:rsidR="00614450" w:rsidRPr="001362C4" w:rsidRDefault="00886CC6">
            <w:pPr>
              <w:spacing w:line="288" w:lineRule="auto"/>
              <w:jc w:val="both"/>
              <w:rPr>
                <w:sz w:val="26"/>
                <w:szCs w:val="26"/>
              </w:rPr>
            </w:pPr>
            <w:r w:rsidRPr="001362C4">
              <w:rPr>
                <w:sz w:val="26"/>
                <w:szCs w:val="26"/>
              </w:rPr>
              <w:t>GV biết rõ trách nhiệm công việc của mình trong quá trình thiết kế hoạt động giáo dục trẻ</w:t>
            </w:r>
          </w:p>
        </w:tc>
        <w:tc>
          <w:tcPr>
            <w:tcW w:w="850" w:type="dxa"/>
            <w:vAlign w:val="center"/>
          </w:tcPr>
          <w:p w14:paraId="4A48A408" w14:textId="77777777" w:rsidR="00614450" w:rsidRPr="001362C4" w:rsidRDefault="00886CC6" w:rsidP="00B57D82">
            <w:pPr>
              <w:spacing w:line="288" w:lineRule="auto"/>
              <w:jc w:val="center"/>
              <w:rPr>
                <w:sz w:val="26"/>
                <w:szCs w:val="26"/>
              </w:rPr>
            </w:pPr>
            <w:r w:rsidRPr="001362C4">
              <w:rPr>
                <w:sz w:val="26"/>
                <w:szCs w:val="26"/>
              </w:rPr>
              <w:t>4,80</w:t>
            </w:r>
          </w:p>
        </w:tc>
        <w:tc>
          <w:tcPr>
            <w:tcW w:w="850" w:type="dxa"/>
            <w:vAlign w:val="center"/>
          </w:tcPr>
          <w:p w14:paraId="5FC993DB" w14:textId="77777777" w:rsidR="00614450" w:rsidRPr="001362C4" w:rsidRDefault="00886CC6" w:rsidP="00B57D82">
            <w:pPr>
              <w:spacing w:line="288" w:lineRule="auto"/>
              <w:jc w:val="center"/>
              <w:rPr>
                <w:sz w:val="26"/>
                <w:szCs w:val="26"/>
              </w:rPr>
            </w:pPr>
            <w:r w:rsidRPr="001362C4">
              <w:rPr>
                <w:sz w:val="26"/>
                <w:szCs w:val="26"/>
              </w:rPr>
              <w:t>0,477</w:t>
            </w:r>
          </w:p>
        </w:tc>
        <w:tc>
          <w:tcPr>
            <w:tcW w:w="1394" w:type="dxa"/>
            <w:vAlign w:val="center"/>
          </w:tcPr>
          <w:p w14:paraId="533A274D"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64538930" w14:textId="77777777" w:rsidTr="00B57D82">
        <w:trPr>
          <w:jc w:val="center"/>
        </w:trPr>
        <w:tc>
          <w:tcPr>
            <w:tcW w:w="5728" w:type="dxa"/>
          </w:tcPr>
          <w:p w14:paraId="74D9B474" w14:textId="77777777" w:rsidR="00614450" w:rsidRPr="001362C4" w:rsidRDefault="00886CC6">
            <w:pPr>
              <w:spacing w:line="288" w:lineRule="auto"/>
              <w:jc w:val="both"/>
              <w:rPr>
                <w:sz w:val="26"/>
                <w:szCs w:val="26"/>
              </w:rPr>
            </w:pPr>
            <w:r w:rsidRPr="001362C4">
              <w:rPr>
                <w:sz w:val="26"/>
                <w:szCs w:val="26"/>
              </w:rPr>
              <w:t>GV biết mình cần phối hợp với cá nhân/đơn vị nào trong quá trình thiết kế hoạt động giáo dục trẻ</w:t>
            </w:r>
          </w:p>
        </w:tc>
        <w:tc>
          <w:tcPr>
            <w:tcW w:w="850" w:type="dxa"/>
            <w:vAlign w:val="center"/>
          </w:tcPr>
          <w:p w14:paraId="5EECB02A" w14:textId="77777777" w:rsidR="00614450" w:rsidRPr="001362C4" w:rsidRDefault="00886CC6" w:rsidP="00B57D82">
            <w:pPr>
              <w:spacing w:line="288" w:lineRule="auto"/>
              <w:jc w:val="center"/>
              <w:rPr>
                <w:sz w:val="26"/>
                <w:szCs w:val="26"/>
              </w:rPr>
            </w:pPr>
            <w:r w:rsidRPr="001362C4">
              <w:rPr>
                <w:sz w:val="26"/>
                <w:szCs w:val="26"/>
              </w:rPr>
              <w:t>4,74</w:t>
            </w:r>
          </w:p>
        </w:tc>
        <w:tc>
          <w:tcPr>
            <w:tcW w:w="850" w:type="dxa"/>
            <w:vAlign w:val="center"/>
          </w:tcPr>
          <w:p w14:paraId="392F15FF" w14:textId="77777777" w:rsidR="00614450" w:rsidRPr="001362C4" w:rsidRDefault="00886CC6" w:rsidP="00B57D82">
            <w:pPr>
              <w:spacing w:line="288" w:lineRule="auto"/>
              <w:jc w:val="center"/>
              <w:rPr>
                <w:sz w:val="26"/>
                <w:szCs w:val="26"/>
              </w:rPr>
            </w:pPr>
            <w:r w:rsidRPr="001362C4">
              <w:rPr>
                <w:sz w:val="26"/>
                <w:szCs w:val="26"/>
              </w:rPr>
              <w:t>0,647</w:t>
            </w:r>
          </w:p>
        </w:tc>
        <w:tc>
          <w:tcPr>
            <w:tcW w:w="1394" w:type="dxa"/>
            <w:vAlign w:val="center"/>
          </w:tcPr>
          <w:p w14:paraId="5E6BB033"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12D22494" w14:textId="77777777" w:rsidTr="00B57D82">
        <w:trPr>
          <w:jc w:val="center"/>
        </w:trPr>
        <w:tc>
          <w:tcPr>
            <w:tcW w:w="5728" w:type="dxa"/>
          </w:tcPr>
          <w:p w14:paraId="73C2EF85" w14:textId="77777777" w:rsidR="00614450" w:rsidRPr="001362C4" w:rsidRDefault="00886CC6">
            <w:pPr>
              <w:spacing w:line="288" w:lineRule="auto"/>
              <w:jc w:val="both"/>
              <w:rPr>
                <w:sz w:val="26"/>
                <w:szCs w:val="26"/>
              </w:rPr>
            </w:pPr>
            <w:r w:rsidRPr="001362C4">
              <w:rPr>
                <w:sz w:val="26"/>
                <w:szCs w:val="26"/>
              </w:rPr>
              <w:t>GV có những tài liệu và thiết bị cần thiết để phục vụ cho việc thiết kế hoạt động giáo dục trẻ</w:t>
            </w:r>
          </w:p>
        </w:tc>
        <w:tc>
          <w:tcPr>
            <w:tcW w:w="850" w:type="dxa"/>
            <w:vAlign w:val="center"/>
          </w:tcPr>
          <w:p w14:paraId="186BAF8A" w14:textId="77777777" w:rsidR="00614450" w:rsidRPr="001362C4" w:rsidRDefault="00886CC6" w:rsidP="00B57D82">
            <w:pPr>
              <w:spacing w:line="288" w:lineRule="auto"/>
              <w:jc w:val="center"/>
              <w:rPr>
                <w:sz w:val="26"/>
                <w:szCs w:val="26"/>
              </w:rPr>
            </w:pPr>
            <w:r w:rsidRPr="001362C4">
              <w:rPr>
                <w:sz w:val="26"/>
                <w:szCs w:val="26"/>
              </w:rPr>
              <w:t>4,70</w:t>
            </w:r>
          </w:p>
        </w:tc>
        <w:tc>
          <w:tcPr>
            <w:tcW w:w="850" w:type="dxa"/>
            <w:vAlign w:val="center"/>
          </w:tcPr>
          <w:p w14:paraId="7639FC19" w14:textId="77777777" w:rsidR="00614450" w:rsidRPr="001362C4" w:rsidRDefault="00886CC6" w:rsidP="00B57D82">
            <w:pPr>
              <w:spacing w:line="288" w:lineRule="auto"/>
              <w:jc w:val="center"/>
              <w:rPr>
                <w:sz w:val="26"/>
                <w:szCs w:val="26"/>
              </w:rPr>
            </w:pPr>
            <w:r w:rsidRPr="001362C4">
              <w:rPr>
                <w:sz w:val="26"/>
                <w:szCs w:val="26"/>
              </w:rPr>
              <w:t>0,527</w:t>
            </w:r>
          </w:p>
        </w:tc>
        <w:tc>
          <w:tcPr>
            <w:tcW w:w="1394" w:type="dxa"/>
            <w:vAlign w:val="center"/>
          </w:tcPr>
          <w:p w14:paraId="2989496A"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6BF0BABC" w14:textId="77777777" w:rsidTr="00B57D82">
        <w:trPr>
          <w:gridAfter w:val="3"/>
          <w:wAfter w:w="3094" w:type="dxa"/>
          <w:jc w:val="center"/>
        </w:trPr>
        <w:tc>
          <w:tcPr>
            <w:tcW w:w="5728" w:type="dxa"/>
          </w:tcPr>
          <w:p w14:paraId="22D1F6AB" w14:textId="77777777" w:rsidR="00614450" w:rsidRPr="001362C4" w:rsidRDefault="00886CC6">
            <w:pPr>
              <w:spacing w:line="288" w:lineRule="auto"/>
              <w:rPr>
                <w:b/>
                <w:sz w:val="26"/>
                <w:szCs w:val="26"/>
              </w:rPr>
            </w:pPr>
            <w:r w:rsidRPr="001362C4">
              <w:rPr>
                <w:b/>
                <w:sz w:val="26"/>
                <w:szCs w:val="26"/>
              </w:rPr>
              <w:t>Chỉ đạo quá trình thiết kế hoạt động giáo dục trẻ</w:t>
            </w:r>
          </w:p>
        </w:tc>
      </w:tr>
      <w:tr w:rsidR="00070EE9" w:rsidRPr="001362C4" w14:paraId="1D569E3D" w14:textId="77777777" w:rsidTr="00B57D82">
        <w:trPr>
          <w:jc w:val="center"/>
        </w:trPr>
        <w:tc>
          <w:tcPr>
            <w:tcW w:w="5728" w:type="dxa"/>
          </w:tcPr>
          <w:p w14:paraId="0D38BC7B" w14:textId="77777777" w:rsidR="00614450" w:rsidRPr="001362C4" w:rsidRDefault="00886CC6">
            <w:pPr>
              <w:spacing w:line="288" w:lineRule="auto"/>
              <w:jc w:val="both"/>
              <w:rPr>
                <w:sz w:val="26"/>
                <w:szCs w:val="26"/>
              </w:rPr>
            </w:pPr>
            <w:r w:rsidRPr="001362C4">
              <w:rPr>
                <w:sz w:val="26"/>
                <w:szCs w:val="26"/>
              </w:rPr>
              <w:t>GV được CBQL hướng dẫn về cách thiết kế hoạt động giáo dục trẻ</w:t>
            </w:r>
          </w:p>
        </w:tc>
        <w:tc>
          <w:tcPr>
            <w:tcW w:w="850" w:type="dxa"/>
            <w:vAlign w:val="center"/>
          </w:tcPr>
          <w:p w14:paraId="54A369AA" w14:textId="77777777" w:rsidR="00614450" w:rsidRPr="001362C4" w:rsidRDefault="00886CC6" w:rsidP="00B57D82">
            <w:pPr>
              <w:spacing w:line="288" w:lineRule="auto"/>
              <w:jc w:val="center"/>
              <w:rPr>
                <w:sz w:val="26"/>
                <w:szCs w:val="26"/>
              </w:rPr>
            </w:pPr>
            <w:r w:rsidRPr="001362C4">
              <w:rPr>
                <w:sz w:val="26"/>
                <w:szCs w:val="26"/>
              </w:rPr>
              <w:t>4,75</w:t>
            </w:r>
          </w:p>
        </w:tc>
        <w:tc>
          <w:tcPr>
            <w:tcW w:w="850" w:type="dxa"/>
            <w:vAlign w:val="center"/>
          </w:tcPr>
          <w:p w14:paraId="1C197454" w14:textId="77777777" w:rsidR="00614450" w:rsidRPr="001362C4" w:rsidRDefault="00886CC6" w:rsidP="00B57D82">
            <w:pPr>
              <w:spacing w:line="288" w:lineRule="auto"/>
              <w:jc w:val="center"/>
              <w:rPr>
                <w:sz w:val="26"/>
                <w:szCs w:val="26"/>
              </w:rPr>
            </w:pPr>
            <w:r w:rsidRPr="001362C4">
              <w:rPr>
                <w:sz w:val="26"/>
                <w:szCs w:val="26"/>
              </w:rPr>
              <w:t>0,607</w:t>
            </w:r>
          </w:p>
        </w:tc>
        <w:tc>
          <w:tcPr>
            <w:tcW w:w="1394" w:type="dxa"/>
            <w:vAlign w:val="center"/>
          </w:tcPr>
          <w:p w14:paraId="17907EA1"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1B40C858" w14:textId="77777777" w:rsidTr="00B57D82">
        <w:trPr>
          <w:jc w:val="center"/>
        </w:trPr>
        <w:tc>
          <w:tcPr>
            <w:tcW w:w="5728" w:type="dxa"/>
          </w:tcPr>
          <w:p w14:paraId="1F014308" w14:textId="77777777" w:rsidR="00614450" w:rsidRPr="001362C4" w:rsidRDefault="00886CC6">
            <w:pPr>
              <w:spacing w:line="288" w:lineRule="auto"/>
              <w:jc w:val="both"/>
              <w:rPr>
                <w:sz w:val="26"/>
                <w:szCs w:val="26"/>
              </w:rPr>
            </w:pPr>
            <w:r w:rsidRPr="001362C4">
              <w:rPr>
                <w:sz w:val="26"/>
                <w:szCs w:val="26"/>
              </w:rPr>
              <w:t>GV được tham gia các buổi tập huấn về thiết kế hoạt động giáo dục trẻ</w:t>
            </w:r>
          </w:p>
        </w:tc>
        <w:tc>
          <w:tcPr>
            <w:tcW w:w="850" w:type="dxa"/>
            <w:vAlign w:val="center"/>
          </w:tcPr>
          <w:p w14:paraId="0E755E94" w14:textId="77777777" w:rsidR="00614450" w:rsidRPr="001362C4" w:rsidRDefault="00886CC6" w:rsidP="00B57D82">
            <w:pPr>
              <w:spacing w:line="288" w:lineRule="auto"/>
              <w:jc w:val="center"/>
              <w:rPr>
                <w:sz w:val="26"/>
                <w:szCs w:val="26"/>
              </w:rPr>
            </w:pPr>
            <w:r w:rsidRPr="001362C4">
              <w:rPr>
                <w:sz w:val="26"/>
                <w:szCs w:val="26"/>
              </w:rPr>
              <w:t>4,80</w:t>
            </w:r>
          </w:p>
        </w:tc>
        <w:tc>
          <w:tcPr>
            <w:tcW w:w="850" w:type="dxa"/>
            <w:vAlign w:val="center"/>
          </w:tcPr>
          <w:p w14:paraId="47BA10FB" w14:textId="77777777" w:rsidR="00614450" w:rsidRPr="001362C4" w:rsidRDefault="00886CC6" w:rsidP="00B57D82">
            <w:pPr>
              <w:spacing w:line="288" w:lineRule="auto"/>
              <w:jc w:val="center"/>
              <w:rPr>
                <w:sz w:val="26"/>
                <w:szCs w:val="26"/>
              </w:rPr>
            </w:pPr>
            <w:r w:rsidRPr="001362C4">
              <w:rPr>
                <w:sz w:val="26"/>
                <w:szCs w:val="26"/>
              </w:rPr>
              <w:t>0,477</w:t>
            </w:r>
          </w:p>
        </w:tc>
        <w:tc>
          <w:tcPr>
            <w:tcW w:w="1394" w:type="dxa"/>
            <w:vAlign w:val="center"/>
          </w:tcPr>
          <w:p w14:paraId="482A5662"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4F64B77F" w14:textId="77777777" w:rsidTr="00B57D82">
        <w:trPr>
          <w:jc w:val="center"/>
        </w:trPr>
        <w:tc>
          <w:tcPr>
            <w:tcW w:w="5728" w:type="dxa"/>
          </w:tcPr>
          <w:p w14:paraId="1F528A2C" w14:textId="77777777" w:rsidR="00614450" w:rsidRPr="001362C4" w:rsidRDefault="00886CC6">
            <w:pPr>
              <w:spacing w:line="288" w:lineRule="auto"/>
              <w:jc w:val="both"/>
              <w:rPr>
                <w:sz w:val="26"/>
                <w:szCs w:val="26"/>
              </w:rPr>
            </w:pPr>
            <w:r w:rsidRPr="001362C4">
              <w:rPr>
                <w:sz w:val="26"/>
                <w:szCs w:val="26"/>
              </w:rPr>
              <w:lastRenderedPageBreak/>
              <w:t>GV được khuyến khích chia sẻ ý kiến trong quá trình thiết kế hoạt động giáo dục trẻ</w:t>
            </w:r>
          </w:p>
        </w:tc>
        <w:tc>
          <w:tcPr>
            <w:tcW w:w="850" w:type="dxa"/>
            <w:vAlign w:val="center"/>
          </w:tcPr>
          <w:p w14:paraId="3C8B8849" w14:textId="77777777" w:rsidR="00614450" w:rsidRPr="001362C4" w:rsidRDefault="00886CC6" w:rsidP="00B57D82">
            <w:pPr>
              <w:spacing w:line="288" w:lineRule="auto"/>
              <w:jc w:val="center"/>
              <w:rPr>
                <w:sz w:val="26"/>
                <w:szCs w:val="26"/>
              </w:rPr>
            </w:pPr>
            <w:r w:rsidRPr="001362C4">
              <w:rPr>
                <w:sz w:val="26"/>
                <w:szCs w:val="26"/>
              </w:rPr>
              <w:t>4,79</w:t>
            </w:r>
          </w:p>
        </w:tc>
        <w:tc>
          <w:tcPr>
            <w:tcW w:w="850" w:type="dxa"/>
            <w:vAlign w:val="center"/>
          </w:tcPr>
          <w:p w14:paraId="4FF82B3D" w14:textId="77777777" w:rsidR="00614450" w:rsidRPr="001362C4" w:rsidRDefault="00886CC6" w:rsidP="00B57D82">
            <w:pPr>
              <w:spacing w:line="288" w:lineRule="auto"/>
              <w:jc w:val="center"/>
              <w:rPr>
                <w:sz w:val="26"/>
                <w:szCs w:val="26"/>
              </w:rPr>
            </w:pPr>
            <w:r w:rsidRPr="001362C4">
              <w:rPr>
                <w:sz w:val="26"/>
                <w:szCs w:val="26"/>
              </w:rPr>
              <w:t>0,506</w:t>
            </w:r>
          </w:p>
        </w:tc>
        <w:tc>
          <w:tcPr>
            <w:tcW w:w="1394" w:type="dxa"/>
            <w:vAlign w:val="center"/>
          </w:tcPr>
          <w:p w14:paraId="7E9FB160" w14:textId="77777777" w:rsidR="00614450" w:rsidRPr="001362C4" w:rsidRDefault="00886CC6" w:rsidP="00B57D82">
            <w:pPr>
              <w:spacing w:line="288" w:lineRule="auto"/>
              <w:jc w:val="center"/>
              <w:rPr>
                <w:sz w:val="26"/>
                <w:szCs w:val="26"/>
              </w:rPr>
            </w:pPr>
            <w:r w:rsidRPr="001362C4">
              <w:rPr>
                <w:sz w:val="26"/>
                <w:szCs w:val="26"/>
              </w:rPr>
              <w:t>Tốt</w:t>
            </w:r>
          </w:p>
        </w:tc>
      </w:tr>
      <w:tr w:rsidR="00070EE9" w:rsidRPr="001362C4" w14:paraId="6A0E437E" w14:textId="77777777" w:rsidTr="00B57D82">
        <w:trPr>
          <w:gridAfter w:val="3"/>
          <w:wAfter w:w="3094" w:type="dxa"/>
          <w:jc w:val="center"/>
        </w:trPr>
        <w:tc>
          <w:tcPr>
            <w:tcW w:w="5728" w:type="dxa"/>
          </w:tcPr>
          <w:p w14:paraId="65E05448" w14:textId="77777777" w:rsidR="00614450" w:rsidRPr="001362C4" w:rsidRDefault="00886CC6">
            <w:pPr>
              <w:spacing w:line="288" w:lineRule="auto"/>
              <w:rPr>
                <w:b/>
                <w:sz w:val="26"/>
                <w:szCs w:val="26"/>
              </w:rPr>
            </w:pPr>
            <w:r w:rsidRPr="001362C4">
              <w:rPr>
                <w:b/>
                <w:sz w:val="26"/>
                <w:szCs w:val="26"/>
              </w:rPr>
              <w:t xml:space="preserve">Kiểm tra, giám sát việc thiết kế hoạt động giáo dục trẻ </w:t>
            </w:r>
          </w:p>
        </w:tc>
      </w:tr>
      <w:tr w:rsidR="00070EE9" w:rsidRPr="001362C4" w14:paraId="2AC50A9D" w14:textId="77777777" w:rsidTr="00B57D82">
        <w:trPr>
          <w:jc w:val="center"/>
        </w:trPr>
        <w:tc>
          <w:tcPr>
            <w:tcW w:w="5728" w:type="dxa"/>
          </w:tcPr>
          <w:p w14:paraId="404023D9" w14:textId="77777777" w:rsidR="00614450" w:rsidRPr="001362C4" w:rsidRDefault="00886CC6">
            <w:pPr>
              <w:spacing w:line="288" w:lineRule="auto"/>
              <w:jc w:val="both"/>
              <w:rPr>
                <w:sz w:val="26"/>
                <w:szCs w:val="26"/>
              </w:rPr>
            </w:pPr>
            <w:r w:rsidRPr="001362C4">
              <w:rPr>
                <w:sz w:val="26"/>
                <w:szCs w:val="26"/>
              </w:rPr>
              <w:t>Cơ sở giáo dục có kiểm tra và duyệt kế hoạch các hoạt động giáo dục trẻ theo PPGD Montessori mà giáo viên thiết kế trước khi đưa vào triển khai</w:t>
            </w:r>
          </w:p>
        </w:tc>
        <w:tc>
          <w:tcPr>
            <w:tcW w:w="850" w:type="dxa"/>
            <w:vAlign w:val="center"/>
          </w:tcPr>
          <w:p w14:paraId="77AC04F5" w14:textId="77777777" w:rsidR="00614450" w:rsidRPr="001362C4" w:rsidRDefault="00886CC6" w:rsidP="00B57D82">
            <w:pPr>
              <w:spacing w:line="288" w:lineRule="auto"/>
              <w:jc w:val="center"/>
              <w:rPr>
                <w:sz w:val="26"/>
                <w:szCs w:val="26"/>
              </w:rPr>
            </w:pPr>
            <w:r w:rsidRPr="001362C4">
              <w:rPr>
                <w:sz w:val="26"/>
                <w:szCs w:val="26"/>
              </w:rPr>
              <w:t>4,77</w:t>
            </w:r>
          </w:p>
        </w:tc>
        <w:tc>
          <w:tcPr>
            <w:tcW w:w="850" w:type="dxa"/>
            <w:vAlign w:val="center"/>
          </w:tcPr>
          <w:p w14:paraId="1D473600" w14:textId="77777777" w:rsidR="00614450" w:rsidRPr="001362C4" w:rsidRDefault="00886CC6" w:rsidP="00B57D82">
            <w:pPr>
              <w:spacing w:line="288" w:lineRule="auto"/>
              <w:jc w:val="center"/>
              <w:rPr>
                <w:sz w:val="26"/>
                <w:szCs w:val="26"/>
              </w:rPr>
            </w:pPr>
            <w:r w:rsidRPr="001362C4">
              <w:rPr>
                <w:sz w:val="26"/>
                <w:szCs w:val="26"/>
              </w:rPr>
              <w:t>0,518</w:t>
            </w:r>
          </w:p>
        </w:tc>
        <w:tc>
          <w:tcPr>
            <w:tcW w:w="1394" w:type="dxa"/>
            <w:vAlign w:val="center"/>
          </w:tcPr>
          <w:p w14:paraId="4FEF4F61" w14:textId="77777777" w:rsidR="00614450" w:rsidRPr="001362C4" w:rsidRDefault="00886CC6" w:rsidP="00B57D82">
            <w:pPr>
              <w:spacing w:line="288" w:lineRule="auto"/>
              <w:jc w:val="center"/>
              <w:rPr>
                <w:sz w:val="26"/>
                <w:szCs w:val="26"/>
              </w:rPr>
            </w:pPr>
            <w:r w:rsidRPr="001362C4">
              <w:rPr>
                <w:sz w:val="26"/>
                <w:szCs w:val="26"/>
              </w:rPr>
              <w:t>Tốt</w:t>
            </w:r>
          </w:p>
        </w:tc>
      </w:tr>
    </w:tbl>
    <w:p w14:paraId="643502B9" w14:textId="77777777" w:rsidR="00614450" w:rsidRPr="001362C4" w:rsidRDefault="00614450" w:rsidP="00B57D82">
      <w:pPr>
        <w:ind w:firstLine="720"/>
        <w:jc w:val="both"/>
        <w:rPr>
          <w:sz w:val="26"/>
          <w:szCs w:val="26"/>
        </w:rPr>
      </w:pPr>
    </w:p>
    <w:p w14:paraId="60B65D4E" w14:textId="4F20151C" w:rsidR="00614450" w:rsidRPr="001362C4" w:rsidRDefault="00886CC6">
      <w:pPr>
        <w:spacing w:line="360" w:lineRule="auto"/>
        <w:ind w:firstLine="720"/>
        <w:jc w:val="both"/>
        <w:rPr>
          <w:sz w:val="26"/>
          <w:szCs w:val="26"/>
        </w:rPr>
      </w:pPr>
      <w:r w:rsidRPr="001362C4">
        <w:rPr>
          <w:sz w:val="26"/>
          <w:szCs w:val="26"/>
        </w:rPr>
        <w:t>Từ số liệu trong bảng 3.1</w:t>
      </w:r>
      <w:r w:rsidR="007D3A2A" w:rsidRPr="001362C4">
        <w:rPr>
          <w:sz w:val="26"/>
          <w:szCs w:val="26"/>
          <w:lang w:val="en-US"/>
        </w:rPr>
        <w:t>8</w:t>
      </w:r>
      <w:r w:rsidRPr="001362C4">
        <w:rPr>
          <w:sz w:val="26"/>
          <w:szCs w:val="26"/>
        </w:rPr>
        <w:t xml:space="preserve"> cho thấy các ý kiến của giáo viên có mức độ đồng ý rất cao đối với các nhận định được đưa ra. GV đánh giá việc quản lý thiết kế hoạt động giáo dục trẻ theo PPGD Montessori ở Hệ thống giáo dục Shining Star Montessori được thực hiện tốt với ĐTB từ 4,24 đến 4,90. Cụ thể là: i) Có nhiều bên tham gia vào việc lập kế hoạch thiết kế hoạt động giáo dục trẻ, trong đó giáo viên được tham gia và được tôn trọng ý kiến; ii) Giáo viên nắm được các quy định, biết cách phối hợp, và được tạo điều kiện thuận lợi trong quá trình thiết kế hoạt động giáo dục; iii) GV được hướng dẫn, tập huấn, và khuyến khích chia sẻ kinh nghiệm về thiết kế hoạt động giáo dục; iv) Cơ sở giáo dục có sự kiểm duyệt các thiết kế hoạt động giáo dục của giáo viên trước khi đưa vào triển khai. Trong đó, GV đánh giá cao nhất về việc họ được giam gia vào các cuộc họp thảo luận, trao đổi về mục tiêu, tầm nhìn và PPGD của cơ sở giáo dục (ĐTB là 4,90 và ĐLC là 0,367). Trong khi đó, việc nhiều bên tham gia vào việc lập kế hoạch thiết kế hoạt động giáo dục trẻ được GV đánh giá ở mức độ thấp nhất (ĐTB là 4,24) và ý kiến có sự phân tán cao (ĐLC là 1,139). Điều đó có thể do nguyên nhân là chỉ có một số GV được tham gia vào quá trình thiết kế hoạt động giáo dục trẻ, còn một số GV khác ít được tham gia hoặc chỉ tham gia mang tính hình thức. Ngoài ra, thông tin về việc sự tham gia của các bên liên quan có thể không được chia sẻ rõ ràng đối với toàn thể GV nên GV chưa biết đầy đủ về vấn đề này dẫn đến sự đánh giá không đồng nhất.</w:t>
      </w:r>
    </w:p>
    <w:p w14:paraId="6F0B7CCA" w14:textId="77777777" w:rsidR="00656531" w:rsidRPr="001362C4" w:rsidRDefault="00656531" w:rsidP="00656531">
      <w:pPr>
        <w:spacing w:line="360" w:lineRule="auto"/>
        <w:ind w:firstLine="720"/>
        <w:jc w:val="both"/>
        <w:rPr>
          <w:sz w:val="26"/>
          <w:szCs w:val="26"/>
        </w:rPr>
      </w:pPr>
      <w:r w:rsidRPr="001362C4">
        <w:rPr>
          <w:sz w:val="26"/>
          <w:szCs w:val="26"/>
        </w:rPr>
        <w:t xml:space="preserve">Kết quả phỏng vấn sâu CBQL của hệ thống giáo dục Shining Star Montessori về quy định thiết kế hoạt động giáo dục trẻ. Các ý kiến đều khẳng định hệ thống giáo dục Shining Star Montessori đã làm </w:t>
      </w:r>
      <w:r w:rsidRPr="001362C4">
        <w:rPr>
          <w:sz w:val="26"/>
          <w:szCs w:val="26"/>
          <w:lang w:val="en-US"/>
        </w:rPr>
        <w:t xml:space="preserve">khá </w:t>
      </w:r>
      <w:r w:rsidRPr="001362C4">
        <w:rPr>
          <w:sz w:val="26"/>
          <w:szCs w:val="26"/>
        </w:rPr>
        <w:t xml:space="preserve">tốt điều này. “Hiện nay, hệ </w:t>
      </w:r>
      <w:r w:rsidRPr="001362C4">
        <w:rPr>
          <w:sz w:val="26"/>
          <w:szCs w:val="26"/>
        </w:rPr>
        <w:lastRenderedPageBreak/>
        <w:t>thống đã ban hành sổ tay công tác giáo viên. Trong đó quy định rõ ràng những trách nhiệm của các giáo viên và quy trình giáo dục, chăm sóc trẻ. Tất cả các hoạt động này đều tuân thủ phương pháp giáo dục Montessori, theo định hướng lấy trẻ làm trung tâm” (theo QL2)</w:t>
      </w:r>
      <w:r w:rsidRPr="001362C4">
        <w:rPr>
          <w:i/>
          <w:sz w:val="26"/>
          <w:szCs w:val="26"/>
        </w:rPr>
        <w:t>.</w:t>
      </w:r>
      <w:r w:rsidRPr="001362C4">
        <w:rPr>
          <w:sz w:val="26"/>
          <w:szCs w:val="26"/>
        </w:rPr>
        <w:t xml:space="preserve"> Ngoài ra, một số ý kiến khác đánh giá cụ thể hơn về nội dung này. Đó là, “giáo viên của chúng tôi luôn được yêu cầu cần quan sát, lắng nghe từng trẻ trước khi thiết kế hoạt động. Mỗi trẻ là một cá thể riêng biệt vì vậy việc hiểu rõ sở thích, khả năng và nhu cầu cá nhân của từng trẻ sẽ giúp giáo viên xây dựng các hoạt động phù hợp” (QL1). Bên cạnh đó, “giáo viên phải đảm bảo các giáo cụ và học liệu luôn đầy đủ, sạch sẽ, sẵn sàng để phục vụ việc học của trẻ để tạo ra một môi trường an toàn, hứng thú cho trẻ khám phá và thể hiện bản thân” (QL6).</w:t>
      </w:r>
    </w:p>
    <w:p w14:paraId="4F265AF8" w14:textId="1A1B579A" w:rsidR="00614450" w:rsidRPr="001362C4" w:rsidRDefault="00656531" w:rsidP="00656531">
      <w:pPr>
        <w:spacing w:line="348" w:lineRule="auto"/>
        <w:ind w:firstLine="720"/>
        <w:jc w:val="both"/>
        <w:rPr>
          <w:sz w:val="26"/>
          <w:szCs w:val="26"/>
        </w:rPr>
      </w:pPr>
      <w:r w:rsidRPr="001362C4">
        <w:rPr>
          <w:sz w:val="26"/>
          <w:szCs w:val="26"/>
        </w:rPr>
        <w:t>Kết hợp thông tin từ thu thập được từ việc phân tích</w:t>
      </w:r>
      <w:r w:rsidRPr="001362C4">
        <w:rPr>
          <w:b/>
          <w:i/>
          <w:sz w:val="26"/>
          <w:szCs w:val="26"/>
        </w:rPr>
        <w:t xml:space="preserve"> </w:t>
      </w:r>
      <w:r w:rsidRPr="001362C4">
        <w:rPr>
          <w:sz w:val="26"/>
          <w:szCs w:val="26"/>
        </w:rPr>
        <w:t>tài liệu nội bộ (chương trình GDMN tích hợp) và kế hoạch bài dạy cùng với ý kiến đánh giá từ phía GV, CBQL cho thấy hệ thống giáo dục Shining Star Montessori dã cung cấp khung kế hoạch bài dạy minh họa và những yêu cầu cụ thể giúp giáo viên có cách hiểu và thực hành thống nhất trong việc thiết kế các hoạt động giáo dục trẻ. Mặc dù việc xây dựng kế hoạch bài dạy minh họa với vai trò là một tài liệu hướng dẫn chuẩn hoá sẽ tạo điều kiện thuận lợi cho đội ngũ GV, đặc biệt là những GV có ít kinh nghiệm giảng dạy theo PPGD Montessori. Tuy nhiên, điều này cũng đặt ra vấn đề đối với các CBQL là khi các GV tuân thủ một cách máy móc theo kế hoạch bài dạy minh họa thì có thể hạn chế khả năng sáng tạo và linh hoạt trong việc thiết kế hoạt động giáo dục trẻ, điều chỉnh kế hoạch bài dạy để phù hợp hơn với nhu cầu thực tế của trẻ và điều kiện cụ thể của từng cơ sở giáo dục trong hệ thống</w:t>
      </w:r>
      <w:r w:rsidR="00886CC6" w:rsidRPr="001362C4">
        <w:rPr>
          <w:sz w:val="26"/>
          <w:szCs w:val="26"/>
        </w:rPr>
        <w:t xml:space="preserve">Kết quả phỏng vấn CBQL cũng cho thấy những kết quả tương tự. Các kế hoạch giáo dục của hệ thống đều có sự tham gia xây dựng và đóng góp ý kiến của CBQL (TGĐ, Phó TGĐ, GĐĐH, ban chuyên môn, hiệu trưởng, phó hiệu trưởng) và giáo viên. Trong một số trường hợp, việc xây dựng kế hoạch còn có sự tham gia của các chuyên gia giáo dục độc lập, cán bộ của cơ quan quản lý giáo dục địa phương, và cha mẹ trẻ. Đa số CBQL đánh giá tích cực về cơ chế phối hợp tham gia của các bên liên quan trong việc thiết kế chương trình giáo dục và hoạt động giáo dục trẻ. Cụ thể là, có 7/12 CBQL được phỏng vấn cho rằng “cơ sở giáo dục </w:t>
      </w:r>
      <w:r w:rsidR="00315102" w:rsidRPr="001362C4">
        <w:rPr>
          <w:sz w:val="26"/>
          <w:szCs w:val="26"/>
          <w:lang w:val="en-US"/>
        </w:rPr>
        <w:t xml:space="preserve">đã </w:t>
      </w:r>
      <w:r w:rsidR="00886CC6" w:rsidRPr="001362C4">
        <w:rPr>
          <w:sz w:val="26"/>
          <w:szCs w:val="26"/>
        </w:rPr>
        <w:t xml:space="preserve">có cơ chế phối hợp chặt chẽ và </w:t>
      </w:r>
      <w:r w:rsidR="00886CC6" w:rsidRPr="001362C4">
        <w:rPr>
          <w:sz w:val="26"/>
          <w:szCs w:val="26"/>
        </w:rPr>
        <w:lastRenderedPageBreak/>
        <w:t>hiệu quả giữa các bên liên quan khi thiết kế hoạt động giáo dục” (theo QL2, QL3, QL4, QL5, QL6, QL7, QL9). Một trong những yếu tố thuận lợi được chỉ ra là “cơ sở giáo dục có mục tiêu rõ ràng nên khá thuận lợi khi thiết kế hoạt động giáo dục cho trẻ” (theo QL4). Điều này hàm ý rằng việc thiết lập và làm rõ mục tiêu ngay từ đầu có vai trò rất quan trọng để có thể triển khai phối hợp hiệu quả giữa các bên tham gia. Tuy nhiên, ở một trong các cơ sở của hệ thống vẫn còn tồn tại vấn đề “cơ sở giáo dục có cơ chế phối hợp chặt chẽ giữa các bên liên quan khi thiết kế hoạt động giáo dục nhưng chưa thực sự hiệu quả” do “mục tiêu, định hướng của các bên liên quan khác nhau” hoặc “đôi lúc có sự chậm trễ của một bên liên quan nào đó” (theo QL1).</w:t>
      </w:r>
    </w:p>
    <w:p w14:paraId="0D7CA993" w14:textId="7B769329" w:rsidR="00614450" w:rsidRPr="001362C4" w:rsidRDefault="00886CC6" w:rsidP="00B57D82">
      <w:pPr>
        <w:spacing w:line="348" w:lineRule="auto"/>
        <w:ind w:firstLine="720"/>
        <w:jc w:val="both"/>
        <w:rPr>
          <w:sz w:val="26"/>
          <w:szCs w:val="26"/>
        </w:rPr>
      </w:pPr>
      <w:r w:rsidRPr="001362C4">
        <w:rPr>
          <w:sz w:val="26"/>
          <w:szCs w:val="26"/>
        </w:rPr>
        <w:t xml:space="preserve">Bên cạnh đó, các ý kiến khảo sát của giáo viên cũng cho thấy hoạt động tổ chức thực hiện được các cơ sở giáo dục trong hệ thống triển khai hiệu quả. Giáo viên được phân công thiết kế hoạt động phù hợp với chuyên môn (ĐTB = 4,62; ĐLC = 0,711), được cung cấp đầy đủ tài liệu, thiết bị cần thiết phục vụ cho việc thiết kế (ĐTB = 4,70; ĐLC = 0,527), và nắm rõ trách nhiệm của mình (ĐTB = 4,80; ĐLC = 0,477). cũng như sự phối hợp giữa các cá nhân, đơn vị liên quan (ĐTB = 4,74; ĐLC = 0,647). Điều này phản ánh vai trò của Ban giám hiệu và </w:t>
      </w:r>
      <w:r w:rsidR="003C7864" w:rsidRPr="001362C4">
        <w:rPr>
          <w:sz w:val="26"/>
          <w:szCs w:val="26"/>
          <w:lang w:val="en-US"/>
        </w:rPr>
        <w:t>B</w:t>
      </w:r>
      <w:r w:rsidRPr="001362C4">
        <w:rPr>
          <w:sz w:val="26"/>
          <w:szCs w:val="26"/>
        </w:rPr>
        <w:t>an chuyên môn trong việc phân công, phối hợp và đảm bảo điều kiện tổ chức cho giáo viên được phát huy tốt, tạo môi trường thuận lợi cho việc thực hiện kế hoạch giáo dục.</w:t>
      </w:r>
    </w:p>
    <w:p w14:paraId="028218D7" w14:textId="61F35164" w:rsidR="00614450" w:rsidRPr="001362C4" w:rsidRDefault="00886CC6" w:rsidP="00B57D82">
      <w:pPr>
        <w:spacing w:line="348" w:lineRule="auto"/>
        <w:ind w:firstLine="720"/>
        <w:jc w:val="both"/>
        <w:rPr>
          <w:sz w:val="26"/>
          <w:szCs w:val="26"/>
        </w:rPr>
      </w:pPr>
      <w:r w:rsidRPr="001362C4">
        <w:rPr>
          <w:sz w:val="26"/>
          <w:szCs w:val="26"/>
        </w:rPr>
        <w:t xml:space="preserve">Về chỉ đạo thiết kế hoạt động giáo dục trẻ, theo trả lời của CBQL, tất các các cơ sở GDMN thuộc hệ thống giáo dục Shining Star Montessori được thể hiện qua việc: </w:t>
      </w:r>
      <w:r w:rsidR="00315102" w:rsidRPr="001362C4">
        <w:rPr>
          <w:sz w:val="26"/>
          <w:szCs w:val="26"/>
          <w:lang w:val="en-US"/>
        </w:rPr>
        <w:t>B</w:t>
      </w:r>
      <w:r w:rsidRPr="001362C4">
        <w:rPr>
          <w:sz w:val="26"/>
          <w:szCs w:val="26"/>
        </w:rPr>
        <w:t>an chuyên môn hướng dẫn GV về thiết kế hoạt động giáo dục trẻ theo PPGD Montessori. Ban chuyên môn tổ chức các buổi hướng dẫn trực tiếp và cung cấp các tài liệu hướng dẫn chi tiết cho GV. Các buổi đào tạo, hướng dẫn được “thực hiện nội bộ theo khoá hoặc theo chuyên đề” (theo QL1, QL2), hoặc “cơ sở giáo dục cử GV tham gia các khóa đào tạo, bồi dưỡng giáo viên Montessori quốc tế” (theo QL4, QL12). Việc tập huấn, đào tạo giáo viên về thiết kế hoạt động giáo dục trẻ được cơ sở giáo dục “thực hiện liên tục, đều đặn” (theo QL11). Điều đó cho thấy hệ thống giáo dục Shining Star Montessori rất coi trọng việc chỉ đạo chuyên môn để không chỉ nâng cao năng lực của giáo viên mà còn đảm bảo sự thống nhất trong cách tiếp cận PPGD Montessori trong toàn hệ thống.</w:t>
      </w:r>
    </w:p>
    <w:p w14:paraId="53FF9891" w14:textId="77777777" w:rsidR="00614450" w:rsidRPr="001362C4" w:rsidRDefault="00886CC6" w:rsidP="00B57D82">
      <w:pPr>
        <w:spacing w:line="348" w:lineRule="auto"/>
        <w:ind w:firstLine="720"/>
        <w:jc w:val="both"/>
        <w:rPr>
          <w:sz w:val="26"/>
          <w:szCs w:val="26"/>
        </w:rPr>
      </w:pPr>
      <w:r w:rsidRPr="001362C4">
        <w:rPr>
          <w:sz w:val="26"/>
          <w:szCs w:val="26"/>
        </w:rPr>
        <w:lastRenderedPageBreak/>
        <w:t>Việc kiểm tra, giám sát thiết kế hoạt động giáo dục trẻ cũng được tiến hành thường xuyên và chặt chẽ trong toàn bộ hệ thống. Theo đó, “hàng tuần, giáo viên xây dựng kế hoạch cá nhân cho trẻ dựa vào phiếu và sổ quan sát hàng ngày của giáo viên, sau đó giáo viên gửi kế hoạch hoạt động giáo dục của lớp mình cho Ban giám hiệu duyệt (gửi vào cuối tuần). Sau khi duyệt, giáo viên có một ngày để chỉnh sửa theo hướng dẫn của Ban giám hiệu trước khi triển khai” (theo QL4). Quy trình này giúp đảm bảo tính thống nhất, kịp thời phát hiện và điều chỉnh những nội dung chưa phù hợp, đồng thời khẳng định tính chặt chẽ của khâu kiểm tra – giám sát trong quản lý hoạt động giáo dục.</w:t>
      </w:r>
    </w:p>
    <w:p w14:paraId="0F8CCFD1" w14:textId="4EB19D99" w:rsidR="00614450" w:rsidRPr="001362C4" w:rsidRDefault="00886CC6" w:rsidP="00B57D82">
      <w:pPr>
        <w:spacing w:line="348" w:lineRule="auto"/>
        <w:ind w:firstLine="720"/>
        <w:jc w:val="both"/>
        <w:rPr>
          <w:spacing w:val="-4"/>
          <w:sz w:val="26"/>
          <w:szCs w:val="26"/>
        </w:rPr>
      </w:pPr>
      <w:r w:rsidRPr="001362C4">
        <w:rPr>
          <w:spacing w:val="-4"/>
          <w:sz w:val="26"/>
          <w:szCs w:val="26"/>
        </w:rPr>
        <w:t>Về phía cha mẹ trẻ, các cơ sở GDMN đã tạo điều kiện để cha mẹ trẻ đóng góp ý kiến cho kế hoạch giáo dục của cơ sở giáo dục. Kết quả được thể hiện trong bảng 3.1</w:t>
      </w:r>
      <w:r w:rsidR="007D3A2A" w:rsidRPr="001362C4">
        <w:rPr>
          <w:spacing w:val="-4"/>
          <w:sz w:val="26"/>
          <w:szCs w:val="26"/>
          <w:lang w:val="en-US"/>
        </w:rPr>
        <w:t>9</w:t>
      </w:r>
      <w:r w:rsidRPr="001362C4">
        <w:rPr>
          <w:spacing w:val="-4"/>
          <w:sz w:val="26"/>
          <w:szCs w:val="26"/>
        </w:rPr>
        <w:t>.</w:t>
      </w:r>
    </w:p>
    <w:p w14:paraId="413CA7DD" w14:textId="6D4C2E51" w:rsidR="005E410A" w:rsidRPr="001362C4" w:rsidRDefault="005E410A" w:rsidP="00E84182">
      <w:pPr>
        <w:pStyle w:val="55"/>
      </w:pPr>
      <w:bookmarkStart w:id="131" w:name="_Toc213413534"/>
      <w:bookmarkStart w:id="132" w:name="_Toc219466126"/>
      <w:r w:rsidRPr="001362C4">
        <w:t>Bảng 3.</w:t>
      </w:r>
      <w:fldSimple w:instr=" SEQ Bảng_3. \* ARABIC ">
        <w:r w:rsidR="00C178C6">
          <w:rPr>
            <w:noProof/>
          </w:rPr>
          <w:t>19</w:t>
        </w:r>
      </w:fldSimple>
      <w:r w:rsidRPr="001362C4">
        <w:rPr>
          <w:lang w:val="vi-VN"/>
        </w:rPr>
        <w:t xml:space="preserve">. </w:t>
      </w:r>
      <w:r w:rsidRPr="001362C4">
        <w:t>Thực trạng phối hợp giữa gia đình và các cơ sở GDMN của Hệ</w:t>
      </w:r>
      <w:r w:rsidR="00E84182" w:rsidRPr="001362C4">
        <w:rPr>
          <w:lang w:val="en-US"/>
        </w:rPr>
        <w:br/>
      </w:r>
      <w:r w:rsidRPr="001362C4">
        <w:t>thống giáo dục Shining Star Montessori trong thiết kế hoạt động giáo dục trẻ</w:t>
      </w:r>
      <w:bookmarkEnd w:id="131"/>
      <w:bookmarkEnd w:id="132"/>
    </w:p>
    <w:tbl>
      <w:tblPr>
        <w:tblStyle w:val="af2"/>
        <w:tblW w:w="87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1"/>
        <w:gridCol w:w="1417"/>
        <w:gridCol w:w="1269"/>
      </w:tblGrid>
      <w:tr w:rsidR="00070EE9" w:rsidRPr="001362C4" w14:paraId="01858437" w14:textId="77777777">
        <w:trPr>
          <w:tblHeader/>
          <w:jc w:val="center"/>
        </w:trPr>
        <w:tc>
          <w:tcPr>
            <w:tcW w:w="6091" w:type="dxa"/>
          </w:tcPr>
          <w:p w14:paraId="340F1F89" w14:textId="77777777" w:rsidR="00614450" w:rsidRPr="001362C4" w:rsidRDefault="00886CC6">
            <w:pPr>
              <w:spacing w:line="312" w:lineRule="auto"/>
              <w:jc w:val="center"/>
              <w:rPr>
                <w:b/>
                <w:sz w:val="26"/>
                <w:szCs w:val="26"/>
              </w:rPr>
            </w:pPr>
            <w:r w:rsidRPr="001362C4">
              <w:rPr>
                <w:b/>
                <w:sz w:val="26"/>
                <w:szCs w:val="26"/>
              </w:rPr>
              <w:t>Mức độ phối hợp giữa gia đình và cơ sở giáo dục</w:t>
            </w:r>
          </w:p>
        </w:tc>
        <w:tc>
          <w:tcPr>
            <w:tcW w:w="1417" w:type="dxa"/>
          </w:tcPr>
          <w:p w14:paraId="433994F3" w14:textId="77777777" w:rsidR="00614450" w:rsidRPr="001362C4" w:rsidRDefault="00886CC6">
            <w:pPr>
              <w:spacing w:line="312" w:lineRule="auto"/>
              <w:jc w:val="center"/>
              <w:rPr>
                <w:b/>
                <w:sz w:val="26"/>
                <w:szCs w:val="26"/>
              </w:rPr>
            </w:pPr>
            <w:r w:rsidRPr="001362C4">
              <w:rPr>
                <w:b/>
                <w:sz w:val="26"/>
                <w:szCs w:val="26"/>
              </w:rPr>
              <w:t>Số lượng</w:t>
            </w:r>
          </w:p>
        </w:tc>
        <w:tc>
          <w:tcPr>
            <w:tcW w:w="1269" w:type="dxa"/>
          </w:tcPr>
          <w:p w14:paraId="13140160" w14:textId="77777777" w:rsidR="00614450" w:rsidRPr="001362C4" w:rsidRDefault="00886CC6">
            <w:pPr>
              <w:spacing w:line="312" w:lineRule="auto"/>
              <w:jc w:val="center"/>
              <w:rPr>
                <w:b/>
                <w:sz w:val="26"/>
                <w:szCs w:val="26"/>
              </w:rPr>
            </w:pPr>
            <w:r w:rsidRPr="001362C4">
              <w:rPr>
                <w:b/>
                <w:sz w:val="26"/>
                <w:szCs w:val="26"/>
              </w:rPr>
              <w:t>Tỷ lệ</w:t>
            </w:r>
          </w:p>
        </w:tc>
      </w:tr>
      <w:tr w:rsidR="00070EE9" w:rsidRPr="001362C4" w14:paraId="6D08A748" w14:textId="77777777">
        <w:trPr>
          <w:jc w:val="center"/>
        </w:trPr>
        <w:tc>
          <w:tcPr>
            <w:tcW w:w="6091" w:type="dxa"/>
          </w:tcPr>
          <w:p w14:paraId="7A2DD844" w14:textId="77777777" w:rsidR="00614450" w:rsidRPr="001362C4" w:rsidRDefault="00886CC6">
            <w:pPr>
              <w:spacing w:line="312" w:lineRule="auto"/>
              <w:jc w:val="both"/>
              <w:rPr>
                <w:sz w:val="26"/>
                <w:szCs w:val="26"/>
              </w:rPr>
            </w:pPr>
            <w:r w:rsidRPr="001362C4">
              <w:rPr>
                <w:sz w:val="26"/>
                <w:szCs w:val="26"/>
              </w:rPr>
              <w:t>Chủ động mời cha mẹ trẻ đóng góp ý kiến (cơ sở giáo dục thường xuyên tổ chức lấy ý kiến của cha mẹ trẻ trước khi xây dựng các kế hoạch giáo dục và phản hồi về việc áp dụng các góp ý)</w:t>
            </w:r>
          </w:p>
        </w:tc>
        <w:tc>
          <w:tcPr>
            <w:tcW w:w="1417" w:type="dxa"/>
            <w:vAlign w:val="center"/>
          </w:tcPr>
          <w:p w14:paraId="4BCEA1F0" w14:textId="77777777" w:rsidR="00614450" w:rsidRPr="001362C4" w:rsidRDefault="00886CC6">
            <w:pPr>
              <w:spacing w:line="312" w:lineRule="auto"/>
              <w:jc w:val="center"/>
              <w:rPr>
                <w:sz w:val="26"/>
                <w:szCs w:val="26"/>
              </w:rPr>
            </w:pPr>
            <w:r w:rsidRPr="001362C4">
              <w:rPr>
                <w:sz w:val="26"/>
                <w:szCs w:val="26"/>
              </w:rPr>
              <w:t>221</w:t>
            </w:r>
          </w:p>
        </w:tc>
        <w:tc>
          <w:tcPr>
            <w:tcW w:w="1269" w:type="dxa"/>
            <w:vAlign w:val="center"/>
          </w:tcPr>
          <w:p w14:paraId="51275585" w14:textId="77777777" w:rsidR="00614450" w:rsidRPr="001362C4" w:rsidRDefault="00886CC6">
            <w:pPr>
              <w:spacing w:line="312" w:lineRule="auto"/>
              <w:jc w:val="center"/>
              <w:rPr>
                <w:sz w:val="26"/>
                <w:szCs w:val="26"/>
              </w:rPr>
            </w:pPr>
            <w:r w:rsidRPr="001362C4">
              <w:rPr>
                <w:sz w:val="26"/>
                <w:szCs w:val="26"/>
              </w:rPr>
              <w:t>63,9%</w:t>
            </w:r>
          </w:p>
        </w:tc>
      </w:tr>
      <w:tr w:rsidR="00070EE9" w:rsidRPr="001362C4" w14:paraId="6206EFAC" w14:textId="77777777">
        <w:trPr>
          <w:jc w:val="center"/>
        </w:trPr>
        <w:tc>
          <w:tcPr>
            <w:tcW w:w="6091" w:type="dxa"/>
          </w:tcPr>
          <w:p w14:paraId="00065871" w14:textId="77777777" w:rsidR="00614450" w:rsidRPr="001362C4" w:rsidRDefault="00886CC6">
            <w:pPr>
              <w:spacing w:line="312" w:lineRule="auto"/>
              <w:jc w:val="both"/>
              <w:rPr>
                <w:sz w:val="26"/>
                <w:szCs w:val="26"/>
              </w:rPr>
            </w:pPr>
            <w:r w:rsidRPr="001362C4">
              <w:rPr>
                <w:sz w:val="26"/>
                <w:szCs w:val="26"/>
              </w:rPr>
              <w:t>Tiếp nhận ý kiến đóng góp khi được đề xuất (cơ sở giáo dục có kênh tiếp nhận ý kiến cha mẹ trẻ, xem xét các góp ý nhưng không chủ động mời cha mẹ trẻ tham gia từ đầu)</w:t>
            </w:r>
          </w:p>
        </w:tc>
        <w:tc>
          <w:tcPr>
            <w:tcW w:w="1417" w:type="dxa"/>
            <w:vAlign w:val="center"/>
          </w:tcPr>
          <w:p w14:paraId="0E7B8E17" w14:textId="77777777" w:rsidR="00614450" w:rsidRPr="001362C4" w:rsidRDefault="00886CC6">
            <w:pPr>
              <w:spacing w:line="312" w:lineRule="auto"/>
              <w:jc w:val="center"/>
              <w:rPr>
                <w:sz w:val="26"/>
                <w:szCs w:val="26"/>
              </w:rPr>
            </w:pPr>
            <w:r w:rsidRPr="001362C4">
              <w:rPr>
                <w:sz w:val="26"/>
                <w:szCs w:val="26"/>
              </w:rPr>
              <w:t>121</w:t>
            </w:r>
          </w:p>
        </w:tc>
        <w:tc>
          <w:tcPr>
            <w:tcW w:w="1269" w:type="dxa"/>
            <w:vAlign w:val="center"/>
          </w:tcPr>
          <w:p w14:paraId="3506D42F" w14:textId="77777777" w:rsidR="00614450" w:rsidRPr="001362C4" w:rsidRDefault="00886CC6">
            <w:pPr>
              <w:spacing w:line="312" w:lineRule="auto"/>
              <w:jc w:val="center"/>
              <w:rPr>
                <w:sz w:val="26"/>
                <w:szCs w:val="26"/>
              </w:rPr>
            </w:pPr>
            <w:r w:rsidRPr="001362C4">
              <w:rPr>
                <w:sz w:val="26"/>
                <w:szCs w:val="26"/>
              </w:rPr>
              <w:t>35,0%</w:t>
            </w:r>
          </w:p>
        </w:tc>
      </w:tr>
      <w:tr w:rsidR="00070EE9" w:rsidRPr="001362C4" w14:paraId="674F74BC" w14:textId="77777777">
        <w:trPr>
          <w:jc w:val="center"/>
        </w:trPr>
        <w:tc>
          <w:tcPr>
            <w:tcW w:w="6091" w:type="dxa"/>
          </w:tcPr>
          <w:p w14:paraId="3F2596FD" w14:textId="77777777" w:rsidR="00614450" w:rsidRPr="001362C4" w:rsidRDefault="00886CC6">
            <w:pPr>
              <w:spacing w:line="312" w:lineRule="auto"/>
              <w:jc w:val="both"/>
              <w:rPr>
                <w:sz w:val="26"/>
                <w:szCs w:val="26"/>
              </w:rPr>
            </w:pPr>
            <w:r w:rsidRPr="001362C4">
              <w:rPr>
                <w:sz w:val="26"/>
                <w:szCs w:val="26"/>
              </w:rPr>
              <w:t>Không tạo điều kiện để cha mẹ trẻ đóng góp ý kiến (không có cơ chế tiếp nhận ý kiến của cha mẹ trẻ hoặc không xem xét các đóng góp</w:t>
            </w:r>
          </w:p>
        </w:tc>
        <w:tc>
          <w:tcPr>
            <w:tcW w:w="1417" w:type="dxa"/>
            <w:vAlign w:val="center"/>
          </w:tcPr>
          <w:p w14:paraId="201E4B44" w14:textId="77777777" w:rsidR="00614450" w:rsidRPr="001362C4" w:rsidRDefault="00886CC6">
            <w:pPr>
              <w:spacing w:line="312" w:lineRule="auto"/>
              <w:jc w:val="center"/>
              <w:rPr>
                <w:sz w:val="26"/>
                <w:szCs w:val="26"/>
              </w:rPr>
            </w:pPr>
            <w:r w:rsidRPr="001362C4">
              <w:rPr>
                <w:sz w:val="26"/>
                <w:szCs w:val="26"/>
              </w:rPr>
              <w:t>1</w:t>
            </w:r>
          </w:p>
        </w:tc>
        <w:tc>
          <w:tcPr>
            <w:tcW w:w="1269" w:type="dxa"/>
            <w:vAlign w:val="center"/>
          </w:tcPr>
          <w:p w14:paraId="453A43FF" w14:textId="77777777" w:rsidR="00614450" w:rsidRPr="001362C4" w:rsidRDefault="00886CC6">
            <w:pPr>
              <w:spacing w:line="312" w:lineRule="auto"/>
              <w:jc w:val="center"/>
              <w:rPr>
                <w:sz w:val="26"/>
                <w:szCs w:val="26"/>
              </w:rPr>
            </w:pPr>
            <w:r w:rsidRPr="001362C4">
              <w:rPr>
                <w:sz w:val="26"/>
                <w:szCs w:val="26"/>
              </w:rPr>
              <w:t>0,2%</w:t>
            </w:r>
          </w:p>
        </w:tc>
      </w:tr>
      <w:tr w:rsidR="00070EE9" w:rsidRPr="001362C4" w14:paraId="1C44875B" w14:textId="77777777">
        <w:trPr>
          <w:jc w:val="center"/>
        </w:trPr>
        <w:tc>
          <w:tcPr>
            <w:tcW w:w="6091" w:type="dxa"/>
          </w:tcPr>
          <w:p w14:paraId="6E3E4E19" w14:textId="77777777" w:rsidR="00614450" w:rsidRPr="001362C4" w:rsidRDefault="00886CC6">
            <w:pPr>
              <w:spacing w:line="312" w:lineRule="auto"/>
              <w:jc w:val="both"/>
              <w:rPr>
                <w:sz w:val="26"/>
                <w:szCs w:val="26"/>
              </w:rPr>
            </w:pPr>
            <w:r w:rsidRPr="001362C4">
              <w:rPr>
                <w:sz w:val="26"/>
                <w:szCs w:val="26"/>
              </w:rPr>
              <w:t>Ý kiến khác</w:t>
            </w:r>
          </w:p>
        </w:tc>
        <w:tc>
          <w:tcPr>
            <w:tcW w:w="1417" w:type="dxa"/>
            <w:vAlign w:val="center"/>
          </w:tcPr>
          <w:p w14:paraId="6747144F" w14:textId="77777777" w:rsidR="00614450" w:rsidRPr="001362C4" w:rsidRDefault="00886CC6">
            <w:pPr>
              <w:spacing w:line="312" w:lineRule="auto"/>
              <w:jc w:val="center"/>
              <w:rPr>
                <w:sz w:val="26"/>
                <w:szCs w:val="26"/>
              </w:rPr>
            </w:pPr>
            <w:r w:rsidRPr="001362C4">
              <w:rPr>
                <w:sz w:val="26"/>
                <w:szCs w:val="26"/>
              </w:rPr>
              <w:t>3</w:t>
            </w:r>
          </w:p>
        </w:tc>
        <w:tc>
          <w:tcPr>
            <w:tcW w:w="1269" w:type="dxa"/>
            <w:vAlign w:val="center"/>
          </w:tcPr>
          <w:p w14:paraId="2CE30506" w14:textId="77777777" w:rsidR="00614450" w:rsidRPr="001362C4" w:rsidRDefault="00886CC6">
            <w:pPr>
              <w:spacing w:line="312" w:lineRule="auto"/>
              <w:jc w:val="center"/>
              <w:rPr>
                <w:sz w:val="26"/>
                <w:szCs w:val="26"/>
              </w:rPr>
            </w:pPr>
            <w:r w:rsidRPr="001362C4">
              <w:rPr>
                <w:sz w:val="26"/>
                <w:szCs w:val="26"/>
              </w:rPr>
              <w:t>0,9%</w:t>
            </w:r>
          </w:p>
        </w:tc>
      </w:tr>
      <w:tr w:rsidR="00070EE9" w:rsidRPr="001362C4" w14:paraId="0EBB302F" w14:textId="77777777">
        <w:trPr>
          <w:jc w:val="center"/>
        </w:trPr>
        <w:tc>
          <w:tcPr>
            <w:tcW w:w="6091" w:type="dxa"/>
            <w:vAlign w:val="center"/>
          </w:tcPr>
          <w:p w14:paraId="0C096F2D" w14:textId="77777777" w:rsidR="00614450" w:rsidRPr="001362C4" w:rsidRDefault="00886CC6">
            <w:pPr>
              <w:spacing w:line="312" w:lineRule="auto"/>
              <w:jc w:val="center"/>
              <w:rPr>
                <w:b/>
                <w:sz w:val="26"/>
                <w:szCs w:val="26"/>
              </w:rPr>
            </w:pPr>
            <w:r w:rsidRPr="001362C4">
              <w:rPr>
                <w:b/>
                <w:sz w:val="26"/>
                <w:szCs w:val="26"/>
              </w:rPr>
              <w:t>Tổng số</w:t>
            </w:r>
          </w:p>
        </w:tc>
        <w:tc>
          <w:tcPr>
            <w:tcW w:w="1417" w:type="dxa"/>
            <w:vAlign w:val="center"/>
          </w:tcPr>
          <w:p w14:paraId="60FABEE7" w14:textId="77777777" w:rsidR="00614450" w:rsidRPr="001362C4" w:rsidRDefault="00886CC6">
            <w:pPr>
              <w:spacing w:line="312" w:lineRule="auto"/>
              <w:jc w:val="center"/>
              <w:rPr>
                <w:b/>
                <w:sz w:val="26"/>
                <w:szCs w:val="26"/>
              </w:rPr>
            </w:pPr>
            <w:r w:rsidRPr="001362C4">
              <w:rPr>
                <w:b/>
                <w:sz w:val="26"/>
                <w:szCs w:val="26"/>
              </w:rPr>
              <w:t>346</w:t>
            </w:r>
          </w:p>
        </w:tc>
        <w:tc>
          <w:tcPr>
            <w:tcW w:w="1269" w:type="dxa"/>
            <w:vAlign w:val="center"/>
          </w:tcPr>
          <w:p w14:paraId="0E7A8E8B" w14:textId="77777777" w:rsidR="00614450" w:rsidRPr="001362C4" w:rsidRDefault="00886CC6">
            <w:pPr>
              <w:spacing w:line="312" w:lineRule="auto"/>
              <w:jc w:val="center"/>
              <w:rPr>
                <w:b/>
                <w:sz w:val="26"/>
                <w:szCs w:val="26"/>
              </w:rPr>
            </w:pPr>
            <w:r w:rsidRPr="001362C4">
              <w:rPr>
                <w:b/>
                <w:sz w:val="26"/>
                <w:szCs w:val="26"/>
              </w:rPr>
              <w:t>100,0%</w:t>
            </w:r>
          </w:p>
        </w:tc>
      </w:tr>
    </w:tbl>
    <w:p w14:paraId="57797D1A" w14:textId="77777777" w:rsidR="00F859DB" w:rsidRPr="001362C4" w:rsidRDefault="00F859DB" w:rsidP="00592510">
      <w:pPr>
        <w:ind w:firstLine="720"/>
        <w:jc w:val="both"/>
        <w:rPr>
          <w:sz w:val="26"/>
          <w:szCs w:val="26"/>
          <w:lang w:val="en-US"/>
        </w:rPr>
      </w:pPr>
    </w:p>
    <w:p w14:paraId="727D6DCE" w14:textId="65B12230" w:rsidR="00614450" w:rsidRPr="001362C4" w:rsidRDefault="00886CC6" w:rsidP="005E410A">
      <w:pPr>
        <w:spacing w:line="348" w:lineRule="auto"/>
        <w:ind w:firstLine="720"/>
        <w:jc w:val="both"/>
        <w:rPr>
          <w:sz w:val="26"/>
          <w:szCs w:val="26"/>
        </w:rPr>
      </w:pPr>
      <w:r w:rsidRPr="001362C4">
        <w:rPr>
          <w:sz w:val="26"/>
          <w:szCs w:val="26"/>
        </w:rPr>
        <w:t>Kết quả ở bảng 3.1</w:t>
      </w:r>
      <w:r w:rsidR="007D3A2A" w:rsidRPr="001362C4">
        <w:rPr>
          <w:sz w:val="26"/>
          <w:szCs w:val="26"/>
          <w:lang w:val="en-US"/>
        </w:rPr>
        <w:t>9</w:t>
      </w:r>
      <w:r w:rsidRPr="001362C4">
        <w:rPr>
          <w:sz w:val="26"/>
          <w:szCs w:val="26"/>
        </w:rPr>
        <w:t xml:space="preserve"> cho thấy có 63,9% cha mẹ trẻ đánh giá cơ sở giáo dục có sự chủ động cao trong việc mời cha mẹ trẻ tham gia đóng góp ý kiến và 35,0% cha mẹ trẻ cho rằng cơ sở giáo dục tiếp nhận ý kiến đóng góp khi được đề xuất. Điều này cho thấy việc quản lý thiết kế hoạt động giáo dục trẻ ở cơ sở GDMN đang </w:t>
      </w:r>
      <w:r w:rsidRPr="001362C4">
        <w:rPr>
          <w:sz w:val="26"/>
          <w:szCs w:val="26"/>
        </w:rPr>
        <w:lastRenderedPageBreak/>
        <w:t>được thực hiện theo hướng mở, tôn trọng ý kiến của cha mẹ trẻ dù ở mức chủ động hay thụ động. Sự tham gia của cha mẹ trẻ - với tư cách là người trực tiếp chăm sóc, giáo dục trẻ tại gia đình và đồng hành với việc giáo dục trẻ tại cơ sở giáo dục sẽ là một nguồn thông tin quan trọng để giúp các cơ sở GDMN có thể thiết kế các hoạt động giáo dục đa dạng hơn, phù hợp với thực tiễn và nhu cầu của trẻ. Tuy nhiên, trao đổi thêm với một số cha mẹ trẻ, cũng nhận được một số ý kiến cho rằng: Mặc dù được giáo viên lớp của con và cơ sở giáo dục đề nghị góp ý cho kế hoạch giáo dục trẻ nhưng chúng tôi cũng khá lúng túng vì không có hiểu biết đầy đủ về phương pháp giáo dục trẻ theo phương pháp giáo dục Montessori nên cũng không góp ý được đáng kể hoặc có khi không có thêm ý kiến nào (theo CM 5)</w:t>
      </w:r>
    </w:p>
    <w:p w14:paraId="50EA7ABC" w14:textId="77777777" w:rsidR="00614450" w:rsidRPr="001362C4" w:rsidRDefault="00886CC6">
      <w:pPr>
        <w:spacing w:line="348" w:lineRule="auto"/>
        <w:ind w:firstLine="720"/>
        <w:jc w:val="both"/>
        <w:rPr>
          <w:sz w:val="26"/>
          <w:szCs w:val="26"/>
        </w:rPr>
      </w:pPr>
      <w:r w:rsidRPr="001362C4">
        <w:rPr>
          <w:sz w:val="26"/>
          <w:szCs w:val="26"/>
        </w:rPr>
        <w:t>Nhìn chung, kết quả khảo sát cho thấy các cơ sở GDMN trong Hệ thống giáo dục Shining Star Montessori đang thực hiện tốt việc quản lý thiết kế hoạt động giáo dục trẻ theo PPGD Montessori, có sự tham gia của các bên liên quan. Tuy nhiên việc phối hợp các bên liên quan chưa thật hiệu quả.</w:t>
      </w:r>
    </w:p>
    <w:p w14:paraId="4E7364B9" w14:textId="77777777" w:rsidR="00614450" w:rsidRPr="001362C4" w:rsidRDefault="00886CC6" w:rsidP="00B57D82">
      <w:pPr>
        <w:pStyle w:val="33"/>
      </w:pPr>
      <w:bookmarkStart w:id="133" w:name="_Toc219466063"/>
      <w:r w:rsidRPr="001362C4">
        <w:t>3.5.2. Thực trạng quản lý triển khai hoạt động giáo dục trẻ mầm non theo phương pháp giáo dục Montessori</w:t>
      </w:r>
      <w:bookmarkEnd w:id="133"/>
      <w:r w:rsidRPr="001362C4">
        <w:t xml:space="preserve"> </w:t>
      </w:r>
    </w:p>
    <w:p w14:paraId="3BEBF2A9" w14:textId="77777777" w:rsidR="00614450" w:rsidRPr="001362C4" w:rsidRDefault="00886CC6">
      <w:pPr>
        <w:spacing w:line="348" w:lineRule="auto"/>
        <w:ind w:firstLine="720"/>
        <w:jc w:val="both"/>
        <w:rPr>
          <w:sz w:val="26"/>
          <w:szCs w:val="26"/>
        </w:rPr>
      </w:pPr>
      <w:r w:rsidRPr="001362C4">
        <w:rPr>
          <w:sz w:val="26"/>
          <w:szCs w:val="26"/>
        </w:rPr>
        <w:t xml:space="preserve">Thực trạng quản lý triển khai hoạt động giáo dục trẻ theo PPGD Montessori được GV đánh giá theo 4 khía cạnh với 10 mệnh đề có liên quan đến: lập kế hoạch triển khai, tổ chức triển khai, chỉ đạo triển khai và kiểm tra, giám sát việc triển khai hoạt động giáo dục trẻ. Các thang đo được thiết kế đảm bảo độ tin cậy cao (hệ số Cronbach’s Alpha là 0,896). Kết quả khảo sát cho thấy, công tác quản lý triển khai hoạt động giáo dục trẻ theo PPGD Montessori đang được các cơ sở giáo dục trong hệ thống thực hiện tốt. Cụ thể như sau: </w:t>
      </w:r>
    </w:p>
    <w:p w14:paraId="40647672" w14:textId="77777777" w:rsidR="00B57D82" w:rsidRPr="001362C4" w:rsidRDefault="00B57D82">
      <w:pPr>
        <w:rPr>
          <w:b/>
          <w:bCs/>
        </w:rPr>
      </w:pPr>
      <w:bookmarkStart w:id="134" w:name="_Toc213413535"/>
      <w:r w:rsidRPr="001362C4">
        <w:rPr>
          <w:b/>
          <w:bCs/>
        </w:rPr>
        <w:br w:type="page"/>
      </w:r>
    </w:p>
    <w:p w14:paraId="6634A70B" w14:textId="34F94990" w:rsidR="005E410A" w:rsidRPr="001362C4" w:rsidRDefault="00B57D82" w:rsidP="00B57D82">
      <w:pPr>
        <w:pStyle w:val="55"/>
      </w:pPr>
      <w:bookmarkStart w:id="135" w:name="_Toc219466127"/>
      <w:r w:rsidRPr="001362C4">
        <w:lastRenderedPageBreak/>
        <w:t>Bảng 3.</w:t>
      </w:r>
      <w:fldSimple w:instr=" SEQ Bảng_3. \* ARABIC ">
        <w:r w:rsidR="00C178C6">
          <w:rPr>
            <w:noProof/>
          </w:rPr>
          <w:t>20</w:t>
        </w:r>
      </w:fldSimple>
      <w:r w:rsidR="005E410A" w:rsidRPr="001362C4">
        <w:rPr>
          <w:lang w:val="vi-VN"/>
        </w:rPr>
        <w:t xml:space="preserve">. </w:t>
      </w:r>
      <w:r w:rsidR="005E410A" w:rsidRPr="001362C4">
        <w:t>Thực trạng quản lý triển khai hoạt động giáo dục trẻ</w:t>
      </w:r>
      <w:bookmarkEnd w:id="134"/>
      <w:r w:rsidRPr="001362C4">
        <w:rPr>
          <w:lang w:val="en-US"/>
        </w:rPr>
        <w:br/>
      </w:r>
      <w:r w:rsidR="005E410A" w:rsidRPr="001362C4">
        <w:t>theo PPGD Montessori qua ý kiến đánh giá của giáo viên (n=91)</w:t>
      </w:r>
      <w:bookmarkEnd w:id="135"/>
    </w:p>
    <w:tbl>
      <w:tblPr>
        <w:tblStyle w:val="af3"/>
        <w:tblW w:w="87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91"/>
        <w:gridCol w:w="883"/>
        <w:gridCol w:w="837"/>
        <w:gridCol w:w="1448"/>
      </w:tblGrid>
      <w:tr w:rsidR="00070EE9" w:rsidRPr="001362C4" w14:paraId="381E5230" w14:textId="77777777">
        <w:trPr>
          <w:tblHeader/>
          <w:jc w:val="center"/>
        </w:trPr>
        <w:tc>
          <w:tcPr>
            <w:tcW w:w="5591" w:type="dxa"/>
            <w:vAlign w:val="center"/>
          </w:tcPr>
          <w:p w14:paraId="4C62AE43" w14:textId="77777777" w:rsidR="00614450" w:rsidRPr="001362C4" w:rsidRDefault="00886CC6">
            <w:pPr>
              <w:spacing w:line="288" w:lineRule="auto"/>
              <w:jc w:val="center"/>
              <w:rPr>
                <w:b/>
                <w:sz w:val="26"/>
                <w:szCs w:val="26"/>
              </w:rPr>
            </w:pPr>
            <w:r w:rsidRPr="001362C4">
              <w:rPr>
                <w:b/>
                <w:sz w:val="26"/>
                <w:szCs w:val="26"/>
              </w:rPr>
              <w:t>Nội dung đánh giá</w:t>
            </w:r>
          </w:p>
        </w:tc>
        <w:tc>
          <w:tcPr>
            <w:tcW w:w="883" w:type="dxa"/>
            <w:vAlign w:val="center"/>
          </w:tcPr>
          <w:p w14:paraId="00C429C5" w14:textId="77777777" w:rsidR="00614450" w:rsidRPr="001362C4" w:rsidRDefault="00886CC6">
            <w:pPr>
              <w:spacing w:line="288" w:lineRule="auto"/>
              <w:jc w:val="center"/>
              <w:rPr>
                <w:b/>
                <w:sz w:val="26"/>
                <w:szCs w:val="26"/>
              </w:rPr>
            </w:pPr>
            <w:r w:rsidRPr="001362C4">
              <w:rPr>
                <w:b/>
                <w:sz w:val="26"/>
                <w:szCs w:val="26"/>
              </w:rPr>
              <w:t>ĐTB</w:t>
            </w:r>
          </w:p>
        </w:tc>
        <w:tc>
          <w:tcPr>
            <w:tcW w:w="837" w:type="dxa"/>
            <w:vAlign w:val="center"/>
          </w:tcPr>
          <w:p w14:paraId="00830D7D" w14:textId="77777777" w:rsidR="00614450" w:rsidRPr="001362C4" w:rsidRDefault="00886CC6">
            <w:pPr>
              <w:spacing w:line="288" w:lineRule="auto"/>
              <w:jc w:val="center"/>
              <w:rPr>
                <w:b/>
                <w:sz w:val="26"/>
                <w:szCs w:val="26"/>
              </w:rPr>
            </w:pPr>
            <w:r w:rsidRPr="001362C4">
              <w:rPr>
                <w:b/>
                <w:sz w:val="26"/>
                <w:szCs w:val="26"/>
              </w:rPr>
              <w:t>ĐLC</w:t>
            </w:r>
          </w:p>
        </w:tc>
        <w:tc>
          <w:tcPr>
            <w:tcW w:w="1448" w:type="dxa"/>
            <w:vAlign w:val="center"/>
          </w:tcPr>
          <w:p w14:paraId="3EA91A40" w14:textId="77777777" w:rsidR="00614450" w:rsidRPr="001362C4" w:rsidRDefault="00886CC6">
            <w:pPr>
              <w:spacing w:line="288" w:lineRule="auto"/>
              <w:jc w:val="center"/>
              <w:rPr>
                <w:b/>
                <w:sz w:val="26"/>
                <w:szCs w:val="26"/>
              </w:rPr>
            </w:pPr>
            <w:r w:rsidRPr="001362C4">
              <w:rPr>
                <w:b/>
                <w:sz w:val="26"/>
                <w:szCs w:val="26"/>
              </w:rPr>
              <w:t xml:space="preserve">Mức độ </w:t>
            </w:r>
          </w:p>
          <w:p w14:paraId="7860E42C" w14:textId="77777777" w:rsidR="00614450" w:rsidRPr="001362C4" w:rsidRDefault="00886CC6">
            <w:pPr>
              <w:spacing w:line="288" w:lineRule="auto"/>
              <w:jc w:val="center"/>
              <w:rPr>
                <w:b/>
                <w:sz w:val="26"/>
                <w:szCs w:val="26"/>
              </w:rPr>
            </w:pPr>
            <w:r w:rsidRPr="001362C4">
              <w:rPr>
                <w:b/>
                <w:sz w:val="26"/>
                <w:szCs w:val="26"/>
              </w:rPr>
              <w:t>thực hiện</w:t>
            </w:r>
          </w:p>
        </w:tc>
      </w:tr>
      <w:tr w:rsidR="00070EE9" w:rsidRPr="001362C4" w14:paraId="1B8980B1" w14:textId="77777777">
        <w:trPr>
          <w:jc w:val="center"/>
        </w:trPr>
        <w:tc>
          <w:tcPr>
            <w:tcW w:w="5591" w:type="dxa"/>
          </w:tcPr>
          <w:p w14:paraId="7E43CBFB" w14:textId="77777777" w:rsidR="00614450" w:rsidRPr="001362C4" w:rsidRDefault="00886CC6">
            <w:pPr>
              <w:spacing w:line="312" w:lineRule="auto"/>
              <w:jc w:val="both"/>
              <w:rPr>
                <w:sz w:val="26"/>
                <w:szCs w:val="26"/>
              </w:rPr>
            </w:pPr>
            <w:r w:rsidRPr="001362C4">
              <w:rPr>
                <w:sz w:val="26"/>
                <w:szCs w:val="26"/>
              </w:rPr>
              <w:t>Cơ sở giáo dục có kế hoạch triển khai hoạt động giáo dục trẻ theo từng giai đoạn (tuần/tháng/học kỳ/năm học)</w:t>
            </w:r>
          </w:p>
        </w:tc>
        <w:tc>
          <w:tcPr>
            <w:tcW w:w="883" w:type="dxa"/>
            <w:vAlign w:val="center"/>
          </w:tcPr>
          <w:p w14:paraId="09F56681" w14:textId="77777777" w:rsidR="00614450" w:rsidRPr="001362C4" w:rsidRDefault="00886CC6">
            <w:pPr>
              <w:spacing w:line="288" w:lineRule="auto"/>
              <w:jc w:val="center"/>
              <w:rPr>
                <w:sz w:val="26"/>
                <w:szCs w:val="26"/>
              </w:rPr>
            </w:pPr>
            <w:r w:rsidRPr="001362C4">
              <w:rPr>
                <w:sz w:val="26"/>
                <w:szCs w:val="26"/>
              </w:rPr>
              <w:t>4,81</w:t>
            </w:r>
          </w:p>
        </w:tc>
        <w:tc>
          <w:tcPr>
            <w:tcW w:w="837" w:type="dxa"/>
            <w:vAlign w:val="center"/>
          </w:tcPr>
          <w:p w14:paraId="266A2254" w14:textId="77777777" w:rsidR="00614450" w:rsidRPr="001362C4" w:rsidRDefault="00886CC6">
            <w:pPr>
              <w:spacing w:line="288" w:lineRule="auto"/>
              <w:jc w:val="center"/>
              <w:rPr>
                <w:sz w:val="26"/>
                <w:szCs w:val="26"/>
              </w:rPr>
            </w:pPr>
            <w:r w:rsidRPr="001362C4">
              <w:rPr>
                <w:sz w:val="26"/>
                <w:szCs w:val="26"/>
              </w:rPr>
              <w:t>0,419</w:t>
            </w:r>
          </w:p>
        </w:tc>
        <w:tc>
          <w:tcPr>
            <w:tcW w:w="1448" w:type="dxa"/>
            <w:vAlign w:val="center"/>
          </w:tcPr>
          <w:p w14:paraId="50B3C496"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41DAAEFB" w14:textId="77777777">
        <w:trPr>
          <w:jc w:val="center"/>
        </w:trPr>
        <w:tc>
          <w:tcPr>
            <w:tcW w:w="5591" w:type="dxa"/>
          </w:tcPr>
          <w:p w14:paraId="051AC3BF" w14:textId="77777777" w:rsidR="00614450" w:rsidRPr="001362C4" w:rsidRDefault="00886CC6">
            <w:pPr>
              <w:spacing w:line="312" w:lineRule="auto"/>
              <w:jc w:val="both"/>
              <w:rPr>
                <w:sz w:val="26"/>
                <w:szCs w:val="26"/>
              </w:rPr>
            </w:pPr>
            <w:r w:rsidRPr="001362C4">
              <w:rPr>
                <w:sz w:val="26"/>
                <w:szCs w:val="26"/>
              </w:rPr>
              <w:t>Kế hoạch triển khai hoạt động giáo dục của cơ sở giáo dục cụ thể, rõ ràng</w:t>
            </w:r>
          </w:p>
        </w:tc>
        <w:tc>
          <w:tcPr>
            <w:tcW w:w="883" w:type="dxa"/>
            <w:vAlign w:val="center"/>
          </w:tcPr>
          <w:p w14:paraId="6ED427C3" w14:textId="77777777" w:rsidR="00614450" w:rsidRPr="001362C4" w:rsidRDefault="00886CC6">
            <w:pPr>
              <w:spacing w:line="288" w:lineRule="auto"/>
              <w:jc w:val="center"/>
              <w:rPr>
                <w:sz w:val="26"/>
                <w:szCs w:val="26"/>
              </w:rPr>
            </w:pPr>
            <w:r w:rsidRPr="001362C4">
              <w:rPr>
                <w:sz w:val="26"/>
                <w:szCs w:val="26"/>
              </w:rPr>
              <w:t>4,82</w:t>
            </w:r>
          </w:p>
        </w:tc>
        <w:tc>
          <w:tcPr>
            <w:tcW w:w="837" w:type="dxa"/>
            <w:vAlign w:val="center"/>
          </w:tcPr>
          <w:p w14:paraId="5C065894" w14:textId="77777777" w:rsidR="00614450" w:rsidRPr="001362C4" w:rsidRDefault="00886CC6">
            <w:pPr>
              <w:spacing w:line="288" w:lineRule="auto"/>
              <w:jc w:val="center"/>
              <w:rPr>
                <w:sz w:val="26"/>
                <w:szCs w:val="26"/>
              </w:rPr>
            </w:pPr>
            <w:r w:rsidRPr="001362C4">
              <w:rPr>
                <w:sz w:val="26"/>
                <w:szCs w:val="26"/>
              </w:rPr>
              <w:t>0,411</w:t>
            </w:r>
          </w:p>
        </w:tc>
        <w:tc>
          <w:tcPr>
            <w:tcW w:w="1448" w:type="dxa"/>
            <w:vAlign w:val="center"/>
          </w:tcPr>
          <w:p w14:paraId="7A80FF9A"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2B7250C6" w14:textId="77777777">
        <w:trPr>
          <w:jc w:val="center"/>
        </w:trPr>
        <w:tc>
          <w:tcPr>
            <w:tcW w:w="5591" w:type="dxa"/>
          </w:tcPr>
          <w:p w14:paraId="7D77ACB8" w14:textId="77777777" w:rsidR="00614450" w:rsidRPr="001362C4" w:rsidRDefault="00886CC6">
            <w:pPr>
              <w:spacing w:line="288" w:lineRule="auto"/>
              <w:jc w:val="both"/>
              <w:rPr>
                <w:sz w:val="26"/>
                <w:szCs w:val="26"/>
              </w:rPr>
            </w:pPr>
            <w:r w:rsidRPr="001362C4">
              <w:rPr>
                <w:sz w:val="26"/>
                <w:szCs w:val="26"/>
              </w:rPr>
              <w:t>GV nắm được những nội dung trong kế hoạch triển khai hoạt động giáo dục của cơ sở giáo dục</w:t>
            </w:r>
          </w:p>
        </w:tc>
        <w:tc>
          <w:tcPr>
            <w:tcW w:w="883" w:type="dxa"/>
            <w:vAlign w:val="center"/>
          </w:tcPr>
          <w:p w14:paraId="732A115E" w14:textId="77777777" w:rsidR="00614450" w:rsidRPr="001362C4" w:rsidRDefault="00886CC6">
            <w:pPr>
              <w:spacing w:line="288" w:lineRule="auto"/>
              <w:jc w:val="center"/>
              <w:rPr>
                <w:sz w:val="26"/>
                <w:szCs w:val="26"/>
              </w:rPr>
            </w:pPr>
            <w:r w:rsidRPr="001362C4">
              <w:rPr>
                <w:sz w:val="26"/>
                <w:szCs w:val="26"/>
              </w:rPr>
              <w:t>4,70</w:t>
            </w:r>
          </w:p>
        </w:tc>
        <w:tc>
          <w:tcPr>
            <w:tcW w:w="837" w:type="dxa"/>
            <w:vAlign w:val="center"/>
          </w:tcPr>
          <w:p w14:paraId="2FE92D2C" w14:textId="77777777" w:rsidR="00614450" w:rsidRPr="001362C4" w:rsidRDefault="00886CC6">
            <w:pPr>
              <w:spacing w:line="288" w:lineRule="auto"/>
              <w:jc w:val="center"/>
              <w:rPr>
                <w:sz w:val="26"/>
                <w:szCs w:val="26"/>
              </w:rPr>
            </w:pPr>
            <w:r w:rsidRPr="001362C4">
              <w:rPr>
                <w:sz w:val="26"/>
                <w:szCs w:val="26"/>
              </w:rPr>
              <w:t>0,568</w:t>
            </w:r>
          </w:p>
        </w:tc>
        <w:tc>
          <w:tcPr>
            <w:tcW w:w="1448" w:type="dxa"/>
            <w:vAlign w:val="center"/>
          </w:tcPr>
          <w:p w14:paraId="1F76CBBA"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0BD328A7" w14:textId="77777777">
        <w:trPr>
          <w:jc w:val="center"/>
        </w:trPr>
        <w:tc>
          <w:tcPr>
            <w:tcW w:w="5591" w:type="dxa"/>
          </w:tcPr>
          <w:p w14:paraId="5B918A3A" w14:textId="77777777" w:rsidR="00614450" w:rsidRPr="001362C4" w:rsidRDefault="00886CC6">
            <w:pPr>
              <w:spacing w:line="288" w:lineRule="auto"/>
              <w:jc w:val="both"/>
              <w:rPr>
                <w:sz w:val="26"/>
                <w:szCs w:val="26"/>
              </w:rPr>
            </w:pPr>
            <w:r w:rsidRPr="001362C4">
              <w:rPr>
                <w:sz w:val="26"/>
                <w:szCs w:val="26"/>
              </w:rPr>
              <w:t>GV được phân công thực hiện các hoạt động giáo dục trẻ phù hợp với chuyên môn của mình</w:t>
            </w:r>
          </w:p>
        </w:tc>
        <w:tc>
          <w:tcPr>
            <w:tcW w:w="883" w:type="dxa"/>
            <w:vAlign w:val="center"/>
          </w:tcPr>
          <w:p w14:paraId="7970CC27" w14:textId="77777777" w:rsidR="00614450" w:rsidRPr="001362C4" w:rsidRDefault="00886CC6">
            <w:pPr>
              <w:spacing w:line="288" w:lineRule="auto"/>
              <w:jc w:val="center"/>
              <w:rPr>
                <w:sz w:val="26"/>
                <w:szCs w:val="26"/>
              </w:rPr>
            </w:pPr>
            <w:r w:rsidRPr="001362C4">
              <w:rPr>
                <w:sz w:val="26"/>
                <w:szCs w:val="26"/>
              </w:rPr>
              <w:t>4,84</w:t>
            </w:r>
          </w:p>
        </w:tc>
        <w:tc>
          <w:tcPr>
            <w:tcW w:w="837" w:type="dxa"/>
            <w:vAlign w:val="center"/>
          </w:tcPr>
          <w:p w14:paraId="7754E262" w14:textId="77777777" w:rsidR="00614450" w:rsidRPr="001362C4" w:rsidRDefault="00886CC6">
            <w:pPr>
              <w:spacing w:line="288" w:lineRule="auto"/>
              <w:jc w:val="center"/>
              <w:rPr>
                <w:sz w:val="26"/>
                <w:szCs w:val="26"/>
              </w:rPr>
            </w:pPr>
            <w:r w:rsidRPr="001362C4">
              <w:rPr>
                <w:sz w:val="26"/>
                <w:szCs w:val="26"/>
              </w:rPr>
              <w:t>0,429</w:t>
            </w:r>
          </w:p>
        </w:tc>
        <w:tc>
          <w:tcPr>
            <w:tcW w:w="1448" w:type="dxa"/>
            <w:vAlign w:val="center"/>
          </w:tcPr>
          <w:p w14:paraId="0E7DD14D"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269A6FB7" w14:textId="77777777">
        <w:trPr>
          <w:jc w:val="center"/>
        </w:trPr>
        <w:tc>
          <w:tcPr>
            <w:tcW w:w="5591" w:type="dxa"/>
          </w:tcPr>
          <w:p w14:paraId="3ECB528E" w14:textId="77777777" w:rsidR="00614450" w:rsidRPr="001362C4" w:rsidRDefault="00886CC6">
            <w:pPr>
              <w:spacing w:line="288" w:lineRule="auto"/>
              <w:jc w:val="both"/>
              <w:rPr>
                <w:sz w:val="26"/>
                <w:szCs w:val="26"/>
              </w:rPr>
            </w:pPr>
            <w:r w:rsidRPr="001362C4">
              <w:rPr>
                <w:sz w:val="26"/>
                <w:szCs w:val="26"/>
              </w:rPr>
              <w:t>GV biết mình cần phối hợp với cá nhân/đơn vị nào trong quá trình thực hiện các hoạt động giáo dục</w:t>
            </w:r>
          </w:p>
        </w:tc>
        <w:tc>
          <w:tcPr>
            <w:tcW w:w="883" w:type="dxa"/>
            <w:vAlign w:val="center"/>
          </w:tcPr>
          <w:p w14:paraId="192ADACB" w14:textId="77777777" w:rsidR="00614450" w:rsidRPr="001362C4" w:rsidRDefault="00886CC6">
            <w:pPr>
              <w:spacing w:line="288" w:lineRule="auto"/>
              <w:jc w:val="center"/>
              <w:rPr>
                <w:sz w:val="26"/>
                <w:szCs w:val="26"/>
              </w:rPr>
            </w:pPr>
            <w:r w:rsidRPr="001362C4">
              <w:rPr>
                <w:sz w:val="26"/>
                <w:szCs w:val="26"/>
              </w:rPr>
              <w:t>4,77</w:t>
            </w:r>
          </w:p>
        </w:tc>
        <w:tc>
          <w:tcPr>
            <w:tcW w:w="837" w:type="dxa"/>
            <w:vAlign w:val="center"/>
          </w:tcPr>
          <w:p w14:paraId="1C1862FB" w14:textId="77777777" w:rsidR="00614450" w:rsidRPr="001362C4" w:rsidRDefault="00886CC6">
            <w:pPr>
              <w:spacing w:line="288" w:lineRule="auto"/>
              <w:jc w:val="center"/>
              <w:rPr>
                <w:sz w:val="26"/>
                <w:szCs w:val="26"/>
              </w:rPr>
            </w:pPr>
            <w:r w:rsidRPr="001362C4">
              <w:rPr>
                <w:sz w:val="26"/>
                <w:szCs w:val="26"/>
              </w:rPr>
              <w:t>0,496</w:t>
            </w:r>
          </w:p>
        </w:tc>
        <w:tc>
          <w:tcPr>
            <w:tcW w:w="1448" w:type="dxa"/>
            <w:vAlign w:val="center"/>
          </w:tcPr>
          <w:p w14:paraId="6E9A0ABA"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71443398" w14:textId="77777777">
        <w:trPr>
          <w:jc w:val="center"/>
        </w:trPr>
        <w:tc>
          <w:tcPr>
            <w:tcW w:w="5591" w:type="dxa"/>
          </w:tcPr>
          <w:p w14:paraId="0DBC99EC" w14:textId="77777777" w:rsidR="00614450" w:rsidRPr="001362C4" w:rsidRDefault="00886CC6">
            <w:pPr>
              <w:spacing w:line="288" w:lineRule="auto"/>
              <w:jc w:val="both"/>
              <w:rPr>
                <w:spacing w:val="-4"/>
                <w:sz w:val="26"/>
                <w:szCs w:val="26"/>
              </w:rPr>
            </w:pPr>
            <w:r w:rsidRPr="001362C4">
              <w:rPr>
                <w:spacing w:val="-4"/>
                <w:sz w:val="26"/>
                <w:szCs w:val="26"/>
              </w:rPr>
              <w:t>Các giáo cụ Montessori được chuẩn bị đầy đủ và sẵn sàng cho GV khi tiến hành các hoạt động giáo dục trẻ</w:t>
            </w:r>
          </w:p>
        </w:tc>
        <w:tc>
          <w:tcPr>
            <w:tcW w:w="883" w:type="dxa"/>
            <w:vAlign w:val="center"/>
          </w:tcPr>
          <w:p w14:paraId="1769AF6E" w14:textId="77777777" w:rsidR="00614450" w:rsidRPr="001362C4" w:rsidRDefault="00886CC6">
            <w:pPr>
              <w:spacing w:line="288" w:lineRule="auto"/>
              <w:jc w:val="center"/>
              <w:rPr>
                <w:sz w:val="26"/>
                <w:szCs w:val="26"/>
              </w:rPr>
            </w:pPr>
            <w:r w:rsidRPr="001362C4">
              <w:rPr>
                <w:sz w:val="26"/>
                <w:szCs w:val="26"/>
              </w:rPr>
              <w:t>4,79</w:t>
            </w:r>
          </w:p>
        </w:tc>
        <w:tc>
          <w:tcPr>
            <w:tcW w:w="837" w:type="dxa"/>
            <w:vAlign w:val="center"/>
          </w:tcPr>
          <w:p w14:paraId="4C7BC762" w14:textId="77777777" w:rsidR="00614450" w:rsidRPr="001362C4" w:rsidRDefault="00886CC6">
            <w:pPr>
              <w:spacing w:line="288" w:lineRule="auto"/>
              <w:jc w:val="center"/>
              <w:rPr>
                <w:sz w:val="26"/>
                <w:szCs w:val="26"/>
              </w:rPr>
            </w:pPr>
            <w:r w:rsidRPr="001362C4">
              <w:rPr>
                <w:sz w:val="26"/>
                <w:szCs w:val="26"/>
              </w:rPr>
              <w:t>0,548</w:t>
            </w:r>
          </w:p>
        </w:tc>
        <w:tc>
          <w:tcPr>
            <w:tcW w:w="1448" w:type="dxa"/>
            <w:vAlign w:val="center"/>
          </w:tcPr>
          <w:p w14:paraId="439CCBD3"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59BAE5EC" w14:textId="77777777">
        <w:trPr>
          <w:jc w:val="center"/>
        </w:trPr>
        <w:tc>
          <w:tcPr>
            <w:tcW w:w="5591" w:type="dxa"/>
          </w:tcPr>
          <w:p w14:paraId="607C352B" w14:textId="77777777" w:rsidR="00614450" w:rsidRPr="001362C4" w:rsidRDefault="00886CC6">
            <w:pPr>
              <w:spacing w:line="288" w:lineRule="auto"/>
              <w:jc w:val="both"/>
              <w:rPr>
                <w:sz w:val="26"/>
                <w:szCs w:val="26"/>
              </w:rPr>
            </w:pPr>
            <w:r w:rsidRPr="001362C4">
              <w:rPr>
                <w:sz w:val="26"/>
                <w:szCs w:val="26"/>
              </w:rPr>
              <w:t>GV được tham gia các buổi tập huấn về cách thức tổ chức hoạt động giáo dục trẻ</w:t>
            </w:r>
          </w:p>
        </w:tc>
        <w:tc>
          <w:tcPr>
            <w:tcW w:w="883" w:type="dxa"/>
            <w:vAlign w:val="center"/>
          </w:tcPr>
          <w:p w14:paraId="1810A2A4" w14:textId="77777777" w:rsidR="00614450" w:rsidRPr="001362C4" w:rsidRDefault="00886CC6">
            <w:pPr>
              <w:spacing w:line="288" w:lineRule="auto"/>
              <w:jc w:val="center"/>
              <w:rPr>
                <w:sz w:val="26"/>
                <w:szCs w:val="26"/>
              </w:rPr>
            </w:pPr>
            <w:r w:rsidRPr="001362C4">
              <w:rPr>
                <w:sz w:val="26"/>
                <w:szCs w:val="26"/>
              </w:rPr>
              <w:t>4,82</w:t>
            </w:r>
          </w:p>
        </w:tc>
        <w:tc>
          <w:tcPr>
            <w:tcW w:w="837" w:type="dxa"/>
            <w:vAlign w:val="center"/>
          </w:tcPr>
          <w:p w14:paraId="513C3642" w14:textId="77777777" w:rsidR="00614450" w:rsidRPr="001362C4" w:rsidRDefault="00886CC6">
            <w:pPr>
              <w:spacing w:line="288" w:lineRule="auto"/>
              <w:jc w:val="center"/>
              <w:rPr>
                <w:sz w:val="26"/>
                <w:szCs w:val="26"/>
              </w:rPr>
            </w:pPr>
            <w:r w:rsidRPr="001362C4">
              <w:rPr>
                <w:sz w:val="26"/>
                <w:szCs w:val="26"/>
              </w:rPr>
              <w:t>0,437</w:t>
            </w:r>
          </w:p>
        </w:tc>
        <w:tc>
          <w:tcPr>
            <w:tcW w:w="1448" w:type="dxa"/>
            <w:vAlign w:val="center"/>
          </w:tcPr>
          <w:p w14:paraId="0DFA6329"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2DF61272" w14:textId="77777777">
        <w:trPr>
          <w:jc w:val="center"/>
        </w:trPr>
        <w:tc>
          <w:tcPr>
            <w:tcW w:w="5591" w:type="dxa"/>
          </w:tcPr>
          <w:p w14:paraId="72137A41" w14:textId="77777777" w:rsidR="00614450" w:rsidRPr="001362C4" w:rsidRDefault="00886CC6">
            <w:pPr>
              <w:spacing w:line="288" w:lineRule="auto"/>
              <w:jc w:val="both"/>
              <w:rPr>
                <w:sz w:val="26"/>
                <w:szCs w:val="26"/>
              </w:rPr>
            </w:pPr>
            <w:r w:rsidRPr="001362C4">
              <w:rPr>
                <w:sz w:val="26"/>
                <w:szCs w:val="26"/>
              </w:rPr>
              <w:t>Cơ sở giáo dục có kiểm tra, đánh giá cách thức tổ chức các hoạt động trên lớp của GV</w:t>
            </w:r>
          </w:p>
        </w:tc>
        <w:tc>
          <w:tcPr>
            <w:tcW w:w="883" w:type="dxa"/>
            <w:vAlign w:val="center"/>
          </w:tcPr>
          <w:p w14:paraId="7046028D" w14:textId="77777777" w:rsidR="00614450" w:rsidRPr="001362C4" w:rsidRDefault="00886CC6">
            <w:pPr>
              <w:spacing w:line="288" w:lineRule="auto"/>
              <w:jc w:val="center"/>
              <w:rPr>
                <w:sz w:val="26"/>
                <w:szCs w:val="26"/>
              </w:rPr>
            </w:pPr>
            <w:r w:rsidRPr="001362C4">
              <w:rPr>
                <w:sz w:val="26"/>
                <w:szCs w:val="26"/>
              </w:rPr>
              <w:t>4,84</w:t>
            </w:r>
          </w:p>
        </w:tc>
        <w:tc>
          <w:tcPr>
            <w:tcW w:w="837" w:type="dxa"/>
            <w:vAlign w:val="center"/>
          </w:tcPr>
          <w:p w14:paraId="48DCCDA3" w14:textId="77777777" w:rsidR="00614450" w:rsidRPr="001362C4" w:rsidRDefault="00886CC6">
            <w:pPr>
              <w:spacing w:line="288" w:lineRule="auto"/>
              <w:jc w:val="center"/>
              <w:rPr>
                <w:sz w:val="26"/>
                <w:szCs w:val="26"/>
              </w:rPr>
            </w:pPr>
            <w:r w:rsidRPr="001362C4">
              <w:rPr>
                <w:sz w:val="26"/>
                <w:szCs w:val="26"/>
              </w:rPr>
              <w:t>0,429</w:t>
            </w:r>
          </w:p>
        </w:tc>
        <w:tc>
          <w:tcPr>
            <w:tcW w:w="1448" w:type="dxa"/>
            <w:vAlign w:val="center"/>
          </w:tcPr>
          <w:p w14:paraId="59C9CE24" w14:textId="77777777" w:rsidR="00614450" w:rsidRPr="001362C4" w:rsidRDefault="00886CC6">
            <w:pPr>
              <w:spacing w:line="288" w:lineRule="auto"/>
              <w:jc w:val="center"/>
              <w:rPr>
                <w:sz w:val="26"/>
                <w:szCs w:val="26"/>
              </w:rPr>
            </w:pPr>
            <w:r w:rsidRPr="001362C4">
              <w:rPr>
                <w:sz w:val="26"/>
                <w:szCs w:val="26"/>
              </w:rPr>
              <w:t>Tốt</w:t>
            </w:r>
          </w:p>
        </w:tc>
      </w:tr>
      <w:tr w:rsidR="00614450" w:rsidRPr="001362C4" w14:paraId="2F1546A7" w14:textId="77777777">
        <w:trPr>
          <w:jc w:val="center"/>
        </w:trPr>
        <w:tc>
          <w:tcPr>
            <w:tcW w:w="5591" w:type="dxa"/>
          </w:tcPr>
          <w:p w14:paraId="542E714F" w14:textId="77777777" w:rsidR="00614450" w:rsidRPr="001362C4" w:rsidRDefault="00886CC6">
            <w:pPr>
              <w:spacing w:line="288" w:lineRule="auto"/>
              <w:jc w:val="both"/>
              <w:rPr>
                <w:sz w:val="26"/>
                <w:szCs w:val="26"/>
              </w:rPr>
            </w:pPr>
            <w:r w:rsidRPr="001362C4">
              <w:rPr>
                <w:sz w:val="26"/>
                <w:szCs w:val="26"/>
              </w:rPr>
              <w:t>Cơ sở giáo dục có kiểm tra, đánh giá về cách bố trí môi trường lớp học</w:t>
            </w:r>
          </w:p>
        </w:tc>
        <w:tc>
          <w:tcPr>
            <w:tcW w:w="883" w:type="dxa"/>
            <w:vAlign w:val="center"/>
          </w:tcPr>
          <w:p w14:paraId="14BDD1FF" w14:textId="77777777" w:rsidR="00614450" w:rsidRPr="001362C4" w:rsidRDefault="00886CC6">
            <w:pPr>
              <w:spacing w:line="288" w:lineRule="auto"/>
              <w:jc w:val="center"/>
              <w:rPr>
                <w:sz w:val="26"/>
                <w:szCs w:val="26"/>
              </w:rPr>
            </w:pPr>
            <w:r w:rsidRPr="001362C4">
              <w:rPr>
                <w:sz w:val="26"/>
                <w:szCs w:val="26"/>
              </w:rPr>
              <w:t>4,88</w:t>
            </w:r>
          </w:p>
        </w:tc>
        <w:tc>
          <w:tcPr>
            <w:tcW w:w="837" w:type="dxa"/>
            <w:vAlign w:val="center"/>
          </w:tcPr>
          <w:p w14:paraId="512DE57F" w14:textId="77777777" w:rsidR="00614450" w:rsidRPr="001362C4" w:rsidRDefault="00886CC6">
            <w:pPr>
              <w:spacing w:line="288" w:lineRule="auto"/>
              <w:jc w:val="center"/>
              <w:rPr>
                <w:sz w:val="26"/>
                <w:szCs w:val="26"/>
              </w:rPr>
            </w:pPr>
            <w:r w:rsidRPr="001362C4">
              <w:rPr>
                <w:sz w:val="26"/>
                <w:szCs w:val="26"/>
              </w:rPr>
              <w:t>0,390</w:t>
            </w:r>
          </w:p>
        </w:tc>
        <w:tc>
          <w:tcPr>
            <w:tcW w:w="1448" w:type="dxa"/>
            <w:vAlign w:val="center"/>
          </w:tcPr>
          <w:p w14:paraId="68CA2C60" w14:textId="77777777" w:rsidR="00614450" w:rsidRPr="001362C4" w:rsidRDefault="00886CC6">
            <w:pPr>
              <w:spacing w:line="288" w:lineRule="auto"/>
              <w:jc w:val="center"/>
              <w:rPr>
                <w:sz w:val="26"/>
                <w:szCs w:val="26"/>
              </w:rPr>
            </w:pPr>
            <w:r w:rsidRPr="001362C4">
              <w:rPr>
                <w:sz w:val="26"/>
                <w:szCs w:val="26"/>
              </w:rPr>
              <w:t>Tốt</w:t>
            </w:r>
          </w:p>
        </w:tc>
      </w:tr>
    </w:tbl>
    <w:p w14:paraId="5E443E19" w14:textId="77777777" w:rsidR="00614450" w:rsidRPr="001362C4" w:rsidRDefault="00614450" w:rsidP="00B57D82">
      <w:pPr>
        <w:ind w:firstLine="720"/>
        <w:jc w:val="both"/>
        <w:rPr>
          <w:sz w:val="26"/>
          <w:szCs w:val="26"/>
        </w:rPr>
      </w:pPr>
    </w:p>
    <w:p w14:paraId="7B0F1F38" w14:textId="7796EA68" w:rsidR="00614450" w:rsidRPr="001362C4" w:rsidRDefault="00886CC6">
      <w:pPr>
        <w:spacing w:line="360" w:lineRule="auto"/>
        <w:ind w:firstLine="720"/>
        <w:jc w:val="both"/>
        <w:rPr>
          <w:sz w:val="26"/>
          <w:szCs w:val="26"/>
        </w:rPr>
      </w:pPr>
      <w:r w:rsidRPr="001362C4">
        <w:rPr>
          <w:sz w:val="26"/>
          <w:szCs w:val="26"/>
        </w:rPr>
        <w:t>Theo kết quả ở bảng 3.</w:t>
      </w:r>
      <w:r w:rsidR="007D3A2A" w:rsidRPr="001362C4">
        <w:rPr>
          <w:sz w:val="26"/>
          <w:szCs w:val="26"/>
          <w:lang w:val="en-US"/>
        </w:rPr>
        <w:t>20</w:t>
      </w:r>
      <w:r w:rsidRPr="001362C4">
        <w:rPr>
          <w:sz w:val="26"/>
          <w:szCs w:val="26"/>
        </w:rPr>
        <w:t xml:space="preserve"> cho thấy các cơ sở GDMN đã thực hiện tốt việc xây dựng kế hoạch triển khai các hoạt động giáo dục trẻ theo từng tuần/tháng/học kỳ/năm học (ĐTB là 4,81, ĐLC là 0,419). Kế hoạch cụ thể, rõ ràng và giáo viên nắm được các nội dung cần phải triển khai trong quá trình thực hiện (với ĐTB tương ứng là 4,82 và 4,70). Về tổ chức triển khai hoạt động giáo dục trẻ, giáo viên được phân công các công việc phù hợp với chuyên môn của mình, biết cách phối hợp với đồng nghiệp trong quá trình thực hiện (ĐTB là 4,84 và 4,77). Bên cạnh đó, các giáo cụ Montessori cũng được chuẩn bị sẵn sàng và đẩy đủ cho giáo viên để họ thực hiện các hoạt động giáo dục trẻ (ĐTB 4,79). Ngoài ra, GV cũng đánh giá cao việc họ được tham gia các buổi tập huấn về cách thức tổ chức các hoạt động giáo </w:t>
      </w:r>
      <w:r w:rsidRPr="001362C4">
        <w:rPr>
          <w:sz w:val="26"/>
          <w:szCs w:val="26"/>
        </w:rPr>
        <w:lastRenderedPageBreak/>
        <w:t>dục trẻ theo PPGD Montessori (ĐTB là 4,82). Trong quá trình thực hiện, cơ sở giáo dục có sự kiểm tra, đánh giá quá trình triển khai hoạt động giáo dục trẻ và môi trường lớp học (ĐTB là 4,88). Các ý kiến của giáo viên trong đánh giá công tác triển khai hoạt động giáo dục trẻ cho thấy một sự nhất trí cao với ĐLC khá thấp (từ 0,390 đến 0,568).</w:t>
      </w:r>
    </w:p>
    <w:p w14:paraId="0E2D94E4" w14:textId="76482820" w:rsidR="00614450" w:rsidRPr="001362C4" w:rsidRDefault="00886CC6" w:rsidP="00B57D82">
      <w:pPr>
        <w:spacing w:line="360" w:lineRule="auto"/>
        <w:ind w:firstLine="720"/>
        <w:jc w:val="both"/>
        <w:rPr>
          <w:sz w:val="26"/>
          <w:szCs w:val="26"/>
        </w:rPr>
      </w:pPr>
      <w:r w:rsidRPr="001362C4">
        <w:rPr>
          <w:sz w:val="26"/>
          <w:szCs w:val="26"/>
        </w:rPr>
        <w:t xml:space="preserve">Kết quả phỏng vấn CBQL cho biết, việc xây dựng kế hoạch triển khai hoạt động giáo dục trẻ có sự tham gia của nhiều bên liên quan. Trong đó, “Ban giám hiệu lập kế hoạch triển khai hoạt động giáo dục của cơ sở giáo dục và nhận góp ý, chỉnh sửa từ các chuyên gia trong ban chuyên môn, từ giáo viên và cha mẹ trẻ. Ban chuyên môn tham gia đóng góp ý kiến và chỉnh sửa. Giáo viên cũng đóng góp ý kiến về kế hoạch để gửi lên Ban giám hiệu” (theo QL2, QL5, QL6, QL8). “Dựa trên thực tiễn và sự phản hồi của các bên liên quan, có thể xem xét điều chỉnh, cập nhật kế hoạch triển khai hoạt động giáo dục trẻ. Ví dụ “hoạt động “Đánh bóng vỏ ốc” và hoạt động “Đánh bóng lá” không phù hợp với văn hoá Việt Nam nên sẽ không đưa vào kế hoạch triển khai hoạt động giáo dục trẻ” (theo QL5). Việc tham gia của các bên liên quan (CBQL, GV, cha mẹ trẻ) và sự tư vấn của </w:t>
      </w:r>
      <w:r w:rsidR="00F859DB" w:rsidRPr="001362C4">
        <w:rPr>
          <w:sz w:val="26"/>
          <w:szCs w:val="26"/>
          <w:lang w:val="en-US"/>
        </w:rPr>
        <w:t>B</w:t>
      </w:r>
      <w:r w:rsidRPr="001362C4">
        <w:rPr>
          <w:sz w:val="26"/>
          <w:szCs w:val="26"/>
        </w:rPr>
        <w:t>an chuyên môn khiến cho việc lập kế hoạch triển khai hoạt động giáo dục trẻ ở cơ sở giáo dục được xem xét dưới góc độ đa chiều, đúng mục tiêu và phù hợp với tình hình thực tiễn của cơ sở giáo dục. Sau khi được duyệt, kế hoạch sẽ được phổ biến, quán triệt tới đội ngũ giáo viên “thông qua các các buổi họp chuyên môn, họp cơ sở, họp hệ thống, các buổi đào tạo” (theo QL1) hoặc “qua tài liệu” (theo QL5).</w:t>
      </w:r>
    </w:p>
    <w:p w14:paraId="05B5B7E3" w14:textId="42113F74" w:rsidR="00614450" w:rsidRPr="001362C4" w:rsidRDefault="00886CC6" w:rsidP="00B57D82">
      <w:pPr>
        <w:spacing w:line="360" w:lineRule="auto"/>
        <w:ind w:firstLine="720"/>
        <w:jc w:val="both"/>
        <w:rPr>
          <w:sz w:val="26"/>
          <w:szCs w:val="26"/>
        </w:rPr>
      </w:pPr>
      <w:r w:rsidRPr="001362C4">
        <w:rPr>
          <w:sz w:val="26"/>
          <w:szCs w:val="26"/>
        </w:rPr>
        <w:t xml:space="preserve">Trong quá trình triển khai các hoạt động giáo dục trẻ, QL3 khẳng định rằng “cơ chế phối hợp giữa các cá nhân/bộ phận trong quá trình triển khai các hoạt động giáo dục trẻ dựa trên sự hợp tác, đồng hành, đồng thuận, tôn trọng trẻ”. Phát biểu này cho thấy công tác quản lý đang được áp dụng tại Hệ thống giáo dục Shining Star Montessori không dựa trên một trục phân cấp cứng nhắc mà dựa trên sự tôn trọng và hợp tác phù hợp hơn với xu hướng giáo dục hiện đại, đặc biệt là </w:t>
      </w:r>
      <w:r w:rsidR="00F859DB" w:rsidRPr="001362C4">
        <w:rPr>
          <w:sz w:val="26"/>
          <w:szCs w:val="26"/>
          <w:lang w:val="en-US"/>
        </w:rPr>
        <w:t xml:space="preserve">khi triển khai </w:t>
      </w:r>
      <w:r w:rsidRPr="001362C4">
        <w:rPr>
          <w:sz w:val="26"/>
          <w:szCs w:val="26"/>
        </w:rPr>
        <w:t>PPGD Montessori khi nhấn mạnh rằng các quyết định đưa ra cần đặt trẻ ở vị trí trung tâm.</w:t>
      </w:r>
    </w:p>
    <w:p w14:paraId="275C36C4" w14:textId="77777777" w:rsidR="00614450" w:rsidRPr="001362C4" w:rsidRDefault="00886CC6" w:rsidP="00B57D82">
      <w:pPr>
        <w:spacing w:line="360" w:lineRule="auto"/>
        <w:ind w:firstLine="720"/>
        <w:jc w:val="both"/>
        <w:rPr>
          <w:sz w:val="26"/>
          <w:szCs w:val="26"/>
        </w:rPr>
      </w:pPr>
      <w:r w:rsidRPr="001362C4">
        <w:rPr>
          <w:sz w:val="26"/>
          <w:szCs w:val="26"/>
        </w:rPr>
        <w:lastRenderedPageBreak/>
        <w:t>Bên cạnh đó, tất cả các CBQL tham gia trả lời phỏng vấn đều khẳng định rằng việc tập huấn, hướng dẫn cho giáo viên được cơ sở giáo dục tổ chức thường xuyên theo định kỳ, tần suất tối thiểu là 2 lần mỗi năm. Nội dung các chương trình đào tạo, tập huấn bao gồm cả phần lý thuyết, thực hành và chia sẻ kinh nghiệm. Bên cạnh đó “Cơ sở giáo dục tổ chức các hội thi về xây dựng môi trường lớp học; cử giáo viên đi quan sát và học tập ở các lớp khác, cơ sở khác và trường khác để nâng cao trình độ” (theo QL2). Điều này cho thấy Hệ thống giáo dục Shining Star Montessori có sự coi trọng đặc biệt trong việc bồi dưỡng chuyên môn thường xuyên cho đội ngũ giáo viên, coi họ là lực lượng nòng cốt để triển khai có hiệu quả các hoạt động giáo dục trẻ theo PPGD Montessori.</w:t>
      </w:r>
    </w:p>
    <w:p w14:paraId="17ADB2A1" w14:textId="77777777" w:rsidR="00614450" w:rsidRPr="001362C4" w:rsidRDefault="00886CC6" w:rsidP="00B57D82">
      <w:pPr>
        <w:spacing w:line="360" w:lineRule="auto"/>
        <w:ind w:firstLine="720"/>
        <w:jc w:val="both"/>
        <w:rPr>
          <w:sz w:val="26"/>
          <w:szCs w:val="26"/>
        </w:rPr>
      </w:pPr>
      <w:r w:rsidRPr="001362C4">
        <w:rPr>
          <w:sz w:val="26"/>
          <w:szCs w:val="26"/>
        </w:rPr>
        <w:t>Các biện pháp kiểm tra, đánh giá mà các CBQL sử dụng thường là “Ban giám hiệu kiểm tra môi trường lớp học vào đầu giờ, vào lớp dự giờ quan sát giáo viên tổ chức hoạt động hoặc quan sát từ xa” (theo QL1, QL4, QL5, QL6). Sau đó, cơ sở giáo dục có tổ chức họp, trao đổi với giáo viên, nhân viên về kết quả và đưa ra các biện pháp cải thiện sau mỗi đợt kiểm tra, đánh giá. Trong đó, 6/9 CBQL đánh giá rằng việc tổ chức các cuộc họp này “diễn ra thường xuyên và rất hiệu quả” (theo QL2, QL3, QL4, QL5, QL10, QL11), 1/9 CBQL nói rằng “tuy các cuộc họp được tổ chức thường xuyên nhưng chưa hiệu quả” (theo QL9), 2/9 CBQL cho rằng “các cuộc họp có tổ chức nhưng không thường xuyên” (theo QL1). Các thông tin đó được sử dụng để cải thiện và điều chỉnh quá trình triển khai hoạt động giáo dục trẻ ở các khía cạnh như “điều chỉnh về việc chuẩn bị môi trường trong lớp học, môi trường bên ngoài lớp học; điều chỉnh về học cụ của các tiết học; điều chỉnh về phương pháp giảng dạy; điều chỉnh về cách phối hợp làm việc giữa các giáo viên trong lớp” (theo QL6).</w:t>
      </w:r>
    </w:p>
    <w:p w14:paraId="7DAA9184" w14:textId="5E3F23C7" w:rsidR="00614450" w:rsidRPr="001362C4" w:rsidRDefault="00886CC6" w:rsidP="00B57D82">
      <w:pPr>
        <w:spacing w:line="360" w:lineRule="auto"/>
        <w:ind w:firstLine="720"/>
        <w:jc w:val="both"/>
        <w:rPr>
          <w:sz w:val="26"/>
          <w:szCs w:val="26"/>
        </w:rPr>
      </w:pPr>
      <w:r w:rsidRPr="001362C4">
        <w:rPr>
          <w:sz w:val="26"/>
          <w:szCs w:val="26"/>
        </w:rPr>
        <w:t xml:space="preserve">Để có thêm thông tin về thực trạng triển khai hoạt động giáo dục trẻ theo PPGD Montessori ở các cơ sở GDMN trong hệ thống, </w:t>
      </w:r>
      <w:r w:rsidR="00F859DB" w:rsidRPr="001362C4">
        <w:rPr>
          <w:sz w:val="26"/>
          <w:szCs w:val="26"/>
          <w:lang w:val="en-US"/>
        </w:rPr>
        <w:t xml:space="preserve">tác giả luận án </w:t>
      </w:r>
      <w:r w:rsidRPr="001362C4">
        <w:rPr>
          <w:sz w:val="26"/>
          <w:szCs w:val="26"/>
        </w:rPr>
        <w:t>đã lấy ý kiến của cha mẹ trẻ về 3 khía cạnh sau: việc thông báo kế hoạch giáo dục trẻ và việc mời cha mẹ trẻ tham gia vào các hoạt động giáo dục cùng con ở trường. Kết quả được thể hiện trong bảng 3.2</w:t>
      </w:r>
      <w:r w:rsidR="007D3A2A" w:rsidRPr="001362C4">
        <w:rPr>
          <w:sz w:val="26"/>
          <w:szCs w:val="26"/>
          <w:lang w:val="en-US"/>
        </w:rPr>
        <w:t>1</w:t>
      </w:r>
      <w:r w:rsidRPr="001362C4">
        <w:rPr>
          <w:sz w:val="26"/>
          <w:szCs w:val="26"/>
        </w:rPr>
        <w:t xml:space="preserve">. </w:t>
      </w:r>
    </w:p>
    <w:p w14:paraId="13A1B6E1" w14:textId="77777777" w:rsidR="00B57D82" w:rsidRPr="001362C4" w:rsidRDefault="00B57D82">
      <w:pPr>
        <w:rPr>
          <w:b/>
          <w:bCs/>
          <w:sz w:val="26"/>
          <w:szCs w:val="26"/>
        </w:rPr>
      </w:pPr>
      <w:bookmarkStart w:id="136" w:name="_Toc213413536"/>
      <w:r w:rsidRPr="001362C4">
        <w:rPr>
          <w:b/>
          <w:bCs/>
          <w:sz w:val="26"/>
          <w:szCs w:val="26"/>
        </w:rPr>
        <w:br w:type="page"/>
      </w:r>
    </w:p>
    <w:p w14:paraId="18ED60BB" w14:textId="5A6C2867" w:rsidR="005E410A" w:rsidRPr="001362C4" w:rsidRDefault="00B57D82" w:rsidP="00B57D82">
      <w:pPr>
        <w:pStyle w:val="55"/>
        <w:rPr>
          <w:lang w:val="en-US"/>
        </w:rPr>
      </w:pPr>
      <w:bookmarkStart w:id="137" w:name="_Toc219466128"/>
      <w:r w:rsidRPr="001362C4">
        <w:lastRenderedPageBreak/>
        <w:t>Bảng 3.</w:t>
      </w:r>
      <w:fldSimple w:instr=" SEQ Bảng_3. \* ARABIC ">
        <w:r w:rsidR="00C178C6">
          <w:rPr>
            <w:noProof/>
          </w:rPr>
          <w:t>21</w:t>
        </w:r>
      </w:fldSimple>
      <w:r w:rsidR="005E410A" w:rsidRPr="001362C4">
        <w:rPr>
          <w:lang w:val="vi-VN"/>
        </w:rPr>
        <w:t xml:space="preserve">. </w:t>
      </w:r>
      <w:r w:rsidR="005E410A" w:rsidRPr="001362C4">
        <w:t>Thực trạng sự tham gia của cha mẹ trẻ vào công tác triển khai</w:t>
      </w:r>
      <w:r w:rsidRPr="001362C4">
        <w:rPr>
          <w:lang w:val="en-US"/>
        </w:rPr>
        <w:br/>
      </w:r>
      <w:r w:rsidR="005E410A" w:rsidRPr="001362C4">
        <w:t>hoạt động giáo dục trẻ tại Hệ thống giáo dục Shining Star Montessori</w:t>
      </w:r>
      <w:r w:rsidR="005E410A" w:rsidRPr="001362C4">
        <w:rPr>
          <w:lang w:val="en-US"/>
        </w:rPr>
        <w:t xml:space="preserve"> (n=346)</w:t>
      </w:r>
      <w:bookmarkEnd w:id="136"/>
      <w:bookmarkEnd w:id="137"/>
    </w:p>
    <w:tbl>
      <w:tblPr>
        <w:tblStyle w:val="af4"/>
        <w:tblW w:w="87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28"/>
        <w:gridCol w:w="3633"/>
        <w:gridCol w:w="1329"/>
        <w:gridCol w:w="1229"/>
      </w:tblGrid>
      <w:tr w:rsidR="00070EE9" w:rsidRPr="001362C4" w14:paraId="11247D76" w14:textId="77777777" w:rsidTr="00C91093">
        <w:trPr>
          <w:tblHeader/>
          <w:jc w:val="center"/>
        </w:trPr>
        <w:tc>
          <w:tcPr>
            <w:tcW w:w="6161" w:type="dxa"/>
            <w:gridSpan w:val="2"/>
            <w:vAlign w:val="center"/>
          </w:tcPr>
          <w:p w14:paraId="1BC3C459" w14:textId="77777777" w:rsidR="00614450" w:rsidRPr="001362C4" w:rsidRDefault="00886CC6">
            <w:pPr>
              <w:spacing w:line="288" w:lineRule="auto"/>
              <w:jc w:val="center"/>
              <w:rPr>
                <w:b/>
                <w:sz w:val="26"/>
                <w:szCs w:val="26"/>
              </w:rPr>
            </w:pPr>
            <w:r w:rsidRPr="001362C4">
              <w:rPr>
                <w:b/>
                <w:sz w:val="26"/>
                <w:szCs w:val="26"/>
              </w:rPr>
              <w:t>Nội dung đánh giá</w:t>
            </w:r>
          </w:p>
        </w:tc>
        <w:tc>
          <w:tcPr>
            <w:tcW w:w="1329" w:type="dxa"/>
            <w:vAlign w:val="center"/>
          </w:tcPr>
          <w:p w14:paraId="40504E38" w14:textId="77777777" w:rsidR="00614450" w:rsidRPr="001362C4" w:rsidRDefault="00886CC6">
            <w:pPr>
              <w:spacing w:line="288" w:lineRule="auto"/>
              <w:jc w:val="center"/>
              <w:rPr>
                <w:b/>
                <w:sz w:val="26"/>
                <w:szCs w:val="26"/>
              </w:rPr>
            </w:pPr>
            <w:r w:rsidRPr="001362C4">
              <w:rPr>
                <w:b/>
                <w:sz w:val="26"/>
                <w:szCs w:val="26"/>
              </w:rPr>
              <w:t>Số lượng</w:t>
            </w:r>
          </w:p>
        </w:tc>
        <w:tc>
          <w:tcPr>
            <w:tcW w:w="1229" w:type="dxa"/>
            <w:vAlign w:val="center"/>
          </w:tcPr>
          <w:p w14:paraId="63D5838C" w14:textId="77777777" w:rsidR="00614450" w:rsidRPr="001362C4" w:rsidRDefault="00886CC6">
            <w:pPr>
              <w:spacing w:line="288" w:lineRule="auto"/>
              <w:jc w:val="center"/>
              <w:rPr>
                <w:b/>
                <w:sz w:val="26"/>
                <w:szCs w:val="26"/>
              </w:rPr>
            </w:pPr>
            <w:r w:rsidRPr="001362C4">
              <w:rPr>
                <w:b/>
                <w:sz w:val="26"/>
                <w:szCs w:val="26"/>
              </w:rPr>
              <w:t>Tỷ lệ</w:t>
            </w:r>
          </w:p>
        </w:tc>
      </w:tr>
      <w:tr w:rsidR="00070EE9" w:rsidRPr="001362C4" w14:paraId="28810E8C" w14:textId="77777777" w:rsidTr="00C91093">
        <w:trPr>
          <w:jc w:val="center"/>
        </w:trPr>
        <w:tc>
          <w:tcPr>
            <w:tcW w:w="2528" w:type="dxa"/>
            <w:vMerge w:val="restart"/>
            <w:vAlign w:val="center"/>
          </w:tcPr>
          <w:p w14:paraId="3FEDC50D" w14:textId="77777777" w:rsidR="00614450" w:rsidRPr="001362C4" w:rsidRDefault="00886CC6">
            <w:pPr>
              <w:spacing w:line="288" w:lineRule="auto"/>
              <w:jc w:val="center"/>
              <w:rPr>
                <w:b/>
                <w:sz w:val="26"/>
                <w:szCs w:val="26"/>
              </w:rPr>
            </w:pPr>
            <w:r w:rsidRPr="001362C4">
              <w:rPr>
                <w:b/>
                <w:sz w:val="26"/>
                <w:szCs w:val="26"/>
              </w:rPr>
              <w:t>Thông báo kế hoạch giáo dục trẻ</w:t>
            </w:r>
          </w:p>
        </w:tc>
        <w:tc>
          <w:tcPr>
            <w:tcW w:w="3633" w:type="dxa"/>
          </w:tcPr>
          <w:p w14:paraId="1FAD4B82" w14:textId="77777777" w:rsidR="00614450" w:rsidRPr="001362C4" w:rsidRDefault="00886CC6">
            <w:pPr>
              <w:spacing w:line="288" w:lineRule="auto"/>
              <w:jc w:val="both"/>
              <w:rPr>
                <w:sz w:val="26"/>
                <w:szCs w:val="26"/>
              </w:rPr>
            </w:pPr>
            <w:r w:rsidRPr="001362C4">
              <w:rPr>
                <w:sz w:val="26"/>
                <w:szCs w:val="26"/>
              </w:rPr>
              <w:t>Thông báo đầy đủ (gửi thông tin về chủ đề học tập và các hoạt động chính của trẻ theo tháng/học kỳ)</w:t>
            </w:r>
          </w:p>
        </w:tc>
        <w:tc>
          <w:tcPr>
            <w:tcW w:w="1329" w:type="dxa"/>
            <w:vAlign w:val="center"/>
          </w:tcPr>
          <w:p w14:paraId="56366E27" w14:textId="77777777" w:rsidR="00614450" w:rsidRPr="001362C4" w:rsidRDefault="00886CC6">
            <w:pPr>
              <w:spacing w:line="288" w:lineRule="auto"/>
              <w:jc w:val="center"/>
              <w:rPr>
                <w:sz w:val="26"/>
                <w:szCs w:val="26"/>
              </w:rPr>
            </w:pPr>
            <w:r w:rsidRPr="001362C4">
              <w:rPr>
                <w:sz w:val="26"/>
                <w:szCs w:val="26"/>
              </w:rPr>
              <w:t>325</w:t>
            </w:r>
          </w:p>
        </w:tc>
        <w:tc>
          <w:tcPr>
            <w:tcW w:w="1229" w:type="dxa"/>
            <w:vAlign w:val="center"/>
          </w:tcPr>
          <w:p w14:paraId="012CA34A" w14:textId="77777777" w:rsidR="00614450" w:rsidRPr="001362C4" w:rsidRDefault="00886CC6">
            <w:pPr>
              <w:spacing w:line="288" w:lineRule="auto"/>
              <w:jc w:val="center"/>
              <w:rPr>
                <w:sz w:val="26"/>
                <w:szCs w:val="26"/>
              </w:rPr>
            </w:pPr>
            <w:r w:rsidRPr="001362C4">
              <w:rPr>
                <w:sz w:val="26"/>
                <w:szCs w:val="26"/>
              </w:rPr>
              <w:t>93,9%</w:t>
            </w:r>
          </w:p>
        </w:tc>
      </w:tr>
      <w:tr w:rsidR="00070EE9" w:rsidRPr="001362C4" w14:paraId="084B882D" w14:textId="77777777" w:rsidTr="00C91093">
        <w:trPr>
          <w:jc w:val="center"/>
        </w:trPr>
        <w:tc>
          <w:tcPr>
            <w:tcW w:w="2528" w:type="dxa"/>
            <w:vMerge/>
            <w:vAlign w:val="center"/>
          </w:tcPr>
          <w:p w14:paraId="7A17E155"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633" w:type="dxa"/>
          </w:tcPr>
          <w:p w14:paraId="012C625F" w14:textId="77777777" w:rsidR="00614450" w:rsidRPr="001362C4" w:rsidRDefault="00886CC6">
            <w:pPr>
              <w:spacing w:line="288" w:lineRule="auto"/>
              <w:jc w:val="both"/>
              <w:rPr>
                <w:sz w:val="26"/>
                <w:szCs w:val="26"/>
              </w:rPr>
            </w:pPr>
            <w:r w:rsidRPr="001362C4">
              <w:rPr>
                <w:sz w:val="26"/>
                <w:szCs w:val="26"/>
              </w:rPr>
              <w:t>Thông báo sơ lược (chỉ liệt kê chủ đề/hoạt động chính mà không chi tiết, thường chỉ theo học kỳ)</w:t>
            </w:r>
          </w:p>
        </w:tc>
        <w:tc>
          <w:tcPr>
            <w:tcW w:w="1329" w:type="dxa"/>
            <w:vAlign w:val="center"/>
          </w:tcPr>
          <w:p w14:paraId="1EC68259" w14:textId="77777777" w:rsidR="00614450" w:rsidRPr="001362C4" w:rsidRDefault="00886CC6">
            <w:pPr>
              <w:spacing w:line="288" w:lineRule="auto"/>
              <w:jc w:val="center"/>
              <w:rPr>
                <w:sz w:val="26"/>
                <w:szCs w:val="26"/>
              </w:rPr>
            </w:pPr>
            <w:r w:rsidRPr="001362C4">
              <w:rPr>
                <w:sz w:val="26"/>
                <w:szCs w:val="26"/>
              </w:rPr>
              <w:t>21</w:t>
            </w:r>
          </w:p>
        </w:tc>
        <w:tc>
          <w:tcPr>
            <w:tcW w:w="1229" w:type="dxa"/>
            <w:vAlign w:val="center"/>
          </w:tcPr>
          <w:p w14:paraId="40834DC6" w14:textId="77777777" w:rsidR="00614450" w:rsidRPr="001362C4" w:rsidRDefault="00886CC6">
            <w:pPr>
              <w:spacing w:line="288" w:lineRule="auto"/>
              <w:jc w:val="center"/>
              <w:rPr>
                <w:sz w:val="26"/>
                <w:szCs w:val="26"/>
              </w:rPr>
            </w:pPr>
            <w:r w:rsidRPr="001362C4">
              <w:rPr>
                <w:sz w:val="26"/>
                <w:szCs w:val="26"/>
              </w:rPr>
              <w:t>6,1%</w:t>
            </w:r>
          </w:p>
        </w:tc>
      </w:tr>
      <w:tr w:rsidR="00070EE9" w:rsidRPr="001362C4" w14:paraId="2CB135D4" w14:textId="77777777" w:rsidTr="00C91093">
        <w:trPr>
          <w:jc w:val="center"/>
        </w:trPr>
        <w:tc>
          <w:tcPr>
            <w:tcW w:w="2528" w:type="dxa"/>
            <w:vMerge w:val="restart"/>
            <w:vAlign w:val="center"/>
          </w:tcPr>
          <w:p w14:paraId="54B3DD0B" w14:textId="77777777" w:rsidR="00614450" w:rsidRPr="001362C4" w:rsidRDefault="00886CC6">
            <w:pPr>
              <w:spacing w:line="288" w:lineRule="auto"/>
              <w:jc w:val="center"/>
              <w:rPr>
                <w:b/>
                <w:sz w:val="26"/>
                <w:szCs w:val="26"/>
              </w:rPr>
            </w:pPr>
            <w:r w:rsidRPr="001362C4">
              <w:rPr>
                <w:b/>
                <w:sz w:val="26"/>
                <w:szCs w:val="26"/>
              </w:rPr>
              <w:t>Tần suất mời cha mẹ trẻ tham gia vào các hoạt động giáo dục trẻ tại trường</w:t>
            </w:r>
          </w:p>
        </w:tc>
        <w:tc>
          <w:tcPr>
            <w:tcW w:w="3633" w:type="dxa"/>
          </w:tcPr>
          <w:p w14:paraId="1333DFC4" w14:textId="77777777" w:rsidR="00614450" w:rsidRPr="001362C4" w:rsidRDefault="00886CC6">
            <w:pPr>
              <w:spacing w:line="288" w:lineRule="auto"/>
              <w:jc w:val="both"/>
              <w:rPr>
                <w:sz w:val="26"/>
                <w:szCs w:val="26"/>
              </w:rPr>
            </w:pPr>
            <w:r w:rsidRPr="001362C4">
              <w:rPr>
                <w:sz w:val="26"/>
                <w:szCs w:val="26"/>
              </w:rPr>
              <w:t>Không bao giờ (0 lần)</w:t>
            </w:r>
          </w:p>
        </w:tc>
        <w:tc>
          <w:tcPr>
            <w:tcW w:w="1329" w:type="dxa"/>
            <w:vAlign w:val="center"/>
          </w:tcPr>
          <w:p w14:paraId="481C23D7" w14:textId="77777777" w:rsidR="00614450" w:rsidRPr="001362C4" w:rsidRDefault="00886CC6">
            <w:pPr>
              <w:spacing w:line="288" w:lineRule="auto"/>
              <w:jc w:val="center"/>
              <w:rPr>
                <w:sz w:val="26"/>
                <w:szCs w:val="26"/>
              </w:rPr>
            </w:pPr>
            <w:r w:rsidRPr="001362C4">
              <w:rPr>
                <w:sz w:val="26"/>
                <w:szCs w:val="26"/>
              </w:rPr>
              <w:t>17</w:t>
            </w:r>
          </w:p>
        </w:tc>
        <w:tc>
          <w:tcPr>
            <w:tcW w:w="1229" w:type="dxa"/>
            <w:vAlign w:val="center"/>
          </w:tcPr>
          <w:p w14:paraId="7A97CD70" w14:textId="77777777" w:rsidR="00614450" w:rsidRPr="001362C4" w:rsidRDefault="00886CC6">
            <w:pPr>
              <w:spacing w:line="288" w:lineRule="auto"/>
              <w:jc w:val="center"/>
              <w:rPr>
                <w:sz w:val="26"/>
                <w:szCs w:val="26"/>
              </w:rPr>
            </w:pPr>
            <w:r w:rsidRPr="001362C4">
              <w:rPr>
                <w:sz w:val="26"/>
                <w:szCs w:val="26"/>
              </w:rPr>
              <w:t>4,9%</w:t>
            </w:r>
          </w:p>
        </w:tc>
      </w:tr>
      <w:tr w:rsidR="00070EE9" w:rsidRPr="001362C4" w14:paraId="1BC2FFE3" w14:textId="77777777" w:rsidTr="00C91093">
        <w:trPr>
          <w:jc w:val="center"/>
        </w:trPr>
        <w:tc>
          <w:tcPr>
            <w:tcW w:w="2528" w:type="dxa"/>
            <w:vMerge/>
            <w:vAlign w:val="center"/>
          </w:tcPr>
          <w:p w14:paraId="256ACE79"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633" w:type="dxa"/>
          </w:tcPr>
          <w:p w14:paraId="0D7FC43D" w14:textId="77777777" w:rsidR="00614450" w:rsidRPr="001362C4" w:rsidRDefault="00886CC6">
            <w:pPr>
              <w:spacing w:line="288" w:lineRule="auto"/>
              <w:jc w:val="both"/>
              <w:rPr>
                <w:sz w:val="26"/>
                <w:szCs w:val="26"/>
              </w:rPr>
            </w:pPr>
            <w:r w:rsidRPr="001362C4">
              <w:rPr>
                <w:sz w:val="26"/>
                <w:szCs w:val="26"/>
              </w:rPr>
              <w:t>Hiếm khi (1 - 2 lần/năm)</w:t>
            </w:r>
          </w:p>
        </w:tc>
        <w:tc>
          <w:tcPr>
            <w:tcW w:w="1329" w:type="dxa"/>
            <w:vAlign w:val="center"/>
          </w:tcPr>
          <w:p w14:paraId="79980830" w14:textId="77777777" w:rsidR="00614450" w:rsidRPr="001362C4" w:rsidRDefault="00886CC6">
            <w:pPr>
              <w:spacing w:line="288" w:lineRule="auto"/>
              <w:jc w:val="center"/>
              <w:rPr>
                <w:sz w:val="26"/>
                <w:szCs w:val="26"/>
              </w:rPr>
            </w:pPr>
            <w:r w:rsidRPr="001362C4">
              <w:rPr>
                <w:sz w:val="26"/>
                <w:szCs w:val="26"/>
              </w:rPr>
              <w:t>74</w:t>
            </w:r>
          </w:p>
        </w:tc>
        <w:tc>
          <w:tcPr>
            <w:tcW w:w="1229" w:type="dxa"/>
            <w:vAlign w:val="center"/>
          </w:tcPr>
          <w:p w14:paraId="587F03D6" w14:textId="77777777" w:rsidR="00614450" w:rsidRPr="001362C4" w:rsidRDefault="00886CC6">
            <w:pPr>
              <w:spacing w:line="288" w:lineRule="auto"/>
              <w:jc w:val="center"/>
              <w:rPr>
                <w:sz w:val="26"/>
                <w:szCs w:val="26"/>
              </w:rPr>
            </w:pPr>
            <w:r w:rsidRPr="001362C4">
              <w:rPr>
                <w:sz w:val="26"/>
                <w:szCs w:val="26"/>
              </w:rPr>
              <w:t>21,4%</w:t>
            </w:r>
          </w:p>
        </w:tc>
      </w:tr>
      <w:tr w:rsidR="00070EE9" w:rsidRPr="001362C4" w14:paraId="2EAF5C51" w14:textId="77777777" w:rsidTr="00C91093">
        <w:trPr>
          <w:jc w:val="center"/>
        </w:trPr>
        <w:tc>
          <w:tcPr>
            <w:tcW w:w="2528" w:type="dxa"/>
            <w:vMerge/>
            <w:vAlign w:val="center"/>
          </w:tcPr>
          <w:p w14:paraId="22DF6475"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633" w:type="dxa"/>
          </w:tcPr>
          <w:p w14:paraId="6F1DB0CC" w14:textId="77777777" w:rsidR="00614450" w:rsidRPr="001362C4" w:rsidRDefault="00886CC6">
            <w:pPr>
              <w:spacing w:line="288" w:lineRule="auto"/>
              <w:jc w:val="both"/>
              <w:rPr>
                <w:sz w:val="26"/>
                <w:szCs w:val="26"/>
              </w:rPr>
            </w:pPr>
            <w:r w:rsidRPr="001362C4">
              <w:rPr>
                <w:sz w:val="26"/>
                <w:szCs w:val="26"/>
              </w:rPr>
              <w:t>Thỉnh thoảng ( 3- 4 lần/năm)</w:t>
            </w:r>
          </w:p>
        </w:tc>
        <w:tc>
          <w:tcPr>
            <w:tcW w:w="1329" w:type="dxa"/>
            <w:vAlign w:val="center"/>
          </w:tcPr>
          <w:p w14:paraId="61146936" w14:textId="77777777" w:rsidR="00614450" w:rsidRPr="001362C4" w:rsidRDefault="00886CC6">
            <w:pPr>
              <w:spacing w:line="288" w:lineRule="auto"/>
              <w:jc w:val="center"/>
              <w:rPr>
                <w:sz w:val="26"/>
                <w:szCs w:val="26"/>
              </w:rPr>
            </w:pPr>
            <w:r w:rsidRPr="001362C4">
              <w:rPr>
                <w:sz w:val="26"/>
                <w:szCs w:val="26"/>
              </w:rPr>
              <w:t>218</w:t>
            </w:r>
          </w:p>
        </w:tc>
        <w:tc>
          <w:tcPr>
            <w:tcW w:w="1229" w:type="dxa"/>
            <w:vAlign w:val="center"/>
          </w:tcPr>
          <w:p w14:paraId="6715140E" w14:textId="77777777" w:rsidR="00614450" w:rsidRPr="001362C4" w:rsidRDefault="00886CC6">
            <w:pPr>
              <w:spacing w:line="288" w:lineRule="auto"/>
              <w:jc w:val="center"/>
              <w:rPr>
                <w:sz w:val="26"/>
                <w:szCs w:val="26"/>
              </w:rPr>
            </w:pPr>
            <w:r w:rsidRPr="001362C4">
              <w:rPr>
                <w:sz w:val="26"/>
                <w:szCs w:val="26"/>
              </w:rPr>
              <w:t>63,0%</w:t>
            </w:r>
          </w:p>
        </w:tc>
      </w:tr>
      <w:tr w:rsidR="00614450" w:rsidRPr="001362C4" w14:paraId="635244E0" w14:textId="77777777" w:rsidTr="00C91093">
        <w:trPr>
          <w:jc w:val="center"/>
        </w:trPr>
        <w:tc>
          <w:tcPr>
            <w:tcW w:w="2528" w:type="dxa"/>
            <w:vMerge/>
            <w:vAlign w:val="center"/>
          </w:tcPr>
          <w:p w14:paraId="1875533D"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633" w:type="dxa"/>
          </w:tcPr>
          <w:p w14:paraId="68070D65" w14:textId="77777777" w:rsidR="00614450" w:rsidRPr="001362C4" w:rsidRDefault="00886CC6">
            <w:pPr>
              <w:spacing w:line="288" w:lineRule="auto"/>
              <w:jc w:val="both"/>
              <w:rPr>
                <w:sz w:val="26"/>
                <w:szCs w:val="26"/>
              </w:rPr>
            </w:pPr>
            <w:r w:rsidRPr="001362C4">
              <w:rPr>
                <w:sz w:val="26"/>
                <w:szCs w:val="26"/>
              </w:rPr>
              <w:t>Thường xuyên ( từ 1 lần/tháng trở lên)</w:t>
            </w:r>
          </w:p>
        </w:tc>
        <w:tc>
          <w:tcPr>
            <w:tcW w:w="1329" w:type="dxa"/>
            <w:vAlign w:val="center"/>
          </w:tcPr>
          <w:p w14:paraId="7199CB68" w14:textId="77777777" w:rsidR="00614450" w:rsidRPr="001362C4" w:rsidRDefault="00886CC6">
            <w:pPr>
              <w:spacing w:line="288" w:lineRule="auto"/>
              <w:jc w:val="center"/>
              <w:rPr>
                <w:sz w:val="26"/>
                <w:szCs w:val="26"/>
              </w:rPr>
            </w:pPr>
            <w:r w:rsidRPr="001362C4">
              <w:rPr>
                <w:sz w:val="26"/>
                <w:szCs w:val="26"/>
              </w:rPr>
              <w:t>37</w:t>
            </w:r>
          </w:p>
        </w:tc>
        <w:tc>
          <w:tcPr>
            <w:tcW w:w="1229" w:type="dxa"/>
            <w:vAlign w:val="center"/>
          </w:tcPr>
          <w:p w14:paraId="341D4E51" w14:textId="77777777" w:rsidR="00614450" w:rsidRPr="001362C4" w:rsidRDefault="00886CC6">
            <w:pPr>
              <w:spacing w:line="288" w:lineRule="auto"/>
              <w:jc w:val="center"/>
              <w:rPr>
                <w:sz w:val="26"/>
                <w:szCs w:val="26"/>
              </w:rPr>
            </w:pPr>
            <w:r w:rsidRPr="001362C4">
              <w:rPr>
                <w:sz w:val="26"/>
                <w:szCs w:val="26"/>
              </w:rPr>
              <w:t>10,7%</w:t>
            </w:r>
          </w:p>
        </w:tc>
      </w:tr>
    </w:tbl>
    <w:p w14:paraId="66294234" w14:textId="77777777" w:rsidR="00614450" w:rsidRPr="001362C4" w:rsidRDefault="00614450" w:rsidP="00C91093">
      <w:pPr>
        <w:spacing w:before="120"/>
        <w:jc w:val="right"/>
        <w:rPr>
          <w:i/>
          <w:sz w:val="26"/>
          <w:szCs w:val="26"/>
        </w:rPr>
      </w:pPr>
    </w:p>
    <w:p w14:paraId="57DDB642" w14:textId="69FEC963" w:rsidR="00614450" w:rsidRPr="001362C4" w:rsidRDefault="00886CC6">
      <w:pPr>
        <w:spacing w:line="360" w:lineRule="auto"/>
        <w:ind w:firstLine="720"/>
        <w:jc w:val="both"/>
        <w:rPr>
          <w:spacing w:val="-2"/>
          <w:sz w:val="26"/>
          <w:szCs w:val="26"/>
        </w:rPr>
      </w:pPr>
      <w:r w:rsidRPr="001362C4">
        <w:rPr>
          <w:spacing w:val="-2"/>
          <w:sz w:val="26"/>
          <w:szCs w:val="26"/>
        </w:rPr>
        <w:t>Kết quả khảo sát ở bảng 3.2</w:t>
      </w:r>
      <w:r w:rsidR="007D3A2A" w:rsidRPr="001362C4">
        <w:rPr>
          <w:spacing w:val="-2"/>
          <w:sz w:val="26"/>
          <w:szCs w:val="26"/>
          <w:lang w:val="en-US"/>
        </w:rPr>
        <w:t>1</w:t>
      </w:r>
      <w:r w:rsidRPr="001362C4">
        <w:rPr>
          <w:spacing w:val="-2"/>
          <w:sz w:val="26"/>
          <w:szCs w:val="26"/>
        </w:rPr>
        <w:t xml:space="preserve"> cho thấy 93,9% cha mẹ trẻ nhận được thông báo đầy đủ của cơ sở GDMN về các hoạt động giáo dục trẻ. Điều này thể hiện sự minh bạch trong công tác quản lý triển khai các hoạt động giáo dục. Bên cạnh đó 73,7% cha mẹ trẻ nhận định rằng họ được mời tham gia vào các hoạt động giáo dục trẻ tại cơ sở giáo dục ít nhất 3 lần/năm cho thấy cơ sở giáo dục đã chú ý đến việc tạo điều kiện để cha mẹ trẻ tham gia vào quá trình giáo dục. Tuy nhiên, vẫn còn có khoảng 26,3% cha mẹ trẻ cho rằng họ hiếm khi hoặc không bao giờ được cơ sở giáo dục mời tham gia vào các hoạt động giáo dục cùng con cho thấy công tác phối hợp với cha mẹ trẻ cần được thực hiện nhất quán hơn, trong đó sự tham gia của cha mẹ trẻ được coi là một phần không thể thiếu trong quá trình triển khai các hoạt động giáo dục tại </w:t>
      </w:r>
      <w:r w:rsidR="003C7864" w:rsidRPr="001362C4">
        <w:rPr>
          <w:spacing w:val="-2"/>
          <w:sz w:val="26"/>
          <w:szCs w:val="26"/>
          <w:lang w:val="en-US"/>
        </w:rPr>
        <w:t>cơ sở giáo dục</w:t>
      </w:r>
      <w:r w:rsidRPr="001362C4">
        <w:rPr>
          <w:spacing w:val="-2"/>
          <w:sz w:val="26"/>
          <w:szCs w:val="26"/>
        </w:rPr>
        <w:t>.</w:t>
      </w:r>
    </w:p>
    <w:p w14:paraId="6FA5D4FF" w14:textId="77777777" w:rsidR="00614450" w:rsidRPr="001362C4" w:rsidRDefault="00886CC6" w:rsidP="00C91093">
      <w:pPr>
        <w:pStyle w:val="33"/>
      </w:pPr>
      <w:bookmarkStart w:id="138" w:name="_Toc219466064"/>
      <w:r w:rsidRPr="001362C4">
        <w:t>3.5.3. Thực trạng quản lý đánh giá kết quả giáo dục trẻ mầm non theo phương pháp giáo dục Montessori</w:t>
      </w:r>
      <w:bookmarkEnd w:id="138"/>
      <w:r w:rsidRPr="001362C4">
        <w:t xml:space="preserve"> </w:t>
      </w:r>
    </w:p>
    <w:p w14:paraId="47E91E5E" w14:textId="706AC74D" w:rsidR="00614450" w:rsidRPr="001362C4" w:rsidRDefault="00886CC6">
      <w:pPr>
        <w:spacing w:line="360" w:lineRule="auto"/>
        <w:ind w:firstLine="720"/>
        <w:jc w:val="both"/>
        <w:rPr>
          <w:sz w:val="26"/>
          <w:szCs w:val="26"/>
        </w:rPr>
      </w:pPr>
      <w:r w:rsidRPr="001362C4">
        <w:rPr>
          <w:sz w:val="26"/>
          <w:szCs w:val="26"/>
        </w:rPr>
        <w:t xml:space="preserve">Việc khảo sát ý kiến của GV về thực trạng quản lý đánh giá kết quả giáo dục trẻ theo PPGD Montessori với thang đo đạt độ tin cậy cao (hệ số Cronbach’s Alpha </w:t>
      </w:r>
      <w:r w:rsidRPr="001362C4">
        <w:rPr>
          <w:sz w:val="26"/>
          <w:szCs w:val="26"/>
        </w:rPr>
        <w:lastRenderedPageBreak/>
        <w:t>là 0,901). Kết quả khảo sát cho thấy GV nhận định việc quản lý đánh giá kết quả hoạt động giáo dục trẻ theo PPGD Montessori được các CBQL của hệ thống thực hiện tốt. Tất cả các nội dung đánh giá đều có điểm trung bình trên 4,5. Kết quả thể hiện trong bảng 3.2</w:t>
      </w:r>
      <w:r w:rsidR="007D3A2A" w:rsidRPr="001362C4">
        <w:rPr>
          <w:sz w:val="26"/>
          <w:szCs w:val="26"/>
          <w:lang w:val="en-US"/>
        </w:rPr>
        <w:t>2</w:t>
      </w:r>
      <w:r w:rsidRPr="001362C4">
        <w:rPr>
          <w:sz w:val="26"/>
          <w:szCs w:val="26"/>
        </w:rPr>
        <w:t>.</w:t>
      </w:r>
    </w:p>
    <w:p w14:paraId="77E7174B" w14:textId="71831249" w:rsidR="005E410A" w:rsidRPr="001362C4" w:rsidRDefault="005E410A" w:rsidP="00C91093">
      <w:pPr>
        <w:pStyle w:val="55"/>
      </w:pPr>
      <w:bookmarkStart w:id="139" w:name="_Toc213413537"/>
      <w:bookmarkStart w:id="140" w:name="_Toc219466129"/>
      <w:r w:rsidRPr="001362C4">
        <w:t>Bảng 3.</w:t>
      </w:r>
      <w:fldSimple w:instr=" SEQ Bảng_3. \* ARABIC ">
        <w:r w:rsidR="00C178C6">
          <w:rPr>
            <w:noProof/>
          </w:rPr>
          <w:t>22</w:t>
        </w:r>
      </w:fldSimple>
      <w:r w:rsidRPr="001362C4">
        <w:rPr>
          <w:lang w:val="vi-VN"/>
        </w:rPr>
        <w:t xml:space="preserve">. </w:t>
      </w:r>
      <w:r w:rsidRPr="001362C4">
        <w:t xml:space="preserve">Thực trạng quản lý đánh giá kết quả hoạt động giáo dục trẻ </w:t>
      </w:r>
      <w:r w:rsidR="00C91093" w:rsidRPr="001362C4">
        <w:rPr>
          <w:lang w:val="en-US"/>
        </w:rPr>
        <w:br/>
      </w:r>
      <w:r w:rsidRPr="001362C4">
        <w:t>theo PPGD Montessori qua đánh giá của giáo viên (n=91)</w:t>
      </w:r>
      <w:bookmarkEnd w:id="139"/>
      <w:bookmarkEnd w:id="140"/>
    </w:p>
    <w:tbl>
      <w:tblPr>
        <w:tblStyle w:val="af5"/>
        <w:tblW w:w="87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63"/>
        <w:gridCol w:w="854"/>
        <w:gridCol w:w="852"/>
        <w:gridCol w:w="1165"/>
      </w:tblGrid>
      <w:tr w:rsidR="00070EE9" w:rsidRPr="001362C4" w14:paraId="238A6B6B" w14:textId="77777777">
        <w:trPr>
          <w:tblHeader/>
          <w:jc w:val="center"/>
        </w:trPr>
        <w:tc>
          <w:tcPr>
            <w:tcW w:w="5863" w:type="dxa"/>
          </w:tcPr>
          <w:p w14:paraId="0FE7B6A4" w14:textId="77777777" w:rsidR="00614450" w:rsidRPr="001362C4" w:rsidRDefault="00886CC6">
            <w:pPr>
              <w:spacing w:line="288" w:lineRule="auto"/>
              <w:jc w:val="center"/>
              <w:rPr>
                <w:b/>
                <w:sz w:val="26"/>
                <w:szCs w:val="26"/>
              </w:rPr>
            </w:pPr>
            <w:r w:rsidRPr="001362C4">
              <w:rPr>
                <w:b/>
                <w:sz w:val="26"/>
                <w:szCs w:val="26"/>
              </w:rPr>
              <w:t>Nội dung đánh giá</w:t>
            </w:r>
          </w:p>
        </w:tc>
        <w:tc>
          <w:tcPr>
            <w:tcW w:w="854" w:type="dxa"/>
            <w:vAlign w:val="center"/>
          </w:tcPr>
          <w:p w14:paraId="47567936" w14:textId="77777777" w:rsidR="00614450" w:rsidRPr="001362C4" w:rsidRDefault="00886CC6">
            <w:pPr>
              <w:spacing w:line="288" w:lineRule="auto"/>
              <w:jc w:val="center"/>
              <w:rPr>
                <w:b/>
                <w:sz w:val="26"/>
                <w:szCs w:val="26"/>
              </w:rPr>
            </w:pPr>
            <w:r w:rsidRPr="001362C4">
              <w:rPr>
                <w:b/>
                <w:sz w:val="26"/>
                <w:szCs w:val="26"/>
              </w:rPr>
              <w:t>ĐTB</w:t>
            </w:r>
          </w:p>
        </w:tc>
        <w:tc>
          <w:tcPr>
            <w:tcW w:w="852" w:type="dxa"/>
            <w:vAlign w:val="center"/>
          </w:tcPr>
          <w:p w14:paraId="5B74D8F8" w14:textId="77777777" w:rsidR="00614450" w:rsidRPr="001362C4" w:rsidRDefault="00886CC6">
            <w:pPr>
              <w:spacing w:line="288" w:lineRule="auto"/>
              <w:jc w:val="center"/>
              <w:rPr>
                <w:b/>
                <w:sz w:val="26"/>
                <w:szCs w:val="26"/>
              </w:rPr>
            </w:pPr>
            <w:r w:rsidRPr="001362C4">
              <w:rPr>
                <w:b/>
                <w:sz w:val="26"/>
                <w:szCs w:val="26"/>
              </w:rPr>
              <w:t>ĐLC</w:t>
            </w:r>
          </w:p>
        </w:tc>
        <w:tc>
          <w:tcPr>
            <w:tcW w:w="1165" w:type="dxa"/>
            <w:vAlign w:val="center"/>
          </w:tcPr>
          <w:p w14:paraId="2CB47F75" w14:textId="77777777" w:rsidR="00614450" w:rsidRPr="001362C4" w:rsidRDefault="00886CC6">
            <w:pPr>
              <w:spacing w:line="288" w:lineRule="auto"/>
              <w:jc w:val="center"/>
              <w:rPr>
                <w:b/>
                <w:sz w:val="26"/>
                <w:szCs w:val="26"/>
              </w:rPr>
            </w:pPr>
            <w:r w:rsidRPr="001362C4">
              <w:rPr>
                <w:b/>
                <w:sz w:val="26"/>
                <w:szCs w:val="26"/>
              </w:rPr>
              <w:t>Mức độ</w:t>
            </w:r>
          </w:p>
        </w:tc>
      </w:tr>
      <w:tr w:rsidR="00070EE9" w:rsidRPr="001362C4" w14:paraId="1E1F99D9" w14:textId="77777777">
        <w:trPr>
          <w:jc w:val="center"/>
        </w:trPr>
        <w:tc>
          <w:tcPr>
            <w:tcW w:w="5863" w:type="dxa"/>
          </w:tcPr>
          <w:p w14:paraId="1047BF64" w14:textId="77777777" w:rsidR="00614450" w:rsidRPr="001362C4" w:rsidRDefault="00886CC6">
            <w:pPr>
              <w:spacing w:line="288" w:lineRule="auto"/>
              <w:jc w:val="both"/>
              <w:rPr>
                <w:sz w:val="26"/>
                <w:szCs w:val="26"/>
              </w:rPr>
            </w:pPr>
            <w:r w:rsidRPr="001362C4">
              <w:rPr>
                <w:sz w:val="26"/>
                <w:szCs w:val="26"/>
              </w:rPr>
              <w:t>GV được yêu cầu xây dựng kế hoạch đánh giá kết quả hoạt động giáo dục trẻ</w:t>
            </w:r>
          </w:p>
        </w:tc>
        <w:tc>
          <w:tcPr>
            <w:tcW w:w="854" w:type="dxa"/>
            <w:vAlign w:val="center"/>
          </w:tcPr>
          <w:p w14:paraId="2B8618CD" w14:textId="77777777" w:rsidR="00614450" w:rsidRPr="001362C4" w:rsidRDefault="00886CC6">
            <w:pPr>
              <w:spacing w:line="288" w:lineRule="auto"/>
              <w:jc w:val="center"/>
              <w:rPr>
                <w:sz w:val="26"/>
                <w:szCs w:val="26"/>
              </w:rPr>
            </w:pPr>
            <w:r w:rsidRPr="001362C4">
              <w:rPr>
                <w:sz w:val="26"/>
                <w:szCs w:val="26"/>
              </w:rPr>
              <w:t>4,65</w:t>
            </w:r>
          </w:p>
        </w:tc>
        <w:tc>
          <w:tcPr>
            <w:tcW w:w="852" w:type="dxa"/>
            <w:vAlign w:val="center"/>
          </w:tcPr>
          <w:p w14:paraId="52723029" w14:textId="77777777" w:rsidR="00614450" w:rsidRPr="001362C4" w:rsidRDefault="00886CC6">
            <w:pPr>
              <w:spacing w:line="288" w:lineRule="auto"/>
              <w:jc w:val="center"/>
              <w:rPr>
                <w:sz w:val="26"/>
                <w:szCs w:val="26"/>
              </w:rPr>
            </w:pPr>
            <w:r w:rsidRPr="001362C4">
              <w:rPr>
                <w:sz w:val="26"/>
                <w:szCs w:val="26"/>
              </w:rPr>
              <w:t>0,673</w:t>
            </w:r>
          </w:p>
        </w:tc>
        <w:tc>
          <w:tcPr>
            <w:tcW w:w="1165" w:type="dxa"/>
            <w:vAlign w:val="center"/>
          </w:tcPr>
          <w:p w14:paraId="01AE7DE0"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7A64660D" w14:textId="77777777">
        <w:trPr>
          <w:jc w:val="center"/>
        </w:trPr>
        <w:tc>
          <w:tcPr>
            <w:tcW w:w="5863" w:type="dxa"/>
          </w:tcPr>
          <w:p w14:paraId="3D5DD866" w14:textId="77777777" w:rsidR="00614450" w:rsidRPr="001362C4" w:rsidRDefault="00886CC6">
            <w:pPr>
              <w:spacing w:line="288" w:lineRule="auto"/>
              <w:jc w:val="both"/>
              <w:rPr>
                <w:sz w:val="26"/>
                <w:szCs w:val="26"/>
              </w:rPr>
            </w:pPr>
            <w:r w:rsidRPr="001362C4">
              <w:rPr>
                <w:sz w:val="26"/>
                <w:szCs w:val="26"/>
              </w:rPr>
              <w:t>GV được phổ biến quy trình đánh giá kết quả giáo dục trẻ</w:t>
            </w:r>
          </w:p>
        </w:tc>
        <w:tc>
          <w:tcPr>
            <w:tcW w:w="854" w:type="dxa"/>
            <w:vAlign w:val="center"/>
          </w:tcPr>
          <w:p w14:paraId="5443A53C" w14:textId="77777777" w:rsidR="00614450" w:rsidRPr="001362C4" w:rsidRDefault="00886CC6">
            <w:pPr>
              <w:spacing w:line="288" w:lineRule="auto"/>
              <w:jc w:val="center"/>
              <w:rPr>
                <w:sz w:val="26"/>
                <w:szCs w:val="26"/>
              </w:rPr>
            </w:pPr>
            <w:r w:rsidRPr="001362C4">
              <w:rPr>
                <w:sz w:val="26"/>
                <w:szCs w:val="26"/>
              </w:rPr>
              <w:t>4,57</w:t>
            </w:r>
          </w:p>
        </w:tc>
        <w:tc>
          <w:tcPr>
            <w:tcW w:w="852" w:type="dxa"/>
            <w:vAlign w:val="center"/>
          </w:tcPr>
          <w:p w14:paraId="4226C304" w14:textId="77777777" w:rsidR="00614450" w:rsidRPr="001362C4" w:rsidRDefault="00886CC6">
            <w:pPr>
              <w:spacing w:line="288" w:lineRule="auto"/>
              <w:jc w:val="center"/>
              <w:rPr>
                <w:sz w:val="26"/>
                <w:szCs w:val="26"/>
              </w:rPr>
            </w:pPr>
            <w:r w:rsidRPr="001362C4">
              <w:rPr>
                <w:sz w:val="26"/>
                <w:szCs w:val="26"/>
              </w:rPr>
              <w:t>0,805</w:t>
            </w:r>
          </w:p>
        </w:tc>
        <w:tc>
          <w:tcPr>
            <w:tcW w:w="1165" w:type="dxa"/>
            <w:vAlign w:val="center"/>
          </w:tcPr>
          <w:p w14:paraId="64145096"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1F86E083" w14:textId="77777777">
        <w:trPr>
          <w:jc w:val="center"/>
        </w:trPr>
        <w:tc>
          <w:tcPr>
            <w:tcW w:w="5863" w:type="dxa"/>
          </w:tcPr>
          <w:p w14:paraId="78ABFF93" w14:textId="77777777" w:rsidR="00614450" w:rsidRPr="001362C4" w:rsidRDefault="00886CC6">
            <w:pPr>
              <w:spacing w:line="288" w:lineRule="auto"/>
              <w:jc w:val="both"/>
              <w:rPr>
                <w:sz w:val="26"/>
                <w:szCs w:val="26"/>
              </w:rPr>
            </w:pPr>
            <w:r w:rsidRPr="001362C4">
              <w:rPr>
                <w:sz w:val="26"/>
                <w:szCs w:val="26"/>
              </w:rPr>
              <w:t>GV được tham gia các buổi tập huấn về cách đánh giá kết quả giáo dục trẻ</w:t>
            </w:r>
          </w:p>
        </w:tc>
        <w:tc>
          <w:tcPr>
            <w:tcW w:w="854" w:type="dxa"/>
            <w:vAlign w:val="center"/>
          </w:tcPr>
          <w:p w14:paraId="7978982B" w14:textId="77777777" w:rsidR="00614450" w:rsidRPr="001362C4" w:rsidRDefault="00886CC6">
            <w:pPr>
              <w:spacing w:line="288" w:lineRule="auto"/>
              <w:jc w:val="center"/>
              <w:rPr>
                <w:sz w:val="26"/>
                <w:szCs w:val="26"/>
              </w:rPr>
            </w:pPr>
            <w:r w:rsidRPr="001362C4">
              <w:rPr>
                <w:sz w:val="26"/>
                <w:szCs w:val="26"/>
              </w:rPr>
              <w:t>4,69</w:t>
            </w:r>
          </w:p>
        </w:tc>
        <w:tc>
          <w:tcPr>
            <w:tcW w:w="852" w:type="dxa"/>
            <w:vAlign w:val="center"/>
          </w:tcPr>
          <w:p w14:paraId="2272ADDF" w14:textId="77777777" w:rsidR="00614450" w:rsidRPr="001362C4" w:rsidRDefault="00886CC6">
            <w:pPr>
              <w:spacing w:line="288" w:lineRule="auto"/>
              <w:jc w:val="center"/>
              <w:rPr>
                <w:sz w:val="26"/>
                <w:szCs w:val="26"/>
              </w:rPr>
            </w:pPr>
            <w:r w:rsidRPr="001362C4">
              <w:rPr>
                <w:sz w:val="26"/>
                <w:szCs w:val="26"/>
              </w:rPr>
              <w:t>0,627</w:t>
            </w:r>
          </w:p>
        </w:tc>
        <w:tc>
          <w:tcPr>
            <w:tcW w:w="1165" w:type="dxa"/>
            <w:vAlign w:val="center"/>
          </w:tcPr>
          <w:p w14:paraId="24850E6B"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14A372B8" w14:textId="77777777">
        <w:trPr>
          <w:jc w:val="center"/>
        </w:trPr>
        <w:tc>
          <w:tcPr>
            <w:tcW w:w="5863" w:type="dxa"/>
          </w:tcPr>
          <w:p w14:paraId="145FB990" w14:textId="77777777" w:rsidR="00614450" w:rsidRPr="001362C4" w:rsidRDefault="00886CC6">
            <w:pPr>
              <w:spacing w:line="288" w:lineRule="auto"/>
              <w:jc w:val="both"/>
              <w:rPr>
                <w:sz w:val="26"/>
                <w:szCs w:val="26"/>
              </w:rPr>
            </w:pPr>
            <w:r w:rsidRPr="001362C4">
              <w:rPr>
                <w:sz w:val="26"/>
                <w:szCs w:val="26"/>
              </w:rPr>
              <w:t>GV được hướng dẫn về cách thiết lập hồ sơ cá nhân chi tiết để theo dõi quá trình giáo dục trẻ</w:t>
            </w:r>
          </w:p>
        </w:tc>
        <w:tc>
          <w:tcPr>
            <w:tcW w:w="854" w:type="dxa"/>
            <w:vAlign w:val="center"/>
          </w:tcPr>
          <w:p w14:paraId="375E9717" w14:textId="77777777" w:rsidR="00614450" w:rsidRPr="001362C4" w:rsidRDefault="00886CC6">
            <w:pPr>
              <w:spacing w:line="288" w:lineRule="auto"/>
              <w:jc w:val="center"/>
              <w:rPr>
                <w:sz w:val="26"/>
                <w:szCs w:val="26"/>
              </w:rPr>
            </w:pPr>
            <w:r w:rsidRPr="001362C4">
              <w:rPr>
                <w:sz w:val="26"/>
                <w:szCs w:val="26"/>
              </w:rPr>
              <w:t>4,70</w:t>
            </w:r>
          </w:p>
        </w:tc>
        <w:tc>
          <w:tcPr>
            <w:tcW w:w="852" w:type="dxa"/>
            <w:vAlign w:val="center"/>
          </w:tcPr>
          <w:p w14:paraId="42D715A9" w14:textId="77777777" w:rsidR="00614450" w:rsidRPr="001362C4" w:rsidRDefault="00886CC6">
            <w:pPr>
              <w:spacing w:line="288" w:lineRule="auto"/>
              <w:jc w:val="center"/>
              <w:rPr>
                <w:sz w:val="26"/>
                <w:szCs w:val="26"/>
              </w:rPr>
            </w:pPr>
            <w:r w:rsidRPr="001362C4">
              <w:rPr>
                <w:sz w:val="26"/>
                <w:szCs w:val="26"/>
              </w:rPr>
              <w:t>0,675</w:t>
            </w:r>
          </w:p>
        </w:tc>
        <w:tc>
          <w:tcPr>
            <w:tcW w:w="1165" w:type="dxa"/>
            <w:vAlign w:val="center"/>
          </w:tcPr>
          <w:p w14:paraId="5066D919" w14:textId="77777777" w:rsidR="00614450" w:rsidRPr="001362C4" w:rsidRDefault="00886CC6">
            <w:pPr>
              <w:spacing w:line="288" w:lineRule="auto"/>
              <w:jc w:val="center"/>
              <w:rPr>
                <w:sz w:val="26"/>
                <w:szCs w:val="26"/>
              </w:rPr>
            </w:pPr>
            <w:r w:rsidRPr="001362C4">
              <w:rPr>
                <w:sz w:val="26"/>
                <w:szCs w:val="26"/>
              </w:rPr>
              <w:t>Tốt</w:t>
            </w:r>
          </w:p>
        </w:tc>
      </w:tr>
      <w:tr w:rsidR="00070EE9" w:rsidRPr="001362C4" w14:paraId="395AC280" w14:textId="77777777">
        <w:trPr>
          <w:jc w:val="center"/>
        </w:trPr>
        <w:tc>
          <w:tcPr>
            <w:tcW w:w="5863" w:type="dxa"/>
          </w:tcPr>
          <w:p w14:paraId="5D74C021" w14:textId="77777777" w:rsidR="00614450" w:rsidRPr="001362C4" w:rsidRDefault="00886CC6">
            <w:pPr>
              <w:spacing w:line="288" w:lineRule="auto"/>
              <w:jc w:val="both"/>
              <w:rPr>
                <w:sz w:val="26"/>
                <w:szCs w:val="26"/>
              </w:rPr>
            </w:pPr>
            <w:r w:rsidRPr="001362C4">
              <w:rPr>
                <w:sz w:val="26"/>
                <w:szCs w:val="26"/>
              </w:rPr>
              <w:t>Hồ sơ đánh giá trẻ được GV cập nhật thường xuyên</w:t>
            </w:r>
          </w:p>
        </w:tc>
        <w:tc>
          <w:tcPr>
            <w:tcW w:w="854" w:type="dxa"/>
            <w:vAlign w:val="center"/>
          </w:tcPr>
          <w:p w14:paraId="62FB902C" w14:textId="77777777" w:rsidR="00614450" w:rsidRPr="001362C4" w:rsidRDefault="00886CC6">
            <w:pPr>
              <w:spacing w:line="288" w:lineRule="auto"/>
              <w:jc w:val="center"/>
              <w:rPr>
                <w:sz w:val="26"/>
                <w:szCs w:val="26"/>
              </w:rPr>
            </w:pPr>
            <w:r w:rsidRPr="001362C4">
              <w:rPr>
                <w:sz w:val="26"/>
                <w:szCs w:val="26"/>
              </w:rPr>
              <w:t>4,69</w:t>
            </w:r>
          </w:p>
        </w:tc>
        <w:tc>
          <w:tcPr>
            <w:tcW w:w="852" w:type="dxa"/>
            <w:vAlign w:val="center"/>
          </w:tcPr>
          <w:p w14:paraId="67D6CE2F" w14:textId="77777777" w:rsidR="00614450" w:rsidRPr="001362C4" w:rsidRDefault="00886CC6">
            <w:pPr>
              <w:spacing w:line="288" w:lineRule="auto"/>
              <w:jc w:val="center"/>
              <w:rPr>
                <w:sz w:val="26"/>
                <w:szCs w:val="26"/>
              </w:rPr>
            </w:pPr>
            <w:r w:rsidRPr="001362C4">
              <w:rPr>
                <w:sz w:val="26"/>
                <w:szCs w:val="26"/>
              </w:rPr>
              <w:t>0,571</w:t>
            </w:r>
          </w:p>
        </w:tc>
        <w:tc>
          <w:tcPr>
            <w:tcW w:w="1165" w:type="dxa"/>
            <w:vAlign w:val="center"/>
          </w:tcPr>
          <w:p w14:paraId="36B0D7FC" w14:textId="77777777" w:rsidR="00614450" w:rsidRPr="001362C4" w:rsidRDefault="00886CC6">
            <w:pPr>
              <w:spacing w:line="288" w:lineRule="auto"/>
              <w:jc w:val="center"/>
              <w:rPr>
                <w:sz w:val="26"/>
                <w:szCs w:val="26"/>
              </w:rPr>
            </w:pPr>
            <w:r w:rsidRPr="001362C4">
              <w:rPr>
                <w:sz w:val="26"/>
                <w:szCs w:val="26"/>
              </w:rPr>
              <w:t>Tốt</w:t>
            </w:r>
          </w:p>
        </w:tc>
      </w:tr>
      <w:tr w:rsidR="00614450" w:rsidRPr="001362C4" w14:paraId="39F8B36A" w14:textId="77777777">
        <w:trPr>
          <w:jc w:val="center"/>
        </w:trPr>
        <w:tc>
          <w:tcPr>
            <w:tcW w:w="5863" w:type="dxa"/>
          </w:tcPr>
          <w:p w14:paraId="69E48E2D" w14:textId="77777777" w:rsidR="00614450" w:rsidRPr="001362C4" w:rsidRDefault="00886CC6">
            <w:pPr>
              <w:spacing w:line="288" w:lineRule="auto"/>
              <w:jc w:val="both"/>
              <w:rPr>
                <w:sz w:val="26"/>
                <w:szCs w:val="26"/>
              </w:rPr>
            </w:pPr>
            <w:r w:rsidRPr="001362C4">
              <w:rPr>
                <w:sz w:val="26"/>
                <w:szCs w:val="26"/>
              </w:rPr>
              <w:t>Cơ sở giáo dục có thực hiện kiểm tra định kỳ hồ sơ đánh giá trẻ của GV</w:t>
            </w:r>
          </w:p>
        </w:tc>
        <w:tc>
          <w:tcPr>
            <w:tcW w:w="854" w:type="dxa"/>
            <w:vAlign w:val="center"/>
          </w:tcPr>
          <w:p w14:paraId="002F40D9" w14:textId="77777777" w:rsidR="00614450" w:rsidRPr="001362C4" w:rsidRDefault="00886CC6">
            <w:pPr>
              <w:spacing w:line="288" w:lineRule="auto"/>
              <w:jc w:val="center"/>
              <w:rPr>
                <w:sz w:val="26"/>
                <w:szCs w:val="26"/>
              </w:rPr>
            </w:pPr>
            <w:r w:rsidRPr="001362C4">
              <w:rPr>
                <w:sz w:val="26"/>
                <w:szCs w:val="26"/>
              </w:rPr>
              <w:t>4,69</w:t>
            </w:r>
          </w:p>
        </w:tc>
        <w:tc>
          <w:tcPr>
            <w:tcW w:w="852" w:type="dxa"/>
            <w:vAlign w:val="center"/>
          </w:tcPr>
          <w:p w14:paraId="2FD778E9" w14:textId="77777777" w:rsidR="00614450" w:rsidRPr="001362C4" w:rsidRDefault="00886CC6">
            <w:pPr>
              <w:spacing w:line="288" w:lineRule="auto"/>
              <w:jc w:val="center"/>
              <w:rPr>
                <w:sz w:val="26"/>
                <w:szCs w:val="26"/>
              </w:rPr>
            </w:pPr>
            <w:r w:rsidRPr="001362C4">
              <w:rPr>
                <w:sz w:val="26"/>
                <w:szCs w:val="26"/>
              </w:rPr>
              <w:t>0,591</w:t>
            </w:r>
          </w:p>
        </w:tc>
        <w:tc>
          <w:tcPr>
            <w:tcW w:w="1165" w:type="dxa"/>
            <w:vAlign w:val="center"/>
          </w:tcPr>
          <w:p w14:paraId="78463F56" w14:textId="77777777" w:rsidR="00614450" w:rsidRPr="001362C4" w:rsidRDefault="00886CC6">
            <w:pPr>
              <w:spacing w:line="288" w:lineRule="auto"/>
              <w:jc w:val="center"/>
              <w:rPr>
                <w:sz w:val="26"/>
                <w:szCs w:val="26"/>
              </w:rPr>
            </w:pPr>
            <w:r w:rsidRPr="001362C4">
              <w:rPr>
                <w:sz w:val="26"/>
                <w:szCs w:val="26"/>
              </w:rPr>
              <w:t>Tốt</w:t>
            </w:r>
          </w:p>
        </w:tc>
      </w:tr>
    </w:tbl>
    <w:p w14:paraId="1507B603" w14:textId="77777777" w:rsidR="00614450" w:rsidRPr="001362C4" w:rsidRDefault="00614450" w:rsidP="00C91093">
      <w:pPr>
        <w:ind w:firstLine="720"/>
        <w:jc w:val="both"/>
        <w:rPr>
          <w:sz w:val="26"/>
          <w:szCs w:val="26"/>
        </w:rPr>
      </w:pPr>
    </w:p>
    <w:p w14:paraId="63DE5606" w14:textId="2DD7E143" w:rsidR="00614450" w:rsidRPr="001362C4" w:rsidRDefault="00886CC6">
      <w:pPr>
        <w:spacing w:line="360" w:lineRule="auto"/>
        <w:ind w:firstLine="720"/>
        <w:jc w:val="both"/>
        <w:rPr>
          <w:sz w:val="26"/>
          <w:szCs w:val="26"/>
        </w:rPr>
      </w:pPr>
      <w:r w:rsidRPr="001362C4">
        <w:rPr>
          <w:sz w:val="26"/>
          <w:szCs w:val="26"/>
        </w:rPr>
        <w:t xml:space="preserve">Về phía CBQL, họ cũng khẳng định rằng cơ sở giáo dục “có yêu cầu và có hướng dẫn rõ ràng cho giáo viên xây dựng kế hoạch đánh giá kết quả hoạt động giáo dục theo định kỳ” (QL10) và “cơ sở giáo dục đã phổ biến kế hoạch và quy trình đánh giá kết quả giáo dục trẻ đến tất cả giáo viên” (QL11). Điều đó cho thấy </w:t>
      </w:r>
      <w:r w:rsidR="0089742A" w:rsidRPr="001362C4">
        <w:rPr>
          <w:sz w:val="26"/>
          <w:szCs w:val="26"/>
          <w:lang w:val="en-US"/>
        </w:rPr>
        <w:t xml:space="preserve">CBQL </w:t>
      </w:r>
      <w:r w:rsidRPr="001362C4">
        <w:rPr>
          <w:sz w:val="26"/>
          <w:szCs w:val="26"/>
        </w:rPr>
        <w:t>các cơ sở giáo dục trong hệ thống đã thực hiện đúng vai trò quản lý, đã ban hành hướng dẫn và quy trình đánh giá rõ ràng cho giáo viên; hiệu trưởng chỉ đạo phổ biến và giám sát việc thực hiện kế hoạch đánh giá kết quả giáo dục trẻ theo đúng PPGD Montessori.</w:t>
      </w:r>
    </w:p>
    <w:p w14:paraId="63970236" w14:textId="77777777" w:rsidR="00614450" w:rsidRPr="001362C4" w:rsidRDefault="00886CC6" w:rsidP="00C91093">
      <w:pPr>
        <w:spacing w:line="348" w:lineRule="auto"/>
        <w:ind w:firstLine="720"/>
        <w:jc w:val="both"/>
        <w:rPr>
          <w:sz w:val="26"/>
          <w:szCs w:val="26"/>
        </w:rPr>
      </w:pPr>
      <w:r w:rsidRPr="001362C4">
        <w:rPr>
          <w:sz w:val="26"/>
          <w:szCs w:val="26"/>
        </w:rPr>
        <w:t xml:space="preserve">Giáo viên được tập huấn về cách thức đánh giá kết quả hoạt động giáo dục trẻ theo phương pháp quan sát và ghi chép theo PPGD Montessori như sau: “cơ sở giáo dục tổ chức các buổi đào tạo để hướng dẫn giáo viên việc quan sát và đánh giá trẻ hàng ngày, giúp giáo viên nguồn hướng dẫn những giáo viên chưa thành thạo. Ban giám hiệu thường xuyên kiểm tra việc ghi chép đánh giá trẻ của từng lớp” (theo QL6). Ngoài ra, các buổi tập huấn còn được diễn ra trong các buổi “họp chuyên </w:t>
      </w:r>
      <w:r w:rsidRPr="001362C4">
        <w:rPr>
          <w:sz w:val="26"/>
          <w:szCs w:val="26"/>
        </w:rPr>
        <w:lastRenderedPageBreak/>
        <w:t>môn” (theo QL1), “tập huấn theo khối” (theo QL2) hoặc “hướng dẫn qua tài liệu mẫu” (theo QL4). Đa số CBQL đánh giá rằng các buổi tập huấn này mang lại những hiệu quả tích cực cho giáo viên, giúp “giáo viên nhận ra được những gì cần làm, làm như thế nào và dựa vào đâu” (theo QL1). Ngoài ra, cơ sở giáo dục đã có các mẫu hồ sơ (sổ quan sát, báo cáo…) để giáo viên tham khảo làm theo.</w:t>
      </w:r>
    </w:p>
    <w:p w14:paraId="333CD03F" w14:textId="7CB377D1" w:rsidR="00614450" w:rsidRPr="001362C4" w:rsidRDefault="00886CC6" w:rsidP="00C91093">
      <w:pPr>
        <w:spacing w:line="348" w:lineRule="auto"/>
        <w:ind w:firstLine="720"/>
        <w:jc w:val="both"/>
        <w:rPr>
          <w:sz w:val="26"/>
          <w:szCs w:val="26"/>
        </w:rPr>
      </w:pPr>
      <w:r w:rsidRPr="001362C4">
        <w:rPr>
          <w:spacing w:val="-4"/>
          <w:sz w:val="26"/>
          <w:szCs w:val="26"/>
        </w:rPr>
        <w:t>Hồ sơ đánh giá trẻ (sổ quan sát, báo cáo định kỳ…) được chuẩn hoá và cập nhật thường xuyên. Điều đó được thực hiện bằng biện pháp</w:t>
      </w:r>
      <w:r w:rsidR="00401512" w:rsidRPr="001362C4">
        <w:rPr>
          <w:spacing w:val="-4"/>
          <w:sz w:val="26"/>
          <w:szCs w:val="26"/>
        </w:rPr>
        <w:t xml:space="preserve"> </w:t>
      </w:r>
      <w:r w:rsidRPr="001362C4">
        <w:rPr>
          <w:spacing w:val="-4"/>
          <w:sz w:val="26"/>
          <w:szCs w:val="26"/>
        </w:rPr>
        <w:t>“kiểm tra sổ sách ghi chép của giáo viên đột xuất hoặc định kỳ theo tuần/tháng” (theo QL5), “Ban giám hiệu đi kiểm tra hàng tuần hoặc giáo viên nộp sổ sách về văn phòng để Ban giám hiệu kiểm tra” (theo QL4) nhằm đảm bảo tính khách quan và nhất quán trong toàn hệ thống</w:t>
      </w:r>
      <w:r w:rsidRPr="001362C4">
        <w:rPr>
          <w:sz w:val="26"/>
          <w:szCs w:val="26"/>
        </w:rPr>
        <w:t>.</w:t>
      </w:r>
    </w:p>
    <w:p w14:paraId="3F0DD9AD" w14:textId="77777777" w:rsidR="00614450" w:rsidRPr="001362C4" w:rsidRDefault="00886CC6" w:rsidP="00C91093">
      <w:pPr>
        <w:spacing w:line="348" w:lineRule="auto"/>
        <w:ind w:firstLine="720"/>
        <w:jc w:val="both"/>
        <w:rPr>
          <w:sz w:val="26"/>
          <w:szCs w:val="26"/>
        </w:rPr>
      </w:pPr>
      <w:r w:rsidRPr="001362C4">
        <w:rPr>
          <w:sz w:val="26"/>
          <w:szCs w:val="26"/>
        </w:rPr>
        <w:t>Nhằm nâng cao hiệu quả của việc quản lý đánh giá kết quả hoạt động giáo dục trẻ, cơ sở giáo dục đã khuyến khích giáo viên chia sẻ, trao đổi kinh nghiệm về cách ghi chép, quan sát trẻ trong các buổi sinh hoạt chuyên môn. Ví dụ “chia giáo viên thành các nhóm, đưa ra chủ đề của buổi sinh hoạt chuyên môn là “cách ghi chép, quan sát trẻ hiệu quả nhất”, các nhóm hội ý, trao đổi ý kiến rồi bầu ra người đại diện chia sẻ các vấn đề, kinh nghiệm” (theo QL5).</w:t>
      </w:r>
    </w:p>
    <w:p w14:paraId="1164A50E" w14:textId="77777777" w:rsidR="00614450" w:rsidRPr="001362C4" w:rsidRDefault="00886CC6" w:rsidP="00C91093">
      <w:pPr>
        <w:spacing w:line="348" w:lineRule="auto"/>
        <w:ind w:firstLine="720"/>
        <w:jc w:val="both"/>
        <w:rPr>
          <w:sz w:val="26"/>
          <w:szCs w:val="26"/>
        </w:rPr>
      </w:pPr>
      <w:r w:rsidRPr="001362C4">
        <w:rPr>
          <w:sz w:val="26"/>
          <w:szCs w:val="26"/>
        </w:rPr>
        <w:t>Kết quả hoạt động giáo dục trẻ sẽ được sử dụng để nhận xét, báo cáo quá trình phát triển của trẻ theo định kỳ (2 lần/năm). Cuối học kì, giáo viên sẽ tiến hành họp cha mẹ trẻ 1-1 để trao đổi, chia sẻ về tình hình học tập của các con và những định hướng tiếp theo của giáo viên, cơ sở giáo dục. Như vậy kết quả đánh giá trẻ đã được sử dụng làm cơ sở để giáo viên và cha mẹ trẻ cùng phối hợp đưa ra các giải pháp hỗ trợ sự phát triển của từng trẻ.</w:t>
      </w:r>
    </w:p>
    <w:p w14:paraId="5D1CD071" w14:textId="77777777" w:rsidR="00614450" w:rsidRPr="001362C4" w:rsidRDefault="00886CC6" w:rsidP="00C91093">
      <w:pPr>
        <w:pStyle w:val="33"/>
        <w:spacing w:line="348" w:lineRule="auto"/>
      </w:pPr>
      <w:bookmarkStart w:id="141" w:name="_Toc219466065"/>
      <w:r w:rsidRPr="001362C4">
        <w:t>3.5.4. Thực trạng quản lý các điều kiện đảm bảo cho hoạt động giáo dục trẻ mầm non theo phương pháp giáo dục Montessori</w:t>
      </w:r>
      <w:bookmarkEnd w:id="141"/>
      <w:r w:rsidRPr="001362C4">
        <w:t xml:space="preserve"> </w:t>
      </w:r>
    </w:p>
    <w:p w14:paraId="35756E65" w14:textId="77777777" w:rsidR="00614450" w:rsidRPr="001362C4" w:rsidRDefault="00886CC6" w:rsidP="00C91093">
      <w:pPr>
        <w:tabs>
          <w:tab w:val="left" w:pos="1193"/>
        </w:tabs>
        <w:spacing w:line="348" w:lineRule="auto"/>
        <w:jc w:val="both"/>
        <w:rPr>
          <w:i/>
          <w:sz w:val="26"/>
          <w:szCs w:val="26"/>
        </w:rPr>
      </w:pPr>
      <w:r w:rsidRPr="001362C4">
        <w:rPr>
          <w:i/>
          <w:sz w:val="26"/>
          <w:szCs w:val="26"/>
        </w:rPr>
        <w:t>3.5.4.1. Quản lý đội ngũ giáo viên</w:t>
      </w:r>
    </w:p>
    <w:p w14:paraId="7518EF61" w14:textId="77777777" w:rsidR="00614450" w:rsidRPr="001362C4" w:rsidRDefault="00886CC6" w:rsidP="00C91093">
      <w:pPr>
        <w:tabs>
          <w:tab w:val="left" w:pos="1193"/>
        </w:tabs>
        <w:spacing w:line="348" w:lineRule="auto"/>
        <w:ind w:firstLine="720"/>
        <w:jc w:val="both"/>
        <w:rPr>
          <w:sz w:val="26"/>
          <w:szCs w:val="26"/>
        </w:rPr>
      </w:pPr>
      <w:r w:rsidRPr="001362C4">
        <w:rPr>
          <w:sz w:val="26"/>
          <w:szCs w:val="26"/>
        </w:rPr>
        <w:t xml:space="preserve">Nghiên cứu tài liệu nội bộ cho thấy, hệ thống giáo dục Shining Star Montessori đã ban hành “Sổ tay giáo viên, nhân viên”, trong đó quy định rõ ràng về các quy tắc ứng xử, thời gian làm việc, quản lý nhân lực (bao gồm tuyển dụng, đào tạo, quản lý công việc, quy trình kỷ luật), và các chính sách đãi ngộ (tăng lương, ngày trả lương, thưởng cuối năm), các quy định và quy trình làm việc (về trang phục, diện mạo, tác phong, ứng xử…). Tuỳ thuộc vào kế hoạch phát triển mở rộng </w:t>
      </w:r>
      <w:r w:rsidRPr="001362C4">
        <w:rPr>
          <w:sz w:val="26"/>
          <w:szCs w:val="26"/>
        </w:rPr>
        <w:lastRenderedPageBreak/>
        <w:t xml:space="preserve">của hệ thống, ban lãnh đạo và các trưởng phòng liên quan sẽ xây dựng kế hoạch tuyển dụng phù hợp để kịp thời đáp ứng nhu cầu nhân sự về GV và nhân viên cho năm học mới, kế hoạch phát triển và các vị trí thay thế. Cơ sở giáo dục trong hệ thống cũng đã xây dựng một khung năng lực GV để xác định rõ ràng những kiến thức, kinh nghiệm, kỹ năng và thái độ cần thiết cho một vị trí (phụ lục 9). Ứng viên được lựa chọn qua vòng nộp hồ sơ sẽ được tiến hành phỏng vấn hai lần (lần 1 với quản lý cơ sở và lần 2 với Ban lãnh đạo). Nếu được chấp nhận, ứng viên sẽ được tham gia thử việc để làm quen với các công việc. Quy trình phỏng vấn tương đối chặt chẽ, minh bạch giúp cơ sở giáo dục có thể tìm kiếm những giáo viên có trình độ chuyên môn vững vàng, phù hợp với PPGD Montessori. </w:t>
      </w:r>
    </w:p>
    <w:p w14:paraId="58A46282" w14:textId="77777777" w:rsidR="00614450" w:rsidRPr="001362C4" w:rsidRDefault="00886CC6" w:rsidP="00C91093">
      <w:pPr>
        <w:tabs>
          <w:tab w:val="left" w:pos="1193"/>
        </w:tabs>
        <w:spacing w:line="348" w:lineRule="auto"/>
        <w:ind w:firstLine="720"/>
        <w:jc w:val="both"/>
        <w:rPr>
          <w:sz w:val="26"/>
          <w:szCs w:val="26"/>
        </w:rPr>
      </w:pPr>
      <w:r w:rsidRPr="001362C4">
        <w:rPr>
          <w:sz w:val="26"/>
          <w:szCs w:val="26"/>
        </w:rPr>
        <w:t xml:space="preserve">Ngoài ra, Hệ thống giáo dục Shining Star Montessori cũng ban hành “Quy chế chấm hiệu suất” nhằm xác định mức độ hoàn thành công việc, xác định những điểm mạnh và điểm yếu trong quá trình thực hiện công việc của GV để từ đó áp dụng các chính sách đãi ngộ tương xứng (phụ lục 10). Điều đó cho thấy sự minh bạch, công bằng trong việc quản lý nhân sự. </w:t>
      </w:r>
    </w:p>
    <w:p w14:paraId="35640240" w14:textId="48FAFA9D" w:rsidR="00614450" w:rsidRPr="001362C4" w:rsidRDefault="00886CC6" w:rsidP="00C91093">
      <w:pPr>
        <w:tabs>
          <w:tab w:val="left" w:pos="1193"/>
        </w:tabs>
        <w:spacing w:line="348" w:lineRule="auto"/>
        <w:ind w:firstLine="720"/>
        <w:jc w:val="both"/>
        <w:rPr>
          <w:sz w:val="26"/>
          <w:szCs w:val="26"/>
        </w:rPr>
      </w:pPr>
      <w:r w:rsidRPr="001362C4">
        <w:rPr>
          <w:sz w:val="26"/>
          <w:szCs w:val="26"/>
        </w:rPr>
        <w:t>Bên cạnh đó, nghiên cứu cũng tìm hiểu về ý kiến của GV đối với các khía cạnh tuyển dụng, bồi dưỡng, hỗ trợ phát triển chuyên môn, chính sách đãi ngộ, tạo động lực và mong muốn cống hiến của GV. Kết quả thể hiện trong bảng 3.2</w:t>
      </w:r>
      <w:r w:rsidR="007D3A2A" w:rsidRPr="001362C4">
        <w:rPr>
          <w:sz w:val="26"/>
          <w:szCs w:val="26"/>
          <w:lang w:val="en-US"/>
        </w:rPr>
        <w:t>3</w:t>
      </w:r>
      <w:r w:rsidRPr="001362C4">
        <w:rPr>
          <w:sz w:val="26"/>
          <w:szCs w:val="26"/>
        </w:rPr>
        <w:t>.</w:t>
      </w:r>
    </w:p>
    <w:p w14:paraId="1FFF0FAD" w14:textId="0BD9AD41" w:rsidR="005E410A" w:rsidRPr="001362C4" w:rsidRDefault="005E410A" w:rsidP="00C91093">
      <w:pPr>
        <w:pStyle w:val="55"/>
        <w:spacing w:line="348" w:lineRule="auto"/>
      </w:pPr>
      <w:bookmarkStart w:id="142" w:name="_Toc213413538"/>
      <w:bookmarkStart w:id="143" w:name="_Toc219466130"/>
      <w:r w:rsidRPr="001362C4">
        <w:t>Bảng 3.</w:t>
      </w:r>
      <w:fldSimple w:instr=" SEQ Bảng_3. \* ARABIC ">
        <w:r w:rsidR="00C178C6">
          <w:rPr>
            <w:noProof/>
          </w:rPr>
          <w:t>23</w:t>
        </w:r>
      </w:fldSimple>
      <w:r w:rsidRPr="001362C4">
        <w:rPr>
          <w:lang w:val="vi-VN"/>
        </w:rPr>
        <w:t xml:space="preserve">. </w:t>
      </w:r>
      <w:r w:rsidRPr="001362C4">
        <w:t>Thực trạng quản lý đội ngũ giáo viên</w:t>
      </w:r>
      <w:bookmarkEnd w:id="142"/>
      <w:r w:rsidR="00C91093" w:rsidRPr="001362C4">
        <w:rPr>
          <w:lang w:val="en-US"/>
        </w:rPr>
        <w:br/>
      </w:r>
      <w:r w:rsidRPr="001362C4">
        <w:t>ở hệ thống giáo dục Shining Star Montessori qua đánh giá của giáo viên (n=91)</w:t>
      </w:r>
      <w:bookmarkEnd w:id="143"/>
    </w:p>
    <w:tbl>
      <w:tblPr>
        <w:tblStyle w:val="af6"/>
        <w:tblW w:w="89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24"/>
        <w:gridCol w:w="822"/>
        <w:gridCol w:w="850"/>
        <w:gridCol w:w="1836"/>
      </w:tblGrid>
      <w:tr w:rsidR="00070EE9" w:rsidRPr="001362C4" w14:paraId="2186F18D" w14:textId="77777777">
        <w:trPr>
          <w:tblHeader/>
          <w:jc w:val="center"/>
        </w:trPr>
        <w:tc>
          <w:tcPr>
            <w:tcW w:w="5424" w:type="dxa"/>
            <w:vAlign w:val="center"/>
          </w:tcPr>
          <w:p w14:paraId="173962D8" w14:textId="77777777" w:rsidR="00614450" w:rsidRPr="001362C4" w:rsidRDefault="00886CC6" w:rsidP="00C91093">
            <w:pPr>
              <w:spacing w:line="288" w:lineRule="auto"/>
              <w:jc w:val="center"/>
              <w:rPr>
                <w:b/>
                <w:sz w:val="26"/>
                <w:szCs w:val="26"/>
              </w:rPr>
            </w:pPr>
            <w:r w:rsidRPr="001362C4">
              <w:rPr>
                <w:b/>
                <w:sz w:val="26"/>
                <w:szCs w:val="26"/>
              </w:rPr>
              <w:t>Nội dung đánh giá</w:t>
            </w:r>
          </w:p>
        </w:tc>
        <w:tc>
          <w:tcPr>
            <w:tcW w:w="822" w:type="dxa"/>
            <w:vAlign w:val="center"/>
          </w:tcPr>
          <w:p w14:paraId="0F91B10C" w14:textId="77777777" w:rsidR="00614450" w:rsidRPr="001362C4" w:rsidRDefault="00886CC6" w:rsidP="00C91093">
            <w:pPr>
              <w:spacing w:line="288" w:lineRule="auto"/>
              <w:jc w:val="center"/>
              <w:rPr>
                <w:b/>
                <w:sz w:val="26"/>
                <w:szCs w:val="26"/>
              </w:rPr>
            </w:pPr>
            <w:r w:rsidRPr="001362C4">
              <w:rPr>
                <w:b/>
                <w:sz w:val="26"/>
                <w:szCs w:val="26"/>
              </w:rPr>
              <w:t>ĐTB</w:t>
            </w:r>
          </w:p>
        </w:tc>
        <w:tc>
          <w:tcPr>
            <w:tcW w:w="850" w:type="dxa"/>
            <w:vAlign w:val="center"/>
          </w:tcPr>
          <w:p w14:paraId="6341C2CB" w14:textId="77777777" w:rsidR="00614450" w:rsidRPr="001362C4" w:rsidRDefault="00886CC6" w:rsidP="00C91093">
            <w:pPr>
              <w:spacing w:line="288" w:lineRule="auto"/>
              <w:jc w:val="center"/>
              <w:rPr>
                <w:b/>
                <w:sz w:val="26"/>
                <w:szCs w:val="26"/>
              </w:rPr>
            </w:pPr>
            <w:r w:rsidRPr="001362C4">
              <w:rPr>
                <w:b/>
                <w:sz w:val="26"/>
                <w:szCs w:val="26"/>
              </w:rPr>
              <w:t>ĐLC</w:t>
            </w:r>
          </w:p>
        </w:tc>
        <w:tc>
          <w:tcPr>
            <w:tcW w:w="1836" w:type="dxa"/>
            <w:vAlign w:val="center"/>
          </w:tcPr>
          <w:p w14:paraId="6CDAD0BE" w14:textId="77777777" w:rsidR="00614450" w:rsidRPr="001362C4" w:rsidRDefault="00886CC6" w:rsidP="00C91093">
            <w:pPr>
              <w:spacing w:line="288" w:lineRule="auto"/>
              <w:jc w:val="center"/>
              <w:rPr>
                <w:b/>
                <w:sz w:val="26"/>
                <w:szCs w:val="26"/>
              </w:rPr>
            </w:pPr>
            <w:r w:rsidRPr="001362C4">
              <w:rPr>
                <w:b/>
                <w:sz w:val="26"/>
                <w:szCs w:val="26"/>
              </w:rPr>
              <w:t>Mức độ thực hiện/ hài lòng/sẵn sàng</w:t>
            </w:r>
          </w:p>
        </w:tc>
      </w:tr>
      <w:tr w:rsidR="00070EE9" w:rsidRPr="001362C4" w14:paraId="39F858A2" w14:textId="77777777">
        <w:trPr>
          <w:jc w:val="center"/>
        </w:trPr>
        <w:tc>
          <w:tcPr>
            <w:tcW w:w="5424" w:type="dxa"/>
          </w:tcPr>
          <w:p w14:paraId="50ED70AF" w14:textId="77777777" w:rsidR="00614450" w:rsidRPr="001362C4" w:rsidRDefault="00886CC6" w:rsidP="00C91093">
            <w:pPr>
              <w:spacing w:line="288" w:lineRule="auto"/>
              <w:jc w:val="both"/>
              <w:rPr>
                <w:sz w:val="26"/>
                <w:szCs w:val="26"/>
              </w:rPr>
            </w:pPr>
            <w:r w:rsidRPr="001362C4">
              <w:rPr>
                <w:sz w:val="26"/>
                <w:szCs w:val="26"/>
              </w:rPr>
              <w:t>Cơ sở giáo dục có quy trình tuyển dụng giáo viên rõ ràng, phù hợp</w:t>
            </w:r>
          </w:p>
        </w:tc>
        <w:tc>
          <w:tcPr>
            <w:tcW w:w="822" w:type="dxa"/>
            <w:vAlign w:val="center"/>
          </w:tcPr>
          <w:p w14:paraId="4008C7D6" w14:textId="77777777" w:rsidR="00614450" w:rsidRPr="001362C4" w:rsidRDefault="00886CC6" w:rsidP="00C91093">
            <w:pPr>
              <w:spacing w:line="288" w:lineRule="auto"/>
              <w:jc w:val="center"/>
              <w:rPr>
                <w:sz w:val="26"/>
                <w:szCs w:val="26"/>
              </w:rPr>
            </w:pPr>
            <w:r w:rsidRPr="001362C4">
              <w:rPr>
                <w:sz w:val="26"/>
                <w:szCs w:val="26"/>
              </w:rPr>
              <w:t>4,71</w:t>
            </w:r>
          </w:p>
        </w:tc>
        <w:tc>
          <w:tcPr>
            <w:tcW w:w="850" w:type="dxa"/>
            <w:vAlign w:val="center"/>
          </w:tcPr>
          <w:p w14:paraId="2BE7238D" w14:textId="77777777" w:rsidR="00614450" w:rsidRPr="001362C4" w:rsidRDefault="00886CC6" w:rsidP="00C91093">
            <w:pPr>
              <w:spacing w:line="288" w:lineRule="auto"/>
              <w:jc w:val="center"/>
              <w:rPr>
                <w:sz w:val="26"/>
                <w:szCs w:val="26"/>
              </w:rPr>
            </w:pPr>
            <w:r w:rsidRPr="001362C4">
              <w:rPr>
                <w:sz w:val="26"/>
                <w:szCs w:val="26"/>
              </w:rPr>
              <w:t>0,655</w:t>
            </w:r>
          </w:p>
        </w:tc>
        <w:tc>
          <w:tcPr>
            <w:tcW w:w="1836" w:type="dxa"/>
            <w:vAlign w:val="center"/>
          </w:tcPr>
          <w:p w14:paraId="5D4BA4A6" w14:textId="77777777" w:rsidR="00614450" w:rsidRPr="001362C4" w:rsidRDefault="00886CC6" w:rsidP="00C91093">
            <w:pPr>
              <w:spacing w:line="288" w:lineRule="auto"/>
              <w:jc w:val="center"/>
              <w:rPr>
                <w:sz w:val="26"/>
                <w:szCs w:val="26"/>
              </w:rPr>
            </w:pPr>
            <w:r w:rsidRPr="001362C4">
              <w:rPr>
                <w:sz w:val="26"/>
                <w:szCs w:val="26"/>
              </w:rPr>
              <w:t>Tốt</w:t>
            </w:r>
          </w:p>
        </w:tc>
      </w:tr>
      <w:tr w:rsidR="00070EE9" w:rsidRPr="001362C4" w14:paraId="7BB21B9F" w14:textId="77777777">
        <w:trPr>
          <w:jc w:val="center"/>
        </w:trPr>
        <w:tc>
          <w:tcPr>
            <w:tcW w:w="5424" w:type="dxa"/>
          </w:tcPr>
          <w:p w14:paraId="076D2103" w14:textId="77777777" w:rsidR="00614450" w:rsidRPr="001362C4" w:rsidRDefault="00886CC6" w:rsidP="00C91093">
            <w:pPr>
              <w:spacing w:line="288" w:lineRule="auto"/>
              <w:jc w:val="both"/>
              <w:rPr>
                <w:sz w:val="26"/>
                <w:szCs w:val="26"/>
              </w:rPr>
            </w:pPr>
            <w:r w:rsidRPr="001362C4">
              <w:rPr>
                <w:sz w:val="26"/>
                <w:szCs w:val="26"/>
              </w:rPr>
              <w:t>Đội ngũ GV được cơ sở giáo dục tuyển dụng có kiến thức chuyên môn và tâm huyết, phù hợp với việc giáo dục trẻ theo PPGD Montessori</w:t>
            </w:r>
          </w:p>
        </w:tc>
        <w:tc>
          <w:tcPr>
            <w:tcW w:w="822" w:type="dxa"/>
            <w:vAlign w:val="center"/>
          </w:tcPr>
          <w:p w14:paraId="0098219F" w14:textId="77777777" w:rsidR="00614450" w:rsidRPr="001362C4" w:rsidRDefault="00886CC6" w:rsidP="00C91093">
            <w:pPr>
              <w:spacing w:line="288" w:lineRule="auto"/>
              <w:jc w:val="center"/>
              <w:rPr>
                <w:sz w:val="26"/>
                <w:szCs w:val="26"/>
              </w:rPr>
            </w:pPr>
            <w:r w:rsidRPr="001362C4">
              <w:rPr>
                <w:sz w:val="26"/>
                <w:szCs w:val="26"/>
              </w:rPr>
              <w:t>4,69</w:t>
            </w:r>
          </w:p>
        </w:tc>
        <w:tc>
          <w:tcPr>
            <w:tcW w:w="850" w:type="dxa"/>
            <w:vAlign w:val="center"/>
          </w:tcPr>
          <w:p w14:paraId="674E86B5" w14:textId="77777777" w:rsidR="00614450" w:rsidRPr="001362C4" w:rsidRDefault="00886CC6" w:rsidP="00C91093">
            <w:pPr>
              <w:spacing w:line="288" w:lineRule="auto"/>
              <w:jc w:val="center"/>
              <w:rPr>
                <w:sz w:val="26"/>
                <w:szCs w:val="26"/>
              </w:rPr>
            </w:pPr>
            <w:r w:rsidRPr="001362C4">
              <w:rPr>
                <w:sz w:val="26"/>
                <w:szCs w:val="26"/>
              </w:rPr>
              <w:t>0,662</w:t>
            </w:r>
          </w:p>
        </w:tc>
        <w:tc>
          <w:tcPr>
            <w:tcW w:w="1836" w:type="dxa"/>
            <w:vAlign w:val="center"/>
          </w:tcPr>
          <w:p w14:paraId="4A92C591" w14:textId="77777777" w:rsidR="00614450" w:rsidRPr="001362C4" w:rsidRDefault="00886CC6" w:rsidP="00C91093">
            <w:pPr>
              <w:spacing w:line="288" w:lineRule="auto"/>
              <w:jc w:val="center"/>
              <w:rPr>
                <w:sz w:val="26"/>
                <w:szCs w:val="26"/>
              </w:rPr>
            </w:pPr>
            <w:r w:rsidRPr="001362C4">
              <w:rPr>
                <w:sz w:val="26"/>
                <w:szCs w:val="26"/>
              </w:rPr>
              <w:t>Tốt</w:t>
            </w:r>
          </w:p>
        </w:tc>
      </w:tr>
      <w:tr w:rsidR="00070EE9" w:rsidRPr="001362C4" w14:paraId="58B22ADA" w14:textId="77777777">
        <w:trPr>
          <w:jc w:val="center"/>
        </w:trPr>
        <w:tc>
          <w:tcPr>
            <w:tcW w:w="5424" w:type="dxa"/>
          </w:tcPr>
          <w:p w14:paraId="7ADA9BB1" w14:textId="77777777" w:rsidR="00614450" w:rsidRPr="001362C4" w:rsidRDefault="00886CC6" w:rsidP="00C91093">
            <w:pPr>
              <w:spacing w:line="288" w:lineRule="auto"/>
              <w:jc w:val="both"/>
              <w:rPr>
                <w:sz w:val="26"/>
                <w:szCs w:val="26"/>
              </w:rPr>
            </w:pPr>
            <w:r w:rsidRPr="001362C4">
              <w:rPr>
                <w:sz w:val="26"/>
                <w:szCs w:val="26"/>
              </w:rPr>
              <w:t>Cơ sở giáo dục thường xuyên tổ chức tập huấn, bồi dưỡng để nâng cao năng lực của đội ngũ giáo viên</w:t>
            </w:r>
          </w:p>
        </w:tc>
        <w:tc>
          <w:tcPr>
            <w:tcW w:w="822" w:type="dxa"/>
            <w:vAlign w:val="center"/>
          </w:tcPr>
          <w:p w14:paraId="2F93DC19" w14:textId="77777777" w:rsidR="00614450" w:rsidRPr="001362C4" w:rsidRDefault="00886CC6" w:rsidP="00C91093">
            <w:pPr>
              <w:spacing w:line="288" w:lineRule="auto"/>
              <w:jc w:val="center"/>
              <w:rPr>
                <w:sz w:val="26"/>
                <w:szCs w:val="26"/>
              </w:rPr>
            </w:pPr>
            <w:r w:rsidRPr="001362C4">
              <w:rPr>
                <w:sz w:val="26"/>
                <w:szCs w:val="26"/>
              </w:rPr>
              <w:t>4,90</w:t>
            </w:r>
          </w:p>
        </w:tc>
        <w:tc>
          <w:tcPr>
            <w:tcW w:w="850" w:type="dxa"/>
            <w:vAlign w:val="center"/>
          </w:tcPr>
          <w:p w14:paraId="566F7C3A" w14:textId="77777777" w:rsidR="00614450" w:rsidRPr="001362C4" w:rsidRDefault="00886CC6" w:rsidP="00C91093">
            <w:pPr>
              <w:spacing w:line="288" w:lineRule="auto"/>
              <w:jc w:val="center"/>
              <w:rPr>
                <w:sz w:val="26"/>
                <w:szCs w:val="26"/>
              </w:rPr>
            </w:pPr>
            <w:r w:rsidRPr="001362C4">
              <w:rPr>
                <w:sz w:val="26"/>
                <w:szCs w:val="26"/>
              </w:rPr>
              <w:t>0,335</w:t>
            </w:r>
          </w:p>
        </w:tc>
        <w:tc>
          <w:tcPr>
            <w:tcW w:w="1836" w:type="dxa"/>
            <w:vAlign w:val="center"/>
          </w:tcPr>
          <w:p w14:paraId="0DFDB269" w14:textId="77777777" w:rsidR="00614450" w:rsidRPr="001362C4" w:rsidRDefault="00886CC6" w:rsidP="00C91093">
            <w:pPr>
              <w:spacing w:line="288" w:lineRule="auto"/>
              <w:jc w:val="center"/>
              <w:rPr>
                <w:sz w:val="26"/>
                <w:szCs w:val="26"/>
              </w:rPr>
            </w:pPr>
            <w:r w:rsidRPr="001362C4">
              <w:rPr>
                <w:sz w:val="26"/>
                <w:szCs w:val="26"/>
              </w:rPr>
              <w:t>Tốt</w:t>
            </w:r>
          </w:p>
        </w:tc>
      </w:tr>
      <w:tr w:rsidR="00070EE9" w:rsidRPr="001362C4" w14:paraId="1A008DB0" w14:textId="77777777">
        <w:trPr>
          <w:jc w:val="center"/>
        </w:trPr>
        <w:tc>
          <w:tcPr>
            <w:tcW w:w="5424" w:type="dxa"/>
          </w:tcPr>
          <w:p w14:paraId="4622DCB0" w14:textId="77777777" w:rsidR="00614450" w:rsidRPr="001362C4" w:rsidRDefault="00886CC6" w:rsidP="00C91093">
            <w:pPr>
              <w:spacing w:line="288" w:lineRule="auto"/>
              <w:jc w:val="both"/>
              <w:rPr>
                <w:sz w:val="26"/>
                <w:szCs w:val="26"/>
              </w:rPr>
            </w:pPr>
            <w:r w:rsidRPr="001362C4">
              <w:rPr>
                <w:sz w:val="26"/>
                <w:szCs w:val="26"/>
              </w:rPr>
              <w:t>Những kiến thức, kỹ năng sau buổi tập huấn được GV ứng dụng vào quá trình giáo dục trẻ</w:t>
            </w:r>
          </w:p>
        </w:tc>
        <w:tc>
          <w:tcPr>
            <w:tcW w:w="822" w:type="dxa"/>
            <w:vAlign w:val="center"/>
          </w:tcPr>
          <w:p w14:paraId="42793091" w14:textId="77777777" w:rsidR="00614450" w:rsidRPr="001362C4" w:rsidRDefault="00886CC6" w:rsidP="00C91093">
            <w:pPr>
              <w:spacing w:line="288" w:lineRule="auto"/>
              <w:jc w:val="center"/>
              <w:rPr>
                <w:sz w:val="26"/>
                <w:szCs w:val="26"/>
              </w:rPr>
            </w:pPr>
            <w:r w:rsidRPr="001362C4">
              <w:rPr>
                <w:sz w:val="26"/>
                <w:szCs w:val="26"/>
              </w:rPr>
              <w:t>4,88</w:t>
            </w:r>
          </w:p>
        </w:tc>
        <w:tc>
          <w:tcPr>
            <w:tcW w:w="850" w:type="dxa"/>
            <w:vAlign w:val="center"/>
          </w:tcPr>
          <w:p w14:paraId="3E490258" w14:textId="77777777" w:rsidR="00614450" w:rsidRPr="001362C4" w:rsidRDefault="00886CC6" w:rsidP="00C91093">
            <w:pPr>
              <w:spacing w:line="288" w:lineRule="auto"/>
              <w:jc w:val="center"/>
              <w:rPr>
                <w:sz w:val="26"/>
                <w:szCs w:val="26"/>
              </w:rPr>
            </w:pPr>
            <w:r w:rsidRPr="001362C4">
              <w:rPr>
                <w:sz w:val="26"/>
                <w:szCs w:val="26"/>
              </w:rPr>
              <w:t>0,390</w:t>
            </w:r>
          </w:p>
        </w:tc>
        <w:tc>
          <w:tcPr>
            <w:tcW w:w="1836" w:type="dxa"/>
            <w:vAlign w:val="center"/>
          </w:tcPr>
          <w:p w14:paraId="11EBB161" w14:textId="77777777" w:rsidR="00614450" w:rsidRPr="001362C4" w:rsidRDefault="00886CC6" w:rsidP="00C91093">
            <w:pPr>
              <w:spacing w:line="288" w:lineRule="auto"/>
              <w:jc w:val="center"/>
              <w:rPr>
                <w:sz w:val="26"/>
                <w:szCs w:val="26"/>
              </w:rPr>
            </w:pPr>
            <w:r w:rsidRPr="001362C4">
              <w:rPr>
                <w:sz w:val="26"/>
                <w:szCs w:val="26"/>
              </w:rPr>
              <w:t>Tốt</w:t>
            </w:r>
          </w:p>
        </w:tc>
      </w:tr>
      <w:tr w:rsidR="00070EE9" w:rsidRPr="001362C4" w14:paraId="638BB176" w14:textId="77777777">
        <w:trPr>
          <w:jc w:val="center"/>
        </w:trPr>
        <w:tc>
          <w:tcPr>
            <w:tcW w:w="5424" w:type="dxa"/>
          </w:tcPr>
          <w:p w14:paraId="22485C4D" w14:textId="77777777" w:rsidR="00614450" w:rsidRPr="001362C4" w:rsidRDefault="00886CC6" w:rsidP="00C91093">
            <w:pPr>
              <w:spacing w:line="288" w:lineRule="auto"/>
              <w:jc w:val="both"/>
              <w:rPr>
                <w:sz w:val="26"/>
                <w:szCs w:val="26"/>
              </w:rPr>
            </w:pPr>
            <w:r w:rsidRPr="001362C4">
              <w:rPr>
                <w:sz w:val="26"/>
                <w:szCs w:val="26"/>
              </w:rPr>
              <w:lastRenderedPageBreak/>
              <w:t>Cơ sở giáo dục sẵn sàng hỗ trợ GV khắc phục những khó khăn trong quá trình thực hiện các hoạt động giáo dục trẻ</w:t>
            </w:r>
          </w:p>
        </w:tc>
        <w:tc>
          <w:tcPr>
            <w:tcW w:w="822" w:type="dxa"/>
            <w:vAlign w:val="center"/>
          </w:tcPr>
          <w:p w14:paraId="4D09B4C3" w14:textId="77777777" w:rsidR="00614450" w:rsidRPr="001362C4" w:rsidRDefault="00886CC6" w:rsidP="00C91093">
            <w:pPr>
              <w:spacing w:line="288" w:lineRule="auto"/>
              <w:jc w:val="center"/>
              <w:rPr>
                <w:sz w:val="26"/>
                <w:szCs w:val="26"/>
              </w:rPr>
            </w:pPr>
            <w:r w:rsidRPr="001362C4">
              <w:rPr>
                <w:sz w:val="26"/>
                <w:szCs w:val="26"/>
              </w:rPr>
              <w:t>4,78</w:t>
            </w:r>
          </w:p>
        </w:tc>
        <w:tc>
          <w:tcPr>
            <w:tcW w:w="850" w:type="dxa"/>
            <w:vAlign w:val="center"/>
          </w:tcPr>
          <w:p w14:paraId="08687EED" w14:textId="77777777" w:rsidR="00614450" w:rsidRPr="001362C4" w:rsidRDefault="00886CC6" w:rsidP="00C91093">
            <w:pPr>
              <w:spacing w:line="288" w:lineRule="auto"/>
              <w:jc w:val="center"/>
              <w:rPr>
                <w:sz w:val="26"/>
                <w:szCs w:val="26"/>
              </w:rPr>
            </w:pPr>
            <w:r w:rsidRPr="001362C4">
              <w:rPr>
                <w:sz w:val="26"/>
                <w:szCs w:val="26"/>
              </w:rPr>
              <w:t>0,467</w:t>
            </w:r>
          </w:p>
        </w:tc>
        <w:tc>
          <w:tcPr>
            <w:tcW w:w="1836" w:type="dxa"/>
            <w:vAlign w:val="center"/>
          </w:tcPr>
          <w:p w14:paraId="2BD9F4A9" w14:textId="77777777" w:rsidR="00614450" w:rsidRPr="001362C4" w:rsidRDefault="00886CC6" w:rsidP="00C91093">
            <w:pPr>
              <w:spacing w:line="288" w:lineRule="auto"/>
              <w:jc w:val="center"/>
              <w:rPr>
                <w:sz w:val="26"/>
                <w:szCs w:val="26"/>
              </w:rPr>
            </w:pPr>
            <w:r w:rsidRPr="001362C4">
              <w:rPr>
                <w:sz w:val="26"/>
                <w:szCs w:val="26"/>
              </w:rPr>
              <w:t>Rất sẵn sàng</w:t>
            </w:r>
          </w:p>
        </w:tc>
      </w:tr>
      <w:tr w:rsidR="00070EE9" w:rsidRPr="001362C4" w14:paraId="3E95B56F" w14:textId="77777777">
        <w:trPr>
          <w:jc w:val="center"/>
        </w:trPr>
        <w:tc>
          <w:tcPr>
            <w:tcW w:w="5424" w:type="dxa"/>
          </w:tcPr>
          <w:p w14:paraId="0123F34F" w14:textId="77777777" w:rsidR="00614450" w:rsidRPr="001362C4" w:rsidRDefault="00886CC6" w:rsidP="00C91093">
            <w:pPr>
              <w:spacing w:line="288" w:lineRule="auto"/>
              <w:jc w:val="both"/>
              <w:rPr>
                <w:sz w:val="26"/>
                <w:szCs w:val="26"/>
              </w:rPr>
            </w:pPr>
            <w:r w:rsidRPr="001362C4">
              <w:rPr>
                <w:sz w:val="26"/>
                <w:szCs w:val="26"/>
              </w:rPr>
              <w:t>GV sẵn sàng chia sẻ với đồng nghiệp những kinh nghiệm trong quá trình thực hiện hoạt động giáo dục trẻ</w:t>
            </w:r>
          </w:p>
        </w:tc>
        <w:tc>
          <w:tcPr>
            <w:tcW w:w="822" w:type="dxa"/>
            <w:vAlign w:val="center"/>
          </w:tcPr>
          <w:p w14:paraId="5B39BF57" w14:textId="77777777" w:rsidR="00614450" w:rsidRPr="001362C4" w:rsidRDefault="00886CC6" w:rsidP="00C91093">
            <w:pPr>
              <w:spacing w:line="288" w:lineRule="auto"/>
              <w:jc w:val="center"/>
              <w:rPr>
                <w:sz w:val="26"/>
                <w:szCs w:val="26"/>
              </w:rPr>
            </w:pPr>
            <w:r w:rsidRPr="001362C4">
              <w:rPr>
                <w:sz w:val="26"/>
                <w:szCs w:val="26"/>
              </w:rPr>
              <w:t>4,89</w:t>
            </w:r>
          </w:p>
        </w:tc>
        <w:tc>
          <w:tcPr>
            <w:tcW w:w="850" w:type="dxa"/>
            <w:vAlign w:val="center"/>
          </w:tcPr>
          <w:p w14:paraId="516E5BCD" w14:textId="77777777" w:rsidR="00614450" w:rsidRPr="001362C4" w:rsidRDefault="00886CC6" w:rsidP="00C91093">
            <w:pPr>
              <w:spacing w:line="288" w:lineRule="auto"/>
              <w:jc w:val="center"/>
              <w:rPr>
                <w:sz w:val="26"/>
                <w:szCs w:val="26"/>
              </w:rPr>
            </w:pPr>
            <w:r w:rsidRPr="001362C4">
              <w:rPr>
                <w:sz w:val="26"/>
                <w:szCs w:val="26"/>
              </w:rPr>
              <w:t>0,348</w:t>
            </w:r>
          </w:p>
        </w:tc>
        <w:tc>
          <w:tcPr>
            <w:tcW w:w="1836" w:type="dxa"/>
            <w:vAlign w:val="center"/>
          </w:tcPr>
          <w:p w14:paraId="11C49BB2" w14:textId="77777777" w:rsidR="00614450" w:rsidRPr="001362C4" w:rsidRDefault="00886CC6" w:rsidP="00C91093">
            <w:pPr>
              <w:spacing w:line="288" w:lineRule="auto"/>
              <w:jc w:val="center"/>
              <w:rPr>
                <w:sz w:val="26"/>
                <w:szCs w:val="26"/>
              </w:rPr>
            </w:pPr>
            <w:r w:rsidRPr="001362C4">
              <w:rPr>
                <w:sz w:val="26"/>
                <w:szCs w:val="26"/>
              </w:rPr>
              <w:t>Rất sẵn sàng</w:t>
            </w:r>
          </w:p>
        </w:tc>
      </w:tr>
      <w:tr w:rsidR="00070EE9" w:rsidRPr="001362C4" w14:paraId="2A937D7A" w14:textId="77777777">
        <w:trPr>
          <w:jc w:val="center"/>
        </w:trPr>
        <w:tc>
          <w:tcPr>
            <w:tcW w:w="5424" w:type="dxa"/>
          </w:tcPr>
          <w:p w14:paraId="105E3EE4" w14:textId="77777777" w:rsidR="00614450" w:rsidRPr="001362C4" w:rsidRDefault="00886CC6" w:rsidP="00C91093">
            <w:pPr>
              <w:spacing w:line="288" w:lineRule="auto"/>
              <w:jc w:val="both"/>
              <w:rPr>
                <w:sz w:val="26"/>
                <w:szCs w:val="26"/>
              </w:rPr>
            </w:pPr>
            <w:r w:rsidRPr="001362C4">
              <w:rPr>
                <w:sz w:val="26"/>
                <w:szCs w:val="26"/>
              </w:rPr>
              <w:t>GV cảm thấy có động lực trong quá trình thực hiện các hoạt động giáo dục trẻ</w:t>
            </w:r>
          </w:p>
        </w:tc>
        <w:tc>
          <w:tcPr>
            <w:tcW w:w="822" w:type="dxa"/>
            <w:vAlign w:val="center"/>
          </w:tcPr>
          <w:p w14:paraId="0A9F62F5" w14:textId="77777777" w:rsidR="00614450" w:rsidRPr="001362C4" w:rsidRDefault="00886CC6" w:rsidP="00C91093">
            <w:pPr>
              <w:spacing w:line="288" w:lineRule="auto"/>
              <w:jc w:val="center"/>
              <w:rPr>
                <w:sz w:val="26"/>
                <w:szCs w:val="26"/>
              </w:rPr>
            </w:pPr>
            <w:r w:rsidRPr="001362C4">
              <w:rPr>
                <w:sz w:val="26"/>
                <w:szCs w:val="26"/>
              </w:rPr>
              <w:t>4,78</w:t>
            </w:r>
          </w:p>
        </w:tc>
        <w:tc>
          <w:tcPr>
            <w:tcW w:w="850" w:type="dxa"/>
            <w:vAlign w:val="center"/>
          </w:tcPr>
          <w:p w14:paraId="1FA41857" w14:textId="77777777" w:rsidR="00614450" w:rsidRPr="001362C4" w:rsidRDefault="00886CC6" w:rsidP="00C91093">
            <w:pPr>
              <w:spacing w:line="288" w:lineRule="auto"/>
              <w:jc w:val="center"/>
              <w:rPr>
                <w:sz w:val="26"/>
                <w:szCs w:val="26"/>
              </w:rPr>
            </w:pPr>
            <w:r w:rsidRPr="001362C4">
              <w:rPr>
                <w:sz w:val="26"/>
                <w:szCs w:val="26"/>
              </w:rPr>
              <w:t>0,593</w:t>
            </w:r>
          </w:p>
        </w:tc>
        <w:tc>
          <w:tcPr>
            <w:tcW w:w="1836" w:type="dxa"/>
            <w:vAlign w:val="center"/>
          </w:tcPr>
          <w:p w14:paraId="75467215" w14:textId="77777777" w:rsidR="00614450" w:rsidRPr="001362C4" w:rsidRDefault="00886CC6" w:rsidP="00C91093">
            <w:pPr>
              <w:spacing w:line="288" w:lineRule="auto"/>
              <w:jc w:val="center"/>
              <w:rPr>
                <w:sz w:val="26"/>
                <w:szCs w:val="26"/>
              </w:rPr>
            </w:pPr>
            <w:r w:rsidRPr="001362C4">
              <w:rPr>
                <w:sz w:val="26"/>
                <w:szCs w:val="26"/>
              </w:rPr>
              <w:t>Rất sẵn sàng</w:t>
            </w:r>
          </w:p>
        </w:tc>
      </w:tr>
      <w:tr w:rsidR="00070EE9" w:rsidRPr="001362C4" w14:paraId="1D4F03A4" w14:textId="77777777">
        <w:trPr>
          <w:jc w:val="center"/>
        </w:trPr>
        <w:tc>
          <w:tcPr>
            <w:tcW w:w="5424" w:type="dxa"/>
          </w:tcPr>
          <w:p w14:paraId="77416FE2" w14:textId="77777777" w:rsidR="00614450" w:rsidRPr="001362C4" w:rsidRDefault="00886CC6" w:rsidP="00C91093">
            <w:pPr>
              <w:spacing w:line="288" w:lineRule="auto"/>
              <w:jc w:val="both"/>
              <w:rPr>
                <w:sz w:val="26"/>
                <w:szCs w:val="26"/>
              </w:rPr>
            </w:pPr>
            <w:r w:rsidRPr="001362C4">
              <w:rPr>
                <w:sz w:val="26"/>
                <w:szCs w:val="26"/>
              </w:rPr>
              <w:t>GV cảm thấy hài lòng về mức thu nhập có được từ công việc</w:t>
            </w:r>
          </w:p>
        </w:tc>
        <w:tc>
          <w:tcPr>
            <w:tcW w:w="822" w:type="dxa"/>
            <w:vAlign w:val="center"/>
          </w:tcPr>
          <w:p w14:paraId="246E24A5" w14:textId="77777777" w:rsidR="00614450" w:rsidRPr="001362C4" w:rsidRDefault="00886CC6" w:rsidP="00C91093">
            <w:pPr>
              <w:spacing w:line="288" w:lineRule="auto"/>
              <w:jc w:val="center"/>
              <w:rPr>
                <w:sz w:val="26"/>
                <w:szCs w:val="26"/>
              </w:rPr>
            </w:pPr>
            <w:r w:rsidRPr="001362C4">
              <w:rPr>
                <w:sz w:val="26"/>
                <w:szCs w:val="26"/>
              </w:rPr>
              <w:t>4,20</w:t>
            </w:r>
          </w:p>
        </w:tc>
        <w:tc>
          <w:tcPr>
            <w:tcW w:w="850" w:type="dxa"/>
            <w:vAlign w:val="center"/>
          </w:tcPr>
          <w:p w14:paraId="30808504" w14:textId="77777777" w:rsidR="00614450" w:rsidRPr="001362C4" w:rsidRDefault="00886CC6" w:rsidP="00C91093">
            <w:pPr>
              <w:spacing w:line="288" w:lineRule="auto"/>
              <w:jc w:val="center"/>
              <w:rPr>
                <w:sz w:val="26"/>
                <w:szCs w:val="26"/>
              </w:rPr>
            </w:pPr>
            <w:r w:rsidRPr="001362C4">
              <w:rPr>
                <w:sz w:val="26"/>
                <w:szCs w:val="26"/>
              </w:rPr>
              <w:t>0,957</w:t>
            </w:r>
          </w:p>
        </w:tc>
        <w:tc>
          <w:tcPr>
            <w:tcW w:w="1836" w:type="dxa"/>
            <w:vAlign w:val="center"/>
          </w:tcPr>
          <w:p w14:paraId="4D7BB156" w14:textId="77777777" w:rsidR="00614450" w:rsidRPr="001362C4" w:rsidRDefault="00886CC6" w:rsidP="00C91093">
            <w:pPr>
              <w:spacing w:line="288" w:lineRule="auto"/>
              <w:jc w:val="center"/>
              <w:rPr>
                <w:sz w:val="26"/>
                <w:szCs w:val="26"/>
              </w:rPr>
            </w:pPr>
            <w:r w:rsidRPr="001362C4">
              <w:rPr>
                <w:sz w:val="26"/>
                <w:szCs w:val="26"/>
              </w:rPr>
              <w:t>Rất hài lòng</w:t>
            </w:r>
          </w:p>
        </w:tc>
      </w:tr>
      <w:tr w:rsidR="00070EE9" w:rsidRPr="001362C4" w14:paraId="5621A662" w14:textId="77777777">
        <w:trPr>
          <w:jc w:val="center"/>
        </w:trPr>
        <w:tc>
          <w:tcPr>
            <w:tcW w:w="5424" w:type="dxa"/>
          </w:tcPr>
          <w:p w14:paraId="7B4B646B" w14:textId="77777777" w:rsidR="00614450" w:rsidRPr="001362C4" w:rsidRDefault="00886CC6" w:rsidP="00C91093">
            <w:pPr>
              <w:spacing w:line="288" w:lineRule="auto"/>
              <w:jc w:val="both"/>
              <w:rPr>
                <w:sz w:val="26"/>
                <w:szCs w:val="26"/>
              </w:rPr>
            </w:pPr>
            <w:r w:rsidRPr="001362C4">
              <w:rPr>
                <w:sz w:val="26"/>
                <w:szCs w:val="26"/>
              </w:rPr>
              <w:t>GV cảm thấy hài lòng về chế độ đãi ngộ của cơ sở giáo dục</w:t>
            </w:r>
          </w:p>
        </w:tc>
        <w:tc>
          <w:tcPr>
            <w:tcW w:w="822" w:type="dxa"/>
            <w:vAlign w:val="center"/>
          </w:tcPr>
          <w:p w14:paraId="165865C5" w14:textId="77777777" w:rsidR="00614450" w:rsidRPr="001362C4" w:rsidRDefault="00886CC6" w:rsidP="00C91093">
            <w:pPr>
              <w:spacing w:line="288" w:lineRule="auto"/>
              <w:jc w:val="center"/>
              <w:rPr>
                <w:sz w:val="26"/>
                <w:szCs w:val="26"/>
              </w:rPr>
            </w:pPr>
            <w:r w:rsidRPr="001362C4">
              <w:rPr>
                <w:sz w:val="26"/>
                <w:szCs w:val="26"/>
              </w:rPr>
              <w:t>4,49</w:t>
            </w:r>
          </w:p>
        </w:tc>
        <w:tc>
          <w:tcPr>
            <w:tcW w:w="850" w:type="dxa"/>
            <w:vAlign w:val="center"/>
          </w:tcPr>
          <w:p w14:paraId="5844E4A5" w14:textId="77777777" w:rsidR="00614450" w:rsidRPr="001362C4" w:rsidRDefault="00886CC6" w:rsidP="00C91093">
            <w:pPr>
              <w:spacing w:line="288" w:lineRule="auto"/>
              <w:jc w:val="center"/>
              <w:rPr>
                <w:sz w:val="26"/>
                <w:szCs w:val="26"/>
              </w:rPr>
            </w:pPr>
            <w:r w:rsidRPr="001362C4">
              <w:rPr>
                <w:sz w:val="26"/>
                <w:szCs w:val="26"/>
              </w:rPr>
              <w:t>0,766</w:t>
            </w:r>
          </w:p>
        </w:tc>
        <w:tc>
          <w:tcPr>
            <w:tcW w:w="1836" w:type="dxa"/>
            <w:vAlign w:val="center"/>
          </w:tcPr>
          <w:p w14:paraId="660482FA" w14:textId="77777777" w:rsidR="00614450" w:rsidRPr="001362C4" w:rsidRDefault="00886CC6" w:rsidP="00C91093">
            <w:pPr>
              <w:spacing w:line="288" w:lineRule="auto"/>
              <w:jc w:val="center"/>
              <w:rPr>
                <w:sz w:val="26"/>
                <w:szCs w:val="26"/>
              </w:rPr>
            </w:pPr>
            <w:r w:rsidRPr="001362C4">
              <w:rPr>
                <w:sz w:val="26"/>
                <w:szCs w:val="26"/>
              </w:rPr>
              <w:t>Rất hài lòng</w:t>
            </w:r>
          </w:p>
        </w:tc>
      </w:tr>
      <w:tr w:rsidR="00614450" w:rsidRPr="001362C4" w14:paraId="07E822D9" w14:textId="77777777">
        <w:trPr>
          <w:jc w:val="center"/>
        </w:trPr>
        <w:tc>
          <w:tcPr>
            <w:tcW w:w="5424" w:type="dxa"/>
          </w:tcPr>
          <w:p w14:paraId="63F8D737" w14:textId="77777777" w:rsidR="00614450" w:rsidRPr="001362C4" w:rsidRDefault="00886CC6" w:rsidP="00C91093">
            <w:pPr>
              <w:spacing w:line="288" w:lineRule="auto"/>
              <w:jc w:val="both"/>
              <w:rPr>
                <w:sz w:val="26"/>
                <w:szCs w:val="26"/>
              </w:rPr>
            </w:pPr>
            <w:r w:rsidRPr="001362C4">
              <w:rPr>
                <w:sz w:val="26"/>
                <w:szCs w:val="26"/>
              </w:rPr>
              <w:t>GV muốn nỗ lực nâng cao năng lực bản thân, góp phần vào việc nâng cao hiệu quả hoạt động giáo dục của cơ sở giáo dục</w:t>
            </w:r>
          </w:p>
        </w:tc>
        <w:tc>
          <w:tcPr>
            <w:tcW w:w="822" w:type="dxa"/>
            <w:vAlign w:val="center"/>
          </w:tcPr>
          <w:p w14:paraId="5C653C1C" w14:textId="77777777" w:rsidR="00614450" w:rsidRPr="001362C4" w:rsidRDefault="00886CC6" w:rsidP="00C91093">
            <w:pPr>
              <w:spacing w:line="288" w:lineRule="auto"/>
              <w:jc w:val="center"/>
              <w:rPr>
                <w:sz w:val="26"/>
                <w:szCs w:val="26"/>
              </w:rPr>
            </w:pPr>
            <w:r w:rsidRPr="001362C4">
              <w:rPr>
                <w:sz w:val="26"/>
                <w:szCs w:val="26"/>
              </w:rPr>
              <w:t>4,91</w:t>
            </w:r>
          </w:p>
        </w:tc>
        <w:tc>
          <w:tcPr>
            <w:tcW w:w="850" w:type="dxa"/>
            <w:vAlign w:val="center"/>
          </w:tcPr>
          <w:p w14:paraId="32BFE3ED" w14:textId="77777777" w:rsidR="00614450" w:rsidRPr="001362C4" w:rsidRDefault="00886CC6" w:rsidP="00C91093">
            <w:pPr>
              <w:spacing w:line="288" w:lineRule="auto"/>
              <w:jc w:val="center"/>
              <w:rPr>
                <w:sz w:val="26"/>
                <w:szCs w:val="26"/>
              </w:rPr>
            </w:pPr>
            <w:r w:rsidRPr="001362C4">
              <w:rPr>
                <w:sz w:val="26"/>
                <w:szCs w:val="26"/>
              </w:rPr>
              <w:t>0,321</w:t>
            </w:r>
          </w:p>
        </w:tc>
        <w:tc>
          <w:tcPr>
            <w:tcW w:w="1836" w:type="dxa"/>
            <w:vAlign w:val="center"/>
          </w:tcPr>
          <w:p w14:paraId="0697C834" w14:textId="77777777" w:rsidR="00614450" w:rsidRPr="001362C4" w:rsidRDefault="00886CC6" w:rsidP="00C91093">
            <w:pPr>
              <w:spacing w:line="288" w:lineRule="auto"/>
              <w:jc w:val="center"/>
              <w:rPr>
                <w:sz w:val="26"/>
                <w:szCs w:val="26"/>
              </w:rPr>
            </w:pPr>
            <w:r w:rsidRPr="001362C4">
              <w:rPr>
                <w:sz w:val="26"/>
                <w:szCs w:val="26"/>
              </w:rPr>
              <w:t>Rất sẵn sàng</w:t>
            </w:r>
          </w:p>
        </w:tc>
      </w:tr>
    </w:tbl>
    <w:p w14:paraId="6F8D9BE5" w14:textId="77777777" w:rsidR="00614450" w:rsidRPr="001362C4" w:rsidRDefault="00614450" w:rsidP="00C91093">
      <w:pPr>
        <w:tabs>
          <w:tab w:val="left" w:pos="1193"/>
        </w:tabs>
        <w:ind w:firstLine="720"/>
        <w:jc w:val="both"/>
        <w:rPr>
          <w:sz w:val="26"/>
          <w:szCs w:val="26"/>
        </w:rPr>
      </w:pPr>
    </w:p>
    <w:p w14:paraId="26A2A1D2" w14:textId="17361C2D" w:rsidR="00614450" w:rsidRPr="001362C4" w:rsidRDefault="00886CC6">
      <w:pPr>
        <w:tabs>
          <w:tab w:val="left" w:pos="1193"/>
        </w:tabs>
        <w:spacing w:line="360" w:lineRule="auto"/>
        <w:ind w:firstLine="720"/>
        <w:jc w:val="both"/>
        <w:rPr>
          <w:sz w:val="26"/>
          <w:szCs w:val="26"/>
        </w:rPr>
      </w:pPr>
      <w:r w:rsidRPr="001362C4">
        <w:rPr>
          <w:sz w:val="26"/>
          <w:szCs w:val="26"/>
        </w:rPr>
        <w:t>Theo kết quả khảo sát ở bảng 3.2</w:t>
      </w:r>
      <w:r w:rsidR="007D3A2A" w:rsidRPr="001362C4">
        <w:rPr>
          <w:sz w:val="26"/>
          <w:szCs w:val="26"/>
          <w:lang w:val="en-US"/>
        </w:rPr>
        <w:t>3</w:t>
      </w:r>
      <w:r w:rsidRPr="001362C4">
        <w:rPr>
          <w:sz w:val="26"/>
          <w:szCs w:val="26"/>
        </w:rPr>
        <w:t>, đội ngũ GV của hệ thống được đánh giá là “có kiến thức chuyên môn và tâm huyết, phù hợp với việc giáo dục trẻ theo PPGD Montessori” (ĐTB là 4,69, ĐLC là 0,662). Bên cạnh đó, GV được thường xuyên tập huấn, bồi dưỡng nhằm nâng cao trình độ chuyên môn. Về quy trình đào tạo, bồi dưỡng GV, theo kết quả phỏng vấn đội ngũ CBQL, họ cho rằng “ban chuyên môn lên kế hoạch đào tạo, lựa chọn đối tượng, trao đổi với GV, báo cáo với ban giám hiệu và tổ chức hoạt động bồi dưỡng” (theo QL7, QL11). Các khóa đào tạo, bồi dưỡng bao gồm: “đào tạo nội bộ, bồi dưỡng theo chuyên đề do quận đề ra, tham gia các khóa học Montessori quốc tế do các chuyên gia của Hiệp hội Montessori Hoa kỳ - AMI về đào tạo” (theo QL8). Tuy nhiên, theo ý kiến của một số GV, họ đề xuất rằng cơ sở giáo dục nên “sớm hoàn thành các khóa đào tạo nội bộ cho những GV chưa được đào tạo” (theo GV32), “tiếp tục duy trì đào tạo chuyên môn” (theo GV50, GV51), “đào tạo GV nguồn” (theo GV36). Bên cạnh đó, nhiều GV “mong muốn có thêm nhiều buổi hội thảo, nhiều khóa học để nâng cao kiến thức, kỹ năng cho cán bộ GV cơ sở giáo dục hơn nữa” (theo GV64).</w:t>
      </w:r>
    </w:p>
    <w:p w14:paraId="4826B20E" w14:textId="77777777" w:rsidR="00614450" w:rsidRPr="001362C4" w:rsidRDefault="00886CC6">
      <w:pPr>
        <w:tabs>
          <w:tab w:val="left" w:pos="1193"/>
        </w:tabs>
        <w:spacing w:line="360" w:lineRule="auto"/>
        <w:ind w:firstLine="720"/>
        <w:jc w:val="both"/>
        <w:rPr>
          <w:sz w:val="26"/>
          <w:szCs w:val="26"/>
        </w:rPr>
      </w:pPr>
      <w:r w:rsidRPr="001362C4">
        <w:rPr>
          <w:sz w:val="26"/>
          <w:szCs w:val="26"/>
        </w:rPr>
        <w:lastRenderedPageBreak/>
        <w:t xml:space="preserve">Phân tích kết quả phỏng vấn sâu đội ngũ CBQL cho thấy, quy trình đào tạo và bồi dưỡng giáo viên tại các cơ sở được triển khai khá bài bản, có sự phối hợp chặt chẽ giữa ban chuyên môn và ban giám hiệu cơ sở giáo dục. Cụ thể, “ban chuyên môn là đơn vị chủ trì xây dựng kế hoạch đào tạo, xác định đối tượng phù hợp, trao đổi trực tiếp với giáo viên, báo cáo với ban giám hiệu và tổ chức triển khai các hoạt động bồi dưỡng” (theo QL7, QL11).Các nội dung và hình thức bồi dưỡng được đánh giá là phong phú và thiết thực, bao gồm đào tạo nội bộ trong cơ sở giáo dục, các chuyên đề bồi dưỡng do cấp quận chỉ đạo, cũng như việc tham gia các khóa học Montessori quốc tế do chuyên gia của Hiệp hội Montessori Hoa Kỳ (AMI) trực tiếp giảng dạy (theo QL8). </w:t>
      </w:r>
    </w:p>
    <w:p w14:paraId="0F89A8D8" w14:textId="77777777" w:rsidR="00614450" w:rsidRPr="001362C4" w:rsidRDefault="00886CC6">
      <w:pPr>
        <w:tabs>
          <w:tab w:val="left" w:pos="1193"/>
        </w:tabs>
        <w:spacing w:line="360" w:lineRule="auto"/>
        <w:ind w:firstLine="720"/>
        <w:jc w:val="both"/>
        <w:rPr>
          <w:spacing w:val="2"/>
          <w:sz w:val="26"/>
          <w:szCs w:val="26"/>
        </w:rPr>
      </w:pPr>
      <w:r w:rsidRPr="001362C4">
        <w:rPr>
          <w:spacing w:val="2"/>
          <w:sz w:val="26"/>
          <w:szCs w:val="26"/>
        </w:rPr>
        <w:t>Công tác quản lý đội ngũ GV của cơ sở giáo dục đã đạt được những hiệu quả tích cực khi đa số GV “cảm thấy có động lực trong quá trình thực hiện các hoạt động giáo dục trẻ” (ĐTB là 4,78), “cảm thấy hài lòng về mức thu nhập có được từ công việc” (ĐTB là 4,20), “cảm thấy hài lòng về chế độ đãi ngộ của cơ sở giáo dục” (ĐTB là 4,49). Cuối cùng là “GV muốn nỗ lực nâng cao năng lực bản thân, góp phần vào việc nâng cao hiệu quả giáo dục của cơ sở giáo dục” (ĐTB là 4,91). Tuy nhiên, các GV cũng đề xuất rằng cơ sở giáo dục “cần ổn định đội ngũ giáo viên, đặc biệt là các GV nước ngoài” (theo GV45). Bên cạnh đó, mặc dù GV cảm thấy hài lòng về thu nhập có được từ công việc nhưng khía cạnh này có mức độ hài lòng thấp nhất và ý kiến của GV tương đối phân tán (ĐLC là 0,957) cho thấy vẫn còn một số GV có kỳ vọng cao hơn nữa về mức thu nhập trong công việc để họ có động lực làm việc lâu dài.</w:t>
      </w:r>
    </w:p>
    <w:p w14:paraId="70BFBFB6" w14:textId="77777777" w:rsidR="00C91093" w:rsidRPr="001362C4" w:rsidRDefault="00886CC6" w:rsidP="00C91093">
      <w:pPr>
        <w:tabs>
          <w:tab w:val="left" w:pos="1193"/>
        </w:tabs>
        <w:spacing w:line="360" w:lineRule="auto"/>
        <w:jc w:val="both"/>
        <w:rPr>
          <w:i/>
          <w:sz w:val="26"/>
          <w:szCs w:val="26"/>
          <w:lang w:val="en-US"/>
        </w:rPr>
      </w:pPr>
      <w:r w:rsidRPr="001362C4">
        <w:rPr>
          <w:i/>
          <w:sz w:val="26"/>
          <w:szCs w:val="26"/>
        </w:rPr>
        <w:t>3.5.4.2. Quản lý tài chính</w:t>
      </w:r>
    </w:p>
    <w:p w14:paraId="554A8092" w14:textId="63C42257" w:rsidR="00614450" w:rsidRPr="001362C4" w:rsidRDefault="00886CC6" w:rsidP="00C91093">
      <w:pPr>
        <w:tabs>
          <w:tab w:val="left" w:pos="1193"/>
        </w:tabs>
        <w:spacing w:line="360" w:lineRule="auto"/>
        <w:ind w:firstLine="680"/>
        <w:jc w:val="both"/>
        <w:rPr>
          <w:sz w:val="26"/>
          <w:szCs w:val="26"/>
        </w:rPr>
      </w:pPr>
      <w:r w:rsidRPr="001362C4">
        <w:rPr>
          <w:sz w:val="26"/>
          <w:szCs w:val="26"/>
        </w:rPr>
        <w:t>Nghiên cứu tiến hành khảo sát ý kiến của GV đánh giá về thực trạng quản lý tài chính của cơ sở GDMN theo các nội dung như lập kế hoạch ngân sách, huy động nguồn tài chính và có quy trình kiểm tra, phê duyệt thu - chi. Kết quả được thể hiện trong bảng 3.2</w:t>
      </w:r>
      <w:r w:rsidR="007D3A2A" w:rsidRPr="001362C4">
        <w:rPr>
          <w:sz w:val="26"/>
          <w:szCs w:val="26"/>
          <w:lang w:val="en-US"/>
        </w:rPr>
        <w:t>4</w:t>
      </w:r>
      <w:r w:rsidRPr="001362C4">
        <w:rPr>
          <w:sz w:val="26"/>
          <w:szCs w:val="26"/>
        </w:rPr>
        <w:t>.</w:t>
      </w:r>
    </w:p>
    <w:p w14:paraId="365E05A8" w14:textId="77777777" w:rsidR="00C91093" w:rsidRPr="001362C4" w:rsidRDefault="00C91093">
      <w:pPr>
        <w:rPr>
          <w:b/>
          <w:bCs/>
          <w:sz w:val="26"/>
          <w:szCs w:val="26"/>
        </w:rPr>
      </w:pPr>
      <w:bookmarkStart w:id="144" w:name="_Toc213413539"/>
      <w:r w:rsidRPr="001362C4">
        <w:br w:type="page"/>
      </w:r>
    </w:p>
    <w:p w14:paraId="2E63CD45" w14:textId="6DA6E2F7" w:rsidR="005E410A" w:rsidRPr="001362C4" w:rsidRDefault="00C91093" w:rsidP="00C91093">
      <w:pPr>
        <w:pStyle w:val="55"/>
      </w:pPr>
      <w:bookmarkStart w:id="145" w:name="_Toc219466131"/>
      <w:r w:rsidRPr="001362C4">
        <w:lastRenderedPageBreak/>
        <w:t>Bảng 3.</w:t>
      </w:r>
      <w:fldSimple w:instr=" SEQ Bảng_3. \* ARABIC ">
        <w:r w:rsidR="00C178C6">
          <w:rPr>
            <w:noProof/>
          </w:rPr>
          <w:t>24</w:t>
        </w:r>
      </w:fldSimple>
      <w:r w:rsidR="005E410A" w:rsidRPr="001362C4">
        <w:rPr>
          <w:lang w:val="vi-VN"/>
        </w:rPr>
        <w:t xml:space="preserve">. </w:t>
      </w:r>
      <w:r w:rsidR="005E410A" w:rsidRPr="001362C4">
        <w:t>Thực trạng quản lý tài chính</w:t>
      </w:r>
      <w:r w:rsidRPr="001362C4">
        <w:rPr>
          <w:lang w:val="en-US"/>
        </w:rPr>
        <w:br/>
      </w:r>
      <w:r w:rsidR="005E410A" w:rsidRPr="001362C4">
        <w:t>ở hệ thống giáo dục Shining Star Montessori qua đánh giá của giáo viên (n=91)</w:t>
      </w:r>
      <w:bookmarkEnd w:id="144"/>
      <w:bookmarkEnd w:id="145"/>
    </w:p>
    <w:tbl>
      <w:tblPr>
        <w:tblStyle w:val="af7"/>
        <w:tblW w:w="86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95"/>
        <w:gridCol w:w="878"/>
        <w:gridCol w:w="979"/>
        <w:gridCol w:w="1307"/>
      </w:tblGrid>
      <w:tr w:rsidR="00070EE9" w:rsidRPr="001362C4" w14:paraId="33162755" w14:textId="77777777" w:rsidTr="00592510">
        <w:trPr>
          <w:tblHeader/>
          <w:jc w:val="center"/>
        </w:trPr>
        <w:tc>
          <w:tcPr>
            <w:tcW w:w="5495" w:type="dxa"/>
            <w:vAlign w:val="center"/>
          </w:tcPr>
          <w:p w14:paraId="17D68ADC" w14:textId="77777777" w:rsidR="00614450" w:rsidRPr="001362C4" w:rsidRDefault="00886CC6" w:rsidP="00592510">
            <w:pPr>
              <w:spacing w:line="288" w:lineRule="auto"/>
              <w:jc w:val="center"/>
              <w:rPr>
                <w:b/>
                <w:sz w:val="26"/>
                <w:szCs w:val="26"/>
              </w:rPr>
            </w:pPr>
            <w:r w:rsidRPr="001362C4">
              <w:rPr>
                <w:b/>
                <w:sz w:val="26"/>
                <w:szCs w:val="26"/>
              </w:rPr>
              <w:t>Nội dung đánh giá</w:t>
            </w:r>
          </w:p>
        </w:tc>
        <w:tc>
          <w:tcPr>
            <w:tcW w:w="878" w:type="dxa"/>
            <w:vAlign w:val="center"/>
          </w:tcPr>
          <w:p w14:paraId="1C99D68B" w14:textId="77777777" w:rsidR="00614450" w:rsidRPr="001362C4" w:rsidRDefault="00886CC6" w:rsidP="00592510">
            <w:pPr>
              <w:spacing w:line="288" w:lineRule="auto"/>
              <w:jc w:val="center"/>
              <w:rPr>
                <w:b/>
                <w:sz w:val="26"/>
                <w:szCs w:val="26"/>
              </w:rPr>
            </w:pPr>
            <w:r w:rsidRPr="001362C4">
              <w:rPr>
                <w:b/>
                <w:sz w:val="26"/>
                <w:szCs w:val="26"/>
              </w:rPr>
              <w:t>ĐTB</w:t>
            </w:r>
          </w:p>
        </w:tc>
        <w:tc>
          <w:tcPr>
            <w:tcW w:w="979" w:type="dxa"/>
            <w:vAlign w:val="center"/>
          </w:tcPr>
          <w:p w14:paraId="54C843F3" w14:textId="77777777" w:rsidR="00614450" w:rsidRPr="001362C4" w:rsidRDefault="00886CC6" w:rsidP="00592510">
            <w:pPr>
              <w:spacing w:line="288" w:lineRule="auto"/>
              <w:jc w:val="center"/>
              <w:rPr>
                <w:b/>
                <w:sz w:val="26"/>
                <w:szCs w:val="26"/>
              </w:rPr>
            </w:pPr>
            <w:r w:rsidRPr="001362C4">
              <w:rPr>
                <w:b/>
                <w:sz w:val="26"/>
                <w:szCs w:val="26"/>
              </w:rPr>
              <w:t>ĐLC</w:t>
            </w:r>
          </w:p>
        </w:tc>
        <w:tc>
          <w:tcPr>
            <w:tcW w:w="1307" w:type="dxa"/>
            <w:vAlign w:val="center"/>
          </w:tcPr>
          <w:p w14:paraId="21E3969F" w14:textId="77777777" w:rsidR="00614450" w:rsidRPr="001362C4" w:rsidRDefault="00886CC6" w:rsidP="00592510">
            <w:pPr>
              <w:spacing w:line="288" w:lineRule="auto"/>
              <w:jc w:val="center"/>
              <w:rPr>
                <w:b/>
                <w:sz w:val="26"/>
                <w:szCs w:val="26"/>
              </w:rPr>
            </w:pPr>
            <w:r w:rsidRPr="001362C4">
              <w:rPr>
                <w:b/>
                <w:sz w:val="26"/>
                <w:szCs w:val="26"/>
              </w:rPr>
              <w:t>Mức độ thực hiện</w:t>
            </w:r>
          </w:p>
        </w:tc>
      </w:tr>
      <w:tr w:rsidR="00070EE9" w:rsidRPr="001362C4" w14:paraId="0ECE84E9" w14:textId="77777777" w:rsidTr="00592510">
        <w:trPr>
          <w:jc w:val="center"/>
        </w:trPr>
        <w:tc>
          <w:tcPr>
            <w:tcW w:w="5495" w:type="dxa"/>
          </w:tcPr>
          <w:p w14:paraId="73EFABFC" w14:textId="77777777" w:rsidR="00614450" w:rsidRPr="001362C4" w:rsidRDefault="00886CC6" w:rsidP="00592510">
            <w:pPr>
              <w:spacing w:line="288" w:lineRule="auto"/>
              <w:jc w:val="both"/>
              <w:rPr>
                <w:sz w:val="26"/>
                <w:szCs w:val="26"/>
              </w:rPr>
            </w:pPr>
            <w:r w:rsidRPr="001362C4">
              <w:rPr>
                <w:sz w:val="26"/>
                <w:szCs w:val="26"/>
              </w:rPr>
              <w:t>Cơ sở giáo dục có lập kế hoạch ngân sách chi tiết cho hoạt động giáo dục theo từng năm học</w:t>
            </w:r>
          </w:p>
        </w:tc>
        <w:tc>
          <w:tcPr>
            <w:tcW w:w="878" w:type="dxa"/>
            <w:vAlign w:val="center"/>
          </w:tcPr>
          <w:p w14:paraId="4CA5E705" w14:textId="77777777" w:rsidR="00614450" w:rsidRPr="001362C4" w:rsidRDefault="00886CC6" w:rsidP="00592510">
            <w:pPr>
              <w:spacing w:line="288" w:lineRule="auto"/>
              <w:jc w:val="center"/>
              <w:rPr>
                <w:sz w:val="26"/>
                <w:szCs w:val="26"/>
              </w:rPr>
            </w:pPr>
            <w:r w:rsidRPr="001362C4">
              <w:rPr>
                <w:sz w:val="26"/>
                <w:szCs w:val="26"/>
              </w:rPr>
              <w:t>4,71</w:t>
            </w:r>
          </w:p>
        </w:tc>
        <w:tc>
          <w:tcPr>
            <w:tcW w:w="979" w:type="dxa"/>
            <w:vAlign w:val="center"/>
          </w:tcPr>
          <w:p w14:paraId="139C8A0E" w14:textId="77777777" w:rsidR="00614450" w:rsidRPr="001362C4" w:rsidRDefault="00886CC6" w:rsidP="00592510">
            <w:pPr>
              <w:spacing w:line="288" w:lineRule="auto"/>
              <w:jc w:val="center"/>
              <w:rPr>
                <w:sz w:val="26"/>
                <w:szCs w:val="26"/>
              </w:rPr>
            </w:pPr>
            <w:r w:rsidRPr="001362C4">
              <w:rPr>
                <w:sz w:val="26"/>
                <w:szCs w:val="26"/>
              </w:rPr>
              <w:t>0,673</w:t>
            </w:r>
          </w:p>
        </w:tc>
        <w:tc>
          <w:tcPr>
            <w:tcW w:w="1307" w:type="dxa"/>
            <w:vAlign w:val="center"/>
          </w:tcPr>
          <w:p w14:paraId="7768E963" w14:textId="77777777" w:rsidR="00614450" w:rsidRPr="001362C4" w:rsidRDefault="00886CC6" w:rsidP="00592510">
            <w:pPr>
              <w:spacing w:line="288" w:lineRule="auto"/>
              <w:jc w:val="center"/>
              <w:rPr>
                <w:sz w:val="26"/>
                <w:szCs w:val="26"/>
              </w:rPr>
            </w:pPr>
            <w:r w:rsidRPr="001362C4">
              <w:rPr>
                <w:sz w:val="26"/>
                <w:szCs w:val="26"/>
              </w:rPr>
              <w:t>Tốt</w:t>
            </w:r>
          </w:p>
        </w:tc>
      </w:tr>
      <w:tr w:rsidR="00070EE9" w:rsidRPr="001362C4" w14:paraId="21C06106" w14:textId="77777777" w:rsidTr="00592510">
        <w:trPr>
          <w:jc w:val="center"/>
        </w:trPr>
        <w:tc>
          <w:tcPr>
            <w:tcW w:w="5495" w:type="dxa"/>
          </w:tcPr>
          <w:p w14:paraId="23CDA18F" w14:textId="77777777" w:rsidR="00614450" w:rsidRPr="001362C4" w:rsidRDefault="00886CC6" w:rsidP="00592510">
            <w:pPr>
              <w:spacing w:line="288" w:lineRule="auto"/>
              <w:jc w:val="both"/>
              <w:rPr>
                <w:sz w:val="26"/>
                <w:szCs w:val="26"/>
              </w:rPr>
            </w:pPr>
            <w:r w:rsidRPr="001362C4">
              <w:rPr>
                <w:sz w:val="26"/>
                <w:szCs w:val="26"/>
              </w:rPr>
              <w:t>Cơ sở giáo dục đã huy động hiệu quả nguồn tài trợ từ các tổ chức/cá nhân để hỗ trợ cho các hoạt động giáo dục</w:t>
            </w:r>
          </w:p>
        </w:tc>
        <w:tc>
          <w:tcPr>
            <w:tcW w:w="878" w:type="dxa"/>
            <w:vAlign w:val="center"/>
          </w:tcPr>
          <w:p w14:paraId="22BBA64B" w14:textId="77777777" w:rsidR="00614450" w:rsidRPr="001362C4" w:rsidRDefault="00886CC6" w:rsidP="00592510">
            <w:pPr>
              <w:spacing w:line="288" w:lineRule="auto"/>
              <w:jc w:val="center"/>
              <w:rPr>
                <w:sz w:val="26"/>
                <w:szCs w:val="26"/>
              </w:rPr>
            </w:pPr>
            <w:r w:rsidRPr="001362C4">
              <w:rPr>
                <w:sz w:val="26"/>
                <w:szCs w:val="26"/>
              </w:rPr>
              <w:t>4,66</w:t>
            </w:r>
          </w:p>
        </w:tc>
        <w:tc>
          <w:tcPr>
            <w:tcW w:w="979" w:type="dxa"/>
            <w:vAlign w:val="center"/>
          </w:tcPr>
          <w:p w14:paraId="13E75FB1" w14:textId="77777777" w:rsidR="00614450" w:rsidRPr="001362C4" w:rsidRDefault="00886CC6" w:rsidP="00592510">
            <w:pPr>
              <w:spacing w:line="288" w:lineRule="auto"/>
              <w:jc w:val="center"/>
              <w:rPr>
                <w:sz w:val="26"/>
                <w:szCs w:val="26"/>
              </w:rPr>
            </w:pPr>
            <w:r w:rsidRPr="001362C4">
              <w:rPr>
                <w:sz w:val="26"/>
                <w:szCs w:val="26"/>
              </w:rPr>
              <w:t>0,703</w:t>
            </w:r>
          </w:p>
        </w:tc>
        <w:tc>
          <w:tcPr>
            <w:tcW w:w="1307" w:type="dxa"/>
            <w:vAlign w:val="center"/>
          </w:tcPr>
          <w:p w14:paraId="2E4ED7FA" w14:textId="77777777" w:rsidR="00614450" w:rsidRPr="001362C4" w:rsidRDefault="00886CC6" w:rsidP="00592510">
            <w:pPr>
              <w:spacing w:line="288" w:lineRule="auto"/>
              <w:jc w:val="center"/>
              <w:rPr>
                <w:sz w:val="26"/>
                <w:szCs w:val="26"/>
              </w:rPr>
            </w:pPr>
            <w:r w:rsidRPr="001362C4">
              <w:rPr>
                <w:sz w:val="26"/>
                <w:szCs w:val="26"/>
              </w:rPr>
              <w:t>Tốt</w:t>
            </w:r>
          </w:p>
        </w:tc>
      </w:tr>
      <w:tr w:rsidR="00614450" w:rsidRPr="001362C4" w14:paraId="46FB09A3" w14:textId="77777777" w:rsidTr="00592510">
        <w:trPr>
          <w:jc w:val="center"/>
        </w:trPr>
        <w:tc>
          <w:tcPr>
            <w:tcW w:w="5495" w:type="dxa"/>
          </w:tcPr>
          <w:p w14:paraId="6C56D66E" w14:textId="77777777" w:rsidR="00614450" w:rsidRPr="001362C4" w:rsidRDefault="00886CC6" w:rsidP="00592510">
            <w:pPr>
              <w:spacing w:line="288" w:lineRule="auto"/>
              <w:jc w:val="both"/>
              <w:rPr>
                <w:sz w:val="26"/>
                <w:szCs w:val="26"/>
              </w:rPr>
            </w:pPr>
            <w:r w:rsidRPr="001362C4">
              <w:rPr>
                <w:sz w:val="26"/>
                <w:szCs w:val="26"/>
              </w:rPr>
              <w:t>Cơ sở giáo dục có quy trình kiểm tra, phê duyệt thu - chi rõ ràng và minh bạch</w:t>
            </w:r>
          </w:p>
        </w:tc>
        <w:tc>
          <w:tcPr>
            <w:tcW w:w="878" w:type="dxa"/>
            <w:vAlign w:val="center"/>
          </w:tcPr>
          <w:p w14:paraId="5A6D1D17" w14:textId="77777777" w:rsidR="00614450" w:rsidRPr="001362C4" w:rsidRDefault="00886CC6" w:rsidP="00592510">
            <w:pPr>
              <w:spacing w:line="288" w:lineRule="auto"/>
              <w:jc w:val="center"/>
              <w:rPr>
                <w:sz w:val="26"/>
                <w:szCs w:val="26"/>
              </w:rPr>
            </w:pPr>
            <w:r w:rsidRPr="001362C4">
              <w:rPr>
                <w:sz w:val="26"/>
                <w:szCs w:val="26"/>
              </w:rPr>
              <w:t>4,77</w:t>
            </w:r>
          </w:p>
        </w:tc>
        <w:tc>
          <w:tcPr>
            <w:tcW w:w="979" w:type="dxa"/>
            <w:vAlign w:val="center"/>
          </w:tcPr>
          <w:p w14:paraId="2701E12F" w14:textId="77777777" w:rsidR="00614450" w:rsidRPr="001362C4" w:rsidRDefault="00886CC6" w:rsidP="00592510">
            <w:pPr>
              <w:spacing w:line="288" w:lineRule="auto"/>
              <w:jc w:val="center"/>
              <w:rPr>
                <w:sz w:val="26"/>
                <w:szCs w:val="26"/>
              </w:rPr>
            </w:pPr>
            <w:r w:rsidRPr="001362C4">
              <w:rPr>
                <w:sz w:val="26"/>
                <w:szCs w:val="26"/>
              </w:rPr>
              <w:t>0,496</w:t>
            </w:r>
          </w:p>
        </w:tc>
        <w:tc>
          <w:tcPr>
            <w:tcW w:w="1307" w:type="dxa"/>
            <w:vAlign w:val="center"/>
          </w:tcPr>
          <w:p w14:paraId="0E289C26" w14:textId="77777777" w:rsidR="00614450" w:rsidRPr="001362C4" w:rsidRDefault="00886CC6" w:rsidP="00592510">
            <w:pPr>
              <w:spacing w:line="288" w:lineRule="auto"/>
              <w:jc w:val="center"/>
              <w:rPr>
                <w:sz w:val="26"/>
                <w:szCs w:val="26"/>
              </w:rPr>
            </w:pPr>
            <w:r w:rsidRPr="001362C4">
              <w:rPr>
                <w:sz w:val="26"/>
                <w:szCs w:val="26"/>
              </w:rPr>
              <w:t>Tốt</w:t>
            </w:r>
          </w:p>
        </w:tc>
      </w:tr>
    </w:tbl>
    <w:p w14:paraId="27AD9605" w14:textId="77777777" w:rsidR="00614450" w:rsidRPr="001362C4" w:rsidRDefault="00614450" w:rsidP="00985A1D">
      <w:pPr>
        <w:tabs>
          <w:tab w:val="left" w:pos="1193"/>
        </w:tabs>
        <w:ind w:firstLine="720"/>
        <w:jc w:val="both"/>
        <w:rPr>
          <w:sz w:val="26"/>
          <w:szCs w:val="26"/>
        </w:rPr>
      </w:pPr>
    </w:p>
    <w:p w14:paraId="4961158F" w14:textId="77777777" w:rsidR="00614450" w:rsidRPr="001362C4" w:rsidRDefault="00886CC6" w:rsidP="00592510">
      <w:pPr>
        <w:tabs>
          <w:tab w:val="left" w:pos="1193"/>
        </w:tabs>
        <w:spacing w:line="324" w:lineRule="auto"/>
        <w:ind w:firstLine="720"/>
        <w:jc w:val="both"/>
        <w:rPr>
          <w:sz w:val="26"/>
          <w:szCs w:val="26"/>
        </w:rPr>
      </w:pPr>
      <w:r w:rsidRPr="001362C4">
        <w:rPr>
          <w:sz w:val="26"/>
          <w:szCs w:val="26"/>
        </w:rPr>
        <w:t xml:space="preserve">Kết quả khảo sát giáo viên cho thấy họ đồng ý với các nhận định cho rằng “cơ sở giáo dục có lập kế hoạch ngân sách chi tiết cho hoạt động giáo dục theo từng năm học” (ĐTB là 4,71), “cơ sở giáo dục đã huy động hiệu quả các nguồn tài trợ từ các tổ chức/cá nhân để hỗ trợ cho các hoạt động giáo dục” (ĐTB là 4,66), “cơ sở giáo dục có quy trình kiểm tra, phê duyệt thu - chi rõ ràng, minh bạch” (ĐTB là 4,77). Theo trả lời của CBQL, việc huy động nguồn tài trợ từ cộng đồng và tổ chức chỉ dành cho các hoạt động từ thiện như xây dựng điểm trường cho các em nhỏ vùng cao (theo QL5, QL6, QL9) trong khi nguồn ngân sách chủ yếu dành cho các hoạt động giáo dục đến từ nguồn thu học phí. Bên cạnh đó, việc kiểm tra và phê duyệt các khoản chi có quy trình cụ thể, dựa vào quy chế chi tiêu nội bộ, dựa vào việc đánh giá nhu cầu và hiệu quả các khoản chi, có hệ thống minh chứng, có báo cáo công khai và có sự tham gia giám sát của các bên liên quan. </w:t>
      </w:r>
    </w:p>
    <w:p w14:paraId="2C84DD53" w14:textId="77777777" w:rsidR="00614450" w:rsidRPr="001362C4" w:rsidRDefault="00886CC6" w:rsidP="00592510">
      <w:pPr>
        <w:tabs>
          <w:tab w:val="left" w:pos="1193"/>
          <w:tab w:val="left" w:pos="5236"/>
        </w:tabs>
        <w:spacing w:line="324" w:lineRule="auto"/>
        <w:jc w:val="both"/>
        <w:rPr>
          <w:i/>
          <w:sz w:val="26"/>
          <w:szCs w:val="26"/>
        </w:rPr>
      </w:pPr>
      <w:r w:rsidRPr="001362C4">
        <w:rPr>
          <w:i/>
          <w:sz w:val="26"/>
          <w:szCs w:val="26"/>
        </w:rPr>
        <w:t>3.5.4.3. Quản lý cơ sở vật chất và thiết bị giáo dục</w:t>
      </w:r>
      <w:r w:rsidRPr="001362C4">
        <w:rPr>
          <w:i/>
          <w:sz w:val="26"/>
          <w:szCs w:val="26"/>
        </w:rPr>
        <w:tab/>
      </w:r>
    </w:p>
    <w:p w14:paraId="002B92D9" w14:textId="77777777" w:rsidR="00614450" w:rsidRPr="001362C4" w:rsidRDefault="00886CC6" w:rsidP="00592510">
      <w:pPr>
        <w:tabs>
          <w:tab w:val="left" w:pos="1193"/>
          <w:tab w:val="left" w:pos="5236"/>
        </w:tabs>
        <w:spacing w:line="324" w:lineRule="auto"/>
        <w:ind w:firstLine="720"/>
        <w:jc w:val="both"/>
        <w:rPr>
          <w:sz w:val="26"/>
          <w:szCs w:val="26"/>
        </w:rPr>
      </w:pPr>
      <w:r w:rsidRPr="001362C4">
        <w:rPr>
          <w:sz w:val="26"/>
          <w:szCs w:val="26"/>
        </w:rPr>
        <w:t>Để xác định nhu cầu cụ thể về CSVC &amp; TBGD đảm bảo đáp ứng tiêu chuẩn giáo dục theo PPGD Montessori, cơ sở giáo dục đã “bám sát vào giáo trình Montessori của AMI để đầu tư trang bị cơ sở vật chất và thiết bị”, sau đó “đưa ra đề xuất mua sắm, kiểm tra thực tế và xem xét phê duyệt” (theo QL2, QL3, QL4). Theo đó, “cơ sở giáo dục lựa chọn các giáo cụ nhập khẩu từ thương hiệu mà người sáng lập ra phương pháp đã chọn”, “đảm bảo tiêu chuẩn quốc tế” (theo QL7, QL8).</w:t>
      </w:r>
    </w:p>
    <w:p w14:paraId="22AD2C35" w14:textId="77777777" w:rsidR="00614450" w:rsidRPr="001362C4" w:rsidRDefault="00886CC6" w:rsidP="00592510">
      <w:pPr>
        <w:tabs>
          <w:tab w:val="left" w:pos="1193"/>
          <w:tab w:val="left" w:pos="5236"/>
        </w:tabs>
        <w:spacing w:line="324" w:lineRule="auto"/>
        <w:ind w:firstLine="720"/>
        <w:jc w:val="both"/>
        <w:rPr>
          <w:sz w:val="26"/>
          <w:szCs w:val="26"/>
        </w:rPr>
      </w:pPr>
      <w:r w:rsidRPr="001362C4">
        <w:rPr>
          <w:sz w:val="26"/>
          <w:szCs w:val="26"/>
        </w:rPr>
        <w:t xml:space="preserve">Kết quả khảo sát GV và phỏng vấn CBQL đều cho thấy rằng trong quá trình sử dụng, cơ sở giáo dục có quy trình quản lý và theo dõi việc sử dụng CSVC &amp; TBGD. Bên cạnh đó, để hỗ trợ GV trong việc sử dụng CSVC &amp; TBGD và đảm bảo </w:t>
      </w:r>
      <w:r w:rsidRPr="001362C4">
        <w:rPr>
          <w:sz w:val="26"/>
          <w:szCs w:val="26"/>
        </w:rPr>
        <w:lastRenderedPageBreak/>
        <w:t>rằng chúng được tích hợp vào các hoạt động giáo dục trẻ theo PPGD Montessori, cơ sở giáo dục có có tổ chức đào tạo chuyên sâu và hướng dẫn trực tiếp. Đồng thời, cơ sở giáo dục cũng cung cấp tài liệu, video hướng dẫn cho GV.</w:t>
      </w:r>
    </w:p>
    <w:p w14:paraId="6885A886" w14:textId="77777777" w:rsidR="00614450" w:rsidRPr="001362C4" w:rsidRDefault="00886CC6" w:rsidP="00592510">
      <w:pPr>
        <w:tabs>
          <w:tab w:val="left" w:pos="1193"/>
          <w:tab w:val="left" w:pos="5236"/>
        </w:tabs>
        <w:spacing w:line="324" w:lineRule="auto"/>
        <w:ind w:firstLine="720"/>
        <w:jc w:val="both"/>
        <w:rPr>
          <w:sz w:val="26"/>
          <w:szCs w:val="26"/>
        </w:rPr>
      </w:pPr>
      <w:r w:rsidRPr="001362C4">
        <w:rPr>
          <w:sz w:val="26"/>
          <w:szCs w:val="26"/>
        </w:rPr>
        <w:t>Ngoài ra, để khuyến khích, động viên GV tham gia vào quá trình quản lý CSVC &amp; TBGD, đội ngũ CBQL cơ sở giáo dục đã thực hiện một số biện pháp như “bàn giao tài sản, đồ dùng, trang thiết bị cho từng lớp để tạo dựng trách nhiệm cho GV trong việc bảo vệ tài sản, đồ dùng của lớp mình quản lý” (theo QL1), “cơ sở giáo dục xây dựng ban chuyên môn hỗ trợ việc quản lý và duy trì các cơ sở vật chất và thiết bị giáo dục, ngoài ra cơ sở giáo dục cũng có ban vận hành cơ sở để luôn sửa sang và khắc phục kịp thời những sự cố về CSVC” (theo QL6). Về phía GV, họ cũng đánh giá rằng họ được cơ sở giáo dục “hướng dẫn, hỗ trợ trong việc sử dụng CSVC &amp; TBGD” (ĐTB là 4,80).</w:t>
      </w:r>
    </w:p>
    <w:p w14:paraId="6A9EF88A" w14:textId="77777777" w:rsidR="00614450" w:rsidRPr="001362C4" w:rsidRDefault="00886CC6" w:rsidP="00592510">
      <w:pPr>
        <w:tabs>
          <w:tab w:val="left" w:pos="1193"/>
          <w:tab w:val="left" w:pos="5236"/>
        </w:tabs>
        <w:spacing w:line="324" w:lineRule="auto"/>
        <w:ind w:firstLine="720"/>
        <w:jc w:val="both"/>
        <w:rPr>
          <w:sz w:val="26"/>
          <w:szCs w:val="26"/>
        </w:rPr>
      </w:pPr>
      <w:r w:rsidRPr="001362C4">
        <w:rPr>
          <w:sz w:val="26"/>
          <w:szCs w:val="26"/>
        </w:rPr>
        <w:t>Việc kiểm tra tình trạng CSVC &amp; TBGD cũng được cơ sở giáo dục tiến hành thường xuyên và đều đặn. Về thời điểm kiểm tra thường là hàng ngày “kiểm tra đầu giờ sáng, cuối giờ chiều, có sổ báo sửa chữa” (theo QL6). Trong đó, giáo viên kiểm tra lớp mình quản lý; tổ chuyên môn, ban giám hiệu, nhân viên vận hành, văn phòng kiểm tra theo từng nhóm lớp, từng bộ phận (theo QL1, QL7). Dựa vào tình hình kiểm tra thực tế, các cá nhân tham gia vào quá trình kiểm tra có trách nhiệm “ghi lại thực trạng, báo cáo CBQL cơ sở đề để xuất bảo trì, bảo dưỡng, sửa chữa hoặc thay thế kịp thời” (theo QL1).</w:t>
      </w:r>
    </w:p>
    <w:p w14:paraId="5C789751" w14:textId="75899A1F" w:rsidR="005E410A" w:rsidRPr="001362C4" w:rsidRDefault="00985A1D" w:rsidP="00985A1D">
      <w:pPr>
        <w:pStyle w:val="55"/>
        <w:rPr>
          <w:lang w:val="vi-VN"/>
        </w:rPr>
      </w:pPr>
      <w:bookmarkStart w:id="146" w:name="_Toc213413540"/>
      <w:bookmarkStart w:id="147" w:name="_Toc219466132"/>
      <w:r w:rsidRPr="001362C4">
        <w:t>Bảng 3.</w:t>
      </w:r>
      <w:fldSimple w:instr=" SEQ Bảng_3. \* ARABIC ">
        <w:r w:rsidR="00C178C6">
          <w:rPr>
            <w:noProof/>
          </w:rPr>
          <w:t>25</w:t>
        </w:r>
      </w:fldSimple>
      <w:r w:rsidR="005E410A" w:rsidRPr="001362C4">
        <w:rPr>
          <w:lang w:val="vi-VN"/>
        </w:rPr>
        <w:t xml:space="preserve">. </w:t>
      </w:r>
      <w:r w:rsidR="005E410A" w:rsidRPr="001362C4">
        <w:t>Thực trạng quản lý cơ sở vật chất và thiết bị giáo dục ở hệ thống</w:t>
      </w:r>
      <w:r w:rsidRPr="001362C4">
        <w:rPr>
          <w:lang w:val="en-US"/>
        </w:rPr>
        <w:br/>
      </w:r>
      <w:r w:rsidR="005E410A" w:rsidRPr="001362C4">
        <w:t>giáo dục Shining Star Montessori qua đánh giá của giáo viên (n=91)</w:t>
      </w:r>
      <w:bookmarkEnd w:id="146"/>
      <w:bookmarkEnd w:id="147"/>
    </w:p>
    <w:tbl>
      <w:tblPr>
        <w:tblStyle w:val="af8"/>
        <w:tblW w:w="88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4"/>
        <w:gridCol w:w="850"/>
        <w:gridCol w:w="850"/>
        <w:gridCol w:w="1415"/>
      </w:tblGrid>
      <w:tr w:rsidR="00070EE9" w:rsidRPr="001362C4" w14:paraId="2134AE3E" w14:textId="77777777">
        <w:trPr>
          <w:tblHeader/>
          <w:jc w:val="center"/>
        </w:trPr>
        <w:tc>
          <w:tcPr>
            <w:tcW w:w="5704" w:type="dxa"/>
            <w:vAlign w:val="center"/>
          </w:tcPr>
          <w:p w14:paraId="104C775A" w14:textId="77777777" w:rsidR="00614450" w:rsidRPr="001362C4" w:rsidRDefault="00886CC6" w:rsidP="00592510">
            <w:pPr>
              <w:spacing w:line="264" w:lineRule="auto"/>
              <w:jc w:val="center"/>
              <w:rPr>
                <w:b/>
                <w:sz w:val="26"/>
                <w:szCs w:val="26"/>
              </w:rPr>
            </w:pPr>
            <w:r w:rsidRPr="001362C4">
              <w:rPr>
                <w:b/>
                <w:sz w:val="26"/>
                <w:szCs w:val="26"/>
              </w:rPr>
              <w:t>Nội dung đánh giá</w:t>
            </w:r>
          </w:p>
        </w:tc>
        <w:tc>
          <w:tcPr>
            <w:tcW w:w="850" w:type="dxa"/>
            <w:vAlign w:val="center"/>
          </w:tcPr>
          <w:p w14:paraId="608B69AC" w14:textId="77777777" w:rsidR="00614450" w:rsidRPr="001362C4" w:rsidRDefault="00886CC6" w:rsidP="00592510">
            <w:pPr>
              <w:spacing w:line="264" w:lineRule="auto"/>
              <w:jc w:val="center"/>
              <w:rPr>
                <w:b/>
                <w:sz w:val="26"/>
                <w:szCs w:val="26"/>
              </w:rPr>
            </w:pPr>
            <w:r w:rsidRPr="001362C4">
              <w:rPr>
                <w:b/>
                <w:sz w:val="26"/>
                <w:szCs w:val="26"/>
              </w:rPr>
              <w:t>ĐTB</w:t>
            </w:r>
          </w:p>
        </w:tc>
        <w:tc>
          <w:tcPr>
            <w:tcW w:w="850" w:type="dxa"/>
            <w:vAlign w:val="center"/>
          </w:tcPr>
          <w:p w14:paraId="5F61CB3E" w14:textId="77777777" w:rsidR="00614450" w:rsidRPr="001362C4" w:rsidRDefault="00886CC6" w:rsidP="00592510">
            <w:pPr>
              <w:spacing w:line="264" w:lineRule="auto"/>
              <w:jc w:val="center"/>
              <w:rPr>
                <w:b/>
                <w:sz w:val="26"/>
                <w:szCs w:val="26"/>
              </w:rPr>
            </w:pPr>
            <w:r w:rsidRPr="001362C4">
              <w:rPr>
                <w:b/>
                <w:sz w:val="26"/>
                <w:szCs w:val="26"/>
              </w:rPr>
              <w:t>ĐLC</w:t>
            </w:r>
          </w:p>
        </w:tc>
        <w:tc>
          <w:tcPr>
            <w:tcW w:w="1415" w:type="dxa"/>
            <w:vAlign w:val="center"/>
          </w:tcPr>
          <w:p w14:paraId="45BEE89B" w14:textId="77777777" w:rsidR="00614450" w:rsidRPr="001362C4" w:rsidRDefault="00886CC6" w:rsidP="00592510">
            <w:pPr>
              <w:spacing w:line="264" w:lineRule="auto"/>
              <w:jc w:val="center"/>
              <w:rPr>
                <w:b/>
                <w:sz w:val="26"/>
                <w:szCs w:val="26"/>
              </w:rPr>
            </w:pPr>
            <w:r w:rsidRPr="001362C4">
              <w:rPr>
                <w:b/>
                <w:sz w:val="26"/>
                <w:szCs w:val="26"/>
              </w:rPr>
              <w:t>Mức độ</w:t>
            </w:r>
          </w:p>
          <w:p w14:paraId="47EE6F67" w14:textId="77777777" w:rsidR="00614450" w:rsidRPr="001362C4" w:rsidRDefault="00886CC6" w:rsidP="00592510">
            <w:pPr>
              <w:spacing w:line="264" w:lineRule="auto"/>
              <w:jc w:val="center"/>
              <w:rPr>
                <w:b/>
                <w:sz w:val="26"/>
                <w:szCs w:val="26"/>
              </w:rPr>
            </w:pPr>
            <w:r w:rsidRPr="001362C4">
              <w:rPr>
                <w:b/>
                <w:sz w:val="26"/>
                <w:szCs w:val="26"/>
              </w:rPr>
              <w:t xml:space="preserve"> thực hiện</w:t>
            </w:r>
          </w:p>
        </w:tc>
      </w:tr>
      <w:tr w:rsidR="00070EE9" w:rsidRPr="001362C4" w14:paraId="02D2450C" w14:textId="77777777">
        <w:trPr>
          <w:jc w:val="center"/>
        </w:trPr>
        <w:tc>
          <w:tcPr>
            <w:tcW w:w="5704" w:type="dxa"/>
          </w:tcPr>
          <w:p w14:paraId="7D0D429B" w14:textId="77777777" w:rsidR="00614450" w:rsidRPr="001362C4" w:rsidRDefault="00886CC6" w:rsidP="00592510">
            <w:pPr>
              <w:spacing w:line="264" w:lineRule="auto"/>
              <w:jc w:val="both"/>
              <w:rPr>
                <w:sz w:val="26"/>
                <w:szCs w:val="26"/>
              </w:rPr>
            </w:pPr>
            <w:r w:rsidRPr="001362C4">
              <w:rPr>
                <w:sz w:val="26"/>
                <w:szCs w:val="26"/>
              </w:rPr>
              <w:t>Cơ sở giáo dục xác định nhu cầu CSVC &amp; TBGD cần thiết theo từng giai đoạn</w:t>
            </w:r>
          </w:p>
        </w:tc>
        <w:tc>
          <w:tcPr>
            <w:tcW w:w="850" w:type="dxa"/>
            <w:vAlign w:val="center"/>
          </w:tcPr>
          <w:p w14:paraId="00C13C75" w14:textId="77777777" w:rsidR="00614450" w:rsidRPr="001362C4" w:rsidRDefault="00886CC6" w:rsidP="00592510">
            <w:pPr>
              <w:spacing w:line="264" w:lineRule="auto"/>
              <w:jc w:val="center"/>
              <w:rPr>
                <w:sz w:val="26"/>
                <w:szCs w:val="26"/>
              </w:rPr>
            </w:pPr>
            <w:r w:rsidRPr="001362C4">
              <w:rPr>
                <w:sz w:val="26"/>
                <w:szCs w:val="26"/>
              </w:rPr>
              <w:t>4,79</w:t>
            </w:r>
          </w:p>
        </w:tc>
        <w:tc>
          <w:tcPr>
            <w:tcW w:w="850" w:type="dxa"/>
            <w:vAlign w:val="center"/>
          </w:tcPr>
          <w:p w14:paraId="103909A2" w14:textId="77777777" w:rsidR="00614450" w:rsidRPr="001362C4" w:rsidRDefault="00886CC6" w:rsidP="00592510">
            <w:pPr>
              <w:spacing w:line="264" w:lineRule="auto"/>
              <w:jc w:val="center"/>
              <w:rPr>
                <w:sz w:val="26"/>
                <w:szCs w:val="26"/>
              </w:rPr>
            </w:pPr>
            <w:r w:rsidRPr="001362C4">
              <w:rPr>
                <w:sz w:val="26"/>
                <w:szCs w:val="26"/>
              </w:rPr>
              <w:t>0,483</w:t>
            </w:r>
          </w:p>
        </w:tc>
        <w:tc>
          <w:tcPr>
            <w:tcW w:w="1415" w:type="dxa"/>
            <w:vAlign w:val="center"/>
          </w:tcPr>
          <w:p w14:paraId="77333702" w14:textId="77777777" w:rsidR="00614450" w:rsidRPr="001362C4" w:rsidRDefault="00886CC6" w:rsidP="00592510">
            <w:pPr>
              <w:spacing w:line="264" w:lineRule="auto"/>
              <w:jc w:val="center"/>
              <w:rPr>
                <w:sz w:val="26"/>
                <w:szCs w:val="26"/>
              </w:rPr>
            </w:pPr>
            <w:r w:rsidRPr="001362C4">
              <w:rPr>
                <w:sz w:val="26"/>
                <w:szCs w:val="26"/>
              </w:rPr>
              <w:t>Tốt</w:t>
            </w:r>
          </w:p>
        </w:tc>
      </w:tr>
      <w:tr w:rsidR="00070EE9" w:rsidRPr="001362C4" w14:paraId="1DA083EF" w14:textId="77777777">
        <w:trPr>
          <w:jc w:val="center"/>
        </w:trPr>
        <w:tc>
          <w:tcPr>
            <w:tcW w:w="5704" w:type="dxa"/>
          </w:tcPr>
          <w:p w14:paraId="57AF9C39" w14:textId="77777777" w:rsidR="00614450" w:rsidRPr="001362C4" w:rsidRDefault="00886CC6" w:rsidP="00592510">
            <w:pPr>
              <w:spacing w:line="264" w:lineRule="auto"/>
              <w:jc w:val="both"/>
              <w:rPr>
                <w:sz w:val="26"/>
                <w:szCs w:val="26"/>
              </w:rPr>
            </w:pPr>
            <w:r w:rsidRPr="001362C4">
              <w:rPr>
                <w:sz w:val="26"/>
                <w:szCs w:val="26"/>
              </w:rPr>
              <w:t>Cơ sở giáo dục có kế hoạch mua sắm, sửa chữa CSVC &amp; TBGD theo từng giai đoạn</w:t>
            </w:r>
          </w:p>
        </w:tc>
        <w:tc>
          <w:tcPr>
            <w:tcW w:w="850" w:type="dxa"/>
            <w:vAlign w:val="center"/>
          </w:tcPr>
          <w:p w14:paraId="07091FC3" w14:textId="77777777" w:rsidR="00614450" w:rsidRPr="001362C4" w:rsidRDefault="00886CC6" w:rsidP="00592510">
            <w:pPr>
              <w:spacing w:line="264" w:lineRule="auto"/>
              <w:jc w:val="center"/>
              <w:rPr>
                <w:sz w:val="26"/>
                <w:szCs w:val="26"/>
              </w:rPr>
            </w:pPr>
            <w:r w:rsidRPr="001362C4">
              <w:rPr>
                <w:sz w:val="26"/>
                <w:szCs w:val="26"/>
              </w:rPr>
              <w:t>4,76</w:t>
            </w:r>
          </w:p>
        </w:tc>
        <w:tc>
          <w:tcPr>
            <w:tcW w:w="850" w:type="dxa"/>
            <w:vAlign w:val="center"/>
          </w:tcPr>
          <w:p w14:paraId="04143949" w14:textId="77777777" w:rsidR="00614450" w:rsidRPr="001362C4" w:rsidRDefault="00886CC6" w:rsidP="00592510">
            <w:pPr>
              <w:spacing w:line="264" w:lineRule="auto"/>
              <w:jc w:val="center"/>
              <w:rPr>
                <w:sz w:val="26"/>
                <w:szCs w:val="26"/>
              </w:rPr>
            </w:pPr>
            <w:r w:rsidRPr="001362C4">
              <w:rPr>
                <w:sz w:val="26"/>
                <w:szCs w:val="26"/>
              </w:rPr>
              <w:t>0,565</w:t>
            </w:r>
          </w:p>
        </w:tc>
        <w:tc>
          <w:tcPr>
            <w:tcW w:w="1415" w:type="dxa"/>
            <w:vAlign w:val="center"/>
          </w:tcPr>
          <w:p w14:paraId="16E656E6" w14:textId="77777777" w:rsidR="00614450" w:rsidRPr="001362C4" w:rsidRDefault="00886CC6" w:rsidP="00592510">
            <w:pPr>
              <w:spacing w:line="264" w:lineRule="auto"/>
              <w:jc w:val="center"/>
              <w:rPr>
                <w:sz w:val="26"/>
                <w:szCs w:val="26"/>
              </w:rPr>
            </w:pPr>
            <w:r w:rsidRPr="001362C4">
              <w:rPr>
                <w:sz w:val="26"/>
                <w:szCs w:val="26"/>
              </w:rPr>
              <w:t>Tốt</w:t>
            </w:r>
          </w:p>
        </w:tc>
      </w:tr>
      <w:tr w:rsidR="00070EE9" w:rsidRPr="001362C4" w14:paraId="0AD6E4D4" w14:textId="77777777">
        <w:trPr>
          <w:jc w:val="center"/>
        </w:trPr>
        <w:tc>
          <w:tcPr>
            <w:tcW w:w="5704" w:type="dxa"/>
          </w:tcPr>
          <w:p w14:paraId="31F21B27" w14:textId="77777777" w:rsidR="00614450" w:rsidRPr="001362C4" w:rsidRDefault="00886CC6" w:rsidP="00592510">
            <w:pPr>
              <w:spacing w:line="264" w:lineRule="auto"/>
              <w:jc w:val="both"/>
              <w:rPr>
                <w:sz w:val="26"/>
                <w:szCs w:val="26"/>
              </w:rPr>
            </w:pPr>
            <w:r w:rsidRPr="001362C4">
              <w:rPr>
                <w:sz w:val="26"/>
                <w:szCs w:val="26"/>
              </w:rPr>
              <w:t>Cơ sở giáo dục có quy định về việc sử dụng CSVC &amp; TBGD</w:t>
            </w:r>
          </w:p>
        </w:tc>
        <w:tc>
          <w:tcPr>
            <w:tcW w:w="850" w:type="dxa"/>
            <w:vAlign w:val="center"/>
          </w:tcPr>
          <w:p w14:paraId="30086AE8" w14:textId="77777777" w:rsidR="00614450" w:rsidRPr="001362C4" w:rsidRDefault="00886CC6" w:rsidP="00592510">
            <w:pPr>
              <w:spacing w:line="264" w:lineRule="auto"/>
              <w:jc w:val="center"/>
              <w:rPr>
                <w:sz w:val="26"/>
                <w:szCs w:val="26"/>
              </w:rPr>
            </w:pPr>
            <w:r w:rsidRPr="001362C4">
              <w:rPr>
                <w:sz w:val="26"/>
                <w:szCs w:val="26"/>
              </w:rPr>
              <w:t>4,84</w:t>
            </w:r>
          </w:p>
        </w:tc>
        <w:tc>
          <w:tcPr>
            <w:tcW w:w="850" w:type="dxa"/>
            <w:vAlign w:val="center"/>
          </w:tcPr>
          <w:p w14:paraId="4DFA018D" w14:textId="77777777" w:rsidR="00614450" w:rsidRPr="001362C4" w:rsidRDefault="00886CC6" w:rsidP="00592510">
            <w:pPr>
              <w:spacing w:line="264" w:lineRule="auto"/>
              <w:jc w:val="center"/>
              <w:rPr>
                <w:sz w:val="26"/>
                <w:szCs w:val="26"/>
              </w:rPr>
            </w:pPr>
            <w:r w:rsidRPr="001362C4">
              <w:rPr>
                <w:sz w:val="26"/>
                <w:szCs w:val="26"/>
              </w:rPr>
              <w:t>0,402</w:t>
            </w:r>
          </w:p>
        </w:tc>
        <w:tc>
          <w:tcPr>
            <w:tcW w:w="1415" w:type="dxa"/>
            <w:vAlign w:val="center"/>
          </w:tcPr>
          <w:p w14:paraId="0B1A4BB4" w14:textId="77777777" w:rsidR="00614450" w:rsidRPr="001362C4" w:rsidRDefault="00886CC6" w:rsidP="00592510">
            <w:pPr>
              <w:spacing w:line="264" w:lineRule="auto"/>
              <w:jc w:val="center"/>
              <w:rPr>
                <w:sz w:val="26"/>
                <w:szCs w:val="26"/>
              </w:rPr>
            </w:pPr>
            <w:r w:rsidRPr="001362C4">
              <w:rPr>
                <w:sz w:val="26"/>
                <w:szCs w:val="26"/>
              </w:rPr>
              <w:t>Tốt</w:t>
            </w:r>
          </w:p>
        </w:tc>
      </w:tr>
      <w:tr w:rsidR="00070EE9" w:rsidRPr="001362C4" w14:paraId="43293237" w14:textId="77777777">
        <w:trPr>
          <w:jc w:val="center"/>
        </w:trPr>
        <w:tc>
          <w:tcPr>
            <w:tcW w:w="5704" w:type="dxa"/>
          </w:tcPr>
          <w:p w14:paraId="71154179" w14:textId="77777777" w:rsidR="00614450" w:rsidRPr="001362C4" w:rsidRDefault="00886CC6" w:rsidP="00592510">
            <w:pPr>
              <w:spacing w:line="264" w:lineRule="auto"/>
              <w:jc w:val="both"/>
              <w:rPr>
                <w:sz w:val="26"/>
                <w:szCs w:val="26"/>
              </w:rPr>
            </w:pPr>
            <w:r w:rsidRPr="001362C4">
              <w:rPr>
                <w:sz w:val="26"/>
                <w:szCs w:val="26"/>
              </w:rPr>
              <w:t>Cơ sở giáo dục hướng dẫn, hỗ trợ cho GV trong việc sử dụng CSVC &amp; TBGD</w:t>
            </w:r>
          </w:p>
        </w:tc>
        <w:tc>
          <w:tcPr>
            <w:tcW w:w="850" w:type="dxa"/>
            <w:vAlign w:val="center"/>
          </w:tcPr>
          <w:p w14:paraId="577DC275" w14:textId="77777777" w:rsidR="00614450" w:rsidRPr="001362C4" w:rsidRDefault="00886CC6" w:rsidP="00592510">
            <w:pPr>
              <w:spacing w:line="264" w:lineRule="auto"/>
              <w:jc w:val="center"/>
              <w:rPr>
                <w:sz w:val="26"/>
                <w:szCs w:val="26"/>
              </w:rPr>
            </w:pPr>
            <w:r w:rsidRPr="001362C4">
              <w:rPr>
                <w:sz w:val="26"/>
                <w:szCs w:val="26"/>
              </w:rPr>
              <w:t>4,80</w:t>
            </w:r>
          </w:p>
        </w:tc>
        <w:tc>
          <w:tcPr>
            <w:tcW w:w="850" w:type="dxa"/>
            <w:vAlign w:val="center"/>
          </w:tcPr>
          <w:p w14:paraId="0E99D3F4" w14:textId="77777777" w:rsidR="00614450" w:rsidRPr="001362C4" w:rsidRDefault="00886CC6" w:rsidP="00592510">
            <w:pPr>
              <w:spacing w:line="264" w:lineRule="auto"/>
              <w:jc w:val="center"/>
              <w:rPr>
                <w:sz w:val="26"/>
                <w:szCs w:val="26"/>
              </w:rPr>
            </w:pPr>
            <w:r w:rsidRPr="001362C4">
              <w:rPr>
                <w:sz w:val="26"/>
                <w:szCs w:val="26"/>
              </w:rPr>
              <w:t>0,477</w:t>
            </w:r>
          </w:p>
        </w:tc>
        <w:tc>
          <w:tcPr>
            <w:tcW w:w="1415" w:type="dxa"/>
            <w:vAlign w:val="center"/>
          </w:tcPr>
          <w:p w14:paraId="3E64FC20" w14:textId="77777777" w:rsidR="00614450" w:rsidRPr="001362C4" w:rsidRDefault="00886CC6" w:rsidP="00592510">
            <w:pPr>
              <w:spacing w:line="264" w:lineRule="auto"/>
              <w:jc w:val="center"/>
              <w:rPr>
                <w:sz w:val="26"/>
                <w:szCs w:val="26"/>
              </w:rPr>
            </w:pPr>
            <w:r w:rsidRPr="001362C4">
              <w:rPr>
                <w:sz w:val="26"/>
                <w:szCs w:val="26"/>
              </w:rPr>
              <w:t>Tốt</w:t>
            </w:r>
          </w:p>
        </w:tc>
      </w:tr>
      <w:tr w:rsidR="00614450" w:rsidRPr="001362C4" w14:paraId="74B2C13C" w14:textId="77777777">
        <w:trPr>
          <w:jc w:val="center"/>
        </w:trPr>
        <w:tc>
          <w:tcPr>
            <w:tcW w:w="5704" w:type="dxa"/>
          </w:tcPr>
          <w:p w14:paraId="1E78329D" w14:textId="77777777" w:rsidR="00614450" w:rsidRPr="001362C4" w:rsidRDefault="00886CC6" w:rsidP="00592510">
            <w:pPr>
              <w:spacing w:line="264" w:lineRule="auto"/>
              <w:jc w:val="both"/>
              <w:rPr>
                <w:sz w:val="26"/>
                <w:szCs w:val="26"/>
              </w:rPr>
            </w:pPr>
            <w:r w:rsidRPr="001362C4">
              <w:rPr>
                <w:sz w:val="26"/>
                <w:szCs w:val="26"/>
              </w:rPr>
              <w:t>Cơ sở giáo dục có sự kiểm tra, đánh giá định kỳ tình trạng CSVC &amp; TBGD để đảm bảo đáp ứng được các tiêu chuẩn Montessori</w:t>
            </w:r>
          </w:p>
        </w:tc>
        <w:tc>
          <w:tcPr>
            <w:tcW w:w="850" w:type="dxa"/>
            <w:vAlign w:val="center"/>
          </w:tcPr>
          <w:p w14:paraId="043A6138" w14:textId="77777777" w:rsidR="00614450" w:rsidRPr="001362C4" w:rsidRDefault="00886CC6" w:rsidP="00592510">
            <w:pPr>
              <w:spacing w:line="264" w:lineRule="auto"/>
              <w:jc w:val="center"/>
              <w:rPr>
                <w:sz w:val="26"/>
                <w:szCs w:val="26"/>
              </w:rPr>
            </w:pPr>
            <w:r w:rsidRPr="001362C4">
              <w:rPr>
                <w:sz w:val="26"/>
                <w:szCs w:val="26"/>
              </w:rPr>
              <w:t>4,84</w:t>
            </w:r>
          </w:p>
        </w:tc>
        <w:tc>
          <w:tcPr>
            <w:tcW w:w="850" w:type="dxa"/>
            <w:vAlign w:val="center"/>
          </w:tcPr>
          <w:p w14:paraId="4EB04CF4" w14:textId="77777777" w:rsidR="00614450" w:rsidRPr="001362C4" w:rsidRDefault="00886CC6" w:rsidP="00592510">
            <w:pPr>
              <w:spacing w:line="264" w:lineRule="auto"/>
              <w:jc w:val="center"/>
              <w:rPr>
                <w:sz w:val="26"/>
                <w:szCs w:val="26"/>
              </w:rPr>
            </w:pPr>
            <w:r w:rsidRPr="001362C4">
              <w:rPr>
                <w:sz w:val="26"/>
                <w:szCs w:val="26"/>
              </w:rPr>
              <w:t>0,429</w:t>
            </w:r>
          </w:p>
        </w:tc>
        <w:tc>
          <w:tcPr>
            <w:tcW w:w="1415" w:type="dxa"/>
            <w:vAlign w:val="center"/>
          </w:tcPr>
          <w:p w14:paraId="5C84FB8A" w14:textId="77777777" w:rsidR="00614450" w:rsidRPr="001362C4" w:rsidRDefault="00886CC6" w:rsidP="00592510">
            <w:pPr>
              <w:spacing w:line="264" w:lineRule="auto"/>
              <w:jc w:val="center"/>
              <w:rPr>
                <w:sz w:val="26"/>
                <w:szCs w:val="26"/>
              </w:rPr>
            </w:pPr>
            <w:r w:rsidRPr="001362C4">
              <w:rPr>
                <w:sz w:val="26"/>
                <w:szCs w:val="26"/>
              </w:rPr>
              <w:t>Tốt</w:t>
            </w:r>
          </w:p>
        </w:tc>
      </w:tr>
    </w:tbl>
    <w:p w14:paraId="08AC0E6A" w14:textId="6BD9CD47" w:rsidR="00614450" w:rsidRPr="001362C4" w:rsidRDefault="00614450" w:rsidP="00985A1D">
      <w:pPr>
        <w:spacing w:before="100"/>
        <w:jc w:val="right"/>
        <w:rPr>
          <w:i/>
          <w:sz w:val="26"/>
          <w:szCs w:val="26"/>
          <w:lang w:val="en-US"/>
        </w:rPr>
      </w:pPr>
    </w:p>
    <w:p w14:paraId="4BB1B679" w14:textId="77777777" w:rsidR="00614450" w:rsidRPr="001362C4" w:rsidRDefault="00886CC6">
      <w:pPr>
        <w:spacing w:line="360" w:lineRule="auto"/>
        <w:ind w:firstLine="720"/>
        <w:jc w:val="both"/>
        <w:rPr>
          <w:spacing w:val="-4"/>
          <w:sz w:val="26"/>
          <w:szCs w:val="26"/>
        </w:rPr>
      </w:pPr>
      <w:r w:rsidRPr="001362C4">
        <w:rPr>
          <w:spacing w:val="-4"/>
          <w:sz w:val="26"/>
          <w:szCs w:val="26"/>
        </w:rPr>
        <w:t>Kết hợp với nghiên cứu tài liệu nội bộ cho thấy, Hệ thống giáo dục Shining Star Montessori đã ban hành “Quy chế quản lý tài sản tại cơ sở” nhằm quản lý các loại giáo cụ, công cụ, trang thiết bị, phương tiện làm việc, phương tiện đi lại, trụ sở làm việc và các loại tài sản khác. Toàn bộ quy trình được số hoá và theo dõi trên phần mềm Misa và Google Drive. Trong đó, có sự phối hợp của ban chuyên môn, hiệu trưởng, giáo viên, kế toán trong việc theo dõi và quản lý tài sản. Trong quy chế này thể hiện sự nhất quán với các ý kiến phỏng vấn từ đội ngũ CBQL hoặc ý kiến khảo sát GV như việc giao cho GV trách nhiệm giữ gìn, bảo quản, đảm bảo về chất lượng và số lượng các tài sản đã được cấp phát trong lớp, theo dõi ghi chép vào sổ Nhật ký tài sản, biên bản bàn giao (có đủ chữ ký và đóng dấu của các bên liên quan) và định kỳ kiểm kê tài sản 6 tháng/lần hoặc khi có biến động về giáo viên trong lớp (phụ lục 11).</w:t>
      </w:r>
    </w:p>
    <w:p w14:paraId="7BB2221C" w14:textId="77777777" w:rsidR="00614450" w:rsidRPr="001362C4" w:rsidRDefault="00886CC6" w:rsidP="00985A1D">
      <w:pPr>
        <w:pStyle w:val="22"/>
      </w:pPr>
      <w:bookmarkStart w:id="148" w:name="_Toc219466066"/>
      <w:r w:rsidRPr="001362C4">
        <w:t>3.6. Thực trạng các yếu tố ảnh hưởng đến quản lý hoạt động giáo dục trẻ mầm non theo phương pháp giáo dục Montessori ở hệ thống giáo dục Shining Star Montessori ở Việt Nam</w:t>
      </w:r>
      <w:bookmarkEnd w:id="148"/>
      <w:r w:rsidRPr="001362C4">
        <w:t xml:space="preserve"> </w:t>
      </w:r>
    </w:p>
    <w:p w14:paraId="7BD38A6C" w14:textId="77777777" w:rsidR="00614450" w:rsidRPr="001362C4" w:rsidRDefault="00886CC6" w:rsidP="00985A1D">
      <w:pPr>
        <w:pStyle w:val="33"/>
        <w:rPr>
          <w:rFonts w:ascii="Times New Roman Bold" w:hAnsi="Times New Roman Bold"/>
          <w:spacing w:val="-4"/>
        </w:rPr>
      </w:pPr>
      <w:bookmarkStart w:id="149" w:name="_Toc219466067"/>
      <w:r w:rsidRPr="001362C4">
        <w:rPr>
          <w:rFonts w:ascii="Times New Roman Bold" w:hAnsi="Times New Roman Bold"/>
          <w:spacing w:val="-4"/>
        </w:rPr>
        <w:t>3.6.1. Các yếu tố bên trong hệ thống giáo dục Shining Star Montessori ở Việt Nam</w:t>
      </w:r>
      <w:bookmarkEnd w:id="149"/>
    </w:p>
    <w:p w14:paraId="7D7253FB" w14:textId="77777777" w:rsidR="00614450" w:rsidRPr="001362C4" w:rsidRDefault="00886CC6">
      <w:pPr>
        <w:spacing w:line="360" w:lineRule="auto"/>
        <w:ind w:firstLine="720"/>
        <w:jc w:val="both"/>
        <w:rPr>
          <w:sz w:val="26"/>
          <w:szCs w:val="26"/>
        </w:rPr>
      </w:pPr>
      <w:r w:rsidRPr="001362C4">
        <w:rPr>
          <w:sz w:val="26"/>
          <w:szCs w:val="26"/>
        </w:rPr>
        <w:t>Để xem xét tác động ảnh hưởng của các yếu tố bên trong cơ sở giáo dục (nhận thức, năng lực của CBQL, GV và văn hóa tổ chức) tác giả xin ý kiến đánh giá của GV về thực trạng năng lực của đội ngũ CBQL, GV của hệ thống giáo dục Shuning Star Montessori kết hợp với phỏng vấn. Bảng 3.26 thể hiện ý kiến đánh giá thực trạng các yếu tố bên trong hệ thống giáo dục Shining Star Montessori có ảnh hưởng đến công tác quản lý hoạt động giáo dục trẻ, bao gồm: i) nhận thức của đội ngũ cán bộ quản lý, giáo viên; ii) năng lực của đội ngũ cán bộ quản lý, giáo viên; iii) văn hoá tổ chức của cơ sở giáo dục</w:t>
      </w:r>
    </w:p>
    <w:p w14:paraId="5A2E7E79" w14:textId="77777777" w:rsidR="00985A1D" w:rsidRPr="001362C4" w:rsidRDefault="00985A1D">
      <w:pPr>
        <w:rPr>
          <w:b/>
          <w:bCs/>
          <w:sz w:val="26"/>
          <w:szCs w:val="26"/>
        </w:rPr>
      </w:pPr>
      <w:bookmarkStart w:id="150" w:name="_Toc213413541"/>
      <w:r w:rsidRPr="001362C4">
        <w:br w:type="page"/>
      </w:r>
    </w:p>
    <w:p w14:paraId="1F4CD28D" w14:textId="64097731" w:rsidR="005E410A" w:rsidRPr="001362C4" w:rsidRDefault="00985A1D" w:rsidP="00985A1D">
      <w:pPr>
        <w:pStyle w:val="55"/>
      </w:pPr>
      <w:bookmarkStart w:id="151" w:name="_Toc219466133"/>
      <w:r w:rsidRPr="001362C4">
        <w:lastRenderedPageBreak/>
        <w:t>Bảng 3.</w:t>
      </w:r>
      <w:fldSimple w:instr=" SEQ Bảng_3. \* ARABIC ">
        <w:r w:rsidR="00C178C6">
          <w:rPr>
            <w:noProof/>
          </w:rPr>
          <w:t>26</w:t>
        </w:r>
      </w:fldSimple>
      <w:r w:rsidR="005E410A" w:rsidRPr="001362C4">
        <w:rPr>
          <w:lang w:val="vi-VN"/>
        </w:rPr>
        <w:t xml:space="preserve">. </w:t>
      </w:r>
      <w:r w:rsidR="005E410A" w:rsidRPr="001362C4">
        <w:t>Thực trạng các yếu tố bên trong ảnh hưởng đến quản lý hoạt động</w:t>
      </w:r>
      <w:r w:rsidRPr="001362C4">
        <w:rPr>
          <w:lang w:val="en-US"/>
        </w:rPr>
        <w:br/>
      </w:r>
      <w:r w:rsidR="005E410A" w:rsidRPr="001362C4">
        <w:t>giáo dục trẻ ở hệ thống giáo dục Shining Star Montessori</w:t>
      </w:r>
      <w:bookmarkEnd w:id="150"/>
      <w:bookmarkEnd w:id="151"/>
    </w:p>
    <w:tbl>
      <w:tblPr>
        <w:tblStyle w:val="af9"/>
        <w:tblW w:w="90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83"/>
        <w:gridCol w:w="850"/>
        <w:gridCol w:w="850"/>
        <w:gridCol w:w="1421"/>
      </w:tblGrid>
      <w:tr w:rsidR="00070EE9" w:rsidRPr="001362C4" w14:paraId="05209BB7" w14:textId="77777777" w:rsidTr="00985A1D">
        <w:trPr>
          <w:tblHeader/>
          <w:jc w:val="center"/>
        </w:trPr>
        <w:tc>
          <w:tcPr>
            <w:tcW w:w="5883" w:type="dxa"/>
            <w:vAlign w:val="center"/>
          </w:tcPr>
          <w:p w14:paraId="52A31E0A" w14:textId="77777777" w:rsidR="00614450" w:rsidRPr="001362C4" w:rsidRDefault="00886CC6" w:rsidP="00985A1D">
            <w:pPr>
              <w:spacing w:line="264" w:lineRule="auto"/>
              <w:jc w:val="center"/>
              <w:rPr>
                <w:b/>
                <w:sz w:val="26"/>
                <w:szCs w:val="26"/>
              </w:rPr>
            </w:pPr>
            <w:r w:rsidRPr="001362C4">
              <w:rPr>
                <w:b/>
                <w:sz w:val="26"/>
                <w:szCs w:val="26"/>
              </w:rPr>
              <w:t>Nội dung đánh giá</w:t>
            </w:r>
          </w:p>
        </w:tc>
        <w:tc>
          <w:tcPr>
            <w:tcW w:w="850" w:type="dxa"/>
            <w:vAlign w:val="center"/>
          </w:tcPr>
          <w:p w14:paraId="56C44371" w14:textId="77777777" w:rsidR="00614450" w:rsidRPr="001362C4" w:rsidRDefault="00886CC6" w:rsidP="00985A1D">
            <w:pPr>
              <w:spacing w:line="264" w:lineRule="auto"/>
              <w:jc w:val="center"/>
              <w:rPr>
                <w:b/>
                <w:sz w:val="26"/>
                <w:szCs w:val="26"/>
              </w:rPr>
            </w:pPr>
            <w:r w:rsidRPr="001362C4">
              <w:rPr>
                <w:b/>
                <w:sz w:val="26"/>
                <w:szCs w:val="26"/>
              </w:rPr>
              <w:t>ĐTB</w:t>
            </w:r>
          </w:p>
        </w:tc>
        <w:tc>
          <w:tcPr>
            <w:tcW w:w="850" w:type="dxa"/>
            <w:vAlign w:val="center"/>
          </w:tcPr>
          <w:p w14:paraId="425C2FC6" w14:textId="77777777" w:rsidR="00614450" w:rsidRPr="001362C4" w:rsidRDefault="00886CC6" w:rsidP="00985A1D">
            <w:pPr>
              <w:spacing w:line="264" w:lineRule="auto"/>
              <w:jc w:val="center"/>
              <w:rPr>
                <w:b/>
                <w:sz w:val="26"/>
                <w:szCs w:val="26"/>
              </w:rPr>
            </w:pPr>
            <w:r w:rsidRPr="001362C4">
              <w:rPr>
                <w:b/>
                <w:sz w:val="26"/>
                <w:szCs w:val="26"/>
              </w:rPr>
              <w:t>ĐLC</w:t>
            </w:r>
          </w:p>
        </w:tc>
        <w:tc>
          <w:tcPr>
            <w:tcW w:w="1421" w:type="dxa"/>
            <w:vAlign w:val="center"/>
          </w:tcPr>
          <w:p w14:paraId="65A1A415" w14:textId="77777777" w:rsidR="00614450" w:rsidRPr="001362C4" w:rsidRDefault="00886CC6" w:rsidP="00985A1D">
            <w:pPr>
              <w:spacing w:line="264" w:lineRule="auto"/>
              <w:jc w:val="center"/>
              <w:rPr>
                <w:b/>
                <w:sz w:val="26"/>
                <w:szCs w:val="26"/>
              </w:rPr>
            </w:pPr>
            <w:r w:rsidRPr="001362C4">
              <w:rPr>
                <w:b/>
                <w:sz w:val="26"/>
                <w:szCs w:val="26"/>
              </w:rPr>
              <w:t xml:space="preserve">Mức độ </w:t>
            </w:r>
          </w:p>
        </w:tc>
      </w:tr>
      <w:tr w:rsidR="00070EE9" w:rsidRPr="001362C4" w14:paraId="2A116E11" w14:textId="77777777" w:rsidTr="00985A1D">
        <w:trPr>
          <w:jc w:val="center"/>
        </w:trPr>
        <w:tc>
          <w:tcPr>
            <w:tcW w:w="9004" w:type="dxa"/>
            <w:gridSpan w:val="4"/>
          </w:tcPr>
          <w:p w14:paraId="4F02660A" w14:textId="77777777" w:rsidR="00614450" w:rsidRPr="001362C4" w:rsidRDefault="00886CC6" w:rsidP="00985A1D">
            <w:pPr>
              <w:spacing w:line="264" w:lineRule="auto"/>
              <w:rPr>
                <w:b/>
                <w:sz w:val="26"/>
                <w:szCs w:val="26"/>
              </w:rPr>
            </w:pPr>
            <w:r w:rsidRPr="001362C4">
              <w:rPr>
                <w:b/>
                <w:sz w:val="26"/>
                <w:szCs w:val="26"/>
              </w:rPr>
              <w:t>Nhận thức của đội ngũ CBQL, giáo viên</w:t>
            </w:r>
          </w:p>
        </w:tc>
      </w:tr>
      <w:tr w:rsidR="00070EE9" w:rsidRPr="001362C4" w14:paraId="762105AE" w14:textId="77777777" w:rsidTr="00985A1D">
        <w:trPr>
          <w:jc w:val="center"/>
        </w:trPr>
        <w:tc>
          <w:tcPr>
            <w:tcW w:w="5883" w:type="dxa"/>
          </w:tcPr>
          <w:p w14:paraId="79B8533F" w14:textId="77777777" w:rsidR="00614450" w:rsidRPr="001362C4" w:rsidRDefault="00886CC6" w:rsidP="00985A1D">
            <w:pPr>
              <w:spacing w:line="264" w:lineRule="auto"/>
              <w:jc w:val="both"/>
              <w:rPr>
                <w:sz w:val="26"/>
                <w:szCs w:val="26"/>
              </w:rPr>
            </w:pPr>
            <w:r w:rsidRPr="001362C4">
              <w:rPr>
                <w:sz w:val="26"/>
                <w:szCs w:val="26"/>
              </w:rPr>
              <w:t>CBQL cơ sở giáo dục có hiểu biết toàn diện về PPGD Montessori</w:t>
            </w:r>
          </w:p>
        </w:tc>
        <w:tc>
          <w:tcPr>
            <w:tcW w:w="850" w:type="dxa"/>
            <w:vAlign w:val="center"/>
          </w:tcPr>
          <w:p w14:paraId="2F5E8642" w14:textId="77777777" w:rsidR="00614450" w:rsidRPr="001362C4" w:rsidRDefault="00886CC6" w:rsidP="00985A1D">
            <w:pPr>
              <w:spacing w:line="264" w:lineRule="auto"/>
              <w:jc w:val="center"/>
              <w:rPr>
                <w:sz w:val="26"/>
                <w:szCs w:val="26"/>
              </w:rPr>
            </w:pPr>
            <w:r w:rsidRPr="001362C4">
              <w:rPr>
                <w:sz w:val="26"/>
                <w:szCs w:val="26"/>
              </w:rPr>
              <w:t>4,77</w:t>
            </w:r>
          </w:p>
        </w:tc>
        <w:tc>
          <w:tcPr>
            <w:tcW w:w="850" w:type="dxa"/>
            <w:vAlign w:val="center"/>
          </w:tcPr>
          <w:p w14:paraId="58515AE1" w14:textId="77777777" w:rsidR="00614450" w:rsidRPr="001362C4" w:rsidRDefault="00886CC6" w:rsidP="00985A1D">
            <w:pPr>
              <w:spacing w:line="264" w:lineRule="auto"/>
              <w:jc w:val="center"/>
              <w:rPr>
                <w:sz w:val="26"/>
                <w:szCs w:val="26"/>
              </w:rPr>
            </w:pPr>
            <w:r w:rsidRPr="001362C4">
              <w:rPr>
                <w:sz w:val="26"/>
                <w:szCs w:val="26"/>
              </w:rPr>
              <w:t>0,539</w:t>
            </w:r>
          </w:p>
        </w:tc>
        <w:tc>
          <w:tcPr>
            <w:tcW w:w="1421" w:type="dxa"/>
            <w:vAlign w:val="center"/>
          </w:tcPr>
          <w:p w14:paraId="44185FD3" w14:textId="77777777" w:rsidR="00614450" w:rsidRPr="001362C4" w:rsidRDefault="00886CC6" w:rsidP="00985A1D">
            <w:pPr>
              <w:spacing w:line="264" w:lineRule="auto"/>
              <w:jc w:val="center"/>
              <w:rPr>
                <w:sz w:val="26"/>
                <w:szCs w:val="26"/>
              </w:rPr>
            </w:pPr>
            <w:r w:rsidRPr="001362C4">
              <w:rPr>
                <w:sz w:val="26"/>
                <w:szCs w:val="26"/>
              </w:rPr>
              <w:t>Tốt</w:t>
            </w:r>
          </w:p>
        </w:tc>
      </w:tr>
      <w:tr w:rsidR="00070EE9" w:rsidRPr="001362C4" w14:paraId="4B6BE63A" w14:textId="77777777" w:rsidTr="00985A1D">
        <w:trPr>
          <w:jc w:val="center"/>
        </w:trPr>
        <w:tc>
          <w:tcPr>
            <w:tcW w:w="5883" w:type="dxa"/>
          </w:tcPr>
          <w:p w14:paraId="6BE3D0DB" w14:textId="77777777" w:rsidR="00614450" w:rsidRPr="001362C4" w:rsidRDefault="00886CC6" w:rsidP="00985A1D">
            <w:pPr>
              <w:spacing w:line="264" w:lineRule="auto"/>
              <w:jc w:val="both"/>
              <w:rPr>
                <w:sz w:val="26"/>
                <w:szCs w:val="26"/>
              </w:rPr>
            </w:pPr>
            <w:r w:rsidRPr="001362C4">
              <w:rPr>
                <w:sz w:val="26"/>
                <w:szCs w:val="26"/>
              </w:rPr>
              <w:t>CBQL cơ sở giáo dục ưu tiên các mục tiêu phát triển của trẻ dựa trên PPGD Montessori</w:t>
            </w:r>
          </w:p>
        </w:tc>
        <w:tc>
          <w:tcPr>
            <w:tcW w:w="850" w:type="dxa"/>
            <w:vAlign w:val="center"/>
          </w:tcPr>
          <w:p w14:paraId="1DD04A16" w14:textId="77777777" w:rsidR="00614450" w:rsidRPr="001362C4" w:rsidRDefault="00886CC6" w:rsidP="00985A1D">
            <w:pPr>
              <w:spacing w:line="264" w:lineRule="auto"/>
              <w:jc w:val="center"/>
              <w:rPr>
                <w:sz w:val="26"/>
                <w:szCs w:val="26"/>
              </w:rPr>
            </w:pPr>
            <w:r w:rsidRPr="001362C4">
              <w:rPr>
                <w:sz w:val="26"/>
                <w:szCs w:val="26"/>
              </w:rPr>
              <w:t>4,76</w:t>
            </w:r>
          </w:p>
        </w:tc>
        <w:tc>
          <w:tcPr>
            <w:tcW w:w="850" w:type="dxa"/>
            <w:vAlign w:val="center"/>
          </w:tcPr>
          <w:p w14:paraId="5AB6F074" w14:textId="77777777" w:rsidR="00614450" w:rsidRPr="001362C4" w:rsidRDefault="00886CC6" w:rsidP="00985A1D">
            <w:pPr>
              <w:spacing w:line="264" w:lineRule="auto"/>
              <w:jc w:val="center"/>
              <w:rPr>
                <w:sz w:val="26"/>
                <w:szCs w:val="26"/>
              </w:rPr>
            </w:pPr>
            <w:r w:rsidRPr="001362C4">
              <w:rPr>
                <w:sz w:val="26"/>
                <w:szCs w:val="26"/>
              </w:rPr>
              <w:t>0,544</w:t>
            </w:r>
          </w:p>
        </w:tc>
        <w:tc>
          <w:tcPr>
            <w:tcW w:w="1421" w:type="dxa"/>
            <w:vAlign w:val="center"/>
          </w:tcPr>
          <w:p w14:paraId="37337067" w14:textId="77777777" w:rsidR="00614450" w:rsidRPr="001362C4" w:rsidRDefault="00886CC6" w:rsidP="00985A1D">
            <w:pPr>
              <w:spacing w:line="264" w:lineRule="auto"/>
              <w:jc w:val="center"/>
              <w:rPr>
                <w:sz w:val="26"/>
                <w:szCs w:val="26"/>
              </w:rPr>
            </w:pPr>
            <w:r w:rsidRPr="001362C4">
              <w:rPr>
                <w:sz w:val="26"/>
                <w:szCs w:val="26"/>
              </w:rPr>
              <w:t>Tốt</w:t>
            </w:r>
          </w:p>
        </w:tc>
      </w:tr>
      <w:tr w:rsidR="00070EE9" w:rsidRPr="001362C4" w14:paraId="52C3CCF2" w14:textId="77777777" w:rsidTr="00985A1D">
        <w:trPr>
          <w:jc w:val="center"/>
        </w:trPr>
        <w:tc>
          <w:tcPr>
            <w:tcW w:w="5883" w:type="dxa"/>
          </w:tcPr>
          <w:p w14:paraId="056C0B80" w14:textId="77777777" w:rsidR="00614450" w:rsidRPr="001362C4" w:rsidRDefault="00886CC6" w:rsidP="00985A1D">
            <w:pPr>
              <w:spacing w:line="264" w:lineRule="auto"/>
              <w:jc w:val="both"/>
              <w:rPr>
                <w:sz w:val="26"/>
                <w:szCs w:val="26"/>
              </w:rPr>
            </w:pPr>
            <w:r w:rsidRPr="001362C4">
              <w:rPr>
                <w:sz w:val="26"/>
                <w:szCs w:val="26"/>
              </w:rPr>
              <w:t>CBQL cơ sở giáo dục luôn trau dồi chuyên môn và kinh nghiệm để nâng cao chất lượng các hoạt động giáo dục trẻ</w:t>
            </w:r>
          </w:p>
        </w:tc>
        <w:tc>
          <w:tcPr>
            <w:tcW w:w="850" w:type="dxa"/>
            <w:vAlign w:val="center"/>
          </w:tcPr>
          <w:p w14:paraId="1D01EB78" w14:textId="77777777" w:rsidR="00614450" w:rsidRPr="001362C4" w:rsidRDefault="00886CC6" w:rsidP="00985A1D">
            <w:pPr>
              <w:spacing w:line="264" w:lineRule="auto"/>
              <w:jc w:val="center"/>
              <w:rPr>
                <w:sz w:val="26"/>
                <w:szCs w:val="26"/>
              </w:rPr>
            </w:pPr>
            <w:r w:rsidRPr="001362C4">
              <w:rPr>
                <w:sz w:val="26"/>
                <w:szCs w:val="26"/>
              </w:rPr>
              <w:t>4,84</w:t>
            </w:r>
          </w:p>
        </w:tc>
        <w:tc>
          <w:tcPr>
            <w:tcW w:w="850" w:type="dxa"/>
            <w:vAlign w:val="center"/>
          </w:tcPr>
          <w:p w14:paraId="6DB31662" w14:textId="77777777" w:rsidR="00614450" w:rsidRPr="001362C4" w:rsidRDefault="00886CC6" w:rsidP="00985A1D">
            <w:pPr>
              <w:spacing w:line="264" w:lineRule="auto"/>
              <w:jc w:val="center"/>
              <w:rPr>
                <w:sz w:val="26"/>
                <w:szCs w:val="26"/>
              </w:rPr>
            </w:pPr>
            <w:r w:rsidRPr="001362C4">
              <w:rPr>
                <w:sz w:val="26"/>
                <w:szCs w:val="26"/>
              </w:rPr>
              <w:t>0,500</w:t>
            </w:r>
          </w:p>
        </w:tc>
        <w:tc>
          <w:tcPr>
            <w:tcW w:w="1421" w:type="dxa"/>
            <w:vAlign w:val="center"/>
          </w:tcPr>
          <w:p w14:paraId="0A6EABDC" w14:textId="77777777" w:rsidR="00614450" w:rsidRPr="001362C4" w:rsidRDefault="00886CC6" w:rsidP="00985A1D">
            <w:pPr>
              <w:spacing w:line="264" w:lineRule="auto"/>
              <w:jc w:val="center"/>
              <w:rPr>
                <w:sz w:val="26"/>
                <w:szCs w:val="26"/>
              </w:rPr>
            </w:pPr>
            <w:r w:rsidRPr="001362C4">
              <w:rPr>
                <w:sz w:val="26"/>
                <w:szCs w:val="26"/>
              </w:rPr>
              <w:t>Tốt</w:t>
            </w:r>
          </w:p>
        </w:tc>
      </w:tr>
      <w:tr w:rsidR="00070EE9" w:rsidRPr="001362C4" w14:paraId="5A2A2054" w14:textId="77777777" w:rsidTr="00985A1D">
        <w:trPr>
          <w:jc w:val="center"/>
        </w:trPr>
        <w:tc>
          <w:tcPr>
            <w:tcW w:w="5883" w:type="dxa"/>
          </w:tcPr>
          <w:p w14:paraId="3C9A3854" w14:textId="77777777" w:rsidR="00614450" w:rsidRPr="001362C4" w:rsidRDefault="00886CC6" w:rsidP="00985A1D">
            <w:pPr>
              <w:spacing w:line="264" w:lineRule="auto"/>
              <w:jc w:val="both"/>
              <w:rPr>
                <w:sz w:val="26"/>
                <w:szCs w:val="26"/>
              </w:rPr>
            </w:pPr>
            <w:r w:rsidRPr="001362C4">
              <w:rPr>
                <w:sz w:val="26"/>
                <w:szCs w:val="26"/>
              </w:rPr>
              <w:t>GV tự tin trong việc thực hiện các hoạt động giáo dục trẻ theo PPGD Montessori</w:t>
            </w:r>
          </w:p>
        </w:tc>
        <w:tc>
          <w:tcPr>
            <w:tcW w:w="850" w:type="dxa"/>
            <w:vAlign w:val="center"/>
          </w:tcPr>
          <w:p w14:paraId="036FD53F" w14:textId="77777777" w:rsidR="00614450" w:rsidRPr="001362C4" w:rsidRDefault="00886CC6" w:rsidP="00985A1D">
            <w:pPr>
              <w:spacing w:line="264" w:lineRule="auto"/>
              <w:jc w:val="center"/>
              <w:rPr>
                <w:sz w:val="26"/>
                <w:szCs w:val="26"/>
              </w:rPr>
            </w:pPr>
            <w:r w:rsidRPr="001362C4">
              <w:rPr>
                <w:sz w:val="26"/>
                <w:szCs w:val="26"/>
              </w:rPr>
              <w:t>4,70</w:t>
            </w:r>
          </w:p>
        </w:tc>
        <w:tc>
          <w:tcPr>
            <w:tcW w:w="850" w:type="dxa"/>
            <w:vAlign w:val="center"/>
          </w:tcPr>
          <w:p w14:paraId="7454867C" w14:textId="77777777" w:rsidR="00614450" w:rsidRPr="001362C4" w:rsidRDefault="00886CC6" w:rsidP="00985A1D">
            <w:pPr>
              <w:spacing w:line="264" w:lineRule="auto"/>
              <w:jc w:val="center"/>
              <w:rPr>
                <w:sz w:val="26"/>
                <w:szCs w:val="26"/>
              </w:rPr>
            </w:pPr>
            <w:r w:rsidRPr="001362C4">
              <w:rPr>
                <w:sz w:val="26"/>
                <w:szCs w:val="26"/>
              </w:rPr>
              <w:t>0,605</w:t>
            </w:r>
          </w:p>
        </w:tc>
        <w:tc>
          <w:tcPr>
            <w:tcW w:w="1421" w:type="dxa"/>
            <w:vAlign w:val="center"/>
          </w:tcPr>
          <w:p w14:paraId="69B83084" w14:textId="77777777" w:rsidR="00614450" w:rsidRPr="001362C4" w:rsidRDefault="00886CC6" w:rsidP="00985A1D">
            <w:pPr>
              <w:spacing w:line="264" w:lineRule="auto"/>
              <w:jc w:val="center"/>
              <w:rPr>
                <w:sz w:val="26"/>
                <w:szCs w:val="26"/>
              </w:rPr>
            </w:pPr>
            <w:r w:rsidRPr="001362C4">
              <w:rPr>
                <w:sz w:val="26"/>
                <w:szCs w:val="26"/>
              </w:rPr>
              <w:t>Tốt</w:t>
            </w:r>
          </w:p>
        </w:tc>
      </w:tr>
      <w:tr w:rsidR="00070EE9" w:rsidRPr="001362C4" w14:paraId="3BDDF588" w14:textId="77777777" w:rsidTr="00985A1D">
        <w:trPr>
          <w:jc w:val="center"/>
        </w:trPr>
        <w:tc>
          <w:tcPr>
            <w:tcW w:w="5883" w:type="dxa"/>
          </w:tcPr>
          <w:p w14:paraId="1D271155" w14:textId="77777777" w:rsidR="00614450" w:rsidRPr="001362C4" w:rsidRDefault="00886CC6" w:rsidP="00985A1D">
            <w:pPr>
              <w:spacing w:line="264" w:lineRule="auto"/>
              <w:jc w:val="both"/>
              <w:rPr>
                <w:sz w:val="26"/>
                <w:szCs w:val="26"/>
              </w:rPr>
            </w:pPr>
            <w:r w:rsidRPr="001362C4">
              <w:rPr>
                <w:sz w:val="26"/>
                <w:szCs w:val="26"/>
              </w:rPr>
              <w:t>GV thể hiện tinh thần trách nhiệm và đam mê với công việc giáo dục trẻ theo PPGD Montessori</w:t>
            </w:r>
          </w:p>
        </w:tc>
        <w:tc>
          <w:tcPr>
            <w:tcW w:w="850" w:type="dxa"/>
            <w:vAlign w:val="center"/>
          </w:tcPr>
          <w:p w14:paraId="7ED0A30C" w14:textId="77777777" w:rsidR="00614450" w:rsidRPr="001362C4" w:rsidRDefault="00886CC6" w:rsidP="00985A1D">
            <w:pPr>
              <w:spacing w:line="264" w:lineRule="auto"/>
              <w:jc w:val="center"/>
              <w:rPr>
                <w:sz w:val="26"/>
                <w:szCs w:val="26"/>
              </w:rPr>
            </w:pPr>
            <w:r w:rsidRPr="001362C4">
              <w:rPr>
                <w:sz w:val="26"/>
                <w:szCs w:val="26"/>
              </w:rPr>
              <w:t>4,79</w:t>
            </w:r>
          </w:p>
        </w:tc>
        <w:tc>
          <w:tcPr>
            <w:tcW w:w="850" w:type="dxa"/>
            <w:vAlign w:val="center"/>
          </w:tcPr>
          <w:p w14:paraId="250BF3E7" w14:textId="77777777" w:rsidR="00614450" w:rsidRPr="001362C4" w:rsidRDefault="00886CC6" w:rsidP="00985A1D">
            <w:pPr>
              <w:spacing w:line="264" w:lineRule="auto"/>
              <w:jc w:val="center"/>
              <w:rPr>
                <w:sz w:val="26"/>
                <w:szCs w:val="26"/>
              </w:rPr>
            </w:pPr>
            <w:r w:rsidRPr="001362C4">
              <w:rPr>
                <w:sz w:val="26"/>
                <w:szCs w:val="26"/>
              </w:rPr>
              <w:t>0,483</w:t>
            </w:r>
          </w:p>
        </w:tc>
        <w:tc>
          <w:tcPr>
            <w:tcW w:w="1421" w:type="dxa"/>
            <w:vAlign w:val="center"/>
          </w:tcPr>
          <w:p w14:paraId="5698B82A" w14:textId="77777777" w:rsidR="00614450" w:rsidRPr="001362C4" w:rsidRDefault="00886CC6" w:rsidP="00985A1D">
            <w:pPr>
              <w:spacing w:line="264" w:lineRule="auto"/>
              <w:jc w:val="center"/>
              <w:rPr>
                <w:sz w:val="26"/>
                <w:szCs w:val="26"/>
              </w:rPr>
            </w:pPr>
            <w:r w:rsidRPr="001362C4">
              <w:rPr>
                <w:sz w:val="26"/>
                <w:szCs w:val="26"/>
              </w:rPr>
              <w:t>Tốt</w:t>
            </w:r>
          </w:p>
        </w:tc>
      </w:tr>
      <w:tr w:rsidR="00070EE9" w:rsidRPr="001362C4" w14:paraId="0BDAF38D" w14:textId="77777777" w:rsidTr="00985A1D">
        <w:trPr>
          <w:jc w:val="center"/>
        </w:trPr>
        <w:tc>
          <w:tcPr>
            <w:tcW w:w="9004" w:type="dxa"/>
            <w:gridSpan w:val="4"/>
          </w:tcPr>
          <w:p w14:paraId="4D2126D1" w14:textId="77777777" w:rsidR="00614450" w:rsidRPr="001362C4" w:rsidRDefault="00886CC6" w:rsidP="00985A1D">
            <w:pPr>
              <w:spacing w:line="264" w:lineRule="auto"/>
              <w:rPr>
                <w:b/>
                <w:sz w:val="26"/>
                <w:szCs w:val="26"/>
              </w:rPr>
            </w:pPr>
            <w:r w:rsidRPr="001362C4">
              <w:rPr>
                <w:b/>
                <w:sz w:val="26"/>
                <w:szCs w:val="26"/>
              </w:rPr>
              <w:t>Năng lực của đội ngũ CBQL, giáo viên</w:t>
            </w:r>
          </w:p>
        </w:tc>
      </w:tr>
      <w:tr w:rsidR="00070EE9" w:rsidRPr="001362C4" w14:paraId="34916E39" w14:textId="77777777" w:rsidTr="00985A1D">
        <w:trPr>
          <w:jc w:val="center"/>
        </w:trPr>
        <w:tc>
          <w:tcPr>
            <w:tcW w:w="5883" w:type="dxa"/>
          </w:tcPr>
          <w:p w14:paraId="69BE109B" w14:textId="77777777" w:rsidR="00614450" w:rsidRPr="001362C4" w:rsidRDefault="00886CC6" w:rsidP="00985A1D">
            <w:pPr>
              <w:spacing w:line="264" w:lineRule="auto"/>
              <w:jc w:val="both"/>
              <w:rPr>
                <w:sz w:val="26"/>
                <w:szCs w:val="26"/>
              </w:rPr>
            </w:pPr>
            <w:r w:rsidRPr="001362C4">
              <w:rPr>
                <w:sz w:val="26"/>
                <w:szCs w:val="26"/>
              </w:rPr>
              <w:t>CBQL cơ sở giáo dục xây dựng chiến lược rõ ràng để thực hiện các hoạt động giáo dục trẻ theo PPGD Montessori</w:t>
            </w:r>
          </w:p>
        </w:tc>
        <w:tc>
          <w:tcPr>
            <w:tcW w:w="850" w:type="dxa"/>
            <w:vAlign w:val="center"/>
          </w:tcPr>
          <w:p w14:paraId="3B9006D7" w14:textId="77777777" w:rsidR="00614450" w:rsidRPr="001362C4" w:rsidRDefault="00886CC6" w:rsidP="00985A1D">
            <w:pPr>
              <w:spacing w:line="264" w:lineRule="auto"/>
              <w:jc w:val="center"/>
              <w:rPr>
                <w:sz w:val="26"/>
                <w:szCs w:val="26"/>
              </w:rPr>
            </w:pPr>
            <w:r w:rsidRPr="001362C4">
              <w:rPr>
                <w:sz w:val="26"/>
                <w:szCs w:val="26"/>
              </w:rPr>
              <w:t>4,80</w:t>
            </w:r>
          </w:p>
        </w:tc>
        <w:tc>
          <w:tcPr>
            <w:tcW w:w="850" w:type="dxa"/>
            <w:vAlign w:val="center"/>
          </w:tcPr>
          <w:p w14:paraId="1F633B9A" w14:textId="77777777" w:rsidR="00614450" w:rsidRPr="001362C4" w:rsidRDefault="00886CC6" w:rsidP="00985A1D">
            <w:pPr>
              <w:spacing w:line="264" w:lineRule="auto"/>
              <w:jc w:val="center"/>
              <w:rPr>
                <w:sz w:val="26"/>
                <w:szCs w:val="26"/>
              </w:rPr>
            </w:pPr>
            <w:r w:rsidRPr="001362C4">
              <w:rPr>
                <w:sz w:val="26"/>
                <w:szCs w:val="26"/>
              </w:rPr>
              <w:t>0,499</w:t>
            </w:r>
          </w:p>
        </w:tc>
        <w:tc>
          <w:tcPr>
            <w:tcW w:w="1421" w:type="dxa"/>
            <w:vAlign w:val="center"/>
          </w:tcPr>
          <w:p w14:paraId="3CF24016" w14:textId="77777777" w:rsidR="00614450" w:rsidRPr="001362C4" w:rsidRDefault="00886CC6" w:rsidP="00985A1D">
            <w:pPr>
              <w:spacing w:line="264" w:lineRule="auto"/>
              <w:jc w:val="center"/>
              <w:rPr>
                <w:sz w:val="26"/>
                <w:szCs w:val="26"/>
              </w:rPr>
            </w:pPr>
            <w:r w:rsidRPr="001362C4">
              <w:rPr>
                <w:sz w:val="26"/>
                <w:szCs w:val="26"/>
              </w:rPr>
              <w:t>Hoàn toàn đồng ý</w:t>
            </w:r>
          </w:p>
        </w:tc>
      </w:tr>
      <w:tr w:rsidR="00070EE9" w:rsidRPr="001362C4" w14:paraId="4742ECB8" w14:textId="77777777" w:rsidTr="00985A1D">
        <w:trPr>
          <w:jc w:val="center"/>
        </w:trPr>
        <w:tc>
          <w:tcPr>
            <w:tcW w:w="5883" w:type="dxa"/>
          </w:tcPr>
          <w:p w14:paraId="4A3E5F91" w14:textId="77777777" w:rsidR="00614450" w:rsidRPr="001362C4" w:rsidRDefault="00886CC6" w:rsidP="00985A1D">
            <w:pPr>
              <w:spacing w:line="264" w:lineRule="auto"/>
              <w:jc w:val="both"/>
              <w:rPr>
                <w:sz w:val="26"/>
                <w:szCs w:val="26"/>
              </w:rPr>
            </w:pPr>
            <w:r w:rsidRPr="001362C4">
              <w:rPr>
                <w:sz w:val="26"/>
                <w:szCs w:val="26"/>
              </w:rPr>
              <w:t>CBQL cơ sở giáo dục đã tạo ra một môi trường làm việc tích cực cho GV, nhân viên</w:t>
            </w:r>
          </w:p>
        </w:tc>
        <w:tc>
          <w:tcPr>
            <w:tcW w:w="850" w:type="dxa"/>
            <w:vAlign w:val="center"/>
          </w:tcPr>
          <w:p w14:paraId="55E515DE" w14:textId="77777777" w:rsidR="00614450" w:rsidRPr="001362C4" w:rsidRDefault="00886CC6" w:rsidP="00985A1D">
            <w:pPr>
              <w:spacing w:line="264" w:lineRule="auto"/>
              <w:jc w:val="center"/>
              <w:rPr>
                <w:sz w:val="26"/>
                <w:szCs w:val="26"/>
              </w:rPr>
            </w:pPr>
            <w:r w:rsidRPr="001362C4">
              <w:rPr>
                <w:sz w:val="26"/>
                <w:szCs w:val="26"/>
              </w:rPr>
              <w:t>4,79</w:t>
            </w:r>
          </w:p>
        </w:tc>
        <w:tc>
          <w:tcPr>
            <w:tcW w:w="850" w:type="dxa"/>
            <w:vAlign w:val="center"/>
          </w:tcPr>
          <w:p w14:paraId="5084B778" w14:textId="77777777" w:rsidR="00614450" w:rsidRPr="001362C4" w:rsidRDefault="00886CC6" w:rsidP="00985A1D">
            <w:pPr>
              <w:spacing w:line="264" w:lineRule="auto"/>
              <w:jc w:val="center"/>
              <w:rPr>
                <w:sz w:val="26"/>
                <w:szCs w:val="26"/>
              </w:rPr>
            </w:pPr>
            <w:r w:rsidRPr="001362C4">
              <w:rPr>
                <w:sz w:val="26"/>
                <w:szCs w:val="26"/>
              </w:rPr>
              <w:t>0,568</w:t>
            </w:r>
          </w:p>
        </w:tc>
        <w:tc>
          <w:tcPr>
            <w:tcW w:w="1421" w:type="dxa"/>
            <w:vAlign w:val="center"/>
          </w:tcPr>
          <w:p w14:paraId="0E7F5DEC" w14:textId="77777777" w:rsidR="00614450" w:rsidRPr="001362C4" w:rsidRDefault="00886CC6" w:rsidP="00985A1D">
            <w:pPr>
              <w:spacing w:line="264" w:lineRule="auto"/>
              <w:jc w:val="center"/>
              <w:rPr>
                <w:sz w:val="26"/>
                <w:szCs w:val="26"/>
              </w:rPr>
            </w:pPr>
            <w:r w:rsidRPr="001362C4">
              <w:rPr>
                <w:sz w:val="26"/>
                <w:szCs w:val="26"/>
              </w:rPr>
              <w:t>Hoàn toàn đồng ý</w:t>
            </w:r>
          </w:p>
        </w:tc>
      </w:tr>
      <w:tr w:rsidR="00070EE9" w:rsidRPr="001362C4" w14:paraId="4FDE2EE3" w14:textId="77777777" w:rsidTr="00985A1D">
        <w:trPr>
          <w:jc w:val="center"/>
        </w:trPr>
        <w:tc>
          <w:tcPr>
            <w:tcW w:w="5883" w:type="dxa"/>
          </w:tcPr>
          <w:p w14:paraId="6D801B58" w14:textId="77777777" w:rsidR="00614450" w:rsidRPr="001362C4" w:rsidRDefault="00886CC6" w:rsidP="00985A1D">
            <w:pPr>
              <w:spacing w:line="264" w:lineRule="auto"/>
              <w:jc w:val="both"/>
              <w:rPr>
                <w:sz w:val="26"/>
                <w:szCs w:val="26"/>
              </w:rPr>
            </w:pPr>
            <w:r w:rsidRPr="001362C4">
              <w:rPr>
                <w:sz w:val="26"/>
                <w:szCs w:val="26"/>
              </w:rPr>
              <w:t>GV có những kỹ năng giảng dạy cần thiết để thực hiện hiệu quả các hoạt động giáo dục theo PPGD Montessori</w:t>
            </w:r>
          </w:p>
        </w:tc>
        <w:tc>
          <w:tcPr>
            <w:tcW w:w="850" w:type="dxa"/>
            <w:vAlign w:val="center"/>
          </w:tcPr>
          <w:p w14:paraId="66A5EA44" w14:textId="77777777" w:rsidR="00614450" w:rsidRPr="001362C4" w:rsidRDefault="00886CC6" w:rsidP="00985A1D">
            <w:pPr>
              <w:spacing w:line="264" w:lineRule="auto"/>
              <w:jc w:val="center"/>
              <w:rPr>
                <w:sz w:val="26"/>
                <w:szCs w:val="26"/>
              </w:rPr>
            </w:pPr>
            <w:r w:rsidRPr="001362C4">
              <w:rPr>
                <w:sz w:val="26"/>
                <w:szCs w:val="26"/>
              </w:rPr>
              <w:t>4,78</w:t>
            </w:r>
          </w:p>
        </w:tc>
        <w:tc>
          <w:tcPr>
            <w:tcW w:w="850" w:type="dxa"/>
            <w:vAlign w:val="center"/>
          </w:tcPr>
          <w:p w14:paraId="061910BE" w14:textId="77777777" w:rsidR="00614450" w:rsidRPr="001362C4" w:rsidRDefault="00886CC6" w:rsidP="00985A1D">
            <w:pPr>
              <w:spacing w:line="264" w:lineRule="auto"/>
              <w:jc w:val="center"/>
              <w:rPr>
                <w:sz w:val="26"/>
                <w:szCs w:val="26"/>
              </w:rPr>
            </w:pPr>
            <w:r w:rsidRPr="001362C4">
              <w:rPr>
                <w:sz w:val="26"/>
                <w:szCs w:val="26"/>
              </w:rPr>
              <w:t>0,512</w:t>
            </w:r>
          </w:p>
        </w:tc>
        <w:tc>
          <w:tcPr>
            <w:tcW w:w="1421" w:type="dxa"/>
            <w:vAlign w:val="center"/>
          </w:tcPr>
          <w:p w14:paraId="0AA3FAEE" w14:textId="77777777" w:rsidR="00614450" w:rsidRPr="001362C4" w:rsidRDefault="00886CC6" w:rsidP="00985A1D">
            <w:pPr>
              <w:spacing w:line="264" w:lineRule="auto"/>
              <w:jc w:val="center"/>
              <w:rPr>
                <w:sz w:val="26"/>
                <w:szCs w:val="26"/>
              </w:rPr>
            </w:pPr>
            <w:r w:rsidRPr="001362C4">
              <w:rPr>
                <w:sz w:val="26"/>
                <w:szCs w:val="26"/>
              </w:rPr>
              <w:t>Hoàn toàn đồng ý</w:t>
            </w:r>
          </w:p>
        </w:tc>
      </w:tr>
      <w:tr w:rsidR="00070EE9" w:rsidRPr="001362C4" w14:paraId="08CAF902" w14:textId="77777777" w:rsidTr="00985A1D">
        <w:trPr>
          <w:jc w:val="center"/>
        </w:trPr>
        <w:tc>
          <w:tcPr>
            <w:tcW w:w="5883" w:type="dxa"/>
          </w:tcPr>
          <w:p w14:paraId="19B99DAC" w14:textId="77777777" w:rsidR="00614450" w:rsidRPr="001362C4" w:rsidRDefault="00886CC6" w:rsidP="00985A1D">
            <w:pPr>
              <w:spacing w:line="264" w:lineRule="auto"/>
              <w:jc w:val="both"/>
              <w:rPr>
                <w:sz w:val="26"/>
                <w:szCs w:val="26"/>
              </w:rPr>
            </w:pPr>
            <w:r w:rsidRPr="001362C4">
              <w:rPr>
                <w:sz w:val="26"/>
                <w:szCs w:val="26"/>
              </w:rPr>
              <w:t>GV có khả năng thích ứng và vượt qua thử thách khi thực hiện các hoạt động giáo dục theo PPGD Montessori</w:t>
            </w:r>
          </w:p>
        </w:tc>
        <w:tc>
          <w:tcPr>
            <w:tcW w:w="850" w:type="dxa"/>
            <w:vAlign w:val="center"/>
          </w:tcPr>
          <w:p w14:paraId="00E295D9" w14:textId="77777777" w:rsidR="00614450" w:rsidRPr="001362C4" w:rsidRDefault="00886CC6" w:rsidP="00985A1D">
            <w:pPr>
              <w:spacing w:line="264" w:lineRule="auto"/>
              <w:jc w:val="center"/>
              <w:rPr>
                <w:sz w:val="26"/>
                <w:szCs w:val="26"/>
              </w:rPr>
            </w:pPr>
            <w:r w:rsidRPr="001362C4">
              <w:rPr>
                <w:sz w:val="26"/>
                <w:szCs w:val="26"/>
              </w:rPr>
              <w:t>4,77</w:t>
            </w:r>
          </w:p>
        </w:tc>
        <w:tc>
          <w:tcPr>
            <w:tcW w:w="850" w:type="dxa"/>
            <w:vAlign w:val="center"/>
          </w:tcPr>
          <w:p w14:paraId="0F9B4874" w14:textId="77777777" w:rsidR="00614450" w:rsidRPr="001362C4" w:rsidRDefault="00886CC6" w:rsidP="00985A1D">
            <w:pPr>
              <w:spacing w:line="264" w:lineRule="auto"/>
              <w:jc w:val="center"/>
              <w:rPr>
                <w:sz w:val="26"/>
                <w:szCs w:val="26"/>
              </w:rPr>
            </w:pPr>
            <w:r w:rsidRPr="001362C4">
              <w:rPr>
                <w:sz w:val="26"/>
                <w:szCs w:val="26"/>
              </w:rPr>
              <w:t>0,473</w:t>
            </w:r>
          </w:p>
        </w:tc>
        <w:tc>
          <w:tcPr>
            <w:tcW w:w="1421" w:type="dxa"/>
            <w:vAlign w:val="center"/>
          </w:tcPr>
          <w:p w14:paraId="53373A78" w14:textId="77777777" w:rsidR="00614450" w:rsidRPr="001362C4" w:rsidRDefault="00886CC6" w:rsidP="00985A1D">
            <w:pPr>
              <w:spacing w:line="264" w:lineRule="auto"/>
              <w:jc w:val="center"/>
              <w:rPr>
                <w:sz w:val="26"/>
                <w:szCs w:val="26"/>
              </w:rPr>
            </w:pPr>
            <w:r w:rsidRPr="001362C4">
              <w:rPr>
                <w:sz w:val="26"/>
                <w:szCs w:val="26"/>
              </w:rPr>
              <w:t>Hoàn toàn đồng ý</w:t>
            </w:r>
          </w:p>
        </w:tc>
      </w:tr>
      <w:tr w:rsidR="00070EE9" w:rsidRPr="001362C4" w14:paraId="6450C573" w14:textId="77777777" w:rsidTr="00985A1D">
        <w:trPr>
          <w:jc w:val="center"/>
        </w:trPr>
        <w:tc>
          <w:tcPr>
            <w:tcW w:w="9004" w:type="dxa"/>
            <w:gridSpan w:val="4"/>
          </w:tcPr>
          <w:p w14:paraId="6DBF70A1" w14:textId="77777777" w:rsidR="00614450" w:rsidRPr="001362C4" w:rsidRDefault="00886CC6" w:rsidP="00985A1D">
            <w:pPr>
              <w:spacing w:line="264" w:lineRule="auto"/>
              <w:rPr>
                <w:b/>
                <w:sz w:val="26"/>
                <w:szCs w:val="26"/>
              </w:rPr>
            </w:pPr>
            <w:r w:rsidRPr="001362C4">
              <w:rPr>
                <w:b/>
                <w:sz w:val="26"/>
                <w:szCs w:val="26"/>
              </w:rPr>
              <w:t>Văn hoá tổ chức của cơ sở giáo dục</w:t>
            </w:r>
          </w:p>
        </w:tc>
      </w:tr>
      <w:tr w:rsidR="00070EE9" w:rsidRPr="001362C4" w14:paraId="7972C845" w14:textId="77777777" w:rsidTr="00985A1D">
        <w:trPr>
          <w:jc w:val="center"/>
        </w:trPr>
        <w:tc>
          <w:tcPr>
            <w:tcW w:w="5883" w:type="dxa"/>
          </w:tcPr>
          <w:p w14:paraId="09B3BB73" w14:textId="77777777" w:rsidR="00614450" w:rsidRPr="001362C4" w:rsidRDefault="00886CC6" w:rsidP="00985A1D">
            <w:pPr>
              <w:spacing w:line="264" w:lineRule="auto"/>
              <w:jc w:val="both"/>
              <w:rPr>
                <w:sz w:val="26"/>
                <w:szCs w:val="26"/>
              </w:rPr>
            </w:pPr>
            <w:r w:rsidRPr="001362C4">
              <w:rPr>
                <w:sz w:val="26"/>
                <w:szCs w:val="26"/>
              </w:rPr>
              <w:t>Văn hoá cơ sở giáo dục đề cao tính đổi mới, sáng tạo trong việc thực hiện PPGD Montessori</w:t>
            </w:r>
          </w:p>
        </w:tc>
        <w:tc>
          <w:tcPr>
            <w:tcW w:w="850" w:type="dxa"/>
            <w:vAlign w:val="center"/>
          </w:tcPr>
          <w:p w14:paraId="4F2AE91E" w14:textId="77777777" w:rsidR="00614450" w:rsidRPr="001362C4" w:rsidRDefault="00886CC6" w:rsidP="00985A1D">
            <w:pPr>
              <w:spacing w:line="264" w:lineRule="auto"/>
              <w:jc w:val="center"/>
              <w:rPr>
                <w:sz w:val="26"/>
                <w:szCs w:val="26"/>
              </w:rPr>
            </w:pPr>
            <w:r w:rsidRPr="001362C4">
              <w:rPr>
                <w:sz w:val="26"/>
                <w:szCs w:val="26"/>
              </w:rPr>
              <w:t>4,76</w:t>
            </w:r>
          </w:p>
        </w:tc>
        <w:tc>
          <w:tcPr>
            <w:tcW w:w="850" w:type="dxa"/>
            <w:vAlign w:val="center"/>
          </w:tcPr>
          <w:p w14:paraId="3C3E0289" w14:textId="77777777" w:rsidR="00614450" w:rsidRPr="001362C4" w:rsidRDefault="00886CC6" w:rsidP="00985A1D">
            <w:pPr>
              <w:spacing w:line="264" w:lineRule="auto"/>
              <w:jc w:val="center"/>
              <w:rPr>
                <w:sz w:val="26"/>
                <w:szCs w:val="26"/>
              </w:rPr>
            </w:pPr>
            <w:r w:rsidRPr="001362C4">
              <w:rPr>
                <w:sz w:val="26"/>
                <w:szCs w:val="26"/>
              </w:rPr>
              <w:t>0,502</w:t>
            </w:r>
          </w:p>
        </w:tc>
        <w:tc>
          <w:tcPr>
            <w:tcW w:w="1421" w:type="dxa"/>
            <w:vAlign w:val="center"/>
          </w:tcPr>
          <w:p w14:paraId="31F4050E" w14:textId="77777777" w:rsidR="00614450" w:rsidRPr="001362C4" w:rsidRDefault="00886CC6" w:rsidP="00985A1D">
            <w:pPr>
              <w:spacing w:line="264" w:lineRule="auto"/>
              <w:jc w:val="center"/>
              <w:rPr>
                <w:sz w:val="26"/>
                <w:szCs w:val="26"/>
              </w:rPr>
            </w:pPr>
            <w:r w:rsidRPr="001362C4">
              <w:rPr>
                <w:sz w:val="26"/>
                <w:szCs w:val="26"/>
              </w:rPr>
              <w:t>Hoàn toàn đồng ý</w:t>
            </w:r>
          </w:p>
        </w:tc>
      </w:tr>
      <w:tr w:rsidR="00070EE9" w:rsidRPr="001362C4" w14:paraId="53BE8BFD" w14:textId="77777777" w:rsidTr="00985A1D">
        <w:trPr>
          <w:jc w:val="center"/>
        </w:trPr>
        <w:tc>
          <w:tcPr>
            <w:tcW w:w="5883" w:type="dxa"/>
          </w:tcPr>
          <w:p w14:paraId="4379E545" w14:textId="77777777" w:rsidR="00614450" w:rsidRPr="001362C4" w:rsidRDefault="00886CC6" w:rsidP="00985A1D">
            <w:pPr>
              <w:spacing w:line="264" w:lineRule="auto"/>
              <w:jc w:val="both"/>
              <w:rPr>
                <w:sz w:val="26"/>
                <w:szCs w:val="26"/>
              </w:rPr>
            </w:pPr>
            <w:r w:rsidRPr="001362C4">
              <w:rPr>
                <w:sz w:val="26"/>
                <w:szCs w:val="26"/>
              </w:rPr>
              <w:t>Văn hoá cơ sở giáo dục đề cao tinh thần trách nhiệm và tính tự giác của giáo viên</w:t>
            </w:r>
          </w:p>
        </w:tc>
        <w:tc>
          <w:tcPr>
            <w:tcW w:w="850" w:type="dxa"/>
            <w:vAlign w:val="center"/>
          </w:tcPr>
          <w:p w14:paraId="365D589E" w14:textId="77777777" w:rsidR="00614450" w:rsidRPr="001362C4" w:rsidRDefault="00886CC6" w:rsidP="00985A1D">
            <w:pPr>
              <w:spacing w:line="264" w:lineRule="auto"/>
              <w:jc w:val="center"/>
              <w:rPr>
                <w:sz w:val="26"/>
                <w:szCs w:val="26"/>
              </w:rPr>
            </w:pPr>
            <w:r w:rsidRPr="001362C4">
              <w:rPr>
                <w:sz w:val="26"/>
                <w:szCs w:val="26"/>
              </w:rPr>
              <w:t>4,84</w:t>
            </w:r>
          </w:p>
        </w:tc>
        <w:tc>
          <w:tcPr>
            <w:tcW w:w="850" w:type="dxa"/>
            <w:vAlign w:val="center"/>
          </w:tcPr>
          <w:p w14:paraId="361D62FE" w14:textId="77777777" w:rsidR="00614450" w:rsidRPr="001362C4" w:rsidRDefault="00886CC6" w:rsidP="00985A1D">
            <w:pPr>
              <w:spacing w:line="264" w:lineRule="auto"/>
              <w:jc w:val="center"/>
              <w:rPr>
                <w:sz w:val="26"/>
                <w:szCs w:val="26"/>
              </w:rPr>
            </w:pPr>
            <w:r w:rsidRPr="001362C4">
              <w:rPr>
                <w:sz w:val="26"/>
                <w:szCs w:val="26"/>
              </w:rPr>
              <w:t>0,429</w:t>
            </w:r>
          </w:p>
        </w:tc>
        <w:tc>
          <w:tcPr>
            <w:tcW w:w="1421" w:type="dxa"/>
            <w:vAlign w:val="center"/>
          </w:tcPr>
          <w:p w14:paraId="206B6997" w14:textId="77777777" w:rsidR="00614450" w:rsidRPr="001362C4" w:rsidRDefault="00886CC6" w:rsidP="00985A1D">
            <w:pPr>
              <w:spacing w:line="264" w:lineRule="auto"/>
              <w:jc w:val="center"/>
              <w:rPr>
                <w:sz w:val="26"/>
                <w:szCs w:val="26"/>
              </w:rPr>
            </w:pPr>
            <w:r w:rsidRPr="001362C4">
              <w:rPr>
                <w:sz w:val="26"/>
                <w:szCs w:val="26"/>
              </w:rPr>
              <w:t>Hoàn toàn đồng ý</w:t>
            </w:r>
          </w:p>
        </w:tc>
      </w:tr>
      <w:tr w:rsidR="00070EE9" w:rsidRPr="001362C4" w14:paraId="3E09C866" w14:textId="77777777" w:rsidTr="00985A1D">
        <w:trPr>
          <w:jc w:val="center"/>
        </w:trPr>
        <w:tc>
          <w:tcPr>
            <w:tcW w:w="5883" w:type="dxa"/>
          </w:tcPr>
          <w:p w14:paraId="500D4359" w14:textId="77777777" w:rsidR="00614450" w:rsidRPr="001362C4" w:rsidRDefault="00886CC6" w:rsidP="00985A1D">
            <w:pPr>
              <w:spacing w:line="264" w:lineRule="auto"/>
              <w:jc w:val="both"/>
              <w:rPr>
                <w:sz w:val="26"/>
                <w:szCs w:val="26"/>
              </w:rPr>
            </w:pPr>
            <w:r w:rsidRPr="001362C4">
              <w:rPr>
                <w:sz w:val="26"/>
                <w:szCs w:val="26"/>
              </w:rPr>
              <w:t>Văn hoá cơ sở giáo dục khuyến khích sự chia sẻ, hợp tác và gắn kết giữa các thành viên trong trường để cùng thực hiện PPGD Montessori</w:t>
            </w:r>
          </w:p>
        </w:tc>
        <w:tc>
          <w:tcPr>
            <w:tcW w:w="850" w:type="dxa"/>
            <w:vAlign w:val="center"/>
          </w:tcPr>
          <w:p w14:paraId="27DD9064" w14:textId="77777777" w:rsidR="00614450" w:rsidRPr="001362C4" w:rsidRDefault="00886CC6" w:rsidP="00985A1D">
            <w:pPr>
              <w:spacing w:line="264" w:lineRule="auto"/>
              <w:jc w:val="center"/>
              <w:rPr>
                <w:sz w:val="26"/>
                <w:szCs w:val="26"/>
              </w:rPr>
            </w:pPr>
            <w:r w:rsidRPr="001362C4">
              <w:rPr>
                <w:sz w:val="26"/>
                <w:szCs w:val="26"/>
              </w:rPr>
              <w:t>4,82</w:t>
            </w:r>
          </w:p>
        </w:tc>
        <w:tc>
          <w:tcPr>
            <w:tcW w:w="850" w:type="dxa"/>
            <w:vAlign w:val="center"/>
          </w:tcPr>
          <w:p w14:paraId="79F904BF" w14:textId="77777777" w:rsidR="00614450" w:rsidRPr="001362C4" w:rsidRDefault="00886CC6" w:rsidP="00985A1D">
            <w:pPr>
              <w:spacing w:line="264" w:lineRule="auto"/>
              <w:jc w:val="center"/>
              <w:rPr>
                <w:sz w:val="26"/>
                <w:szCs w:val="26"/>
              </w:rPr>
            </w:pPr>
            <w:r w:rsidRPr="001362C4">
              <w:rPr>
                <w:sz w:val="26"/>
                <w:szCs w:val="26"/>
              </w:rPr>
              <w:t>0,437</w:t>
            </w:r>
          </w:p>
        </w:tc>
        <w:tc>
          <w:tcPr>
            <w:tcW w:w="1421" w:type="dxa"/>
            <w:vAlign w:val="center"/>
          </w:tcPr>
          <w:p w14:paraId="61380AF8" w14:textId="77777777" w:rsidR="00614450" w:rsidRPr="001362C4" w:rsidRDefault="00886CC6" w:rsidP="00985A1D">
            <w:pPr>
              <w:spacing w:line="264" w:lineRule="auto"/>
              <w:jc w:val="center"/>
              <w:rPr>
                <w:sz w:val="26"/>
                <w:szCs w:val="26"/>
              </w:rPr>
            </w:pPr>
            <w:r w:rsidRPr="001362C4">
              <w:rPr>
                <w:sz w:val="26"/>
                <w:szCs w:val="26"/>
              </w:rPr>
              <w:t>Hoàn toàn đồng ý</w:t>
            </w:r>
          </w:p>
        </w:tc>
      </w:tr>
      <w:tr w:rsidR="00614450" w:rsidRPr="001362C4" w14:paraId="7158504D" w14:textId="77777777" w:rsidTr="00985A1D">
        <w:trPr>
          <w:jc w:val="center"/>
        </w:trPr>
        <w:tc>
          <w:tcPr>
            <w:tcW w:w="5883" w:type="dxa"/>
          </w:tcPr>
          <w:p w14:paraId="1859D802" w14:textId="1E10F5EE" w:rsidR="00614450" w:rsidRPr="001362C4" w:rsidRDefault="00886CC6" w:rsidP="00985A1D">
            <w:pPr>
              <w:spacing w:line="264" w:lineRule="auto"/>
              <w:jc w:val="both"/>
              <w:rPr>
                <w:sz w:val="26"/>
                <w:szCs w:val="26"/>
              </w:rPr>
            </w:pPr>
            <w:r w:rsidRPr="001362C4">
              <w:rPr>
                <w:sz w:val="26"/>
                <w:szCs w:val="26"/>
              </w:rPr>
              <w:t xml:space="preserve">Văn hoá cơ sở giáo dục tôn trọng sự khác biệt của từng cá nhân và nhu cầu riêng biệt của từng </w:t>
            </w:r>
            <w:r w:rsidR="009C48BD" w:rsidRPr="001362C4">
              <w:rPr>
                <w:sz w:val="26"/>
                <w:szCs w:val="26"/>
              </w:rPr>
              <w:t>trẻ</w:t>
            </w:r>
            <w:r w:rsidRPr="001362C4">
              <w:rPr>
                <w:sz w:val="26"/>
                <w:szCs w:val="26"/>
              </w:rPr>
              <w:t xml:space="preserve"> theo PPGD Montessori</w:t>
            </w:r>
          </w:p>
        </w:tc>
        <w:tc>
          <w:tcPr>
            <w:tcW w:w="850" w:type="dxa"/>
            <w:vAlign w:val="center"/>
          </w:tcPr>
          <w:p w14:paraId="49C08E3B" w14:textId="77777777" w:rsidR="00614450" w:rsidRPr="001362C4" w:rsidRDefault="00886CC6" w:rsidP="00985A1D">
            <w:pPr>
              <w:spacing w:line="264" w:lineRule="auto"/>
              <w:jc w:val="center"/>
              <w:rPr>
                <w:sz w:val="26"/>
                <w:szCs w:val="26"/>
              </w:rPr>
            </w:pPr>
            <w:r w:rsidRPr="001362C4">
              <w:rPr>
                <w:sz w:val="26"/>
                <w:szCs w:val="26"/>
              </w:rPr>
              <w:t>4,80</w:t>
            </w:r>
          </w:p>
        </w:tc>
        <w:tc>
          <w:tcPr>
            <w:tcW w:w="850" w:type="dxa"/>
            <w:vAlign w:val="center"/>
          </w:tcPr>
          <w:p w14:paraId="7B1D4E8A" w14:textId="77777777" w:rsidR="00614450" w:rsidRPr="001362C4" w:rsidRDefault="00886CC6" w:rsidP="00985A1D">
            <w:pPr>
              <w:spacing w:line="264" w:lineRule="auto"/>
              <w:jc w:val="center"/>
              <w:rPr>
                <w:sz w:val="26"/>
                <w:szCs w:val="26"/>
              </w:rPr>
            </w:pPr>
            <w:r w:rsidRPr="001362C4">
              <w:rPr>
                <w:sz w:val="26"/>
                <w:szCs w:val="26"/>
              </w:rPr>
              <w:t>0,453</w:t>
            </w:r>
          </w:p>
        </w:tc>
        <w:tc>
          <w:tcPr>
            <w:tcW w:w="1421" w:type="dxa"/>
            <w:vAlign w:val="center"/>
          </w:tcPr>
          <w:p w14:paraId="2E5AED8F" w14:textId="77777777" w:rsidR="00614450" w:rsidRPr="001362C4" w:rsidRDefault="00886CC6" w:rsidP="00985A1D">
            <w:pPr>
              <w:spacing w:line="264" w:lineRule="auto"/>
              <w:jc w:val="center"/>
              <w:rPr>
                <w:sz w:val="26"/>
                <w:szCs w:val="26"/>
              </w:rPr>
            </w:pPr>
            <w:r w:rsidRPr="001362C4">
              <w:rPr>
                <w:sz w:val="26"/>
                <w:szCs w:val="26"/>
              </w:rPr>
              <w:t>Hoàn toàn đồng ý</w:t>
            </w:r>
          </w:p>
        </w:tc>
      </w:tr>
    </w:tbl>
    <w:p w14:paraId="0173C2AF" w14:textId="77777777" w:rsidR="00614450" w:rsidRPr="001362C4" w:rsidRDefault="00886CC6">
      <w:pPr>
        <w:spacing w:line="360" w:lineRule="auto"/>
        <w:ind w:firstLine="720"/>
        <w:jc w:val="both"/>
        <w:rPr>
          <w:sz w:val="26"/>
          <w:szCs w:val="26"/>
        </w:rPr>
      </w:pPr>
      <w:r w:rsidRPr="001362C4">
        <w:rPr>
          <w:sz w:val="26"/>
          <w:szCs w:val="26"/>
        </w:rPr>
        <w:lastRenderedPageBreak/>
        <w:t>Kết quả khảo sát cho thấy, GV đánh giá cao về nhận thức của đội ngũ CBQL và giáo viên trong việc thực hiện PPGD Montessori (ĐTB từ 4,70 đến 4,84). Theo ý kiến của GV7, “quản lý cơ sở giáo dục là người có tâm và có tầm nhìn rộng”. Giáo viên cảm thấy tự tin trong việc thực hiện các hoạt động giáo dục trẻ “được đào tạo về PPGD Montessori giúp tôi tự tin hơn trong việc giảng dạy trẻ” (theo GV73). Bên cạnh đó, đội ngũ giáo viên cũng thể hiện tinh thần trách nhiệm và đam mê với công việc giáo dục trẻ theo PPGD Montessori (4,79/5,00 điểm). Một ý kiến điển hình cho rằng “được ban giám hiệu cơ sở giáo dục, cán bộ quản lý luôn hỗ trợ đồng hành, đồng nghiệp luôn thấu hiểu nhau nên tôi có động lực, niềm vui mỗi ngày đi làm” (theo GV77). Tuy nhiên, dưới góc độ quản lý, họ cho rằng vẫn còn một số ít giáo viên chưa thực sự tự tin khi thực hiện giáo dục trẻ theo PPGD Montessori do chưa hoàn thành các khóa đào tạo và chưa nhiều kinh nghiệm thực tiễn.</w:t>
      </w:r>
    </w:p>
    <w:p w14:paraId="5100585D" w14:textId="77777777" w:rsidR="00614450" w:rsidRPr="001362C4" w:rsidRDefault="00886CC6">
      <w:pPr>
        <w:tabs>
          <w:tab w:val="left" w:pos="5789"/>
        </w:tabs>
        <w:spacing w:line="348" w:lineRule="auto"/>
        <w:ind w:firstLine="720"/>
        <w:jc w:val="both"/>
        <w:rPr>
          <w:sz w:val="26"/>
          <w:szCs w:val="26"/>
        </w:rPr>
      </w:pPr>
      <w:r w:rsidRPr="001362C4">
        <w:rPr>
          <w:sz w:val="26"/>
          <w:szCs w:val="26"/>
        </w:rPr>
        <w:t>Năng lực của đội ngũ CBQL, giáo viên cơ sở giáo dục có khả năng đáp ứng được việc quản lý hoạt động giáo dục trẻ theo PPGD Montessori, được thể hiện ở các khía cạnh sau: i) CBQL cơ sở giáo dục đã xây dựng chiến lược rõ ràng đề thực hiện các hoạt động giáo dục trẻ theo PPGD Montessori và tạo ra một môi trường làm việc tích cực cho giáo viên, nhân viên; ii) Giáo viên có những kỹ năng giảng dạy cần thiết và khả năng thích ứng, vượt qua thử thách khi thực hiện các hoạt động giáo dục theo PPGD Montessori. Tuy nhiên, vẫn còn ý kiến của giáo viên cho rằng “một số giáo viên chưa được đào tạo đầy đủ về PPGD Montessori nên dẫn đến việc ứng xử với trẻ chưa đúng cách, chưa đúng tinh thần”. Bên cạnh đó, về phía cán bộ quản lý, họ cũng đánh giá rằng mặc dù giáo viên có khả năng thích ứng và vượt qua thử thách khi thực hiện các hoạt động giáo dục theo PPGD Montessori nhưng tiêu chí này không được đánh giá cao như các tiêu chí khác trong nhóm.</w:t>
      </w:r>
      <w:r w:rsidRPr="001362C4">
        <w:rPr>
          <w:b/>
          <w:sz w:val="26"/>
          <w:szCs w:val="26"/>
        </w:rPr>
        <w:tab/>
      </w:r>
    </w:p>
    <w:p w14:paraId="154AC8BF" w14:textId="77777777" w:rsidR="00614450" w:rsidRPr="001362C4" w:rsidRDefault="00886CC6">
      <w:pPr>
        <w:tabs>
          <w:tab w:val="left" w:pos="5789"/>
        </w:tabs>
        <w:spacing w:line="348" w:lineRule="auto"/>
        <w:ind w:firstLine="720"/>
        <w:jc w:val="both"/>
        <w:rPr>
          <w:sz w:val="26"/>
          <w:szCs w:val="26"/>
        </w:rPr>
      </w:pPr>
      <w:r w:rsidRPr="001362C4">
        <w:rPr>
          <w:sz w:val="26"/>
          <w:szCs w:val="26"/>
        </w:rPr>
        <w:t xml:space="preserve">Về phía CBQL, hầu hết CBQL đều có trình độ Đại học trở lên (chỉ có 1 CBQL có trình độ cao đẳng), được đào tạo bài bản về PPGD Montessori (có chứng chỉ đào tạo về PPGD Montessori quốc tế hoặc nội bộ) và có kinh nghiệm làm công tác quản lý (từ 3 năm trở lên) cho thấy họ có năng lực để đáp ứng tốt việc triển khai hoạt động giáo dục trẻ. </w:t>
      </w:r>
    </w:p>
    <w:p w14:paraId="710407F9" w14:textId="77777777" w:rsidR="00614450" w:rsidRPr="001362C4" w:rsidRDefault="00886CC6">
      <w:pPr>
        <w:tabs>
          <w:tab w:val="left" w:pos="5789"/>
        </w:tabs>
        <w:spacing w:line="348" w:lineRule="auto"/>
        <w:ind w:firstLine="720"/>
        <w:jc w:val="both"/>
        <w:rPr>
          <w:sz w:val="26"/>
          <w:szCs w:val="26"/>
        </w:rPr>
      </w:pPr>
      <w:r w:rsidRPr="001362C4">
        <w:rPr>
          <w:sz w:val="26"/>
          <w:szCs w:val="26"/>
        </w:rPr>
        <w:lastRenderedPageBreak/>
        <w:t>Như vậy về cơ bản yếu tố thuộc về nhận thức và năng lực của đội ngũ CBQL, GV ở hệ thống giáo dục Shuning Star Montessori có ảnh hưởng tích cực đến quản lý hoạt động giáo dục trẻ MN theo PPGD Montessori.</w:t>
      </w:r>
    </w:p>
    <w:p w14:paraId="42B2CB53" w14:textId="1953DA3A" w:rsidR="00614450" w:rsidRPr="001362C4" w:rsidRDefault="00886CC6">
      <w:pPr>
        <w:spacing w:line="348" w:lineRule="auto"/>
        <w:jc w:val="both"/>
        <w:rPr>
          <w:sz w:val="26"/>
          <w:szCs w:val="26"/>
        </w:rPr>
      </w:pPr>
      <w:r w:rsidRPr="001362C4">
        <w:rPr>
          <w:sz w:val="26"/>
          <w:szCs w:val="26"/>
        </w:rPr>
        <w:t xml:space="preserve"> </w:t>
      </w:r>
      <w:r w:rsidRPr="001362C4">
        <w:rPr>
          <w:sz w:val="26"/>
          <w:szCs w:val="26"/>
        </w:rPr>
        <w:tab/>
        <w:t xml:space="preserve">Về văn hoá tổ chức của cơ sở giáo dục phù hợp với việc thực hiện các hoạt động giáo dục trẻ theo PPGD Montessori khi đề cao tính đổi mới, sáng tạo; đề cao tinh thần trách nhiệm và tính tự giác của giáo viên; khuyến khích sự chia sẻ, hợp tác và gắn kết giữa các thành viên trong trường; tôn trọng sự khác biệt của từng cá nhân và nhu cầu riêng biệt của từng </w:t>
      </w:r>
      <w:r w:rsidR="009C48BD" w:rsidRPr="001362C4">
        <w:rPr>
          <w:sz w:val="26"/>
          <w:szCs w:val="26"/>
        </w:rPr>
        <w:t>trẻ</w:t>
      </w:r>
      <w:r w:rsidRPr="001362C4">
        <w:rPr>
          <w:sz w:val="26"/>
          <w:szCs w:val="26"/>
        </w:rPr>
        <w:t>. Trên góc độ quản lý, CBQL cho rằng văn hoá cơ sở giáo dục là “kim chỉ nam”, “rất quan trọng” có ảnh hưởng lớn đến quản lý hoạt động giáo dục trẻ theo PPGD Montessori. Các ý kiến cho rằng “văn hoá của cơ sở giáo dục giúp chúng ta đi đúng hướng khi quản lý hoạt động giáo dục trẻ theo PPGD Montessori” (theo QL5), “văn hoá của cơ sở giáo dục giúp cho việc quản lý các hoạt động giáo dục trẻ theo PPGD Montessori được đồng nhất, rõ ràng, tích cực, tạo ra một cộng đồng giáo dục hạnh phúc và đa chiều” (theo QL6).</w:t>
      </w:r>
    </w:p>
    <w:p w14:paraId="602F1055" w14:textId="77777777" w:rsidR="00614450" w:rsidRPr="001362C4" w:rsidRDefault="00886CC6" w:rsidP="00985A1D">
      <w:pPr>
        <w:pStyle w:val="33"/>
        <w:rPr>
          <w:rFonts w:ascii="Times New Roman Bold" w:hAnsi="Times New Roman Bold"/>
          <w:spacing w:val="4"/>
        </w:rPr>
      </w:pPr>
      <w:bookmarkStart w:id="152" w:name="_Toc219466068"/>
      <w:r w:rsidRPr="001362C4">
        <w:rPr>
          <w:rFonts w:ascii="Times New Roman Bold" w:hAnsi="Times New Roman Bold"/>
          <w:spacing w:val="4"/>
        </w:rPr>
        <w:t>3.6.2. Các yếu tố bên ngoài hệ thống giáo dục Shining Star Montessori tại Việt Nam</w:t>
      </w:r>
      <w:bookmarkEnd w:id="152"/>
    </w:p>
    <w:p w14:paraId="08927D46" w14:textId="77777777" w:rsidR="00614450" w:rsidRPr="001362C4" w:rsidRDefault="00886CC6">
      <w:pPr>
        <w:spacing w:line="360" w:lineRule="auto"/>
        <w:jc w:val="both"/>
        <w:rPr>
          <w:i/>
          <w:sz w:val="26"/>
          <w:szCs w:val="26"/>
        </w:rPr>
      </w:pPr>
      <w:r w:rsidRPr="001362C4">
        <w:rPr>
          <w:i/>
          <w:sz w:val="26"/>
          <w:szCs w:val="26"/>
        </w:rPr>
        <w:t>3.6.2.1. Quan điểm, chỉ đạo của các cơ quan quản lý nhà nước về giáo dục</w:t>
      </w:r>
    </w:p>
    <w:p w14:paraId="76DCAB96" w14:textId="77777777" w:rsidR="00614450" w:rsidRPr="001362C4" w:rsidRDefault="00886CC6">
      <w:pPr>
        <w:spacing w:line="360" w:lineRule="auto"/>
        <w:ind w:firstLine="720"/>
        <w:jc w:val="both"/>
        <w:rPr>
          <w:b/>
          <w:sz w:val="26"/>
          <w:szCs w:val="26"/>
        </w:rPr>
      </w:pPr>
      <w:bookmarkStart w:id="153" w:name="_heading=h.vmsnb1mfufz" w:colFirst="0" w:colLast="0"/>
      <w:bookmarkEnd w:id="153"/>
      <w:r w:rsidRPr="001362C4">
        <w:rPr>
          <w:sz w:val="26"/>
          <w:szCs w:val="26"/>
        </w:rPr>
        <w:t>Theo nhận định của giáo viên và CBQL, các quy định, chính sách của nhà nước hiện nay không gây khó khăn cho quá trình thực hiện hoạt động giáo dục trẻ theo PPGD Montessori. “Chính sách của nhà nước không làm trở ngại nếu cơ sở giáo dục đăng ký và được Bộ Giáo dục phê duyệt đề án hoạt động giáo dục Montessori” (theo QL5). Trên thực tế, Bộ Giáo dục và Đào tạo đã có quyết định số 3744/QĐ-BGDĐT ban hành ngày 17 tháng 11 năm 2020 về việc Phê duyệt chương trình giáo dục mầm non tích hợp giữa Chương trình giảng dạy quốc gia Montessori thuộc Montessori Australia Group Pty Ltd với chương trình Giáo dục mầm non của Việt Nam của Hệ thống giáo dục mầm non Shining Star thuộc Công ty Cổ phần Giáo dục Shining Star Việt Nam.</w:t>
      </w:r>
    </w:p>
    <w:p w14:paraId="71D8768E" w14:textId="77777777" w:rsidR="00985A1D" w:rsidRPr="001362C4" w:rsidRDefault="00985A1D">
      <w:pPr>
        <w:rPr>
          <w:b/>
          <w:bCs/>
          <w:sz w:val="26"/>
          <w:szCs w:val="26"/>
        </w:rPr>
      </w:pPr>
      <w:bookmarkStart w:id="154" w:name="_Toc213413542"/>
      <w:r w:rsidRPr="001362C4">
        <w:br w:type="page"/>
      </w:r>
    </w:p>
    <w:p w14:paraId="442A906E" w14:textId="55A0E4FD" w:rsidR="005E410A" w:rsidRPr="001362C4" w:rsidRDefault="005E410A" w:rsidP="00985A1D">
      <w:pPr>
        <w:pStyle w:val="55"/>
      </w:pPr>
      <w:bookmarkStart w:id="155" w:name="_Toc219466134"/>
      <w:r w:rsidRPr="001362C4">
        <w:lastRenderedPageBreak/>
        <w:t>Bảng 3.</w:t>
      </w:r>
      <w:fldSimple w:instr=" SEQ Bảng_3. \* ARABIC ">
        <w:r w:rsidR="00C178C6">
          <w:rPr>
            <w:noProof/>
          </w:rPr>
          <w:t>27</w:t>
        </w:r>
      </w:fldSimple>
      <w:r w:rsidRPr="001362C4">
        <w:rPr>
          <w:lang w:val="vi-VN"/>
        </w:rPr>
        <w:t xml:space="preserve">. </w:t>
      </w:r>
      <w:r w:rsidRPr="001362C4">
        <w:t xml:space="preserve">Thực trạng </w:t>
      </w:r>
      <w:r w:rsidR="005C386A" w:rsidRPr="001362C4">
        <w:rPr>
          <w:lang w:val="en-US"/>
        </w:rPr>
        <w:t xml:space="preserve">ảnh hưởng </w:t>
      </w:r>
      <w:r w:rsidRPr="001362C4">
        <w:t xml:space="preserve">từ quan điểm, chỉ đạo của các cơ quan </w:t>
      </w:r>
      <w:r w:rsidR="005C386A" w:rsidRPr="001362C4">
        <w:rPr>
          <w:lang w:val="en-US"/>
        </w:rPr>
        <w:t>QLGD</w:t>
      </w:r>
      <w:r w:rsidRPr="001362C4">
        <w:t xml:space="preserve"> đến việc quản lý hoạt động giáo dục trẻ theo PPGD Montessori</w:t>
      </w:r>
      <w:bookmarkEnd w:id="154"/>
      <w:bookmarkEnd w:id="155"/>
    </w:p>
    <w:tbl>
      <w:tblPr>
        <w:tblStyle w:val="afa"/>
        <w:tblW w:w="91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11"/>
        <w:gridCol w:w="751"/>
        <w:gridCol w:w="801"/>
        <w:gridCol w:w="1396"/>
        <w:gridCol w:w="1396"/>
      </w:tblGrid>
      <w:tr w:rsidR="005C386A" w:rsidRPr="001362C4" w14:paraId="0CC7551B" w14:textId="3D0E3425" w:rsidTr="00C92ACA">
        <w:trPr>
          <w:tblHeader/>
          <w:jc w:val="center"/>
        </w:trPr>
        <w:tc>
          <w:tcPr>
            <w:tcW w:w="4811" w:type="dxa"/>
            <w:vAlign w:val="center"/>
          </w:tcPr>
          <w:p w14:paraId="0BAB4A61" w14:textId="77777777" w:rsidR="005C386A" w:rsidRPr="001362C4" w:rsidRDefault="005C386A" w:rsidP="00C92ACA">
            <w:pPr>
              <w:spacing w:line="288" w:lineRule="auto"/>
              <w:jc w:val="center"/>
              <w:rPr>
                <w:b/>
                <w:sz w:val="26"/>
                <w:szCs w:val="26"/>
              </w:rPr>
            </w:pPr>
            <w:r w:rsidRPr="001362C4">
              <w:rPr>
                <w:b/>
                <w:sz w:val="26"/>
                <w:szCs w:val="26"/>
              </w:rPr>
              <w:t>Nội dung đánh giá</w:t>
            </w:r>
          </w:p>
        </w:tc>
        <w:tc>
          <w:tcPr>
            <w:tcW w:w="751" w:type="dxa"/>
            <w:vAlign w:val="center"/>
          </w:tcPr>
          <w:p w14:paraId="45512CBA" w14:textId="77777777" w:rsidR="005C386A" w:rsidRPr="001362C4" w:rsidRDefault="005C386A" w:rsidP="00C92ACA">
            <w:pPr>
              <w:spacing w:line="288" w:lineRule="auto"/>
              <w:jc w:val="center"/>
              <w:rPr>
                <w:b/>
                <w:sz w:val="26"/>
                <w:szCs w:val="26"/>
              </w:rPr>
            </w:pPr>
            <w:r w:rsidRPr="001362C4">
              <w:rPr>
                <w:b/>
                <w:sz w:val="26"/>
                <w:szCs w:val="26"/>
              </w:rPr>
              <w:t>ĐTB</w:t>
            </w:r>
          </w:p>
        </w:tc>
        <w:tc>
          <w:tcPr>
            <w:tcW w:w="801" w:type="dxa"/>
            <w:vAlign w:val="center"/>
          </w:tcPr>
          <w:p w14:paraId="562DABF8" w14:textId="77777777" w:rsidR="005C386A" w:rsidRPr="001362C4" w:rsidRDefault="005C386A" w:rsidP="00C92ACA">
            <w:pPr>
              <w:spacing w:line="288" w:lineRule="auto"/>
              <w:jc w:val="center"/>
              <w:rPr>
                <w:b/>
                <w:sz w:val="26"/>
                <w:szCs w:val="26"/>
              </w:rPr>
            </w:pPr>
            <w:r w:rsidRPr="001362C4">
              <w:rPr>
                <w:b/>
                <w:sz w:val="26"/>
                <w:szCs w:val="26"/>
              </w:rPr>
              <w:t>ĐLC</w:t>
            </w:r>
          </w:p>
        </w:tc>
        <w:tc>
          <w:tcPr>
            <w:tcW w:w="1396" w:type="dxa"/>
            <w:vAlign w:val="center"/>
          </w:tcPr>
          <w:p w14:paraId="312B1F1D" w14:textId="77777777" w:rsidR="005C386A" w:rsidRPr="001362C4" w:rsidRDefault="005C386A" w:rsidP="00C92ACA">
            <w:pPr>
              <w:spacing w:line="288" w:lineRule="auto"/>
              <w:jc w:val="center"/>
              <w:rPr>
                <w:b/>
                <w:sz w:val="26"/>
                <w:szCs w:val="26"/>
              </w:rPr>
            </w:pPr>
            <w:r w:rsidRPr="001362C4">
              <w:rPr>
                <w:b/>
                <w:sz w:val="26"/>
                <w:szCs w:val="26"/>
              </w:rPr>
              <w:t>Mức độ</w:t>
            </w:r>
          </w:p>
          <w:p w14:paraId="5E556317" w14:textId="77777777" w:rsidR="005C386A" w:rsidRPr="001362C4" w:rsidRDefault="005C386A" w:rsidP="00C92ACA">
            <w:pPr>
              <w:spacing w:line="288" w:lineRule="auto"/>
              <w:jc w:val="center"/>
              <w:rPr>
                <w:b/>
                <w:sz w:val="26"/>
                <w:szCs w:val="26"/>
              </w:rPr>
            </w:pPr>
            <w:r w:rsidRPr="001362C4">
              <w:rPr>
                <w:b/>
                <w:sz w:val="26"/>
                <w:szCs w:val="26"/>
              </w:rPr>
              <w:t xml:space="preserve"> đồng ý</w:t>
            </w:r>
          </w:p>
        </w:tc>
        <w:tc>
          <w:tcPr>
            <w:tcW w:w="1396" w:type="dxa"/>
            <w:vAlign w:val="center"/>
          </w:tcPr>
          <w:p w14:paraId="64F351BF" w14:textId="2B35725A" w:rsidR="005C386A" w:rsidRPr="001362C4" w:rsidRDefault="005C386A" w:rsidP="00C92ACA">
            <w:pPr>
              <w:spacing w:line="288" w:lineRule="auto"/>
              <w:jc w:val="center"/>
              <w:rPr>
                <w:b/>
                <w:sz w:val="26"/>
                <w:szCs w:val="26"/>
                <w:lang w:val="en-US"/>
              </w:rPr>
            </w:pPr>
            <w:r w:rsidRPr="001362C4">
              <w:rPr>
                <w:b/>
                <w:sz w:val="26"/>
                <w:szCs w:val="26"/>
                <w:lang w:val="en-US"/>
              </w:rPr>
              <w:t>Mức độ ảnh hưởng</w:t>
            </w:r>
          </w:p>
        </w:tc>
      </w:tr>
      <w:tr w:rsidR="005C386A" w:rsidRPr="001362C4" w14:paraId="7CA258EE" w14:textId="6593F236" w:rsidTr="00C92ACA">
        <w:trPr>
          <w:jc w:val="center"/>
        </w:trPr>
        <w:tc>
          <w:tcPr>
            <w:tcW w:w="4811" w:type="dxa"/>
          </w:tcPr>
          <w:p w14:paraId="5618A7ED" w14:textId="77777777" w:rsidR="005C386A" w:rsidRPr="001362C4" w:rsidRDefault="005C386A" w:rsidP="00C92ACA">
            <w:pPr>
              <w:spacing w:line="288" w:lineRule="auto"/>
              <w:jc w:val="both"/>
              <w:rPr>
                <w:sz w:val="26"/>
                <w:szCs w:val="26"/>
              </w:rPr>
            </w:pPr>
            <w:r w:rsidRPr="001362C4">
              <w:rPr>
                <w:sz w:val="26"/>
                <w:szCs w:val="26"/>
              </w:rPr>
              <w:t>Nhà nước có cơ chế, chính sách rõ ràng để khuyến khích cơ sở giáo dục áp dụng PPGD Montessori</w:t>
            </w:r>
          </w:p>
        </w:tc>
        <w:tc>
          <w:tcPr>
            <w:tcW w:w="751" w:type="dxa"/>
            <w:vAlign w:val="center"/>
          </w:tcPr>
          <w:p w14:paraId="0AEF1501" w14:textId="77777777" w:rsidR="005C386A" w:rsidRPr="001362C4" w:rsidRDefault="005C386A" w:rsidP="00C92ACA">
            <w:pPr>
              <w:spacing w:line="288" w:lineRule="auto"/>
              <w:jc w:val="center"/>
              <w:rPr>
                <w:sz w:val="26"/>
                <w:szCs w:val="26"/>
              </w:rPr>
            </w:pPr>
            <w:r w:rsidRPr="001362C4">
              <w:rPr>
                <w:sz w:val="26"/>
                <w:szCs w:val="26"/>
              </w:rPr>
              <w:t>4,67</w:t>
            </w:r>
          </w:p>
        </w:tc>
        <w:tc>
          <w:tcPr>
            <w:tcW w:w="801" w:type="dxa"/>
            <w:vAlign w:val="center"/>
          </w:tcPr>
          <w:p w14:paraId="11057C0B" w14:textId="77777777" w:rsidR="005C386A" w:rsidRPr="001362C4" w:rsidRDefault="005C386A" w:rsidP="00C92ACA">
            <w:pPr>
              <w:spacing w:line="288" w:lineRule="auto"/>
              <w:jc w:val="center"/>
              <w:rPr>
                <w:sz w:val="26"/>
                <w:szCs w:val="26"/>
              </w:rPr>
            </w:pPr>
            <w:r w:rsidRPr="001362C4">
              <w:rPr>
                <w:sz w:val="26"/>
                <w:szCs w:val="26"/>
              </w:rPr>
              <w:t>0,633</w:t>
            </w:r>
          </w:p>
        </w:tc>
        <w:tc>
          <w:tcPr>
            <w:tcW w:w="1396" w:type="dxa"/>
            <w:vAlign w:val="center"/>
          </w:tcPr>
          <w:p w14:paraId="1A7459B6" w14:textId="77777777" w:rsidR="005C386A" w:rsidRPr="001362C4" w:rsidRDefault="005C386A" w:rsidP="00C92ACA">
            <w:pPr>
              <w:spacing w:line="288" w:lineRule="auto"/>
              <w:jc w:val="center"/>
              <w:rPr>
                <w:sz w:val="26"/>
                <w:szCs w:val="26"/>
                <w:lang w:val="en-US"/>
              </w:rPr>
            </w:pPr>
            <w:r w:rsidRPr="001362C4">
              <w:rPr>
                <w:sz w:val="26"/>
                <w:szCs w:val="26"/>
              </w:rPr>
              <w:t>Hoàn toàn đồng ý</w:t>
            </w:r>
          </w:p>
        </w:tc>
        <w:tc>
          <w:tcPr>
            <w:tcW w:w="1396" w:type="dxa"/>
            <w:vAlign w:val="center"/>
          </w:tcPr>
          <w:p w14:paraId="77BFFC0C" w14:textId="29A5D274" w:rsidR="005C386A" w:rsidRPr="001362C4" w:rsidRDefault="005C386A" w:rsidP="00C92ACA">
            <w:pPr>
              <w:spacing w:line="288" w:lineRule="auto"/>
              <w:jc w:val="center"/>
              <w:rPr>
                <w:sz w:val="26"/>
                <w:szCs w:val="26"/>
                <w:lang w:val="en-US"/>
              </w:rPr>
            </w:pPr>
            <w:r w:rsidRPr="001362C4">
              <w:rPr>
                <w:sz w:val="26"/>
                <w:szCs w:val="26"/>
                <w:lang w:val="en-US"/>
              </w:rPr>
              <w:t>Rất ảnh hưởng (tạo thuận lợi)</w:t>
            </w:r>
          </w:p>
        </w:tc>
      </w:tr>
      <w:tr w:rsidR="005C386A" w:rsidRPr="001362C4" w14:paraId="6A0CD2B3" w14:textId="1B3550EC" w:rsidTr="00C92ACA">
        <w:trPr>
          <w:jc w:val="center"/>
        </w:trPr>
        <w:tc>
          <w:tcPr>
            <w:tcW w:w="4811" w:type="dxa"/>
          </w:tcPr>
          <w:p w14:paraId="7B3A9D0A" w14:textId="77777777" w:rsidR="005C386A" w:rsidRPr="001362C4" w:rsidRDefault="005C386A" w:rsidP="00C92ACA">
            <w:pPr>
              <w:spacing w:line="288" w:lineRule="auto"/>
              <w:jc w:val="both"/>
              <w:rPr>
                <w:sz w:val="26"/>
                <w:szCs w:val="26"/>
              </w:rPr>
            </w:pPr>
            <w:r w:rsidRPr="001362C4">
              <w:rPr>
                <w:sz w:val="26"/>
                <w:szCs w:val="26"/>
              </w:rPr>
              <w:t>Cơ quan QL nhà nước về GD có cơ chế theo dõi, đánh giá các trường áp dụng PPGD Montessori</w:t>
            </w:r>
          </w:p>
        </w:tc>
        <w:tc>
          <w:tcPr>
            <w:tcW w:w="751" w:type="dxa"/>
            <w:vAlign w:val="center"/>
          </w:tcPr>
          <w:p w14:paraId="12A78F22" w14:textId="77777777" w:rsidR="005C386A" w:rsidRPr="001362C4" w:rsidRDefault="005C386A" w:rsidP="00C92ACA">
            <w:pPr>
              <w:spacing w:line="288" w:lineRule="auto"/>
              <w:jc w:val="center"/>
              <w:rPr>
                <w:sz w:val="26"/>
                <w:szCs w:val="26"/>
              </w:rPr>
            </w:pPr>
            <w:r w:rsidRPr="001362C4">
              <w:rPr>
                <w:sz w:val="26"/>
                <w:szCs w:val="26"/>
              </w:rPr>
              <w:t>4,65</w:t>
            </w:r>
          </w:p>
        </w:tc>
        <w:tc>
          <w:tcPr>
            <w:tcW w:w="801" w:type="dxa"/>
            <w:vAlign w:val="center"/>
          </w:tcPr>
          <w:p w14:paraId="412AC0A0" w14:textId="77777777" w:rsidR="005C386A" w:rsidRPr="001362C4" w:rsidRDefault="005C386A" w:rsidP="00C92ACA">
            <w:pPr>
              <w:spacing w:line="288" w:lineRule="auto"/>
              <w:jc w:val="center"/>
              <w:rPr>
                <w:sz w:val="26"/>
                <w:szCs w:val="26"/>
              </w:rPr>
            </w:pPr>
            <w:r w:rsidRPr="001362C4">
              <w:rPr>
                <w:sz w:val="26"/>
                <w:szCs w:val="26"/>
              </w:rPr>
              <w:t>0,673</w:t>
            </w:r>
          </w:p>
        </w:tc>
        <w:tc>
          <w:tcPr>
            <w:tcW w:w="1396" w:type="dxa"/>
            <w:vAlign w:val="center"/>
          </w:tcPr>
          <w:p w14:paraId="202C9996" w14:textId="77777777" w:rsidR="005C386A" w:rsidRPr="001362C4" w:rsidRDefault="005C386A" w:rsidP="00C92ACA">
            <w:pPr>
              <w:spacing w:line="288" w:lineRule="auto"/>
              <w:jc w:val="center"/>
              <w:rPr>
                <w:sz w:val="26"/>
                <w:szCs w:val="26"/>
              </w:rPr>
            </w:pPr>
            <w:r w:rsidRPr="001362C4">
              <w:rPr>
                <w:sz w:val="26"/>
                <w:szCs w:val="26"/>
              </w:rPr>
              <w:t>Hoàn toàn đồng ý</w:t>
            </w:r>
          </w:p>
        </w:tc>
        <w:tc>
          <w:tcPr>
            <w:tcW w:w="1396" w:type="dxa"/>
            <w:vAlign w:val="center"/>
          </w:tcPr>
          <w:p w14:paraId="676E2B40" w14:textId="788F8613" w:rsidR="005C386A" w:rsidRPr="001362C4" w:rsidRDefault="005C386A" w:rsidP="00C92ACA">
            <w:pPr>
              <w:spacing w:line="288" w:lineRule="auto"/>
              <w:jc w:val="center"/>
              <w:rPr>
                <w:sz w:val="26"/>
                <w:szCs w:val="26"/>
                <w:lang w:val="en-US"/>
              </w:rPr>
            </w:pPr>
            <w:r w:rsidRPr="001362C4">
              <w:rPr>
                <w:sz w:val="26"/>
                <w:szCs w:val="26"/>
                <w:lang w:val="en-US"/>
              </w:rPr>
              <w:t>Rất ảnh hưởng (tạo thuận lợi)</w:t>
            </w:r>
          </w:p>
        </w:tc>
      </w:tr>
      <w:tr w:rsidR="005C386A" w:rsidRPr="001362C4" w14:paraId="4ACD76F3" w14:textId="087E14F7" w:rsidTr="00C92ACA">
        <w:trPr>
          <w:jc w:val="center"/>
        </w:trPr>
        <w:tc>
          <w:tcPr>
            <w:tcW w:w="4811" w:type="dxa"/>
          </w:tcPr>
          <w:p w14:paraId="08FC1A9C" w14:textId="77777777" w:rsidR="005C386A" w:rsidRPr="001362C4" w:rsidRDefault="005C386A" w:rsidP="00C92ACA">
            <w:pPr>
              <w:spacing w:line="288" w:lineRule="auto"/>
              <w:jc w:val="both"/>
              <w:rPr>
                <w:sz w:val="26"/>
                <w:szCs w:val="26"/>
              </w:rPr>
            </w:pPr>
            <w:r w:rsidRPr="001362C4">
              <w:rPr>
                <w:sz w:val="26"/>
                <w:szCs w:val="26"/>
              </w:rPr>
              <w:t>Các quy định, chính sách của nhà nước linh hoạt, có khả năng thích ứng nhằm tạo điều kiện thuận lợi cho việc thực hiện PPGD Montessori ở cơ sở giáo dục</w:t>
            </w:r>
          </w:p>
        </w:tc>
        <w:tc>
          <w:tcPr>
            <w:tcW w:w="751" w:type="dxa"/>
            <w:vAlign w:val="center"/>
          </w:tcPr>
          <w:p w14:paraId="4A9596A2" w14:textId="77777777" w:rsidR="005C386A" w:rsidRPr="001362C4" w:rsidRDefault="005C386A" w:rsidP="00C92ACA">
            <w:pPr>
              <w:spacing w:line="288" w:lineRule="auto"/>
              <w:jc w:val="center"/>
              <w:rPr>
                <w:sz w:val="26"/>
                <w:szCs w:val="26"/>
              </w:rPr>
            </w:pPr>
            <w:r w:rsidRPr="001362C4">
              <w:rPr>
                <w:sz w:val="26"/>
                <w:szCs w:val="26"/>
              </w:rPr>
              <w:t>4,65</w:t>
            </w:r>
          </w:p>
        </w:tc>
        <w:tc>
          <w:tcPr>
            <w:tcW w:w="801" w:type="dxa"/>
            <w:vAlign w:val="center"/>
          </w:tcPr>
          <w:p w14:paraId="67C09506" w14:textId="77777777" w:rsidR="005C386A" w:rsidRPr="001362C4" w:rsidRDefault="005C386A" w:rsidP="00C92ACA">
            <w:pPr>
              <w:spacing w:line="288" w:lineRule="auto"/>
              <w:jc w:val="center"/>
              <w:rPr>
                <w:sz w:val="26"/>
                <w:szCs w:val="26"/>
              </w:rPr>
            </w:pPr>
            <w:r w:rsidRPr="001362C4">
              <w:rPr>
                <w:sz w:val="26"/>
                <w:szCs w:val="26"/>
              </w:rPr>
              <w:t>0,705</w:t>
            </w:r>
          </w:p>
        </w:tc>
        <w:tc>
          <w:tcPr>
            <w:tcW w:w="1396" w:type="dxa"/>
            <w:vAlign w:val="center"/>
          </w:tcPr>
          <w:p w14:paraId="6221EEA7" w14:textId="77777777" w:rsidR="005C386A" w:rsidRPr="001362C4" w:rsidRDefault="005C386A" w:rsidP="00C92ACA">
            <w:pPr>
              <w:spacing w:line="288" w:lineRule="auto"/>
              <w:jc w:val="center"/>
              <w:rPr>
                <w:sz w:val="26"/>
                <w:szCs w:val="26"/>
              </w:rPr>
            </w:pPr>
            <w:r w:rsidRPr="001362C4">
              <w:rPr>
                <w:sz w:val="26"/>
                <w:szCs w:val="26"/>
              </w:rPr>
              <w:t>Hoàn toàn đồng ý</w:t>
            </w:r>
          </w:p>
        </w:tc>
        <w:tc>
          <w:tcPr>
            <w:tcW w:w="1396" w:type="dxa"/>
            <w:vAlign w:val="center"/>
          </w:tcPr>
          <w:p w14:paraId="67F6EB9E" w14:textId="1DDB6F6B" w:rsidR="005C386A" w:rsidRPr="001362C4" w:rsidRDefault="005C386A" w:rsidP="00C92ACA">
            <w:pPr>
              <w:spacing w:line="288" w:lineRule="auto"/>
              <w:jc w:val="center"/>
              <w:rPr>
                <w:sz w:val="26"/>
                <w:szCs w:val="26"/>
                <w:lang w:val="en-US"/>
              </w:rPr>
            </w:pPr>
            <w:r w:rsidRPr="001362C4">
              <w:rPr>
                <w:sz w:val="26"/>
                <w:szCs w:val="26"/>
                <w:lang w:val="en-US"/>
              </w:rPr>
              <w:t>Rất ảnh hưởng (tạo thuận lợi)</w:t>
            </w:r>
          </w:p>
        </w:tc>
      </w:tr>
    </w:tbl>
    <w:p w14:paraId="4259F3B5" w14:textId="77777777" w:rsidR="00C92ACA" w:rsidRPr="001362C4" w:rsidRDefault="00C92ACA" w:rsidP="00C92ACA">
      <w:pPr>
        <w:jc w:val="both"/>
        <w:rPr>
          <w:i/>
          <w:sz w:val="26"/>
          <w:szCs w:val="26"/>
          <w:lang w:val="en-US"/>
        </w:rPr>
      </w:pPr>
    </w:p>
    <w:p w14:paraId="2CC367DA" w14:textId="77777777" w:rsidR="005F51AA" w:rsidRPr="001362C4" w:rsidRDefault="005F51AA" w:rsidP="005F51AA">
      <w:pPr>
        <w:spacing w:line="372" w:lineRule="auto"/>
        <w:jc w:val="both"/>
        <w:rPr>
          <w:i/>
          <w:sz w:val="26"/>
          <w:szCs w:val="26"/>
        </w:rPr>
      </w:pPr>
      <w:r w:rsidRPr="001362C4">
        <w:rPr>
          <w:i/>
          <w:sz w:val="26"/>
          <w:szCs w:val="26"/>
        </w:rPr>
        <w:t>3.6.2.2. Sự phối hợp của cha mẹ trẻ</w:t>
      </w:r>
    </w:p>
    <w:p w14:paraId="5C5BC7A0" w14:textId="164AF52A" w:rsidR="00FA43A9" w:rsidRPr="001362C4" w:rsidRDefault="00886CC6" w:rsidP="005F51AA">
      <w:pPr>
        <w:spacing w:line="372" w:lineRule="auto"/>
        <w:ind w:firstLine="720"/>
        <w:jc w:val="both"/>
        <w:rPr>
          <w:b/>
          <w:bCs/>
          <w:sz w:val="26"/>
          <w:szCs w:val="26"/>
        </w:rPr>
      </w:pPr>
      <w:r w:rsidRPr="001362C4">
        <w:rPr>
          <w:sz w:val="26"/>
          <w:szCs w:val="26"/>
        </w:rPr>
        <w:t xml:space="preserve">Nhìn chung, giáo viên đánh giá cao về sự phối hợp của cha mẹ trẻ trong quá trình thực hiện hoạt động giáo dục trẻ theo PPGD Montessori ở cơ sở giáo dục theo các khía cạnh: cha mẹ trẻ có sự gắn kết chặt chẽ với cơ sở giáo dục trong quá trình triển khai các hoạt động giáo dục trẻ (4,73/5,00 điểm); cha mẹ trẻ có sự trao đổi với giáo viên trong việc hiểu rõ nhu cầu và sự tiến bộ của trẻ (4,70/5,00 điểm); cha mẹ trẻ tích cực hỗ trợ và thúc đẩy sự phát triển của con mình theo PPGD Montessori (4,55/5,00 điểm). Tuy nhiên, trong thực tế, vẫn còn một số cha mẹ trẻ còn chưa có sự phối hợp chặt chẽ với cơ sở giáo dục trong quá trình giáo dục con cái, điều đó khiến giáo viên gặp khó khăn trong quá trình giáo dục trẻ và CBQL gặp trở ngại trong công tác quản lý. “Một số cha mẹ trẻ chưa nhìn nhận đúng thực tế về con của mình” (theo GV7), “có những cha mẹ trẻ không nhận ra con mình có nhu cầu giáo dục đặc biệt hoặc là cha mẹ trẻ nhận ra nhưng vẫn muốn cho con học cùng lớp các bạn. Điều đó làm ảnh hưởng đến các bạn trong lớp” (theo GV30), “đôi khi có một phần nhỏ cha mẹ trẻ chưa chú tâm đến việc học của con” (theo GV56), “một số cha mẹ trẻ mới chưa hiểu về phương pháp Montessori nên chưa phối hợp với giáo viên </w:t>
      </w:r>
      <w:r w:rsidRPr="001362C4">
        <w:rPr>
          <w:sz w:val="26"/>
          <w:szCs w:val="26"/>
        </w:rPr>
        <w:lastRenderedPageBreak/>
        <w:t xml:space="preserve">trong quá trình giáo dục trẻ tại nhà” (theo GV79), “sự phối hợp của cha mẹ trẻ đôi lúc còn chưa tốt” (theo GV10, GV12, GV29, GV34). </w:t>
      </w:r>
      <w:bookmarkStart w:id="156" w:name="_heading=h.bg9dn11qimsb" w:colFirst="0" w:colLast="0"/>
      <w:bookmarkStart w:id="157" w:name="_Toc213413543"/>
      <w:bookmarkEnd w:id="156"/>
    </w:p>
    <w:p w14:paraId="1C0C4028" w14:textId="2D887F49" w:rsidR="005E410A" w:rsidRPr="001362C4" w:rsidRDefault="00FA43A9" w:rsidP="00FA43A9">
      <w:pPr>
        <w:pStyle w:val="55"/>
      </w:pPr>
      <w:bookmarkStart w:id="158" w:name="_Toc219466135"/>
      <w:r w:rsidRPr="001362C4">
        <w:t>Bảng 3.</w:t>
      </w:r>
      <w:fldSimple w:instr=" SEQ Bảng_3. \* ARABIC ">
        <w:r w:rsidR="00C178C6">
          <w:rPr>
            <w:noProof/>
          </w:rPr>
          <w:t>28</w:t>
        </w:r>
      </w:fldSimple>
      <w:r w:rsidR="005E410A" w:rsidRPr="001362C4">
        <w:rPr>
          <w:lang w:val="vi-VN"/>
        </w:rPr>
        <w:t xml:space="preserve">. </w:t>
      </w:r>
      <w:r w:rsidR="005E410A" w:rsidRPr="001362C4">
        <w:t>Thực trạng sự phối hợp của cha mẹ trẻ</w:t>
      </w:r>
      <w:r w:rsidRPr="001362C4">
        <w:rPr>
          <w:lang w:val="en-US"/>
        </w:rPr>
        <w:br/>
      </w:r>
      <w:r w:rsidR="005E410A" w:rsidRPr="001362C4">
        <w:t>trong việc thực hiện các hoạt động giáo dục trẻ theo PPGD Montessori (n=91)</w:t>
      </w:r>
      <w:bookmarkEnd w:id="157"/>
      <w:bookmarkEnd w:id="158"/>
    </w:p>
    <w:tbl>
      <w:tblPr>
        <w:tblStyle w:val="afb"/>
        <w:tblW w:w="8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73"/>
        <w:gridCol w:w="850"/>
        <w:gridCol w:w="850"/>
        <w:gridCol w:w="1505"/>
      </w:tblGrid>
      <w:tr w:rsidR="00070EE9" w:rsidRPr="001362C4" w14:paraId="748E13A4" w14:textId="77777777">
        <w:trPr>
          <w:tblHeader/>
          <w:jc w:val="center"/>
        </w:trPr>
        <w:tc>
          <w:tcPr>
            <w:tcW w:w="5573" w:type="dxa"/>
            <w:vAlign w:val="center"/>
          </w:tcPr>
          <w:p w14:paraId="0D02B7D2" w14:textId="77777777" w:rsidR="00614450" w:rsidRPr="001362C4" w:rsidRDefault="00886CC6">
            <w:pPr>
              <w:spacing w:line="312" w:lineRule="auto"/>
              <w:jc w:val="center"/>
              <w:rPr>
                <w:b/>
                <w:sz w:val="26"/>
                <w:szCs w:val="26"/>
              </w:rPr>
            </w:pPr>
            <w:r w:rsidRPr="001362C4">
              <w:rPr>
                <w:b/>
                <w:sz w:val="26"/>
                <w:szCs w:val="26"/>
              </w:rPr>
              <w:t>Nội dung đánh giá</w:t>
            </w:r>
          </w:p>
        </w:tc>
        <w:tc>
          <w:tcPr>
            <w:tcW w:w="850" w:type="dxa"/>
            <w:vAlign w:val="center"/>
          </w:tcPr>
          <w:p w14:paraId="3C52A484" w14:textId="77777777" w:rsidR="00614450" w:rsidRPr="001362C4" w:rsidRDefault="00886CC6">
            <w:pPr>
              <w:spacing w:line="312" w:lineRule="auto"/>
              <w:jc w:val="center"/>
              <w:rPr>
                <w:b/>
                <w:sz w:val="26"/>
                <w:szCs w:val="26"/>
              </w:rPr>
            </w:pPr>
            <w:r w:rsidRPr="001362C4">
              <w:rPr>
                <w:b/>
                <w:sz w:val="26"/>
                <w:szCs w:val="26"/>
              </w:rPr>
              <w:t>ĐTB</w:t>
            </w:r>
          </w:p>
        </w:tc>
        <w:tc>
          <w:tcPr>
            <w:tcW w:w="850" w:type="dxa"/>
            <w:vAlign w:val="center"/>
          </w:tcPr>
          <w:p w14:paraId="497E42C1" w14:textId="77777777" w:rsidR="00614450" w:rsidRPr="001362C4" w:rsidRDefault="00886CC6">
            <w:pPr>
              <w:spacing w:line="312" w:lineRule="auto"/>
              <w:jc w:val="center"/>
              <w:rPr>
                <w:b/>
                <w:sz w:val="26"/>
                <w:szCs w:val="26"/>
              </w:rPr>
            </w:pPr>
            <w:r w:rsidRPr="001362C4">
              <w:rPr>
                <w:b/>
                <w:sz w:val="26"/>
                <w:szCs w:val="26"/>
              </w:rPr>
              <w:t>ĐLC</w:t>
            </w:r>
          </w:p>
        </w:tc>
        <w:tc>
          <w:tcPr>
            <w:tcW w:w="1505" w:type="dxa"/>
            <w:vAlign w:val="center"/>
          </w:tcPr>
          <w:p w14:paraId="0BD3C80C" w14:textId="77777777" w:rsidR="00614450" w:rsidRPr="001362C4" w:rsidRDefault="00886CC6">
            <w:pPr>
              <w:spacing w:line="312" w:lineRule="auto"/>
              <w:jc w:val="center"/>
              <w:rPr>
                <w:b/>
                <w:sz w:val="26"/>
                <w:szCs w:val="26"/>
              </w:rPr>
            </w:pPr>
            <w:r w:rsidRPr="001362C4">
              <w:rPr>
                <w:b/>
                <w:sz w:val="26"/>
                <w:szCs w:val="26"/>
              </w:rPr>
              <w:t xml:space="preserve">Mức độ </w:t>
            </w:r>
          </w:p>
          <w:p w14:paraId="56AE3758" w14:textId="77777777" w:rsidR="00614450" w:rsidRPr="001362C4" w:rsidRDefault="00886CC6">
            <w:pPr>
              <w:spacing w:line="312" w:lineRule="auto"/>
              <w:jc w:val="center"/>
              <w:rPr>
                <w:b/>
                <w:sz w:val="26"/>
                <w:szCs w:val="26"/>
              </w:rPr>
            </w:pPr>
            <w:r w:rsidRPr="001362C4">
              <w:rPr>
                <w:b/>
                <w:sz w:val="26"/>
                <w:szCs w:val="26"/>
              </w:rPr>
              <w:t>đồng ý</w:t>
            </w:r>
          </w:p>
        </w:tc>
      </w:tr>
      <w:tr w:rsidR="00070EE9" w:rsidRPr="001362C4" w14:paraId="63282C1D" w14:textId="77777777">
        <w:trPr>
          <w:jc w:val="center"/>
        </w:trPr>
        <w:tc>
          <w:tcPr>
            <w:tcW w:w="5573" w:type="dxa"/>
          </w:tcPr>
          <w:p w14:paraId="09947145" w14:textId="77777777" w:rsidR="00614450" w:rsidRPr="001362C4" w:rsidRDefault="00886CC6">
            <w:pPr>
              <w:spacing w:line="312" w:lineRule="auto"/>
              <w:jc w:val="both"/>
              <w:rPr>
                <w:sz w:val="26"/>
                <w:szCs w:val="26"/>
              </w:rPr>
            </w:pPr>
            <w:r w:rsidRPr="001362C4">
              <w:rPr>
                <w:sz w:val="26"/>
                <w:szCs w:val="26"/>
              </w:rPr>
              <w:t>Cha mẹ trẻ tích cực hỗ trợ và thúc đẩy sự phát triển của con mình theo PPGD Montessori</w:t>
            </w:r>
          </w:p>
        </w:tc>
        <w:tc>
          <w:tcPr>
            <w:tcW w:w="850" w:type="dxa"/>
            <w:vAlign w:val="center"/>
          </w:tcPr>
          <w:p w14:paraId="1ECA0CC1" w14:textId="77777777" w:rsidR="00614450" w:rsidRPr="001362C4" w:rsidRDefault="00886CC6">
            <w:pPr>
              <w:spacing w:line="312" w:lineRule="auto"/>
              <w:jc w:val="center"/>
              <w:rPr>
                <w:sz w:val="26"/>
                <w:szCs w:val="26"/>
              </w:rPr>
            </w:pPr>
            <w:r w:rsidRPr="001362C4">
              <w:rPr>
                <w:sz w:val="26"/>
                <w:szCs w:val="26"/>
              </w:rPr>
              <w:t>4,55</w:t>
            </w:r>
          </w:p>
        </w:tc>
        <w:tc>
          <w:tcPr>
            <w:tcW w:w="850" w:type="dxa"/>
            <w:vAlign w:val="center"/>
          </w:tcPr>
          <w:p w14:paraId="485813CA" w14:textId="77777777" w:rsidR="00614450" w:rsidRPr="001362C4" w:rsidRDefault="00886CC6">
            <w:pPr>
              <w:spacing w:line="312" w:lineRule="auto"/>
              <w:jc w:val="center"/>
              <w:rPr>
                <w:sz w:val="26"/>
                <w:szCs w:val="26"/>
              </w:rPr>
            </w:pPr>
            <w:r w:rsidRPr="001362C4">
              <w:rPr>
                <w:sz w:val="26"/>
                <w:szCs w:val="26"/>
              </w:rPr>
              <w:t>0,734</w:t>
            </w:r>
          </w:p>
        </w:tc>
        <w:tc>
          <w:tcPr>
            <w:tcW w:w="1505" w:type="dxa"/>
            <w:vAlign w:val="center"/>
          </w:tcPr>
          <w:p w14:paraId="75FC17C1" w14:textId="77777777" w:rsidR="00614450" w:rsidRPr="001362C4" w:rsidRDefault="00886CC6">
            <w:pPr>
              <w:spacing w:line="312" w:lineRule="auto"/>
              <w:jc w:val="center"/>
              <w:rPr>
                <w:sz w:val="26"/>
                <w:szCs w:val="26"/>
              </w:rPr>
            </w:pPr>
            <w:r w:rsidRPr="001362C4">
              <w:rPr>
                <w:sz w:val="26"/>
                <w:szCs w:val="26"/>
              </w:rPr>
              <w:t>Hoàn toàn đồng ý</w:t>
            </w:r>
          </w:p>
        </w:tc>
      </w:tr>
      <w:tr w:rsidR="00070EE9" w:rsidRPr="001362C4" w14:paraId="1F1297F5" w14:textId="77777777">
        <w:trPr>
          <w:jc w:val="center"/>
        </w:trPr>
        <w:tc>
          <w:tcPr>
            <w:tcW w:w="5573" w:type="dxa"/>
          </w:tcPr>
          <w:p w14:paraId="17314F0C" w14:textId="77777777" w:rsidR="00614450" w:rsidRPr="001362C4" w:rsidRDefault="00886CC6">
            <w:pPr>
              <w:spacing w:line="312" w:lineRule="auto"/>
              <w:jc w:val="both"/>
              <w:rPr>
                <w:sz w:val="26"/>
                <w:szCs w:val="26"/>
              </w:rPr>
            </w:pPr>
            <w:r w:rsidRPr="001362C4">
              <w:rPr>
                <w:sz w:val="26"/>
                <w:szCs w:val="26"/>
              </w:rPr>
              <w:t>Cha mẹ trẻ có sự trao đổi với giáo viên trong việc hiểu rõ nhu cầu và sự tiến bộ của trẻ</w:t>
            </w:r>
          </w:p>
        </w:tc>
        <w:tc>
          <w:tcPr>
            <w:tcW w:w="850" w:type="dxa"/>
            <w:vAlign w:val="center"/>
          </w:tcPr>
          <w:p w14:paraId="59B23229" w14:textId="77777777" w:rsidR="00614450" w:rsidRPr="001362C4" w:rsidRDefault="00886CC6">
            <w:pPr>
              <w:spacing w:line="312" w:lineRule="auto"/>
              <w:jc w:val="center"/>
              <w:rPr>
                <w:sz w:val="26"/>
                <w:szCs w:val="26"/>
              </w:rPr>
            </w:pPr>
            <w:r w:rsidRPr="001362C4">
              <w:rPr>
                <w:sz w:val="26"/>
                <w:szCs w:val="26"/>
              </w:rPr>
              <w:t>4,70</w:t>
            </w:r>
          </w:p>
        </w:tc>
        <w:tc>
          <w:tcPr>
            <w:tcW w:w="850" w:type="dxa"/>
            <w:vAlign w:val="center"/>
          </w:tcPr>
          <w:p w14:paraId="243B2E94" w14:textId="77777777" w:rsidR="00614450" w:rsidRPr="001362C4" w:rsidRDefault="00886CC6">
            <w:pPr>
              <w:spacing w:line="312" w:lineRule="auto"/>
              <w:jc w:val="center"/>
              <w:rPr>
                <w:sz w:val="26"/>
                <w:szCs w:val="26"/>
              </w:rPr>
            </w:pPr>
            <w:r w:rsidRPr="001362C4">
              <w:rPr>
                <w:sz w:val="26"/>
                <w:szCs w:val="26"/>
              </w:rPr>
              <w:t>0,605</w:t>
            </w:r>
          </w:p>
        </w:tc>
        <w:tc>
          <w:tcPr>
            <w:tcW w:w="1505" w:type="dxa"/>
            <w:vAlign w:val="center"/>
          </w:tcPr>
          <w:p w14:paraId="0D76BBE2" w14:textId="77777777" w:rsidR="00614450" w:rsidRPr="001362C4" w:rsidRDefault="00886CC6">
            <w:pPr>
              <w:spacing w:line="312" w:lineRule="auto"/>
              <w:jc w:val="center"/>
              <w:rPr>
                <w:sz w:val="26"/>
                <w:szCs w:val="26"/>
              </w:rPr>
            </w:pPr>
            <w:r w:rsidRPr="001362C4">
              <w:rPr>
                <w:sz w:val="26"/>
                <w:szCs w:val="26"/>
              </w:rPr>
              <w:t>Hoàn toàn đồng ý</w:t>
            </w:r>
          </w:p>
        </w:tc>
      </w:tr>
      <w:tr w:rsidR="00614450" w:rsidRPr="001362C4" w14:paraId="6D2338D4" w14:textId="77777777">
        <w:trPr>
          <w:jc w:val="center"/>
        </w:trPr>
        <w:tc>
          <w:tcPr>
            <w:tcW w:w="5573" w:type="dxa"/>
          </w:tcPr>
          <w:p w14:paraId="275C5717" w14:textId="77777777" w:rsidR="00614450" w:rsidRPr="001362C4" w:rsidRDefault="00886CC6">
            <w:pPr>
              <w:spacing w:line="312" w:lineRule="auto"/>
              <w:jc w:val="both"/>
              <w:rPr>
                <w:sz w:val="26"/>
                <w:szCs w:val="26"/>
              </w:rPr>
            </w:pPr>
            <w:r w:rsidRPr="001362C4">
              <w:rPr>
                <w:sz w:val="26"/>
                <w:szCs w:val="26"/>
              </w:rPr>
              <w:t>Cha mẹ trẻ có sự gắn kết chặt chẽ với cơ sở giáo dục trong quá trình triển khai các hoạt động giáo dục trẻ</w:t>
            </w:r>
          </w:p>
        </w:tc>
        <w:tc>
          <w:tcPr>
            <w:tcW w:w="850" w:type="dxa"/>
            <w:vAlign w:val="center"/>
          </w:tcPr>
          <w:p w14:paraId="1C85D2F7" w14:textId="77777777" w:rsidR="00614450" w:rsidRPr="001362C4" w:rsidRDefault="00886CC6">
            <w:pPr>
              <w:spacing w:line="312" w:lineRule="auto"/>
              <w:jc w:val="center"/>
              <w:rPr>
                <w:sz w:val="26"/>
                <w:szCs w:val="26"/>
              </w:rPr>
            </w:pPr>
            <w:r w:rsidRPr="001362C4">
              <w:rPr>
                <w:sz w:val="26"/>
                <w:szCs w:val="26"/>
              </w:rPr>
              <w:t>4,73</w:t>
            </w:r>
          </w:p>
        </w:tc>
        <w:tc>
          <w:tcPr>
            <w:tcW w:w="850" w:type="dxa"/>
            <w:vAlign w:val="center"/>
          </w:tcPr>
          <w:p w14:paraId="54FB1DC1" w14:textId="77777777" w:rsidR="00614450" w:rsidRPr="001362C4" w:rsidRDefault="00886CC6">
            <w:pPr>
              <w:spacing w:line="312" w:lineRule="auto"/>
              <w:jc w:val="center"/>
              <w:rPr>
                <w:sz w:val="26"/>
                <w:szCs w:val="26"/>
              </w:rPr>
            </w:pPr>
            <w:r w:rsidRPr="001362C4">
              <w:rPr>
                <w:sz w:val="26"/>
                <w:szCs w:val="26"/>
              </w:rPr>
              <w:t>0,539</w:t>
            </w:r>
          </w:p>
        </w:tc>
        <w:tc>
          <w:tcPr>
            <w:tcW w:w="1505" w:type="dxa"/>
            <w:vAlign w:val="center"/>
          </w:tcPr>
          <w:p w14:paraId="40B14EA7" w14:textId="77777777" w:rsidR="00614450" w:rsidRPr="001362C4" w:rsidRDefault="00886CC6">
            <w:pPr>
              <w:spacing w:line="312" w:lineRule="auto"/>
              <w:jc w:val="center"/>
              <w:rPr>
                <w:sz w:val="26"/>
                <w:szCs w:val="26"/>
              </w:rPr>
            </w:pPr>
            <w:r w:rsidRPr="001362C4">
              <w:rPr>
                <w:sz w:val="26"/>
                <w:szCs w:val="26"/>
              </w:rPr>
              <w:t>Hoàn toàn đồng ý</w:t>
            </w:r>
          </w:p>
        </w:tc>
      </w:tr>
    </w:tbl>
    <w:p w14:paraId="7B4806E3" w14:textId="77777777" w:rsidR="00614450" w:rsidRPr="001362C4" w:rsidRDefault="00614450" w:rsidP="00FA43A9">
      <w:pPr>
        <w:spacing w:before="80"/>
        <w:jc w:val="right"/>
        <w:rPr>
          <w:i/>
          <w:sz w:val="26"/>
          <w:szCs w:val="26"/>
        </w:rPr>
      </w:pPr>
    </w:p>
    <w:p w14:paraId="153D25A2" w14:textId="77777777" w:rsidR="00614450" w:rsidRPr="001362C4" w:rsidRDefault="00886CC6">
      <w:pPr>
        <w:spacing w:line="360" w:lineRule="auto"/>
        <w:ind w:firstLine="720"/>
        <w:jc w:val="both"/>
        <w:rPr>
          <w:sz w:val="26"/>
          <w:szCs w:val="26"/>
        </w:rPr>
      </w:pPr>
      <w:r w:rsidRPr="001362C4">
        <w:rPr>
          <w:sz w:val="26"/>
          <w:szCs w:val="26"/>
        </w:rPr>
        <w:t>Kết quả phỏng vấn CBQL cũng ghi nhận ý kiến của QL1 cho rằng “Cha mẹ trẻ có thể có những kỳ vọng cao đối với sự phát triển của con em mình, điều này đôi khi gây áp lực cho các giáo viên và ban giám hiệu trong việc đáp ứng yêu cầu về chương trình giáo dục. Ngoài ra, một số cha mẹ trẻ có thể không hợp tác trong việc thực hiện các quy định của trường, gây khó khăn trong quá trình quản lý”. Điều này phản ánh một thách thức đối với CBQL của hệ thống giáo dục Shining Star Montessori là phải cân bằng giữa việc đáp ứng kỳ vọng của cha mẹ trẻ và những nguyên tắc cốt lõi của PPGD Montessori, đồng thời cần tăng cường sự kết nối chặt chẽ và sự hợp tác của cha mẹ trẻ trong quá trình triển khai các hoạt động giáo dục.</w:t>
      </w:r>
    </w:p>
    <w:p w14:paraId="62057B07" w14:textId="60BD91AB" w:rsidR="00614450" w:rsidRPr="001362C4" w:rsidRDefault="00886CC6" w:rsidP="003C7864">
      <w:pPr>
        <w:spacing w:line="360" w:lineRule="auto"/>
        <w:ind w:firstLine="720"/>
        <w:jc w:val="both"/>
        <w:rPr>
          <w:b/>
          <w:spacing w:val="4"/>
          <w:sz w:val="26"/>
          <w:szCs w:val="26"/>
        </w:rPr>
      </w:pPr>
      <w:r w:rsidRPr="001362C4">
        <w:rPr>
          <w:spacing w:val="4"/>
          <w:sz w:val="26"/>
          <w:szCs w:val="26"/>
        </w:rPr>
        <w:t>Để cha mẹ trẻ có thể cùng đồng hành và đồng thuận với cơ sở GDMN trong việc triển khai các hoạt động giáo dục trẻ theo PPGD Montessori thì sự hiểu biết của họ về PPGD này là rất quan trọng. Do vậy, nghiên cứu đã thu thập ý kiến để đánh giá mức độ hiểu biết của cha mẹ trẻ về PPGD Montessori trước khi quyết định cho con theo học ở cơ sở GDMN Montessori. Kết quả được thể hiện trong biểu đồ 3.</w:t>
      </w:r>
      <w:r w:rsidR="00723FB4" w:rsidRPr="001362C4">
        <w:rPr>
          <w:spacing w:val="4"/>
          <w:sz w:val="26"/>
          <w:szCs w:val="26"/>
          <w:lang w:val="en-US"/>
        </w:rPr>
        <w:t>4</w:t>
      </w:r>
      <w:r w:rsidRPr="001362C4">
        <w:rPr>
          <w:spacing w:val="4"/>
          <w:sz w:val="26"/>
          <w:szCs w:val="26"/>
        </w:rPr>
        <w:t>.</w:t>
      </w:r>
      <w:bookmarkStart w:id="159" w:name="_heading=h.8mv8e7upwvep" w:colFirst="0" w:colLast="0"/>
      <w:bookmarkEnd w:id="159"/>
    </w:p>
    <w:p w14:paraId="0F2F0123" w14:textId="77777777" w:rsidR="005E410A" w:rsidRPr="001362C4" w:rsidRDefault="00886CC6" w:rsidP="005E410A">
      <w:pPr>
        <w:keepNext/>
        <w:pBdr>
          <w:top w:val="nil"/>
          <w:left w:val="nil"/>
          <w:bottom w:val="nil"/>
          <w:right w:val="nil"/>
          <w:between w:val="nil"/>
        </w:pBdr>
        <w:spacing w:line="360" w:lineRule="auto"/>
        <w:jc w:val="center"/>
      </w:pPr>
      <w:r w:rsidRPr="001362C4">
        <w:rPr>
          <w:b/>
          <w:noProof/>
          <w:sz w:val="26"/>
          <w:szCs w:val="26"/>
          <w:lang w:val="en-US"/>
        </w:rPr>
        <w:lastRenderedPageBreak/>
        <w:drawing>
          <wp:inline distT="0" distB="0" distL="0" distR="0" wp14:anchorId="613DFBCA" wp14:editId="21F16EE5">
            <wp:extent cx="5579745" cy="2640965"/>
            <wp:effectExtent l="0" t="0" r="0" b="0"/>
            <wp:docPr id="1680742424" name="image6.png" descr="A graph of green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6.png" descr="A graph of green squares&#10;&#10;AI-generated content may be incorrect."/>
                    <pic:cNvPicPr preferRelativeResize="0"/>
                  </pic:nvPicPr>
                  <pic:blipFill>
                    <a:blip r:embed="rId20"/>
                    <a:srcRect/>
                    <a:stretch>
                      <a:fillRect/>
                    </a:stretch>
                  </pic:blipFill>
                  <pic:spPr>
                    <a:xfrm>
                      <a:off x="0" y="0"/>
                      <a:ext cx="5579745" cy="2640965"/>
                    </a:xfrm>
                    <a:prstGeom prst="rect">
                      <a:avLst/>
                    </a:prstGeom>
                    <a:ln/>
                  </pic:spPr>
                </pic:pic>
              </a:graphicData>
            </a:graphic>
          </wp:inline>
        </w:drawing>
      </w:r>
    </w:p>
    <w:p w14:paraId="26B24A8D" w14:textId="33626073" w:rsidR="005E410A" w:rsidRPr="001362C4" w:rsidRDefault="005E410A" w:rsidP="00FA43A9">
      <w:pPr>
        <w:pStyle w:val="66"/>
      </w:pPr>
      <w:bookmarkStart w:id="160" w:name="_Toc213274841"/>
      <w:bookmarkStart w:id="161" w:name="_Toc219466163"/>
      <w:r w:rsidRPr="001362C4">
        <w:t>Biểu đồ 3.</w:t>
      </w:r>
      <w:r w:rsidR="00723FB4" w:rsidRPr="001362C4">
        <w:rPr>
          <w:lang w:val="en-US"/>
        </w:rPr>
        <w:t>4</w:t>
      </w:r>
      <w:r w:rsidRPr="001362C4">
        <w:rPr>
          <w:lang w:val="vi-VN"/>
        </w:rPr>
        <w:t xml:space="preserve">. </w:t>
      </w:r>
      <w:r w:rsidRPr="001362C4">
        <w:t>Mức độ hiểu biết của cha mẹ trẻ về PPGD Montessori</w:t>
      </w:r>
      <w:bookmarkEnd w:id="160"/>
      <w:bookmarkEnd w:id="161"/>
    </w:p>
    <w:p w14:paraId="1F4FBA48" w14:textId="77777777" w:rsidR="00FA43A9" w:rsidRPr="001362C4" w:rsidRDefault="00FA43A9" w:rsidP="00FA43A9">
      <w:pPr>
        <w:ind w:firstLine="720"/>
        <w:jc w:val="both"/>
        <w:rPr>
          <w:sz w:val="26"/>
          <w:szCs w:val="26"/>
          <w:lang w:val="en-US"/>
        </w:rPr>
      </w:pPr>
    </w:p>
    <w:p w14:paraId="2492CEF7" w14:textId="65DF7C83" w:rsidR="00614450" w:rsidRPr="001362C4" w:rsidRDefault="00886CC6">
      <w:pPr>
        <w:spacing w:line="360" w:lineRule="auto"/>
        <w:ind w:firstLine="720"/>
        <w:jc w:val="both"/>
        <w:rPr>
          <w:sz w:val="26"/>
          <w:szCs w:val="26"/>
          <w:lang w:val="en-US"/>
        </w:rPr>
      </w:pPr>
      <w:r w:rsidRPr="001362C4">
        <w:rPr>
          <w:sz w:val="26"/>
          <w:szCs w:val="26"/>
        </w:rPr>
        <w:t>Kết quả khảo sát ở biểu đồ 3.</w:t>
      </w:r>
      <w:r w:rsidR="00723FB4" w:rsidRPr="001362C4">
        <w:rPr>
          <w:sz w:val="26"/>
          <w:szCs w:val="26"/>
          <w:lang w:val="en-US"/>
        </w:rPr>
        <w:t>4</w:t>
      </w:r>
      <w:r w:rsidRPr="001362C4">
        <w:rPr>
          <w:sz w:val="26"/>
          <w:szCs w:val="26"/>
        </w:rPr>
        <w:t xml:space="preserve"> cho thấy không có cha mẹ trẻ nào tự tin rằng mình hiểu biết sâu sắc về PPGD Montessori, đa số cha mẹ trẻ có hiểu biết cơ bản (67,3%). Tuy nhiên, có 19% cha mẹ trẻ chỉ hiểu biết sơ qua hoặc hầu như không biết về PPGD này. Điều này cũng là một phần nguyên nhân giải thích cho thực trạng là trong khi đa số các cha mẹ trẻ có sự phối hợp và tương tác tích cực với cơ sở GDMN thì một số cha mẹ trẻ kỳ vọng quá cao vào kết quả giáo dục trẻ hoặc không hợp tác trong việc thực hiện các quy định của cơ sở giáo dục như đã đề cập đến ở phần trên.</w:t>
      </w:r>
    </w:p>
    <w:p w14:paraId="59354656" w14:textId="3C5C251F" w:rsidR="005F51AA" w:rsidRPr="001362C4" w:rsidRDefault="005F51AA" w:rsidP="005F51AA">
      <w:pPr>
        <w:spacing w:line="360" w:lineRule="auto"/>
        <w:ind w:firstLine="720"/>
        <w:jc w:val="both"/>
        <w:rPr>
          <w:sz w:val="26"/>
          <w:szCs w:val="26"/>
          <w:lang w:val="en-US"/>
        </w:rPr>
      </w:pPr>
      <w:r w:rsidRPr="001362C4">
        <w:rPr>
          <w:sz w:val="26"/>
          <w:szCs w:val="26"/>
          <w:lang w:val="en-US"/>
        </w:rPr>
        <w:t>Ngoài ra</w:t>
      </w:r>
      <w:r w:rsidRPr="001362C4">
        <w:rPr>
          <w:sz w:val="26"/>
          <w:szCs w:val="26"/>
        </w:rPr>
        <w:t>, khi cho con học theo PPGD Montessori, một số cha mẹ trẻ có thể cảm thấy lo ngại trong trường hợp con phải chuyển sang môi trường giáo dục truyền thống trong tương lai.</w:t>
      </w:r>
    </w:p>
    <w:p w14:paraId="6BD828E8" w14:textId="77777777" w:rsidR="005F51AA" w:rsidRPr="001362C4" w:rsidRDefault="005F51AA" w:rsidP="005F51AA">
      <w:pPr>
        <w:spacing w:line="360" w:lineRule="auto"/>
        <w:ind w:firstLine="720"/>
        <w:jc w:val="both"/>
      </w:pPr>
      <w:r w:rsidRPr="001362C4">
        <w:rPr>
          <w:b/>
          <w:noProof/>
          <w:sz w:val="26"/>
          <w:szCs w:val="26"/>
          <w:lang w:val="en-US"/>
        </w:rPr>
        <w:lastRenderedPageBreak/>
        <w:drawing>
          <wp:inline distT="0" distB="0" distL="0" distR="0" wp14:anchorId="71BB44FF" wp14:editId="47DD296F">
            <wp:extent cx="4651200" cy="2538865"/>
            <wp:effectExtent l="0" t="0" r="0" b="0"/>
            <wp:docPr id="1680742421" name="image13.png" descr="A graph with numbers and a ba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3.png" descr="A graph with numbers and a bar&#10;&#10;AI-generated content may be incorrect."/>
                    <pic:cNvPicPr preferRelativeResize="0"/>
                  </pic:nvPicPr>
                  <pic:blipFill>
                    <a:blip r:embed="rId21"/>
                    <a:srcRect/>
                    <a:stretch>
                      <a:fillRect/>
                    </a:stretch>
                  </pic:blipFill>
                  <pic:spPr>
                    <a:xfrm>
                      <a:off x="0" y="0"/>
                      <a:ext cx="4672731" cy="2550618"/>
                    </a:xfrm>
                    <a:prstGeom prst="rect">
                      <a:avLst/>
                    </a:prstGeom>
                    <a:ln/>
                  </pic:spPr>
                </pic:pic>
              </a:graphicData>
            </a:graphic>
          </wp:inline>
        </w:drawing>
      </w:r>
    </w:p>
    <w:p w14:paraId="5EA63A0D" w14:textId="03CC5167" w:rsidR="005F51AA" w:rsidRPr="001362C4" w:rsidRDefault="005F51AA" w:rsidP="005F51AA">
      <w:pPr>
        <w:pStyle w:val="66"/>
      </w:pPr>
      <w:bookmarkStart w:id="162" w:name="_Toc213274840"/>
      <w:bookmarkStart w:id="163" w:name="_Toc219466164"/>
      <w:r w:rsidRPr="001362C4">
        <w:t>Biểu đồ 3.</w:t>
      </w:r>
      <w:r w:rsidR="00723FB4" w:rsidRPr="001362C4">
        <w:rPr>
          <w:lang w:val="en-US"/>
        </w:rPr>
        <w:t>5</w:t>
      </w:r>
      <w:r w:rsidRPr="001362C4">
        <w:rPr>
          <w:lang w:val="vi-VN"/>
        </w:rPr>
        <w:t xml:space="preserve">. </w:t>
      </w:r>
      <w:r w:rsidRPr="001362C4">
        <w:t>Mức độ lo ngại của cha mẹ trẻ nếu con phải chuyển sang</w:t>
      </w:r>
      <w:r w:rsidRPr="001362C4">
        <w:rPr>
          <w:lang w:val="en-US"/>
        </w:rPr>
        <w:br/>
      </w:r>
      <w:r w:rsidRPr="001362C4">
        <w:t>môi trường giáo dục truyền thống trong tương lai</w:t>
      </w:r>
      <w:bookmarkEnd w:id="162"/>
      <w:bookmarkEnd w:id="163"/>
    </w:p>
    <w:p w14:paraId="2A0DE29C" w14:textId="4C8E5AD1" w:rsidR="005F51AA" w:rsidRPr="001362C4" w:rsidRDefault="005F51AA" w:rsidP="005F51AA">
      <w:pPr>
        <w:spacing w:line="372" w:lineRule="auto"/>
        <w:ind w:firstLine="720"/>
        <w:jc w:val="both"/>
        <w:rPr>
          <w:sz w:val="26"/>
          <w:szCs w:val="26"/>
        </w:rPr>
      </w:pPr>
      <w:r w:rsidRPr="001362C4">
        <w:rPr>
          <w:sz w:val="26"/>
          <w:szCs w:val="26"/>
        </w:rPr>
        <w:t>Kết quả ở biểu đồ 3.</w:t>
      </w:r>
      <w:r w:rsidR="00723FB4" w:rsidRPr="001362C4">
        <w:rPr>
          <w:sz w:val="26"/>
          <w:szCs w:val="26"/>
          <w:lang w:val="en-US"/>
        </w:rPr>
        <w:t>5</w:t>
      </w:r>
      <w:r w:rsidRPr="001362C4">
        <w:rPr>
          <w:sz w:val="26"/>
          <w:szCs w:val="26"/>
        </w:rPr>
        <w:t>. cho thấy có đến 36,7% cha mẹ trẻ cảm thấy lo ngại hoặc rất lo ngại rằng trẻ khó thích nghi được khi phải chuyển từ PPGD Montessori sang các PPGD truyền thống. Điều đó hàm ý rằng một số cha mẹ trẻ đang có sự thiếu tin tưởng và khả năng của cơ sở GDMN trong việc chuyển tiếp cho trẻ sang một môi trường mới. Vấn đề này đặt ra thách thức cho hệ thống Shining Star trong việc vừa duy trì được PPGD Montessori vừa chuẩn bị cho trẻ khả năng thích ứng trong môi trường giáo dục khác ở cả khía cạnh phát triển chương trình giáo dục và truyền thông cho cha mẹ trẻ.</w:t>
      </w:r>
    </w:p>
    <w:p w14:paraId="2F1A92FA" w14:textId="77777777" w:rsidR="00614450" w:rsidRPr="001362C4" w:rsidRDefault="00886CC6" w:rsidP="00FA43A9">
      <w:pPr>
        <w:pStyle w:val="33"/>
      </w:pPr>
      <w:bookmarkStart w:id="164" w:name="_Toc219466069"/>
      <w:r w:rsidRPr="001362C4">
        <w:t>3.6.3. Nhận xét về sự ảnh hưởng của các yếu tố đến thực trạng quản lý hoạt động giáo dục trẻ theo PPGD Montessori</w:t>
      </w:r>
      <w:bookmarkEnd w:id="164"/>
    </w:p>
    <w:p w14:paraId="298551F8" w14:textId="16FD08EC" w:rsidR="00614450" w:rsidRPr="001362C4" w:rsidRDefault="00886CC6">
      <w:pPr>
        <w:spacing w:line="360" w:lineRule="auto"/>
        <w:ind w:firstLine="720"/>
        <w:jc w:val="both"/>
        <w:rPr>
          <w:spacing w:val="4"/>
          <w:sz w:val="26"/>
          <w:szCs w:val="26"/>
          <w:lang w:val="en-US"/>
        </w:rPr>
      </w:pPr>
      <w:bookmarkStart w:id="165" w:name="_heading=h.c9rbr2ryctjq" w:colFirst="0" w:colLast="0"/>
      <w:bookmarkEnd w:id="165"/>
      <w:r w:rsidRPr="001362C4">
        <w:rPr>
          <w:spacing w:val="4"/>
          <w:sz w:val="26"/>
          <w:szCs w:val="26"/>
        </w:rPr>
        <w:t>Để đánh giá về mức độ ảnh hưởng của các yếu tố đến thực trạng quản lý hoạt động giáo dục trẻ theo PPGD Montessori, nghiên cứu đã lấy ý kiến của 12 CBQL và 91 GV với thang điểm từ 1 đến 5 thể hiện mức độ ảnh hưởng tăng dần (trong đó, 1 là ít ảnh hưởng nhất và 5 là ảnh hưởng mạnh nhất), kết quả thể hiện trong bảng 3.2</w:t>
      </w:r>
      <w:r w:rsidR="007D3A2A" w:rsidRPr="001362C4">
        <w:rPr>
          <w:spacing w:val="4"/>
          <w:sz w:val="26"/>
          <w:szCs w:val="26"/>
          <w:lang w:val="en-US"/>
        </w:rPr>
        <w:t>9</w:t>
      </w:r>
      <w:r w:rsidRPr="001362C4">
        <w:rPr>
          <w:spacing w:val="4"/>
          <w:sz w:val="26"/>
          <w:szCs w:val="26"/>
        </w:rPr>
        <w:t>.</w:t>
      </w:r>
    </w:p>
    <w:p w14:paraId="63AD561D" w14:textId="77777777" w:rsidR="003C7864" w:rsidRPr="001362C4" w:rsidRDefault="003C7864">
      <w:pPr>
        <w:spacing w:line="360" w:lineRule="auto"/>
        <w:ind w:firstLine="720"/>
        <w:jc w:val="both"/>
        <w:rPr>
          <w:b/>
          <w:sz w:val="26"/>
          <w:szCs w:val="26"/>
          <w:lang w:val="en-US"/>
        </w:rPr>
      </w:pPr>
    </w:p>
    <w:p w14:paraId="3D206858" w14:textId="77777777" w:rsidR="00FA43A9" w:rsidRPr="001362C4" w:rsidRDefault="00FA43A9">
      <w:pPr>
        <w:rPr>
          <w:b/>
          <w:bCs/>
          <w:sz w:val="26"/>
          <w:szCs w:val="26"/>
        </w:rPr>
      </w:pPr>
      <w:bookmarkStart w:id="166" w:name="_Toc213413544"/>
      <w:r w:rsidRPr="001362C4">
        <w:rPr>
          <w:b/>
          <w:bCs/>
          <w:sz w:val="26"/>
          <w:szCs w:val="26"/>
        </w:rPr>
        <w:br w:type="page"/>
      </w:r>
    </w:p>
    <w:p w14:paraId="05D698EB" w14:textId="54992505" w:rsidR="005E410A" w:rsidRPr="001362C4" w:rsidRDefault="00FA43A9" w:rsidP="00FA43A9">
      <w:pPr>
        <w:pStyle w:val="55"/>
      </w:pPr>
      <w:bookmarkStart w:id="167" w:name="_Toc219466136"/>
      <w:r w:rsidRPr="001362C4">
        <w:lastRenderedPageBreak/>
        <w:t>Bảng 3.</w:t>
      </w:r>
      <w:fldSimple w:instr=" SEQ Bảng_3. \* ARABIC ">
        <w:r w:rsidR="00C178C6">
          <w:rPr>
            <w:noProof/>
          </w:rPr>
          <w:t>29</w:t>
        </w:r>
      </w:fldSimple>
      <w:r w:rsidR="005E410A" w:rsidRPr="001362C4">
        <w:rPr>
          <w:lang w:val="vi-VN"/>
        </w:rPr>
        <w:t xml:space="preserve">. </w:t>
      </w:r>
      <w:r w:rsidR="005E410A" w:rsidRPr="001362C4">
        <w:t>Đánh giá chung về thực trạng mức độ ảnh hưởng</w:t>
      </w:r>
      <w:bookmarkEnd w:id="166"/>
      <w:r w:rsidRPr="001362C4">
        <w:rPr>
          <w:lang w:val="en-US"/>
        </w:rPr>
        <w:br/>
      </w:r>
      <w:r w:rsidR="005E410A" w:rsidRPr="001362C4">
        <w:t>của các yếu tố đến quản lý hoạt động giáo dục trẻ theo PPGD Montessori</w:t>
      </w:r>
      <w:bookmarkEnd w:id="167"/>
    </w:p>
    <w:tbl>
      <w:tblPr>
        <w:tblStyle w:val="afc"/>
        <w:tblW w:w="9117" w:type="dxa"/>
        <w:tblInd w:w="-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46"/>
        <w:gridCol w:w="567"/>
        <w:gridCol w:w="567"/>
        <w:gridCol w:w="567"/>
        <w:gridCol w:w="567"/>
        <w:gridCol w:w="567"/>
        <w:gridCol w:w="567"/>
        <w:gridCol w:w="567"/>
        <w:gridCol w:w="567"/>
        <w:gridCol w:w="567"/>
        <w:gridCol w:w="567"/>
        <w:gridCol w:w="709"/>
        <w:gridCol w:w="992"/>
      </w:tblGrid>
      <w:tr w:rsidR="00070EE9" w:rsidRPr="001362C4" w14:paraId="49768311" w14:textId="77777777" w:rsidTr="00FA43A9">
        <w:trPr>
          <w:trHeight w:val="346"/>
          <w:tblHeader/>
        </w:trPr>
        <w:tc>
          <w:tcPr>
            <w:tcW w:w="1746" w:type="dxa"/>
            <w:vMerge w:val="restart"/>
            <w:vAlign w:val="center"/>
          </w:tcPr>
          <w:p w14:paraId="7B52B174" w14:textId="77777777" w:rsidR="00614450" w:rsidRPr="001362C4" w:rsidRDefault="00886CC6">
            <w:pPr>
              <w:spacing w:line="312" w:lineRule="auto"/>
              <w:jc w:val="center"/>
              <w:rPr>
                <w:b/>
                <w:sz w:val="26"/>
                <w:szCs w:val="26"/>
              </w:rPr>
            </w:pPr>
            <w:r w:rsidRPr="001362C4">
              <w:rPr>
                <w:b/>
                <w:sz w:val="26"/>
                <w:szCs w:val="26"/>
              </w:rPr>
              <w:t xml:space="preserve">Nội dung </w:t>
            </w:r>
          </w:p>
          <w:p w14:paraId="2E6E9ABD" w14:textId="77777777" w:rsidR="00614450" w:rsidRPr="001362C4" w:rsidRDefault="00886CC6">
            <w:pPr>
              <w:spacing w:line="312" w:lineRule="auto"/>
              <w:jc w:val="center"/>
              <w:rPr>
                <w:b/>
                <w:sz w:val="26"/>
                <w:szCs w:val="26"/>
              </w:rPr>
            </w:pPr>
            <w:r w:rsidRPr="001362C4">
              <w:rPr>
                <w:b/>
                <w:sz w:val="26"/>
                <w:szCs w:val="26"/>
              </w:rPr>
              <w:t>đánh giá</w:t>
            </w:r>
          </w:p>
        </w:tc>
        <w:tc>
          <w:tcPr>
            <w:tcW w:w="5670" w:type="dxa"/>
            <w:gridSpan w:val="10"/>
            <w:vAlign w:val="center"/>
          </w:tcPr>
          <w:p w14:paraId="64331834" w14:textId="77777777" w:rsidR="00614450" w:rsidRPr="001362C4" w:rsidRDefault="00886CC6">
            <w:pPr>
              <w:spacing w:line="312" w:lineRule="auto"/>
              <w:jc w:val="center"/>
              <w:rPr>
                <w:b/>
                <w:sz w:val="26"/>
                <w:szCs w:val="26"/>
              </w:rPr>
            </w:pPr>
            <w:r w:rsidRPr="001362C4">
              <w:rPr>
                <w:b/>
                <w:sz w:val="26"/>
                <w:szCs w:val="26"/>
              </w:rPr>
              <w:t>Mức độ đánh giá</w:t>
            </w:r>
          </w:p>
        </w:tc>
        <w:tc>
          <w:tcPr>
            <w:tcW w:w="709" w:type="dxa"/>
            <w:vMerge w:val="restart"/>
            <w:vAlign w:val="center"/>
          </w:tcPr>
          <w:p w14:paraId="1734710A" w14:textId="77777777" w:rsidR="00614450" w:rsidRPr="001362C4" w:rsidRDefault="00886CC6">
            <w:pPr>
              <w:spacing w:line="312" w:lineRule="auto"/>
              <w:jc w:val="center"/>
              <w:rPr>
                <w:b/>
                <w:sz w:val="26"/>
                <w:szCs w:val="26"/>
              </w:rPr>
            </w:pPr>
            <w:r w:rsidRPr="001362C4">
              <w:rPr>
                <w:b/>
                <w:sz w:val="26"/>
                <w:szCs w:val="26"/>
              </w:rPr>
              <w:t>ĐTB</w:t>
            </w:r>
          </w:p>
        </w:tc>
        <w:tc>
          <w:tcPr>
            <w:tcW w:w="992" w:type="dxa"/>
            <w:vMerge w:val="restart"/>
            <w:vAlign w:val="center"/>
          </w:tcPr>
          <w:p w14:paraId="51E1408F" w14:textId="77777777" w:rsidR="00614450" w:rsidRPr="001362C4" w:rsidRDefault="00886CC6" w:rsidP="00FA43A9">
            <w:pPr>
              <w:spacing w:line="312" w:lineRule="auto"/>
              <w:jc w:val="center"/>
              <w:rPr>
                <w:b/>
                <w:sz w:val="26"/>
                <w:szCs w:val="26"/>
              </w:rPr>
            </w:pPr>
            <w:r w:rsidRPr="001362C4">
              <w:rPr>
                <w:b/>
                <w:sz w:val="26"/>
                <w:szCs w:val="26"/>
              </w:rPr>
              <w:t>Mức độ ảnh hưởng</w:t>
            </w:r>
          </w:p>
        </w:tc>
      </w:tr>
      <w:tr w:rsidR="00070EE9" w:rsidRPr="001362C4" w14:paraId="4501908F" w14:textId="77777777" w:rsidTr="00FA43A9">
        <w:trPr>
          <w:trHeight w:val="362"/>
          <w:tblHeader/>
        </w:trPr>
        <w:tc>
          <w:tcPr>
            <w:tcW w:w="1746" w:type="dxa"/>
            <w:vMerge/>
            <w:vAlign w:val="center"/>
          </w:tcPr>
          <w:p w14:paraId="628F0A33"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134" w:type="dxa"/>
            <w:gridSpan w:val="2"/>
            <w:vAlign w:val="center"/>
          </w:tcPr>
          <w:p w14:paraId="24873D5E" w14:textId="77777777" w:rsidR="00614450" w:rsidRPr="001362C4" w:rsidRDefault="00886CC6">
            <w:pPr>
              <w:spacing w:line="312" w:lineRule="auto"/>
              <w:jc w:val="center"/>
              <w:rPr>
                <w:b/>
                <w:sz w:val="26"/>
                <w:szCs w:val="26"/>
              </w:rPr>
            </w:pPr>
            <w:r w:rsidRPr="001362C4">
              <w:rPr>
                <w:b/>
                <w:sz w:val="26"/>
                <w:szCs w:val="26"/>
              </w:rPr>
              <w:t>1</w:t>
            </w:r>
          </w:p>
        </w:tc>
        <w:tc>
          <w:tcPr>
            <w:tcW w:w="1134" w:type="dxa"/>
            <w:gridSpan w:val="2"/>
            <w:vAlign w:val="center"/>
          </w:tcPr>
          <w:p w14:paraId="7349F5C5" w14:textId="77777777" w:rsidR="00614450" w:rsidRPr="001362C4" w:rsidRDefault="00886CC6">
            <w:pPr>
              <w:spacing w:line="312" w:lineRule="auto"/>
              <w:jc w:val="center"/>
              <w:rPr>
                <w:b/>
                <w:sz w:val="26"/>
                <w:szCs w:val="26"/>
              </w:rPr>
            </w:pPr>
            <w:r w:rsidRPr="001362C4">
              <w:rPr>
                <w:b/>
                <w:sz w:val="26"/>
                <w:szCs w:val="26"/>
              </w:rPr>
              <w:t>2</w:t>
            </w:r>
          </w:p>
        </w:tc>
        <w:tc>
          <w:tcPr>
            <w:tcW w:w="1134" w:type="dxa"/>
            <w:gridSpan w:val="2"/>
            <w:vAlign w:val="center"/>
          </w:tcPr>
          <w:p w14:paraId="7766705D" w14:textId="77777777" w:rsidR="00614450" w:rsidRPr="001362C4" w:rsidRDefault="00886CC6">
            <w:pPr>
              <w:spacing w:line="312" w:lineRule="auto"/>
              <w:jc w:val="center"/>
              <w:rPr>
                <w:b/>
                <w:sz w:val="26"/>
                <w:szCs w:val="26"/>
              </w:rPr>
            </w:pPr>
            <w:r w:rsidRPr="001362C4">
              <w:rPr>
                <w:b/>
                <w:sz w:val="26"/>
                <w:szCs w:val="26"/>
              </w:rPr>
              <w:t>3</w:t>
            </w:r>
          </w:p>
        </w:tc>
        <w:tc>
          <w:tcPr>
            <w:tcW w:w="1134" w:type="dxa"/>
            <w:gridSpan w:val="2"/>
            <w:vAlign w:val="center"/>
          </w:tcPr>
          <w:p w14:paraId="2FF18BE8" w14:textId="77777777" w:rsidR="00614450" w:rsidRPr="001362C4" w:rsidRDefault="00886CC6">
            <w:pPr>
              <w:spacing w:line="312" w:lineRule="auto"/>
              <w:jc w:val="center"/>
              <w:rPr>
                <w:b/>
                <w:sz w:val="26"/>
                <w:szCs w:val="26"/>
              </w:rPr>
            </w:pPr>
            <w:r w:rsidRPr="001362C4">
              <w:rPr>
                <w:b/>
                <w:sz w:val="26"/>
                <w:szCs w:val="26"/>
              </w:rPr>
              <w:t>4</w:t>
            </w:r>
          </w:p>
        </w:tc>
        <w:tc>
          <w:tcPr>
            <w:tcW w:w="1134" w:type="dxa"/>
            <w:gridSpan w:val="2"/>
            <w:vAlign w:val="center"/>
          </w:tcPr>
          <w:p w14:paraId="60912151" w14:textId="77777777" w:rsidR="00614450" w:rsidRPr="001362C4" w:rsidRDefault="00886CC6">
            <w:pPr>
              <w:spacing w:line="312" w:lineRule="auto"/>
              <w:jc w:val="center"/>
              <w:rPr>
                <w:b/>
                <w:sz w:val="26"/>
                <w:szCs w:val="26"/>
              </w:rPr>
            </w:pPr>
            <w:r w:rsidRPr="001362C4">
              <w:rPr>
                <w:b/>
                <w:sz w:val="26"/>
                <w:szCs w:val="26"/>
              </w:rPr>
              <w:t>5</w:t>
            </w:r>
          </w:p>
        </w:tc>
        <w:tc>
          <w:tcPr>
            <w:tcW w:w="709" w:type="dxa"/>
            <w:vMerge/>
            <w:vAlign w:val="center"/>
          </w:tcPr>
          <w:p w14:paraId="3AB7F8B1"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992" w:type="dxa"/>
            <w:vMerge/>
            <w:vAlign w:val="center"/>
          </w:tcPr>
          <w:p w14:paraId="3ECC7717" w14:textId="77777777" w:rsidR="00614450" w:rsidRPr="001362C4" w:rsidRDefault="00614450" w:rsidP="00FA43A9">
            <w:pPr>
              <w:widowControl w:val="0"/>
              <w:pBdr>
                <w:top w:val="nil"/>
                <w:left w:val="nil"/>
                <w:bottom w:val="nil"/>
                <w:right w:val="nil"/>
                <w:between w:val="nil"/>
              </w:pBdr>
              <w:spacing w:line="276" w:lineRule="auto"/>
              <w:jc w:val="center"/>
              <w:rPr>
                <w:b/>
                <w:sz w:val="26"/>
                <w:szCs w:val="26"/>
              </w:rPr>
            </w:pPr>
          </w:p>
        </w:tc>
      </w:tr>
      <w:tr w:rsidR="00070EE9" w:rsidRPr="001362C4" w14:paraId="05BC2B55" w14:textId="77777777" w:rsidTr="00FA43A9">
        <w:trPr>
          <w:trHeight w:val="362"/>
          <w:tblHeader/>
        </w:trPr>
        <w:tc>
          <w:tcPr>
            <w:tcW w:w="1746" w:type="dxa"/>
            <w:vMerge/>
            <w:vAlign w:val="center"/>
          </w:tcPr>
          <w:p w14:paraId="6813AAAB"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567" w:type="dxa"/>
            <w:vAlign w:val="center"/>
          </w:tcPr>
          <w:p w14:paraId="55875177" w14:textId="77777777" w:rsidR="00614450" w:rsidRPr="001362C4" w:rsidRDefault="00886CC6">
            <w:pPr>
              <w:spacing w:line="312" w:lineRule="auto"/>
              <w:jc w:val="center"/>
              <w:rPr>
                <w:b/>
                <w:sz w:val="26"/>
                <w:szCs w:val="26"/>
              </w:rPr>
            </w:pPr>
            <w:r w:rsidRPr="001362C4">
              <w:rPr>
                <w:b/>
                <w:sz w:val="26"/>
                <w:szCs w:val="26"/>
              </w:rPr>
              <w:t>SL</w:t>
            </w:r>
          </w:p>
        </w:tc>
        <w:tc>
          <w:tcPr>
            <w:tcW w:w="567" w:type="dxa"/>
            <w:vAlign w:val="center"/>
          </w:tcPr>
          <w:p w14:paraId="434D18EC" w14:textId="77777777" w:rsidR="00614450" w:rsidRPr="001362C4" w:rsidRDefault="00886CC6">
            <w:pPr>
              <w:spacing w:line="312" w:lineRule="auto"/>
              <w:jc w:val="center"/>
              <w:rPr>
                <w:b/>
                <w:sz w:val="26"/>
                <w:szCs w:val="26"/>
              </w:rPr>
            </w:pPr>
            <w:r w:rsidRPr="001362C4">
              <w:rPr>
                <w:b/>
                <w:sz w:val="26"/>
                <w:szCs w:val="26"/>
              </w:rPr>
              <w:t>%</w:t>
            </w:r>
          </w:p>
        </w:tc>
        <w:tc>
          <w:tcPr>
            <w:tcW w:w="567" w:type="dxa"/>
            <w:vAlign w:val="center"/>
          </w:tcPr>
          <w:p w14:paraId="7FC1F5A4" w14:textId="77777777" w:rsidR="00614450" w:rsidRPr="001362C4" w:rsidRDefault="00886CC6">
            <w:pPr>
              <w:spacing w:line="312" w:lineRule="auto"/>
              <w:jc w:val="center"/>
              <w:rPr>
                <w:b/>
                <w:sz w:val="26"/>
                <w:szCs w:val="26"/>
              </w:rPr>
            </w:pPr>
            <w:r w:rsidRPr="001362C4">
              <w:rPr>
                <w:b/>
                <w:sz w:val="26"/>
                <w:szCs w:val="26"/>
              </w:rPr>
              <w:t>SL</w:t>
            </w:r>
          </w:p>
        </w:tc>
        <w:tc>
          <w:tcPr>
            <w:tcW w:w="567" w:type="dxa"/>
            <w:vAlign w:val="center"/>
          </w:tcPr>
          <w:p w14:paraId="4EF98199" w14:textId="77777777" w:rsidR="00614450" w:rsidRPr="001362C4" w:rsidRDefault="00886CC6">
            <w:pPr>
              <w:spacing w:line="312" w:lineRule="auto"/>
              <w:jc w:val="center"/>
              <w:rPr>
                <w:b/>
                <w:sz w:val="26"/>
                <w:szCs w:val="26"/>
              </w:rPr>
            </w:pPr>
            <w:r w:rsidRPr="001362C4">
              <w:rPr>
                <w:b/>
                <w:sz w:val="26"/>
                <w:szCs w:val="26"/>
              </w:rPr>
              <w:t>%</w:t>
            </w:r>
          </w:p>
        </w:tc>
        <w:tc>
          <w:tcPr>
            <w:tcW w:w="567" w:type="dxa"/>
            <w:vAlign w:val="center"/>
          </w:tcPr>
          <w:p w14:paraId="54EDAF82" w14:textId="77777777" w:rsidR="00614450" w:rsidRPr="001362C4" w:rsidRDefault="00886CC6">
            <w:pPr>
              <w:spacing w:line="312" w:lineRule="auto"/>
              <w:jc w:val="center"/>
              <w:rPr>
                <w:b/>
                <w:sz w:val="26"/>
                <w:szCs w:val="26"/>
              </w:rPr>
            </w:pPr>
            <w:r w:rsidRPr="001362C4">
              <w:rPr>
                <w:b/>
                <w:sz w:val="26"/>
                <w:szCs w:val="26"/>
              </w:rPr>
              <w:t>SL</w:t>
            </w:r>
          </w:p>
        </w:tc>
        <w:tc>
          <w:tcPr>
            <w:tcW w:w="567" w:type="dxa"/>
            <w:vAlign w:val="center"/>
          </w:tcPr>
          <w:p w14:paraId="3D7301C4" w14:textId="77777777" w:rsidR="00614450" w:rsidRPr="001362C4" w:rsidRDefault="00886CC6">
            <w:pPr>
              <w:spacing w:line="312" w:lineRule="auto"/>
              <w:jc w:val="center"/>
              <w:rPr>
                <w:b/>
                <w:sz w:val="26"/>
                <w:szCs w:val="26"/>
              </w:rPr>
            </w:pPr>
            <w:r w:rsidRPr="001362C4">
              <w:rPr>
                <w:b/>
                <w:sz w:val="26"/>
                <w:szCs w:val="26"/>
              </w:rPr>
              <w:t>%</w:t>
            </w:r>
          </w:p>
        </w:tc>
        <w:tc>
          <w:tcPr>
            <w:tcW w:w="567" w:type="dxa"/>
            <w:vAlign w:val="center"/>
          </w:tcPr>
          <w:p w14:paraId="0017997E" w14:textId="77777777" w:rsidR="00614450" w:rsidRPr="001362C4" w:rsidRDefault="00886CC6">
            <w:pPr>
              <w:spacing w:line="312" w:lineRule="auto"/>
              <w:jc w:val="center"/>
              <w:rPr>
                <w:b/>
                <w:sz w:val="26"/>
                <w:szCs w:val="26"/>
              </w:rPr>
            </w:pPr>
            <w:r w:rsidRPr="001362C4">
              <w:rPr>
                <w:b/>
                <w:sz w:val="26"/>
                <w:szCs w:val="26"/>
              </w:rPr>
              <w:t>SL</w:t>
            </w:r>
          </w:p>
        </w:tc>
        <w:tc>
          <w:tcPr>
            <w:tcW w:w="567" w:type="dxa"/>
            <w:vAlign w:val="center"/>
          </w:tcPr>
          <w:p w14:paraId="24682FB9" w14:textId="77777777" w:rsidR="00614450" w:rsidRPr="001362C4" w:rsidRDefault="00886CC6">
            <w:pPr>
              <w:spacing w:line="312" w:lineRule="auto"/>
              <w:jc w:val="center"/>
              <w:rPr>
                <w:b/>
                <w:sz w:val="26"/>
                <w:szCs w:val="26"/>
              </w:rPr>
            </w:pPr>
            <w:r w:rsidRPr="001362C4">
              <w:rPr>
                <w:b/>
                <w:sz w:val="26"/>
                <w:szCs w:val="26"/>
              </w:rPr>
              <w:t>%</w:t>
            </w:r>
          </w:p>
        </w:tc>
        <w:tc>
          <w:tcPr>
            <w:tcW w:w="567" w:type="dxa"/>
            <w:vAlign w:val="center"/>
          </w:tcPr>
          <w:p w14:paraId="4BFB817B" w14:textId="77777777" w:rsidR="00614450" w:rsidRPr="001362C4" w:rsidRDefault="00886CC6">
            <w:pPr>
              <w:spacing w:line="312" w:lineRule="auto"/>
              <w:jc w:val="center"/>
              <w:rPr>
                <w:b/>
                <w:sz w:val="26"/>
                <w:szCs w:val="26"/>
              </w:rPr>
            </w:pPr>
            <w:r w:rsidRPr="001362C4">
              <w:rPr>
                <w:b/>
                <w:sz w:val="26"/>
                <w:szCs w:val="26"/>
              </w:rPr>
              <w:t>SL</w:t>
            </w:r>
          </w:p>
        </w:tc>
        <w:tc>
          <w:tcPr>
            <w:tcW w:w="567" w:type="dxa"/>
            <w:vAlign w:val="center"/>
          </w:tcPr>
          <w:p w14:paraId="0AA338C8" w14:textId="77777777" w:rsidR="00614450" w:rsidRPr="001362C4" w:rsidRDefault="00886CC6">
            <w:pPr>
              <w:spacing w:line="312" w:lineRule="auto"/>
              <w:jc w:val="center"/>
              <w:rPr>
                <w:b/>
                <w:sz w:val="26"/>
                <w:szCs w:val="26"/>
              </w:rPr>
            </w:pPr>
            <w:r w:rsidRPr="001362C4">
              <w:rPr>
                <w:b/>
                <w:sz w:val="26"/>
                <w:szCs w:val="26"/>
              </w:rPr>
              <w:t>%</w:t>
            </w:r>
          </w:p>
        </w:tc>
        <w:tc>
          <w:tcPr>
            <w:tcW w:w="709" w:type="dxa"/>
            <w:vMerge/>
            <w:vAlign w:val="center"/>
          </w:tcPr>
          <w:p w14:paraId="32C6161E"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992" w:type="dxa"/>
            <w:vMerge/>
            <w:vAlign w:val="center"/>
          </w:tcPr>
          <w:p w14:paraId="744B3EFB" w14:textId="77777777" w:rsidR="00614450" w:rsidRPr="001362C4" w:rsidRDefault="00614450" w:rsidP="00FA43A9">
            <w:pPr>
              <w:widowControl w:val="0"/>
              <w:pBdr>
                <w:top w:val="nil"/>
                <w:left w:val="nil"/>
                <w:bottom w:val="nil"/>
                <w:right w:val="nil"/>
                <w:between w:val="nil"/>
              </w:pBdr>
              <w:spacing w:line="276" w:lineRule="auto"/>
              <w:jc w:val="center"/>
              <w:rPr>
                <w:b/>
                <w:sz w:val="26"/>
                <w:szCs w:val="26"/>
              </w:rPr>
            </w:pPr>
          </w:p>
        </w:tc>
      </w:tr>
      <w:tr w:rsidR="00070EE9" w:rsidRPr="001362C4" w14:paraId="0F30F6AD" w14:textId="77777777" w:rsidTr="00FA43A9">
        <w:trPr>
          <w:trHeight w:val="708"/>
        </w:trPr>
        <w:tc>
          <w:tcPr>
            <w:tcW w:w="1746" w:type="dxa"/>
            <w:vAlign w:val="center"/>
          </w:tcPr>
          <w:p w14:paraId="1ED71101" w14:textId="77777777" w:rsidR="00614450" w:rsidRPr="001362C4" w:rsidRDefault="00886CC6">
            <w:pPr>
              <w:spacing w:line="312" w:lineRule="auto"/>
              <w:jc w:val="both"/>
              <w:rPr>
                <w:sz w:val="26"/>
                <w:szCs w:val="26"/>
              </w:rPr>
            </w:pPr>
            <w:r w:rsidRPr="001362C4">
              <w:rPr>
                <w:sz w:val="26"/>
                <w:szCs w:val="26"/>
              </w:rPr>
              <w:t>Nhận thức của đội ngũ CBQL, GV</w:t>
            </w:r>
          </w:p>
        </w:tc>
        <w:tc>
          <w:tcPr>
            <w:tcW w:w="567" w:type="dxa"/>
            <w:vAlign w:val="center"/>
          </w:tcPr>
          <w:p w14:paraId="3BB424E3" w14:textId="77777777" w:rsidR="00614450" w:rsidRPr="001362C4" w:rsidRDefault="00886CC6">
            <w:pPr>
              <w:spacing w:line="312" w:lineRule="auto"/>
              <w:jc w:val="center"/>
              <w:rPr>
                <w:sz w:val="26"/>
                <w:szCs w:val="26"/>
              </w:rPr>
            </w:pPr>
            <w:r w:rsidRPr="001362C4">
              <w:rPr>
                <w:sz w:val="26"/>
                <w:szCs w:val="26"/>
              </w:rPr>
              <w:t>3</w:t>
            </w:r>
          </w:p>
        </w:tc>
        <w:tc>
          <w:tcPr>
            <w:tcW w:w="567" w:type="dxa"/>
            <w:vAlign w:val="center"/>
          </w:tcPr>
          <w:p w14:paraId="08F7E3EC" w14:textId="77777777" w:rsidR="00614450" w:rsidRPr="001362C4" w:rsidRDefault="00886CC6">
            <w:pPr>
              <w:spacing w:line="312" w:lineRule="auto"/>
              <w:jc w:val="center"/>
              <w:rPr>
                <w:sz w:val="26"/>
                <w:szCs w:val="26"/>
              </w:rPr>
            </w:pPr>
            <w:r w:rsidRPr="001362C4">
              <w:rPr>
                <w:sz w:val="26"/>
                <w:szCs w:val="26"/>
              </w:rPr>
              <w:t>2,9</w:t>
            </w:r>
          </w:p>
        </w:tc>
        <w:tc>
          <w:tcPr>
            <w:tcW w:w="567" w:type="dxa"/>
            <w:vAlign w:val="center"/>
          </w:tcPr>
          <w:p w14:paraId="28EF84D7" w14:textId="77777777" w:rsidR="00614450" w:rsidRPr="001362C4" w:rsidRDefault="00886CC6">
            <w:pPr>
              <w:spacing w:line="312" w:lineRule="auto"/>
              <w:jc w:val="center"/>
              <w:rPr>
                <w:sz w:val="26"/>
                <w:szCs w:val="26"/>
              </w:rPr>
            </w:pPr>
            <w:r w:rsidRPr="001362C4">
              <w:rPr>
                <w:sz w:val="26"/>
                <w:szCs w:val="26"/>
              </w:rPr>
              <w:t>1</w:t>
            </w:r>
          </w:p>
        </w:tc>
        <w:tc>
          <w:tcPr>
            <w:tcW w:w="567" w:type="dxa"/>
            <w:vAlign w:val="center"/>
          </w:tcPr>
          <w:p w14:paraId="07C7F71D" w14:textId="77777777" w:rsidR="00614450" w:rsidRPr="001362C4" w:rsidRDefault="00886CC6">
            <w:pPr>
              <w:spacing w:line="312" w:lineRule="auto"/>
              <w:jc w:val="center"/>
              <w:rPr>
                <w:sz w:val="26"/>
                <w:szCs w:val="26"/>
              </w:rPr>
            </w:pPr>
            <w:r w:rsidRPr="001362C4">
              <w:rPr>
                <w:sz w:val="26"/>
                <w:szCs w:val="26"/>
              </w:rPr>
              <w:t>1,0</w:t>
            </w:r>
          </w:p>
        </w:tc>
        <w:tc>
          <w:tcPr>
            <w:tcW w:w="567" w:type="dxa"/>
            <w:vAlign w:val="center"/>
          </w:tcPr>
          <w:p w14:paraId="1D5FC032" w14:textId="77777777" w:rsidR="00614450" w:rsidRPr="001362C4" w:rsidRDefault="00886CC6">
            <w:pPr>
              <w:spacing w:line="312" w:lineRule="auto"/>
              <w:jc w:val="center"/>
              <w:rPr>
                <w:sz w:val="26"/>
                <w:szCs w:val="26"/>
              </w:rPr>
            </w:pPr>
            <w:r w:rsidRPr="001362C4">
              <w:rPr>
                <w:sz w:val="26"/>
                <w:szCs w:val="26"/>
              </w:rPr>
              <w:t>2</w:t>
            </w:r>
          </w:p>
        </w:tc>
        <w:tc>
          <w:tcPr>
            <w:tcW w:w="567" w:type="dxa"/>
            <w:vAlign w:val="center"/>
          </w:tcPr>
          <w:p w14:paraId="7D5CFB87" w14:textId="77777777" w:rsidR="00614450" w:rsidRPr="001362C4" w:rsidRDefault="00886CC6">
            <w:pPr>
              <w:spacing w:line="312" w:lineRule="auto"/>
              <w:jc w:val="center"/>
              <w:rPr>
                <w:sz w:val="26"/>
                <w:szCs w:val="26"/>
              </w:rPr>
            </w:pPr>
            <w:r w:rsidRPr="001362C4">
              <w:rPr>
                <w:sz w:val="26"/>
                <w:szCs w:val="26"/>
              </w:rPr>
              <w:t>1,9</w:t>
            </w:r>
          </w:p>
        </w:tc>
        <w:tc>
          <w:tcPr>
            <w:tcW w:w="567" w:type="dxa"/>
            <w:vAlign w:val="center"/>
          </w:tcPr>
          <w:p w14:paraId="732A612D" w14:textId="77777777" w:rsidR="00614450" w:rsidRPr="001362C4" w:rsidRDefault="00886CC6">
            <w:pPr>
              <w:spacing w:line="312" w:lineRule="auto"/>
              <w:jc w:val="center"/>
              <w:rPr>
                <w:sz w:val="26"/>
                <w:szCs w:val="26"/>
              </w:rPr>
            </w:pPr>
            <w:r w:rsidRPr="001362C4">
              <w:rPr>
                <w:sz w:val="26"/>
                <w:szCs w:val="26"/>
              </w:rPr>
              <w:t>18</w:t>
            </w:r>
          </w:p>
        </w:tc>
        <w:tc>
          <w:tcPr>
            <w:tcW w:w="567" w:type="dxa"/>
            <w:vAlign w:val="center"/>
          </w:tcPr>
          <w:p w14:paraId="3BDEF45C" w14:textId="77777777" w:rsidR="00614450" w:rsidRPr="001362C4" w:rsidRDefault="00886CC6">
            <w:pPr>
              <w:spacing w:line="312" w:lineRule="auto"/>
              <w:jc w:val="center"/>
              <w:rPr>
                <w:sz w:val="26"/>
                <w:szCs w:val="26"/>
              </w:rPr>
            </w:pPr>
            <w:r w:rsidRPr="001362C4">
              <w:rPr>
                <w:sz w:val="26"/>
                <w:szCs w:val="26"/>
              </w:rPr>
              <w:t>17,5</w:t>
            </w:r>
          </w:p>
        </w:tc>
        <w:tc>
          <w:tcPr>
            <w:tcW w:w="567" w:type="dxa"/>
            <w:vAlign w:val="center"/>
          </w:tcPr>
          <w:p w14:paraId="73512E62" w14:textId="77777777" w:rsidR="00614450" w:rsidRPr="001362C4" w:rsidRDefault="00886CC6">
            <w:pPr>
              <w:spacing w:line="312" w:lineRule="auto"/>
              <w:jc w:val="center"/>
              <w:rPr>
                <w:sz w:val="26"/>
                <w:szCs w:val="26"/>
              </w:rPr>
            </w:pPr>
            <w:r w:rsidRPr="001362C4">
              <w:rPr>
                <w:sz w:val="26"/>
                <w:szCs w:val="26"/>
              </w:rPr>
              <w:t>79</w:t>
            </w:r>
          </w:p>
        </w:tc>
        <w:tc>
          <w:tcPr>
            <w:tcW w:w="567" w:type="dxa"/>
            <w:vAlign w:val="center"/>
          </w:tcPr>
          <w:p w14:paraId="0C6D51F4" w14:textId="77777777" w:rsidR="00614450" w:rsidRPr="001362C4" w:rsidRDefault="00886CC6">
            <w:pPr>
              <w:spacing w:line="312" w:lineRule="auto"/>
              <w:jc w:val="center"/>
              <w:rPr>
                <w:sz w:val="26"/>
                <w:szCs w:val="26"/>
              </w:rPr>
            </w:pPr>
            <w:r w:rsidRPr="001362C4">
              <w:rPr>
                <w:sz w:val="26"/>
                <w:szCs w:val="26"/>
              </w:rPr>
              <w:t>76,7</w:t>
            </w:r>
          </w:p>
        </w:tc>
        <w:tc>
          <w:tcPr>
            <w:tcW w:w="709" w:type="dxa"/>
            <w:vAlign w:val="center"/>
          </w:tcPr>
          <w:p w14:paraId="58EDA3EE" w14:textId="77777777" w:rsidR="00614450" w:rsidRPr="001362C4" w:rsidRDefault="00886CC6">
            <w:pPr>
              <w:spacing w:line="312" w:lineRule="auto"/>
              <w:jc w:val="center"/>
              <w:rPr>
                <w:sz w:val="26"/>
                <w:szCs w:val="26"/>
              </w:rPr>
            </w:pPr>
            <w:r w:rsidRPr="001362C4">
              <w:rPr>
                <w:sz w:val="26"/>
                <w:szCs w:val="26"/>
              </w:rPr>
              <w:t>4,64</w:t>
            </w:r>
          </w:p>
        </w:tc>
        <w:tc>
          <w:tcPr>
            <w:tcW w:w="992" w:type="dxa"/>
            <w:vAlign w:val="center"/>
          </w:tcPr>
          <w:p w14:paraId="2FB6B455" w14:textId="77777777" w:rsidR="00614450" w:rsidRPr="001362C4" w:rsidRDefault="00886CC6" w:rsidP="00FA43A9">
            <w:pPr>
              <w:spacing w:line="312" w:lineRule="auto"/>
              <w:jc w:val="center"/>
              <w:rPr>
                <w:sz w:val="26"/>
                <w:szCs w:val="26"/>
              </w:rPr>
            </w:pPr>
            <w:r w:rsidRPr="001362C4">
              <w:rPr>
                <w:sz w:val="26"/>
                <w:szCs w:val="26"/>
              </w:rPr>
              <w:t>Rất lớn</w:t>
            </w:r>
          </w:p>
        </w:tc>
      </w:tr>
      <w:tr w:rsidR="00070EE9" w:rsidRPr="001362C4" w14:paraId="30FF4034" w14:textId="77777777" w:rsidTr="00FA43A9">
        <w:trPr>
          <w:trHeight w:val="692"/>
        </w:trPr>
        <w:tc>
          <w:tcPr>
            <w:tcW w:w="1746" w:type="dxa"/>
            <w:vAlign w:val="center"/>
          </w:tcPr>
          <w:p w14:paraId="6473FD7F" w14:textId="77777777" w:rsidR="00614450" w:rsidRPr="001362C4" w:rsidRDefault="00886CC6">
            <w:pPr>
              <w:spacing w:line="312" w:lineRule="auto"/>
              <w:jc w:val="both"/>
              <w:rPr>
                <w:sz w:val="26"/>
                <w:szCs w:val="26"/>
              </w:rPr>
            </w:pPr>
            <w:r w:rsidRPr="001362C4">
              <w:rPr>
                <w:sz w:val="26"/>
                <w:szCs w:val="26"/>
              </w:rPr>
              <w:t>Năng lực của đội ngũ CBQL, GV</w:t>
            </w:r>
          </w:p>
        </w:tc>
        <w:tc>
          <w:tcPr>
            <w:tcW w:w="567" w:type="dxa"/>
            <w:vAlign w:val="center"/>
          </w:tcPr>
          <w:p w14:paraId="50D0E93F" w14:textId="77777777" w:rsidR="00614450" w:rsidRPr="001362C4" w:rsidRDefault="00886CC6">
            <w:pPr>
              <w:spacing w:line="312" w:lineRule="auto"/>
              <w:jc w:val="center"/>
              <w:rPr>
                <w:sz w:val="26"/>
                <w:szCs w:val="26"/>
              </w:rPr>
            </w:pPr>
            <w:r w:rsidRPr="001362C4">
              <w:rPr>
                <w:sz w:val="26"/>
                <w:szCs w:val="26"/>
              </w:rPr>
              <w:t>4</w:t>
            </w:r>
          </w:p>
        </w:tc>
        <w:tc>
          <w:tcPr>
            <w:tcW w:w="567" w:type="dxa"/>
            <w:vAlign w:val="center"/>
          </w:tcPr>
          <w:p w14:paraId="7990F63E" w14:textId="77777777" w:rsidR="00614450" w:rsidRPr="001362C4" w:rsidRDefault="00886CC6">
            <w:pPr>
              <w:spacing w:line="312" w:lineRule="auto"/>
              <w:jc w:val="center"/>
              <w:rPr>
                <w:sz w:val="26"/>
                <w:szCs w:val="26"/>
              </w:rPr>
            </w:pPr>
            <w:r w:rsidRPr="001362C4">
              <w:rPr>
                <w:sz w:val="26"/>
                <w:szCs w:val="26"/>
              </w:rPr>
              <w:t>3,9</w:t>
            </w:r>
          </w:p>
        </w:tc>
        <w:tc>
          <w:tcPr>
            <w:tcW w:w="567" w:type="dxa"/>
            <w:vAlign w:val="center"/>
          </w:tcPr>
          <w:p w14:paraId="494398FE" w14:textId="77777777" w:rsidR="00614450" w:rsidRPr="001362C4" w:rsidRDefault="00886CC6">
            <w:pPr>
              <w:spacing w:line="312" w:lineRule="auto"/>
              <w:jc w:val="center"/>
              <w:rPr>
                <w:sz w:val="26"/>
                <w:szCs w:val="26"/>
              </w:rPr>
            </w:pPr>
            <w:r w:rsidRPr="001362C4">
              <w:rPr>
                <w:sz w:val="26"/>
                <w:szCs w:val="26"/>
              </w:rPr>
              <w:t>2</w:t>
            </w:r>
          </w:p>
        </w:tc>
        <w:tc>
          <w:tcPr>
            <w:tcW w:w="567" w:type="dxa"/>
            <w:vAlign w:val="center"/>
          </w:tcPr>
          <w:p w14:paraId="4151147A" w14:textId="77777777" w:rsidR="00614450" w:rsidRPr="001362C4" w:rsidRDefault="00886CC6">
            <w:pPr>
              <w:spacing w:line="312" w:lineRule="auto"/>
              <w:jc w:val="center"/>
              <w:rPr>
                <w:sz w:val="26"/>
                <w:szCs w:val="26"/>
              </w:rPr>
            </w:pPr>
            <w:r w:rsidRPr="001362C4">
              <w:rPr>
                <w:sz w:val="26"/>
                <w:szCs w:val="26"/>
              </w:rPr>
              <w:t>1,9</w:t>
            </w:r>
          </w:p>
        </w:tc>
        <w:tc>
          <w:tcPr>
            <w:tcW w:w="567" w:type="dxa"/>
            <w:vAlign w:val="center"/>
          </w:tcPr>
          <w:p w14:paraId="5E8B5BBE" w14:textId="77777777" w:rsidR="00614450" w:rsidRPr="001362C4" w:rsidRDefault="00886CC6">
            <w:pPr>
              <w:spacing w:line="312" w:lineRule="auto"/>
              <w:jc w:val="center"/>
              <w:rPr>
                <w:sz w:val="26"/>
                <w:szCs w:val="26"/>
              </w:rPr>
            </w:pPr>
            <w:r w:rsidRPr="001362C4">
              <w:rPr>
                <w:sz w:val="26"/>
                <w:szCs w:val="26"/>
              </w:rPr>
              <w:t>1</w:t>
            </w:r>
          </w:p>
        </w:tc>
        <w:tc>
          <w:tcPr>
            <w:tcW w:w="567" w:type="dxa"/>
            <w:vAlign w:val="center"/>
          </w:tcPr>
          <w:p w14:paraId="234B768B" w14:textId="77777777" w:rsidR="00614450" w:rsidRPr="001362C4" w:rsidRDefault="00886CC6">
            <w:pPr>
              <w:spacing w:line="312" w:lineRule="auto"/>
              <w:jc w:val="center"/>
              <w:rPr>
                <w:sz w:val="26"/>
                <w:szCs w:val="26"/>
              </w:rPr>
            </w:pPr>
            <w:r w:rsidRPr="001362C4">
              <w:rPr>
                <w:sz w:val="26"/>
                <w:szCs w:val="26"/>
              </w:rPr>
              <w:t>1,0</w:t>
            </w:r>
          </w:p>
        </w:tc>
        <w:tc>
          <w:tcPr>
            <w:tcW w:w="567" w:type="dxa"/>
            <w:vAlign w:val="center"/>
          </w:tcPr>
          <w:p w14:paraId="210F8944" w14:textId="77777777" w:rsidR="00614450" w:rsidRPr="001362C4" w:rsidRDefault="00886CC6">
            <w:pPr>
              <w:spacing w:line="312" w:lineRule="auto"/>
              <w:jc w:val="center"/>
              <w:rPr>
                <w:sz w:val="26"/>
                <w:szCs w:val="26"/>
              </w:rPr>
            </w:pPr>
            <w:r w:rsidRPr="001362C4">
              <w:rPr>
                <w:sz w:val="26"/>
                <w:szCs w:val="26"/>
              </w:rPr>
              <w:t>15</w:t>
            </w:r>
          </w:p>
        </w:tc>
        <w:tc>
          <w:tcPr>
            <w:tcW w:w="567" w:type="dxa"/>
            <w:vAlign w:val="center"/>
          </w:tcPr>
          <w:p w14:paraId="6C11B637" w14:textId="77777777" w:rsidR="00614450" w:rsidRPr="001362C4" w:rsidRDefault="00886CC6">
            <w:pPr>
              <w:spacing w:line="312" w:lineRule="auto"/>
              <w:jc w:val="center"/>
              <w:rPr>
                <w:sz w:val="26"/>
                <w:szCs w:val="26"/>
              </w:rPr>
            </w:pPr>
            <w:r w:rsidRPr="001362C4">
              <w:rPr>
                <w:sz w:val="26"/>
                <w:szCs w:val="26"/>
              </w:rPr>
              <w:t>14,6</w:t>
            </w:r>
          </w:p>
        </w:tc>
        <w:tc>
          <w:tcPr>
            <w:tcW w:w="567" w:type="dxa"/>
            <w:vAlign w:val="center"/>
          </w:tcPr>
          <w:p w14:paraId="7E8844E0" w14:textId="77777777" w:rsidR="00614450" w:rsidRPr="001362C4" w:rsidRDefault="00886CC6">
            <w:pPr>
              <w:spacing w:line="312" w:lineRule="auto"/>
              <w:jc w:val="center"/>
              <w:rPr>
                <w:sz w:val="26"/>
                <w:szCs w:val="26"/>
              </w:rPr>
            </w:pPr>
            <w:r w:rsidRPr="001362C4">
              <w:rPr>
                <w:sz w:val="26"/>
                <w:szCs w:val="26"/>
              </w:rPr>
              <w:t>81</w:t>
            </w:r>
          </w:p>
        </w:tc>
        <w:tc>
          <w:tcPr>
            <w:tcW w:w="567" w:type="dxa"/>
            <w:vAlign w:val="center"/>
          </w:tcPr>
          <w:p w14:paraId="4CC750F7" w14:textId="77777777" w:rsidR="00614450" w:rsidRPr="001362C4" w:rsidRDefault="00886CC6">
            <w:pPr>
              <w:spacing w:line="312" w:lineRule="auto"/>
              <w:jc w:val="center"/>
              <w:rPr>
                <w:sz w:val="26"/>
                <w:szCs w:val="26"/>
              </w:rPr>
            </w:pPr>
            <w:r w:rsidRPr="001362C4">
              <w:rPr>
                <w:sz w:val="26"/>
                <w:szCs w:val="26"/>
              </w:rPr>
              <w:t>78,6</w:t>
            </w:r>
          </w:p>
        </w:tc>
        <w:tc>
          <w:tcPr>
            <w:tcW w:w="709" w:type="dxa"/>
            <w:vAlign w:val="center"/>
          </w:tcPr>
          <w:p w14:paraId="1579FCDC" w14:textId="77777777" w:rsidR="00614450" w:rsidRPr="001362C4" w:rsidRDefault="00886CC6">
            <w:pPr>
              <w:spacing w:line="312" w:lineRule="auto"/>
              <w:jc w:val="center"/>
              <w:rPr>
                <w:sz w:val="26"/>
                <w:szCs w:val="26"/>
              </w:rPr>
            </w:pPr>
            <w:r w:rsidRPr="001362C4">
              <w:rPr>
                <w:sz w:val="26"/>
                <w:szCs w:val="26"/>
              </w:rPr>
              <w:t>4,62</w:t>
            </w:r>
          </w:p>
        </w:tc>
        <w:tc>
          <w:tcPr>
            <w:tcW w:w="992" w:type="dxa"/>
            <w:vAlign w:val="center"/>
          </w:tcPr>
          <w:p w14:paraId="03E63155" w14:textId="77777777" w:rsidR="00614450" w:rsidRPr="001362C4" w:rsidRDefault="00886CC6" w:rsidP="00FA43A9">
            <w:pPr>
              <w:spacing w:line="312" w:lineRule="auto"/>
              <w:jc w:val="center"/>
              <w:rPr>
                <w:sz w:val="26"/>
                <w:szCs w:val="26"/>
              </w:rPr>
            </w:pPr>
            <w:r w:rsidRPr="001362C4">
              <w:rPr>
                <w:sz w:val="26"/>
                <w:szCs w:val="26"/>
              </w:rPr>
              <w:t>Rất lớn</w:t>
            </w:r>
          </w:p>
        </w:tc>
      </w:tr>
      <w:tr w:rsidR="00070EE9" w:rsidRPr="001362C4" w14:paraId="1A0E1BD2" w14:textId="77777777" w:rsidTr="00FA43A9">
        <w:trPr>
          <w:trHeight w:val="692"/>
        </w:trPr>
        <w:tc>
          <w:tcPr>
            <w:tcW w:w="1746" w:type="dxa"/>
            <w:vAlign w:val="center"/>
          </w:tcPr>
          <w:p w14:paraId="4B4ED8D1" w14:textId="77777777" w:rsidR="00614450" w:rsidRPr="001362C4" w:rsidRDefault="00886CC6">
            <w:pPr>
              <w:spacing w:line="312" w:lineRule="auto"/>
              <w:jc w:val="both"/>
              <w:rPr>
                <w:sz w:val="26"/>
                <w:szCs w:val="26"/>
              </w:rPr>
            </w:pPr>
            <w:r w:rsidRPr="001362C4">
              <w:rPr>
                <w:sz w:val="26"/>
                <w:szCs w:val="26"/>
              </w:rPr>
              <w:t>Văn hoá tổ chức của cơ sở giáo dục</w:t>
            </w:r>
          </w:p>
        </w:tc>
        <w:tc>
          <w:tcPr>
            <w:tcW w:w="567" w:type="dxa"/>
            <w:vAlign w:val="center"/>
          </w:tcPr>
          <w:p w14:paraId="2AE0A02B" w14:textId="77777777" w:rsidR="00614450" w:rsidRPr="001362C4" w:rsidRDefault="00886CC6">
            <w:pPr>
              <w:spacing w:line="312" w:lineRule="auto"/>
              <w:jc w:val="center"/>
              <w:rPr>
                <w:sz w:val="26"/>
                <w:szCs w:val="26"/>
              </w:rPr>
            </w:pPr>
            <w:r w:rsidRPr="001362C4">
              <w:rPr>
                <w:sz w:val="26"/>
                <w:szCs w:val="26"/>
              </w:rPr>
              <w:t>4</w:t>
            </w:r>
          </w:p>
        </w:tc>
        <w:tc>
          <w:tcPr>
            <w:tcW w:w="567" w:type="dxa"/>
            <w:vAlign w:val="center"/>
          </w:tcPr>
          <w:p w14:paraId="066D6E16" w14:textId="77777777" w:rsidR="00614450" w:rsidRPr="001362C4" w:rsidRDefault="00886CC6">
            <w:pPr>
              <w:spacing w:line="312" w:lineRule="auto"/>
              <w:jc w:val="center"/>
              <w:rPr>
                <w:sz w:val="26"/>
                <w:szCs w:val="26"/>
              </w:rPr>
            </w:pPr>
            <w:r w:rsidRPr="001362C4">
              <w:rPr>
                <w:sz w:val="26"/>
                <w:szCs w:val="26"/>
              </w:rPr>
              <w:t>3,9</w:t>
            </w:r>
          </w:p>
        </w:tc>
        <w:tc>
          <w:tcPr>
            <w:tcW w:w="567" w:type="dxa"/>
            <w:vAlign w:val="center"/>
          </w:tcPr>
          <w:p w14:paraId="2F24FB04" w14:textId="77777777" w:rsidR="00614450" w:rsidRPr="001362C4" w:rsidRDefault="00886CC6">
            <w:pPr>
              <w:spacing w:line="312" w:lineRule="auto"/>
              <w:jc w:val="center"/>
              <w:rPr>
                <w:sz w:val="26"/>
                <w:szCs w:val="26"/>
              </w:rPr>
            </w:pPr>
            <w:r w:rsidRPr="001362C4">
              <w:rPr>
                <w:sz w:val="26"/>
                <w:szCs w:val="26"/>
              </w:rPr>
              <w:t>2</w:t>
            </w:r>
          </w:p>
        </w:tc>
        <w:tc>
          <w:tcPr>
            <w:tcW w:w="567" w:type="dxa"/>
            <w:vAlign w:val="center"/>
          </w:tcPr>
          <w:p w14:paraId="38BE84B2" w14:textId="77777777" w:rsidR="00614450" w:rsidRPr="001362C4" w:rsidRDefault="00886CC6">
            <w:pPr>
              <w:spacing w:line="312" w:lineRule="auto"/>
              <w:jc w:val="center"/>
              <w:rPr>
                <w:sz w:val="26"/>
                <w:szCs w:val="26"/>
              </w:rPr>
            </w:pPr>
            <w:r w:rsidRPr="001362C4">
              <w:rPr>
                <w:sz w:val="26"/>
                <w:szCs w:val="26"/>
              </w:rPr>
              <w:t>1,9</w:t>
            </w:r>
          </w:p>
        </w:tc>
        <w:tc>
          <w:tcPr>
            <w:tcW w:w="567" w:type="dxa"/>
            <w:vAlign w:val="center"/>
          </w:tcPr>
          <w:p w14:paraId="7FF57C00" w14:textId="77777777" w:rsidR="00614450" w:rsidRPr="001362C4" w:rsidRDefault="00886CC6">
            <w:pPr>
              <w:spacing w:line="312" w:lineRule="auto"/>
              <w:jc w:val="center"/>
              <w:rPr>
                <w:sz w:val="26"/>
                <w:szCs w:val="26"/>
              </w:rPr>
            </w:pPr>
            <w:r w:rsidRPr="001362C4">
              <w:rPr>
                <w:sz w:val="26"/>
                <w:szCs w:val="26"/>
              </w:rPr>
              <w:t>4</w:t>
            </w:r>
          </w:p>
        </w:tc>
        <w:tc>
          <w:tcPr>
            <w:tcW w:w="567" w:type="dxa"/>
            <w:vAlign w:val="center"/>
          </w:tcPr>
          <w:p w14:paraId="07A2F5F4" w14:textId="77777777" w:rsidR="00614450" w:rsidRPr="001362C4" w:rsidRDefault="00886CC6">
            <w:pPr>
              <w:spacing w:line="312" w:lineRule="auto"/>
              <w:jc w:val="center"/>
              <w:rPr>
                <w:sz w:val="26"/>
                <w:szCs w:val="26"/>
              </w:rPr>
            </w:pPr>
            <w:r w:rsidRPr="001362C4">
              <w:rPr>
                <w:sz w:val="26"/>
                <w:szCs w:val="26"/>
              </w:rPr>
              <w:t>3,9</w:t>
            </w:r>
          </w:p>
        </w:tc>
        <w:tc>
          <w:tcPr>
            <w:tcW w:w="567" w:type="dxa"/>
            <w:vAlign w:val="center"/>
          </w:tcPr>
          <w:p w14:paraId="11C23F20" w14:textId="77777777" w:rsidR="00614450" w:rsidRPr="001362C4" w:rsidRDefault="00886CC6">
            <w:pPr>
              <w:spacing w:line="312" w:lineRule="auto"/>
              <w:jc w:val="center"/>
              <w:rPr>
                <w:sz w:val="26"/>
                <w:szCs w:val="26"/>
              </w:rPr>
            </w:pPr>
            <w:r w:rsidRPr="001362C4">
              <w:rPr>
                <w:sz w:val="26"/>
                <w:szCs w:val="26"/>
              </w:rPr>
              <w:t>21</w:t>
            </w:r>
          </w:p>
        </w:tc>
        <w:tc>
          <w:tcPr>
            <w:tcW w:w="567" w:type="dxa"/>
            <w:vAlign w:val="center"/>
          </w:tcPr>
          <w:p w14:paraId="63FC6BEA" w14:textId="77777777" w:rsidR="00614450" w:rsidRPr="001362C4" w:rsidRDefault="00886CC6">
            <w:pPr>
              <w:spacing w:line="312" w:lineRule="auto"/>
              <w:jc w:val="center"/>
              <w:rPr>
                <w:sz w:val="26"/>
                <w:szCs w:val="26"/>
              </w:rPr>
            </w:pPr>
            <w:r w:rsidRPr="001362C4">
              <w:rPr>
                <w:sz w:val="26"/>
                <w:szCs w:val="26"/>
              </w:rPr>
              <w:t>20,4</w:t>
            </w:r>
          </w:p>
        </w:tc>
        <w:tc>
          <w:tcPr>
            <w:tcW w:w="567" w:type="dxa"/>
            <w:vAlign w:val="center"/>
          </w:tcPr>
          <w:p w14:paraId="65C4E02C" w14:textId="77777777" w:rsidR="00614450" w:rsidRPr="001362C4" w:rsidRDefault="00886CC6">
            <w:pPr>
              <w:spacing w:line="312" w:lineRule="auto"/>
              <w:jc w:val="center"/>
              <w:rPr>
                <w:sz w:val="26"/>
                <w:szCs w:val="26"/>
              </w:rPr>
            </w:pPr>
            <w:r w:rsidRPr="001362C4">
              <w:rPr>
                <w:sz w:val="26"/>
                <w:szCs w:val="26"/>
              </w:rPr>
              <w:t>72</w:t>
            </w:r>
          </w:p>
        </w:tc>
        <w:tc>
          <w:tcPr>
            <w:tcW w:w="567" w:type="dxa"/>
            <w:vAlign w:val="center"/>
          </w:tcPr>
          <w:p w14:paraId="4CD8F4F7" w14:textId="77777777" w:rsidR="00614450" w:rsidRPr="001362C4" w:rsidRDefault="00886CC6">
            <w:pPr>
              <w:spacing w:line="312" w:lineRule="auto"/>
              <w:jc w:val="center"/>
              <w:rPr>
                <w:sz w:val="26"/>
                <w:szCs w:val="26"/>
              </w:rPr>
            </w:pPr>
            <w:r w:rsidRPr="001362C4">
              <w:rPr>
                <w:sz w:val="26"/>
                <w:szCs w:val="26"/>
              </w:rPr>
              <w:t>69,9</w:t>
            </w:r>
          </w:p>
        </w:tc>
        <w:tc>
          <w:tcPr>
            <w:tcW w:w="709" w:type="dxa"/>
            <w:vAlign w:val="center"/>
          </w:tcPr>
          <w:p w14:paraId="3A3A80AC" w14:textId="77777777" w:rsidR="00614450" w:rsidRPr="001362C4" w:rsidRDefault="00886CC6">
            <w:pPr>
              <w:spacing w:line="312" w:lineRule="auto"/>
              <w:jc w:val="center"/>
              <w:rPr>
                <w:sz w:val="26"/>
                <w:szCs w:val="26"/>
              </w:rPr>
            </w:pPr>
            <w:r w:rsidRPr="001362C4">
              <w:rPr>
                <w:sz w:val="26"/>
                <w:szCs w:val="26"/>
              </w:rPr>
              <w:t>4,50</w:t>
            </w:r>
          </w:p>
        </w:tc>
        <w:tc>
          <w:tcPr>
            <w:tcW w:w="992" w:type="dxa"/>
            <w:vAlign w:val="center"/>
          </w:tcPr>
          <w:p w14:paraId="71671143" w14:textId="77777777" w:rsidR="00614450" w:rsidRPr="001362C4" w:rsidRDefault="00886CC6" w:rsidP="00FA43A9">
            <w:pPr>
              <w:spacing w:line="312" w:lineRule="auto"/>
              <w:jc w:val="center"/>
              <w:rPr>
                <w:sz w:val="26"/>
                <w:szCs w:val="26"/>
              </w:rPr>
            </w:pPr>
            <w:r w:rsidRPr="001362C4">
              <w:rPr>
                <w:sz w:val="26"/>
                <w:szCs w:val="26"/>
              </w:rPr>
              <w:t>Rất lớn</w:t>
            </w:r>
          </w:p>
        </w:tc>
      </w:tr>
      <w:tr w:rsidR="00070EE9" w:rsidRPr="001362C4" w14:paraId="7C707293" w14:textId="77777777" w:rsidTr="00FA43A9">
        <w:trPr>
          <w:trHeight w:val="1055"/>
        </w:trPr>
        <w:tc>
          <w:tcPr>
            <w:tcW w:w="1746" w:type="dxa"/>
            <w:vAlign w:val="center"/>
          </w:tcPr>
          <w:p w14:paraId="2A4E1118" w14:textId="77777777" w:rsidR="00614450" w:rsidRPr="001362C4" w:rsidRDefault="00886CC6">
            <w:pPr>
              <w:spacing w:line="312" w:lineRule="auto"/>
              <w:jc w:val="both"/>
              <w:rPr>
                <w:sz w:val="26"/>
                <w:szCs w:val="26"/>
              </w:rPr>
            </w:pPr>
            <w:r w:rsidRPr="001362C4">
              <w:rPr>
                <w:sz w:val="26"/>
                <w:szCs w:val="26"/>
              </w:rPr>
              <w:t>Quan điểm. chỉ đạo của cơ quan QLNN về GD</w:t>
            </w:r>
          </w:p>
        </w:tc>
        <w:tc>
          <w:tcPr>
            <w:tcW w:w="567" w:type="dxa"/>
            <w:vAlign w:val="center"/>
          </w:tcPr>
          <w:p w14:paraId="0FF29C57" w14:textId="77777777" w:rsidR="00614450" w:rsidRPr="001362C4" w:rsidRDefault="00886CC6">
            <w:pPr>
              <w:spacing w:line="312" w:lineRule="auto"/>
              <w:jc w:val="center"/>
              <w:rPr>
                <w:sz w:val="26"/>
                <w:szCs w:val="26"/>
              </w:rPr>
            </w:pPr>
            <w:r w:rsidRPr="001362C4">
              <w:rPr>
                <w:sz w:val="26"/>
                <w:szCs w:val="26"/>
              </w:rPr>
              <w:t>2</w:t>
            </w:r>
          </w:p>
        </w:tc>
        <w:tc>
          <w:tcPr>
            <w:tcW w:w="567" w:type="dxa"/>
            <w:vAlign w:val="center"/>
          </w:tcPr>
          <w:p w14:paraId="6964682E" w14:textId="77777777" w:rsidR="00614450" w:rsidRPr="001362C4" w:rsidRDefault="00886CC6">
            <w:pPr>
              <w:spacing w:line="312" w:lineRule="auto"/>
              <w:jc w:val="center"/>
              <w:rPr>
                <w:sz w:val="26"/>
                <w:szCs w:val="26"/>
              </w:rPr>
            </w:pPr>
            <w:r w:rsidRPr="001362C4">
              <w:rPr>
                <w:sz w:val="26"/>
                <w:szCs w:val="26"/>
              </w:rPr>
              <w:t>1,9</w:t>
            </w:r>
          </w:p>
        </w:tc>
        <w:tc>
          <w:tcPr>
            <w:tcW w:w="567" w:type="dxa"/>
            <w:vAlign w:val="center"/>
          </w:tcPr>
          <w:p w14:paraId="4BFD9DDA" w14:textId="77777777" w:rsidR="00614450" w:rsidRPr="001362C4" w:rsidRDefault="00886CC6">
            <w:pPr>
              <w:spacing w:line="312" w:lineRule="auto"/>
              <w:jc w:val="center"/>
              <w:rPr>
                <w:sz w:val="26"/>
                <w:szCs w:val="26"/>
              </w:rPr>
            </w:pPr>
            <w:r w:rsidRPr="001362C4">
              <w:rPr>
                <w:sz w:val="26"/>
                <w:szCs w:val="26"/>
              </w:rPr>
              <w:t>3</w:t>
            </w:r>
          </w:p>
        </w:tc>
        <w:tc>
          <w:tcPr>
            <w:tcW w:w="567" w:type="dxa"/>
            <w:vAlign w:val="center"/>
          </w:tcPr>
          <w:p w14:paraId="5B9D98AC" w14:textId="77777777" w:rsidR="00614450" w:rsidRPr="001362C4" w:rsidRDefault="00886CC6">
            <w:pPr>
              <w:spacing w:line="312" w:lineRule="auto"/>
              <w:jc w:val="center"/>
              <w:rPr>
                <w:sz w:val="26"/>
                <w:szCs w:val="26"/>
              </w:rPr>
            </w:pPr>
            <w:r w:rsidRPr="001362C4">
              <w:rPr>
                <w:sz w:val="26"/>
                <w:szCs w:val="26"/>
              </w:rPr>
              <w:t>3</w:t>
            </w:r>
          </w:p>
        </w:tc>
        <w:tc>
          <w:tcPr>
            <w:tcW w:w="567" w:type="dxa"/>
            <w:vAlign w:val="center"/>
          </w:tcPr>
          <w:p w14:paraId="47F6EE94" w14:textId="77777777" w:rsidR="00614450" w:rsidRPr="001362C4" w:rsidRDefault="00886CC6">
            <w:pPr>
              <w:spacing w:line="312" w:lineRule="auto"/>
              <w:jc w:val="center"/>
              <w:rPr>
                <w:sz w:val="26"/>
                <w:szCs w:val="26"/>
              </w:rPr>
            </w:pPr>
            <w:r w:rsidRPr="001362C4">
              <w:rPr>
                <w:sz w:val="26"/>
                <w:szCs w:val="26"/>
              </w:rPr>
              <w:t>5</w:t>
            </w:r>
          </w:p>
        </w:tc>
        <w:tc>
          <w:tcPr>
            <w:tcW w:w="567" w:type="dxa"/>
            <w:vAlign w:val="center"/>
          </w:tcPr>
          <w:p w14:paraId="672B736A" w14:textId="77777777" w:rsidR="00614450" w:rsidRPr="001362C4" w:rsidRDefault="00886CC6">
            <w:pPr>
              <w:spacing w:line="312" w:lineRule="auto"/>
              <w:jc w:val="center"/>
              <w:rPr>
                <w:sz w:val="26"/>
                <w:szCs w:val="26"/>
              </w:rPr>
            </w:pPr>
            <w:r w:rsidRPr="001362C4">
              <w:rPr>
                <w:sz w:val="26"/>
                <w:szCs w:val="26"/>
              </w:rPr>
              <w:t>4,9</w:t>
            </w:r>
          </w:p>
        </w:tc>
        <w:tc>
          <w:tcPr>
            <w:tcW w:w="567" w:type="dxa"/>
            <w:vAlign w:val="center"/>
          </w:tcPr>
          <w:p w14:paraId="08F78693" w14:textId="77777777" w:rsidR="00614450" w:rsidRPr="001362C4" w:rsidRDefault="00886CC6">
            <w:pPr>
              <w:spacing w:line="312" w:lineRule="auto"/>
              <w:jc w:val="center"/>
              <w:rPr>
                <w:sz w:val="26"/>
                <w:szCs w:val="26"/>
              </w:rPr>
            </w:pPr>
            <w:r w:rsidRPr="001362C4">
              <w:rPr>
                <w:sz w:val="26"/>
                <w:szCs w:val="26"/>
              </w:rPr>
              <w:t>33</w:t>
            </w:r>
          </w:p>
        </w:tc>
        <w:tc>
          <w:tcPr>
            <w:tcW w:w="567" w:type="dxa"/>
            <w:vAlign w:val="center"/>
          </w:tcPr>
          <w:p w14:paraId="1AF25972" w14:textId="77777777" w:rsidR="00614450" w:rsidRPr="001362C4" w:rsidRDefault="00886CC6">
            <w:pPr>
              <w:spacing w:line="312" w:lineRule="auto"/>
              <w:jc w:val="center"/>
              <w:rPr>
                <w:sz w:val="26"/>
                <w:szCs w:val="26"/>
              </w:rPr>
            </w:pPr>
            <w:r w:rsidRPr="001362C4">
              <w:rPr>
                <w:sz w:val="26"/>
                <w:szCs w:val="26"/>
              </w:rPr>
              <w:t>32,0</w:t>
            </w:r>
          </w:p>
        </w:tc>
        <w:tc>
          <w:tcPr>
            <w:tcW w:w="567" w:type="dxa"/>
            <w:vAlign w:val="center"/>
          </w:tcPr>
          <w:p w14:paraId="5E5E2C0D" w14:textId="77777777" w:rsidR="00614450" w:rsidRPr="001362C4" w:rsidRDefault="00886CC6">
            <w:pPr>
              <w:spacing w:line="312" w:lineRule="auto"/>
              <w:jc w:val="center"/>
              <w:rPr>
                <w:sz w:val="26"/>
                <w:szCs w:val="26"/>
              </w:rPr>
            </w:pPr>
            <w:r w:rsidRPr="001362C4">
              <w:rPr>
                <w:sz w:val="26"/>
                <w:szCs w:val="26"/>
              </w:rPr>
              <w:t>60</w:t>
            </w:r>
          </w:p>
        </w:tc>
        <w:tc>
          <w:tcPr>
            <w:tcW w:w="567" w:type="dxa"/>
            <w:vAlign w:val="center"/>
          </w:tcPr>
          <w:p w14:paraId="5DCCCD0E" w14:textId="77777777" w:rsidR="00614450" w:rsidRPr="001362C4" w:rsidRDefault="00886CC6">
            <w:pPr>
              <w:spacing w:line="312" w:lineRule="auto"/>
              <w:jc w:val="center"/>
              <w:rPr>
                <w:sz w:val="26"/>
                <w:szCs w:val="26"/>
              </w:rPr>
            </w:pPr>
            <w:r w:rsidRPr="001362C4">
              <w:rPr>
                <w:sz w:val="26"/>
                <w:szCs w:val="26"/>
              </w:rPr>
              <w:t>58,3</w:t>
            </w:r>
          </w:p>
        </w:tc>
        <w:tc>
          <w:tcPr>
            <w:tcW w:w="709" w:type="dxa"/>
            <w:vAlign w:val="center"/>
          </w:tcPr>
          <w:p w14:paraId="14E3863A" w14:textId="77777777" w:rsidR="00614450" w:rsidRPr="001362C4" w:rsidRDefault="00886CC6">
            <w:pPr>
              <w:spacing w:line="312" w:lineRule="auto"/>
              <w:jc w:val="center"/>
              <w:rPr>
                <w:sz w:val="26"/>
                <w:szCs w:val="26"/>
              </w:rPr>
            </w:pPr>
            <w:r w:rsidRPr="001362C4">
              <w:rPr>
                <w:sz w:val="26"/>
                <w:szCs w:val="26"/>
              </w:rPr>
              <w:t>4,42</w:t>
            </w:r>
          </w:p>
        </w:tc>
        <w:tc>
          <w:tcPr>
            <w:tcW w:w="992" w:type="dxa"/>
            <w:vAlign w:val="center"/>
          </w:tcPr>
          <w:p w14:paraId="77A1275F" w14:textId="77777777" w:rsidR="00614450" w:rsidRPr="001362C4" w:rsidRDefault="00886CC6" w:rsidP="00FA43A9">
            <w:pPr>
              <w:spacing w:line="312" w:lineRule="auto"/>
              <w:jc w:val="center"/>
              <w:rPr>
                <w:sz w:val="26"/>
                <w:szCs w:val="26"/>
              </w:rPr>
            </w:pPr>
            <w:r w:rsidRPr="001362C4">
              <w:rPr>
                <w:sz w:val="26"/>
                <w:szCs w:val="26"/>
              </w:rPr>
              <w:t>Rất lớn</w:t>
            </w:r>
          </w:p>
        </w:tc>
      </w:tr>
      <w:tr w:rsidR="00070EE9" w:rsidRPr="001362C4" w14:paraId="1D6C6C1F" w14:textId="77777777" w:rsidTr="00FA43A9">
        <w:trPr>
          <w:trHeight w:val="1055"/>
        </w:trPr>
        <w:tc>
          <w:tcPr>
            <w:tcW w:w="1746" w:type="dxa"/>
            <w:vAlign w:val="center"/>
          </w:tcPr>
          <w:p w14:paraId="00E87667" w14:textId="77777777" w:rsidR="00614450" w:rsidRPr="001362C4" w:rsidRDefault="00886CC6">
            <w:pPr>
              <w:spacing w:line="312" w:lineRule="auto"/>
              <w:jc w:val="both"/>
              <w:rPr>
                <w:sz w:val="26"/>
                <w:szCs w:val="26"/>
              </w:rPr>
            </w:pPr>
            <w:r w:rsidRPr="001362C4">
              <w:rPr>
                <w:sz w:val="26"/>
                <w:szCs w:val="26"/>
              </w:rPr>
              <w:t>Sự phối hợp của cha mẹ trẻ và cộng đồng</w:t>
            </w:r>
          </w:p>
        </w:tc>
        <w:tc>
          <w:tcPr>
            <w:tcW w:w="567" w:type="dxa"/>
            <w:vAlign w:val="center"/>
          </w:tcPr>
          <w:p w14:paraId="711310C7" w14:textId="77777777" w:rsidR="00614450" w:rsidRPr="001362C4" w:rsidRDefault="00886CC6">
            <w:pPr>
              <w:spacing w:line="312" w:lineRule="auto"/>
              <w:jc w:val="center"/>
              <w:rPr>
                <w:sz w:val="26"/>
                <w:szCs w:val="26"/>
              </w:rPr>
            </w:pPr>
            <w:r w:rsidRPr="001362C4">
              <w:rPr>
                <w:sz w:val="26"/>
                <w:szCs w:val="26"/>
              </w:rPr>
              <w:t>4</w:t>
            </w:r>
          </w:p>
        </w:tc>
        <w:tc>
          <w:tcPr>
            <w:tcW w:w="567" w:type="dxa"/>
            <w:vAlign w:val="center"/>
          </w:tcPr>
          <w:p w14:paraId="03778774" w14:textId="77777777" w:rsidR="00614450" w:rsidRPr="001362C4" w:rsidRDefault="00886CC6">
            <w:pPr>
              <w:spacing w:line="312" w:lineRule="auto"/>
              <w:jc w:val="center"/>
              <w:rPr>
                <w:sz w:val="26"/>
                <w:szCs w:val="26"/>
              </w:rPr>
            </w:pPr>
            <w:r w:rsidRPr="001362C4">
              <w:rPr>
                <w:sz w:val="26"/>
                <w:szCs w:val="26"/>
              </w:rPr>
              <w:t>3,9</w:t>
            </w:r>
          </w:p>
        </w:tc>
        <w:tc>
          <w:tcPr>
            <w:tcW w:w="567" w:type="dxa"/>
            <w:vAlign w:val="center"/>
          </w:tcPr>
          <w:p w14:paraId="1B940E09" w14:textId="77777777" w:rsidR="00614450" w:rsidRPr="001362C4" w:rsidRDefault="00886CC6">
            <w:pPr>
              <w:spacing w:line="312" w:lineRule="auto"/>
              <w:jc w:val="center"/>
              <w:rPr>
                <w:sz w:val="26"/>
                <w:szCs w:val="26"/>
              </w:rPr>
            </w:pPr>
            <w:r w:rsidRPr="001362C4">
              <w:rPr>
                <w:sz w:val="26"/>
                <w:szCs w:val="26"/>
              </w:rPr>
              <w:t>2</w:t>
            </w:r>
          </w:p>
        </w:tc>
        <w:tc>
          <w:tcPr>
            <w:tcW w:w="567" w:type="dxa"/>
            <w:vAlign w:val="center"/>
          </w:tcPr>
          <w:p w14:paraId="19EB3F25" w14:textId="77777777" w:rsidR="00614450" w:rsidRPr="001362C4" w:rsidRDefault="00886CC6">
            <w:pPr>
              <w:spacing w:line="312" w:lineRule="auto"/>
              <w:jc w:val="center"/>
              <w:rPr>
                <w:sz w:val="26"/>
                <w:szCs w:val="26"/>
              </w:rPr>
            </w:pPr>
            <w:r w:rsidRPr="001362C4">
              <w:rPr>
                <w:sz w:val="26"/>
                <w:szCs w:val="26"/>
              </w:rPr>
              <w:t>1,9</w:t>
            </w:r>
          </w:p>
        </w:tc>
        <w:tc>
          <w:tcPr>
            <w:tcW w:w="567" w:type="dxa"/>
            <w:vAlign w:val="center"/>
          </w:tcPr>
          <w:p w14:paraId="70E23A0B" w14:textId="77777777" w:rsidR="00614450" w:rsidRPr="001362C4" w:rsidRDefault="00886CC6">
            <w:pPr>
              <w:spacing w:line="312" w:lineRule="auto"/>
              <w:jc w:val="center"/>
              <w:rPr>
                <w:sz w:val="26"/>
                <w:szCs w:val="26"/>
              </w:rPr>
            </w:pPr>
            <w:r w:rsidRPr="001362C4">
              <w:rPr>
                <w:sz w:val="26"/>
                <w:szCs w:val="26"/>
              </w:rPr>
              <w:t>3</w:t>
            </w:r>
          </w:p>
        </w:tc>
        <w:tc>
          <w:tcPr>
            <w:tcW w:w="567" w:type="dxa"/>
            <w:vAlign w:val="center"/>
          </w:tcPr>
          <w:p w14:paraId="31D99C67" w14:textId="77777777" w:rsidR="00614450" w:rsidRPr="001362C4" w:rsidRDefault="00886CC6">
            <w:pPr>
              <w:spacing w:line="312" w:lineRule="auto"/>
              <w:jc w:val="center"/>
              <w:rPr>
                <w:sz w:val="26"/>
                <w:szCs w:val="26"/>
              </w:rPr>
            </w:pPr>
            <w:r w:rsidRPr="001362C4">
              <w:rPr>
                <w:sz w:val="26"/>
                <w:szCs w:val="26"/>
              </w:rPr>
              <w:t>2,9</w:t>
            </w:r>
          </w:p>
        </w:tc>
        <w:tc>
          <w:tcPr>
            <w:tcW w:w="567" w:type="dxa"/>
            <w:vAlign w:val="center"/>
          </w:tcPr>
          <w:p w14:paraId="0451DE2F" w14:textId="77777777" w:rsidR="00614450" w:rsidRPr="001362C4" w:rsidRDefault="00886CC6">
            <w:pPr>
              <w:spacing w:line="312" w:lineRule="auto"/>
              <w:jc w:val="center"/>
              <w:rPr>
                <w:sz w:val="26"/>
                <w:szCs w:val="26"/>
              </w:rPr>
            </w:pPr>
            <w:r w:rsidRPr="001362C4">
              <w:rPr>
                <w:sz w:val="26"/>
                <w:szCs w:val="26"/>
              </w:rPr>
              <w:t>23</w:t>
            </w:r>
          </w:p>
        </w:tc>
        <w:tc>
          <w:tcPr>
            <w:tcW w:w="567" w:type="dxa"/>
            <w:vAlign w:val="center"/>
          </w:tcPr>
          <w:p w14:paraId="53C55E7B" w14:textId="77777777" w:rsidR="00614450" w:rsidRPr="001362C4" w:rsidRDefault="00886CC6">
            <w:pPr>
              <w:spacing w:line="312" w:lineRule="auto"/>
              <w:jc w:val="center"/>
              <w:rPr>
                <w:sz w:val="26"/>
                <w:szCs w:val="26"/>
              </w:rPr>
            </w:pPr>
            <w:r w:rsidRPr="001362C4">
              <w:rPr>
                <w:sz w:val="26"/>
                <w:szCs w:val="26"/>
              </w:rPr>
              <w:t>22,3</w:t>
            </w:r>
          </w:p>
        </w:tc>
        <w:tc>
          <w:tcPr>
            <w:tcW w:w="567" w:type="dxa"/>
            <w:vAlign w:val="center"/>
          </w:tcPr>
          <w:p w14:paraId="55C6715E" w14:textId="77777777" w:rsidR="00614450" w:rsidRPr="001362C4" w:rsidRDefault="00886CC6">
            <w:pPr>
              <w:spacing w:line="312" w:lineRule="auto"/>
              <w:jc w:val="center"/>
              <w:rPr>
                <w:sz w:val="26"/>
                <w:szCs w:val="26"/>
              </w:rPr>
            </w:pPr>
            <w:r w:rsidRPr="001362C4">
              <w:rPr>
                <w:sz w:val="26"/>
                <w:szCs w:val="26"/>
              </w:rPr>
              <w:t>71</w:t>
            </w:r>
          </w:p>
        </w:tc>
        <w:tc>
          <w:tcPr>
            <w:tcW w:w="567" w:type="dxa"/>
            <w:vAlign w:val="center"/>
          </w:tcPr>
          <w:p w14:paraId="38F81770" w14:textId="77777777" w:rsidR="00614450" w:rsidRPr="001362C4" w:rsidRDefault="00886CC6">
            <w:pPr>
              <w:spacing w:line="312" w:lineRule="auto"/>
              <w:jc w:val="center"/>
              <w:rPr>
                <w:sz w:val="26"/>
                <w:szCs w:val="26"/>
              </w:rPr>
            </w:pPr>
            <w:r w:rsidRPr="001362C4">
              <w:rPr>
                <w:sz w:val="26"/>
                <w:szCs w:val="26"/>
              </w:rPr>
              <w:t>68,9</w:t>
            </w:r>
          </w:p>
        </w:tc>
        <w:tc>
          <w:tcPr>
            <w:tcW w:w="709" w:type="dxa"/>
            <w:vAlign w:val="center"/>
          </w:tcPr>
          <w:p w14:paraId="20A7F9EF" w14:textId="77777777" w:rsidR="00614450" w:rsidRPr="001362C4" w:rsidRDefault="00886CC6">
            <w:pPr>
              <w:spacing w:line="312" w:lineRule="auto"/>
              <w:jc w:val="center"/>
              <w:rPr>
                <w:sz w:val="26"/>
                <w:szCs w:val="26"/>
              </w:rPr>
            </w:pPr>
            <w:r w:rsidRPr="001362C4">
              <w:rPr>
                <w:sz w:val="26"/>
                <w:szCs w:val="26"/>
              </w:rPr>
              <w:t>4,50</w:t>
            </w:r>
          </w:p>
        </w:tc>
        <w:tc>
          <w:tcPr>
            <w:tcW w:w="992" w:type="dxa"/>
            <w:vAlign w:val="center"/>
          </w:tcPr>
          <w:p w14:paraId="672BFBEC" w14:textId="77777777" w:rsidR="00614450" w:rsidRPr="001362C4" w:rsidRDefault="00886CC6" w:rsidP="00FA43A9">
            <w:pPr>
              <w:spacing w:line="312" w:lineRule="auto"/>
              <w:jc w:val="center"/>
              <w:rPr>
                <w:sz w:val="26"/>
                <w:szCs w:val="26"/>
              </w:rPr>
            </w:pPr>
            <w:r w:rsidRPr="001362C4">
              <w:rPr>
                <w:sz w:val="26"/>
                <w:szCs w:val="26"/>
              </w:rPr>
              <w:t>Rất lớn</w:t>
            </w:r>
          </w:p>
        </w:tc>
      </w:tr>
    </w:tbl>
    <w:p w14:paraId="637C9D81" w14:textId="77777777" w:rsidR="00614450" w:rsidRPr="001362C4" w:rsidRDefault="00614450">
      <w:pPr>
        <w:spacing w:line="360" w:lineRule="auto"/>
        <w:ind w:firstLine="720"/>
        <w:jc w:val="both"/>
        <w:rPr>
          <w:sz w:val="26"/>
          <w:szCs w:val="26"/>
        </w:rPr>
      </w:pPr>
    </w:p>
    <w:p w14:paraId="3EB33934" w14:textId="403A6FCE" w:rsidR="00614450" w:rsidRPr="001362C4" w:rsidRDefault="00886CC6">
      <w:pPr>
        <w:spacing w:line="360" w:lineRule="auto"/>
        <w:ind w:firstLine="720"/>
        <w:jc w:val="both"/>
        <w:rPr>
          <w:spacing w:val="4"/>
          <w:sz w:val="26"/>
          <w:szCs w:val="26"/>
        </w:rPr>
      </w:pPr>
      <w:r w:rsidRPr="001362C4">
        <w:rPr>
          <w:sz w:val="26"/>
          <w:szCs w:val="26"/>
        </w:rPr>
        <w:t>Kết quả khảo sát cho thấy</w:t>
      </w:r>
      <w:r w:rsidR="00401512" w:rsidRPr="001362C4">
        <w:rPr>
          <w:sz w:val="26"/>
          <w:szCs w:val="26"/>
        </w:rPr>
        <w:t xml:space="preserve"> </w:t>
      </w:r>
      <w:r w:rsidRPr="001362C4">
        <w:rPr>
          <w:sz w:val="26"/>
          <w:szCs w:val="26"/>
        </w:rPr>
        <w:t xml:space="preserve">nhận thức của đội ngũ CBQL và GV có mức độ ảnh hưởng rất lớn đến việc quản lý hoạt động giáo dục Montessori, với ĐTB là 4,64, xếp hạng cao nhất. Theo ý kiến của QL3, “khi giáo viên và CBQL hiểu rõ PPGD, mục tiêu và phương pháp giảng dạy, họ sẽ chủ động hơn trong việc áp dụng các đổi mới. Tuy nhiên, nếu nhận thức chưa đồng đều, quá trình triển khai các hoạt động giáo dục theo PPGD Montessori có thể gặp trở ngại. Tại hệ thống giáo dục Shining Star, việc đào tạo bài bản và truyền thông nội bộ đã giúp đội ngũ có nhận thức đầy đủ, từ đó tạo sự đồng thuận cao trong quá trình thực hiện”. Điều này khẳng định rằng nếu đội ngũ nhận thức rõ ràng và đúng đắn về PPGD Montessori, họ sẽ có khả năng triển khai hiệu quả các hoạt động giáo dục một cách chủ động, sáng tạo và </w:t>
      </w:r>
      <w:r w:rsidRPr="001362C4">
        <w:rPr>
          <w:spacing w:val="4"/>
          <w:sz w:val="26"/>
          <w:szCs w:val="26"/>
        </w:rPr>
        <w:lastRenderedPageBreak/>
        <w:t>hiệu quả. Bên cạnh đó, việc nhận thức đúng đắn sẽ giúp đội ngũ giáo viên và CBQL tạo ra môi trường làm việc chuyên nghiệp, thúc đẩy sự hợp tác giữa các thành viên trong toàn hệ thống giáo dục, tạo động lực để cải tiến và nâng cao chất lượng giáo dục.</w:t>
      </w:r>
    </w:p>
    <w:p w14:paraId="7CA64379" w14:textId="77777777" w:rsidR="00614450" w:rsidRPr="001362C4" w:rsidRDefault="00886CC6">
      <w:pPr>
        <w:spacing w:line="360" w:lineRule="auto"/>
        <w:ind w:firstLine="720"/>
        <w:jc w:val="both"/>
        <w:rPr>
          <w:sz w:val="26"/>
          <w:szCs w:val="26"/>
        </w:rPr>
      </w:pPr>
      <w:r w:rsidRPr="001362C4">
        <w:rPr>
          <w:sz w:val="26"/>
          <w:szCs w:val="26"/>
        </w:rPr>
        <w:t>Năng lực chuyên môn và kỹ năng của đội ngũ quản lý và giáo viên được đánh giá có mức độ ảnh hưởng cao thứ hai, theo cả hai nhóm ý kiến của giáo viên và CBQL, ĐTB là 4,62. Đội ngũ CBQL của cơ sở giáo dục có năng lực quản lý tốt giúp họ có thể đưa ra tầm nhìn, mục tiêu rõ ràng, xây dựng các chiến lược và kế hoạch phát triển giáo dục phù hợp và hiệu quả; đồng thời, họ có thể tổ chức, chỉ đạo cấp dưới thực hiện các hoạt động giáo dục trẻ theo PPGD Montessori một cách trôi chảy, giải quyết kịp thời các vấn đề phát sinh trong quá trình triển khai. Đối với đội ngũ giáo viên, năng lực chuyên môn tốt sẽ là yếu tố quyết định trực tiếp đến chất lượng của các hoạt động giáo dục trẻ. Điều này cho thấy sự chuyên nghiệp và trình độ của đội ngũ là yếu tố then chốt để đảm bảo chất lượng giáo dục và quản lý theo đúng phương pháp Montessori.</w:t>
      </w:r>
    </w:p>
    <w:p w14:paraId="11777305" w14:textId="77777777" w:rsidR="00614450" w:rsidRPr="001362C4" w:rsidRDefault="00886CC6">
      <w:pPr>
        <w:spacing w:line="360" w:lineRule="auto"/>
        <w:ind w:firstLine="720"/>
        <w:jc w:val="both"/>
        <w:rPr>
          <w:sz w:val="26"/>
          <w:szCs w:val="26"/>
        </w:rPr>
      </w:pPr>
      <w:r w:rsidRPr="001362C4">
        <w:rPr>
          <w:sz w:val="26"/>
          <w:szCs w:val="26"/>
        </w:rPr>
        <w:t>Yếu tố “văn hoá tổ chức cơ sở giáo dục” và yếu tố “sự phối hợp từ cha mẹ trẻ và cộng đồng” cũng được đánh giá ở mức độ rất ảnh hưởng đến quản lý hoạt động giáo dục trẻ mầm non theo PPGD Montessori tại hệ thống giáo dục Shining Star Montessori, với ĐTB là 4,50. Điều này có thể phản ánh rằng cả giáo viên và CBQL đều nhìn nhận văn hóa tổ chức là nền tảng quan trọng để thúc đẩy các hoạt động giáo dục Montessori, giúp duy trì sự nhất quán và tinh thần hợp tác trong cơ sở giáo dục. Bên cạnh đó, sự phối hợp từ cha mẹ trẻ và cộng đồng được đánh giá cao, thể hiện vai trò quan trọng của sự hỗ trợ từ gia đình và xã hội trong việc thực hiện các hoạt động giáo dục theo PPGD Montessori. Sự tham gia tích cực của cha mẹ trẻ và cộng đồng có thể tạo nên một môi trường giáo dục toàn diện, hỗ trợ cho những nỗ lực từ phía cơ sở giáo dục.</w:t>
      </w:r>
    </w:p>
    <w:p w14:paraId="2E84363F" w14:textId="77777777" w:rsidR="00614450" w:rsidRPr="001362C4" w:rsidRDefault="00886CC6">
      <w:pPr>
        <w:spacing w:line="360" w:lineRule="auto"/>
        <w:ind w:firstLine="720"/>
        <w:jc w:val="both"/>
        <w:rPr>
          <w:sz w:val="26"/>
          <w:szCs w:val="26"/>
        </w:rPr>
      </w:pPr>
      <w:r w:rsidRPr="001362C4">
        <w:rPr>
          <w:sz w:val="26"/>
          <w:szCs w:val="26"/>
        </w:rPr>
        <w:t xml:space="preserve">Quan điểm, chỉ đạo từ cơ quan quản lý nhà nước về được đánh giá có ảnh hưởng đến quản lý hoạt động giáo dục trẻ, ở mức ĐTB là 4,42. “Những chính sách hỗ trợ giáo dục mầm non giúp cơ sở giáo dục có định hướng phát triển rõ ràng. Tuy nhiên, nếu các quy định chưa phù hợp với phương pháp Montessori hoặc thay đổi </w:t>
      </w:r>
      <w:r w:rsidRPr="001362C4">
        <w:rPr>
          <w:sz w:val="26"/>
          <w:szCs w:val="26"/>
        </w:rPr>
        <w:lastRenderedPageBreak/>
        <w:t xml:space="preserve">liên tục, cơ sở giáo dục có thể gặp khó khăn trong việc triển khai linh hoạt. Tại Shining Star, Ban giám đốc và ban giám hiệu của các cơ sở luôn cập nhật các chính sách về GDMN của Chính phủ, của Bộ GD&amp;ĐT và điều chỉnh phù hợp để đảm bảo việc vận hành theo đúng quy định nhưng vẫn giữ vững nguyên tắc áp dụng PPGD Montessori” (theo QL2). Tuy nhiên, mức độ ảnh hưởng của yếu tố này được đánh giá thấp nhất trong số các yếu tố ảnh hưởng. Điều này có thể do sự khác biệt trong nhận thức về mức độ tự chủ của cơ sở giáo dục mầm non ngoài công lập khi triển khai hoạt động giáo dục trẻ theo phương pháp Montessori. </w:t>
      </w:r>
    </w:p>
    <w:p w14:paraId="2121E7E7" w14:textId="77777777" w:rsidR="00614450" w:rsidRPr="001362C4" w:rsidRDefault="00886CC6">
      <w:pPr>
        <w:spacing w:line="360" w:lineRule="auto"/>
        <w:ind w:firstLine="720"/>
        <w:jc w:val="both"/>
        <w:rPr>
          <w:sz w:val="26"/>
          <w:szCs w:val="26"/>
        </w:rPr>
      </w:pPr>
      <w:r w:rsidRPr="001362C4">
        <w:rPr>
          <w:sz w:val="26"/>
          <w:szCs w:val="26"/>
        </w:rPr>
        <w:t>Như vậy, các yếu tố có ảnh hưởng lớn đến thực trạng quản lý hoạt động giáo dục trẻ theo PPGD Montessori chủ yếu xoay quanh năng lực và nhận thức của đội ngũ CBQL và GV, cùng với văn hóa tổ chức của cơ sở giáo dục. Trong khi đó, sự chỉ đạo từ các cơ quan quản lý nhà nước về giáo dục được nhìn nhận là có ảnh hưởng nhưng ở mức độ thấp hơn. Điều này phản ánh rằng hiệu quả quản lý hoạt động giáo dục trẻ theo PPGD Montessori phụ thuộc phần lớn vào sự chuẩn bị và tinh thần hợp tác bên trong cơ sở giáo dục, hơn là các quy định từ bên ngoài. Sự kết hợp hiệu quả giữa nhận thức, năng lực chuyên môn và văn hóa tổ chức vững mạnh sẽ giúp cơ sở giáo dục nâng cao hiệu quả quản lý hoạt động giáo dục trẻ theo PPGD Montessori.</w:t>
      </w:r>
    </w:p>
    <w:p w14:paraId="2CCA5AAB" w14:textId="77777777" w:rsidR="00614450" w:rsidRPr="001362C4" w:rsidRDefault="00886CC6" w:rsidP="00FA43A9">
      <w:pPr>
        <w:pStyle w:val="22"/>
      </w:pPr>
      <w:bookmarkStart w:id="168" w:name="_Toc219466070"/>
      <w:r w:rsidRPr="001362C4">
        <w:t>3.7. Đánh giá chung thực trạng quản lý hoạt động giáo dục trẻ mầm non theo phương pháp giáo dục Montessori tại các cơ sở giáo dục mầm non ngoài công lập ở Việt Nam</w:t>
      </w:r>
      <w:bookmarkEnd w:id="168"/>
      <w:r w:rsidRPr="001362C4">
        <w:t xml:space="preserve"> </w:t>
      </w:r>
    </w:p>
    <w:p w14:paraId="6A050C1D" w14:textId="775984CF" w:rsidR="00614450" w:rsidRPr="001362C4" w:rsidRDefault="00886CC6">
      <w:pPr>
        <w:spacing w:line="360" w:lineRule="auto"/>
        <w:ind w:firstLine="720"/>
        <w:jc w:val="both"/>
        <w:rPr>
          <w:sz w:val="26"/>
          <w:szCs w:val="26"/>
        </w:rPr>
      </w:pPr>
      <w:r w:rsidRPr="001362C4">
        <w:rPr>
          <w:sz w:val="26"/>
          <w:szCs w:val="26"/>
        </w:rPr>
        <w:t xml:space="preserve">Để đánh giá chung thực trạng quản lý hoạt động giáo dục trẻ mầm non theo PPGD Montessori ở </w:t>
      </w:r>
      <w:r w:rsidR="005F51AA" w:rsidRPr="001362C4">
        <w:rPr>
          <w:sz w:val="26"/>
          <w:szCs w:val="26"/>
          <w:lang w:val="en-US"/>
        </w:rPr>
        <w:t>13</w:t>
      </w:r>
      <w:r w:rsidRPr="001362C4">
        <w:rPr>
          <w:sz w:val="26"/>
          <w:szCs w:val="26"/>
        </w:rPr>
        <w:t xml:space="preserve"> cơ sở GDMN ngoài công lập </w:t>
      </w:r>
      <w:r w:rsidR="005F51AA" w:rsidRPr="001362C4">
        <w:rPr>
          <w:sz w:val="26"/>
          <w:szCs w:val="26"/>
          <w:lang w:val="en-US"/>
        </w:rPr>
        <w:t>và hệ thống giáo dục Shining Star Montessori ở</w:t>
      </w:r>
      <w:r w:rsidRPr="001362C4">
        <w:rPr>
          <w:sz w:val="26"/>
          <w:szCs w:val="26"/>
        </w:rPr>
        <w:t xml:space="preserve"> Việt Nam</w:t>
      </w:r>
      <w:r w:rsidR="005F51AA" w:rsidRPr="001362C4">
        <w:rPr>
          <w:sz w:val="26"/>
          <w:szCs w:val="26"/>
          <w:lang w:val="en-US"/>
        </w:rPr>
        <w:t xml:space="preserve"> thuộc phạm vi khảo sát</w:t>
      </w:r>
      <w:r w:rsidRPr="001362C4">
        <w:rPr>
          <w:sz w:val="26"/>
          <w:szCs w:val="26"/>
        </w:rPr>
        <w:t xml:space="preserve">, </w:t>
      </w:r>
      <w:r w:rsidR="005F51AA" w:rsidRPr="001362C4">
        <w:rPr>
          <w:sz w:val="26"/>
          <w:szCs w:val="26"/>
          <w:lang w:val="en-US"/>
        </w:rPr>
        <w:t>t</w:t>
      </w:r>
      <w:r w:rsidRPr="001362C4">
        <w:rPr>
          <w:sz w:val="26"/>
          <w:szCs w:val="26"/>
        </w:rPr>
        <w:t>ác giả thu thập các thông tin từ 13 cơ sở giáo dục mầm non ngoài công lập có áp dụng PPGD Montessori trong hoạt động giáo dục trẻ mầm non (theo phiếu cung cấp thông tin ở phụ lục số 3) và kết quả khảo sát thực trạng hoạt động giáo dục trẻ theo PPGD Montessori và thực trạng quản lý hoạt động giáo dục trẻ theo PPGD Montessori ở hệ thống giáo dục Shining Star Montessori</w:t>
      </w:r>
      <w:r w:rsidR="005F51AA" w:rsidRPr="001362C4">
        <w:rPr>
          <w:sz w:val="26"/>
          <w:szCs w:val="26"/>
          <w:lang w:val="en-US"/>
        </w:rPr>
        <w:t xml:space="preserve"> qua phiếu, phỏng vấn, nghiên cứu sản phẩm hoạt động</w:t>
      </w:r>
      <w:r w:rsidRPr="001362C4">
        <w:rPr>
          <w:sz w:val="26"/>
          <w:szCs w:val="26"/>
        </w:rPr>
        <w:t>.</w:t>
      </w:r>
      <w:r w:rsidR="00894A5A" w:rsidRPr="001362C4">
        <w:rPr>
          <w:sz w:val="26"/>
          <w:szCs w:val="26"/>
        </w:rPr>
        <w:t xml:space="preserve"> </w:t>
      </w:r>
      <w:r w:rsidR="005F51AA" w:rsidRPr="001362C4">
        <w:rPr>
          <w:sz w:val="26"/>
          <w:szCs w:val="26"/>
          <w:lang w:val="en-US"/>
        </w:rPr>
        <w:t xml:space="preserve">Sau đó, </w:t>
      </w:r>
      <w:r w:rsidR="005F51AA" w:rsidRPr="001362C4">
        <w:rPr>
          <w:sz w:val="26"/>
          <w:szCs w:val="26"/>
        </w:rPr>
        <w:t xml:space="preserve">nghiên cứu sử dụng phương pháp tham vấn ý kiến của các chuyên gia </w:t>
      </w:r>
      <w:r w:rsidR="005F51AA" w:rsidRPr="001362C4">
        <w:rPr>
          <w:sz w:val="26"/>
          <w:szCs w:val="26"/>
        </w:rPr>
        <w:lastRenderedPageBreak/>
        <w:t xml:space="preserve">Montessori </w:t>
      </w:r>
      <w:r w:rsidR="005F51AA" w:rsidRPr="001362C4">
        <w:rPr>
          <w:sz w:val="26"/>
          <w:szCs w:val="26"/>
          <w:lang w:val="en-US"/>
        </w:rPr>
        <w:t xml:space="preserve">để đưa ra các nhận định cần thiết về thực trạng. </w:t>
      </w:r>
      <w:r w:rsidRPr="001362C4">
        <w:rPr>
          <w:sz w:val="26"/>
          <w:szCs w:val="26"/>
        </w:rPr>
        <w:t>Các chuyên gia tiếp nhận thông tin độc lập, và cho ý kiến khách quan để bổ sung làm rõ kết quả nghiên cứu thực trạng ở các cơ sở GDMN ngoài công lập và nghiên cứu sâu tại hệ thống giáo dục Shining Star Montessori đã đề cập đến ở phần trên (the</w:t>
      </w:r>
      <w:r w:rsidR="005F51AA" w:rsidRPr="001362C4">
        <w:rPr>
          <w:sz w:val="26"/>
          <w:szCs w:val="26"/>
          <w:lang w:val="en-US"/>
        </w:rPr>
        <w:t>o</w:t>
      </w:r>
      <w:r w:rsidRPr="001362C4">
        <w:rPr>
          <w:sz w:val="26"/>
          <w:szCs w:val="26"/>
        </w:rPr>
        <w:t xml:space="preserve"> phiếu phỏng vấn ở phụ lục 4). Ngoài ra, những quan điểm của chuyên gia cho thêm những gợi ý để tác giả có những phát hiện mới về những cơ hội hoặc thách thức mà các cơ sở GDMN ngoài công lập đang áp dụng PPGD Montessori phải đối mặt trong bối cảnh hiện nay. </w:t>
      </w:r>
    </w:p>
    <w:p w14:paraId="5EAEA500" w14:textId="26F607F7" w:rsidR="00614450" w:rsidRPr="001362C4" w:rsidRDefault="005F51AA">
      <w:pPr>
        <w:spacing w:line="360" w:lineRule="auto"/>
        <w:ind w:firstLine="720"/>
        <w:jc w:val="both"/>
        <w:rPr>
          <w:sz w:val="26"/>
          <w:szCs w:val="26"/>
          <w:lang w:val="en-US"/>
        </w:rPr>
      </w:pPr>
      <w:bookmarkStart w:id="169" w:name="_heading=h.y3l6czyrl0bg" w:colFirst="0" w:colLast="0"/>
      <w:bookmarkEnd w:id="169"/>
      <w:r w:rsidRPr="001362C4">
        <w:rPr>
          <w:sz w:val="26"/>
          <w:szCs w:val="26"/>
          <w:lang w:val="en-US"/>
        </w:rPr>
        <w:t xml:space="preserve">Mặc dù kết quả khảo sát bằng phiếu với GV, cha mẹ trẻ cho kết quả đánh giá cao, phần lớn ở mức tốt. Nhưng trong một số tiêu chí đánh giá có độ phân tán, một số GV, cha mẹ trẻ vẫn đưa ra ý kiến đánh giá ở mức thấp (1 đến 2 điểm). Những điều đó cho thấy ở một số nội dung việc thực hiện </w:t>
      </w:r>
      <w:r w:rsidR="00D12A84" w:rsidRPr="001362C4">
        <w:rPr>
          <w:sz w:val="26"/>
          <w:szCs w:val="26"/>
          <w:lang w:val="en-US"/>
        </w:rPr>
        <w:t xml:space="preserve">hoạt động giáo dục theo PPGD Montessori ở một bộ phận GV </w:t>
      </w:r>
      <w:r w:rsidRPr="001362C4">
        <w:rPr>
          <w:sz w:val="26"/>
          <w:szCs w:val="26"/>
          <w:lang w:val="en-US"/>
        </w:rPr>
        <w:t xml:space="preserve">chưa thật tốt, </w:t>
      </w:r>
      <w:r w:rsidR="00D12A84" w:rsidRPr="001362C4">
        <w:rPr>
          <w:sz w:val="26"/>
          <w:szCs w:val="26"/>
          <w:lang w:val="en-US"/>
        </w:rPr>
        <w:t xml:space="preserve">việc quản lý hoạt động giáo dục trẻ chưa đáp ứng kỳ vọng. </w:t>
      </w:r>
      <w:r w:rsidR="00886CC6" w:rsidRPr="001362C4">
        <w:rPr>
          <w:sz w:val="26"/>
          <w:szCs w:val="26"/>
        </w:rPr>
        <w:t>Từ kết quả khảo sát và tham vấn ý kiến chuyên gia, có thể rút ra các điểm mạnh, hạn chế, cơ hội, thách thức trong hoạt động giáo dục trẻ MN theo PPGD Montessori và quản lý hoạt động giáo dục trẻ mầm non theo PPGD Montessori ở hệ thống giáo dục Shining Star Montessori và các cơ sở giáo dục mầm non ngoài công lập</w:t>
      </w:r>
      <w:r w:rsidR="00D12A84" w:rsidRPr="001362C4">
        <w:rPr>
          <w:sz w:val="26"/>
          <w:szCs w:val="26"/>
          <w:lang w:val="en-US"/>
        </w:rPr>
        <w:t xml:space="preserve"> ở Việt Nam.</w:t>
      </w:r>
    </w:p>
    <w:p w14:paraId="6CFCE37D" w14:textId="77777777" w:rsidR="00614450" w:rsidRPr="001362C4" w:rsidRDefault="00886CC6" w:rsidP="00FA43A9">
      <w:pPr>
        <w:pStyle w:val="33"/>
      </w:pPr>
      <w:bookmarkStart w:id="170" w:name="_Toc219466071"/>
      <w:r w:rsidRPr="001362C4">
        <w:t>3.7.1. Điểm mạnh</w:t>
      </w:r>
      <w:bookmarkEnd w:id="170"/>
    </w:p>
    <w:p w14:paraId="3CB0213B"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Việc thực hành và triển khai hoạt động giáo dục trẻ theo PPGD Montessori tại Hệ thống giáo dục Shining Star Montessori và ở một số cơ sở GDMN song ngữ hoặc quốc tế, đặc biệt là những trường mà GV được đào tạo theo hiệp hội AMI, AMS ở Việt Nam khá tốt.</w:t>
      </w:r>
    </w:p>
    <w:p w14:paraId="4BF7A0C9"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Việc quản lý thiết kế hoạt động giáo dục trẻ theo PPGD Montessori ở hệ thống giáo dục Shining Star Montessori được tiếp cận tham gia của nhiều bên liên quan (hiệu trưởng, phó hiệu trưởng, tổ trưởng chuyên môn, giáo viên, các chuyên gia giáo dục độc lập…) nhằm có những góc nhìn đa chiều, đảm bảo rằng các hoạt động giáo dục được thiết kế phù hợp với PPGD Montessori nhưng đồng thời phù hợp với bối cảnh thực tế của cơ sở giáo dục.</w:t>
      </w:r>
    </w:p>
    <w:p w14:paraId="75E01C6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lastRenderedPageBreak/>
        <w:t xml:space="preserve">Hệ thống giáo dục Shining Star Montessori có Ban chuyên môn gồm các chuyên gia được đào tạo bài bản về PPGD Montessori để hướng dẫn giáo viên về thiết kế hoạt động giáo dục trẻ. </w:t>
      </w:r>
    </w:p>
    <w:p w14:paraId="31AD9B84"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Quy trình kiểm duyệt các kế hoạch giáo dục do giáo viên thiết kế cũng được Ban giám hiệu thực hiện chặt chẽ trước khi triển khai đã thể hiện cam kết về chất lượng và tính nhất quán trong quy trình thiết kế hoạt động giáo dục trẻ.</w:t>
      </w:r>
    </w:p>
    <w:p w14:paraId="6C33EE8B" w14:textId="082E1B50"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Việc quản lý triển khai hoạt động giáo dục trẻ cũng được thực hiện tương đối hiệu quả. Các kế hoạch thực hiện được lập chi tiết theo từng</w:t>
      </w:r>
      <w:r w:rsidR="00401512" w:rsidRPr="001362C4">
        <w:rPr>
          <w:sz w:val="26"/>
          <w:szCs w:val="26"/>
        </w:rPr>
        <w:t xml:space="preserve"> </w:t>
      </w:r>
      <w:r w:rsidRPr="001362C4">
        <w:rPr>
          <w:sz w:val="26"/>
          <w:szCs w:val="26"/>
        </w:rPr>
        <w:t>tuần/tháng/học kỳ/năm học;</w:t>
      </w:r>
      <w:r w:rsidR="00401512" w:rsidRPr="001362C4">
        <w:rPr>
          <w:sz w:val="26"/>
          <w:szCs w:val="26"/>
        </w:rPr>
        <w:t xml:space="preserve"> </w:t>
      </w:r>
      <w:r w:rsidRPr="001362C4">
        <w:rPr>
          <w:sz w:val="26"/>
          <w:szCs w:val="26"/>
        </w:rPr>
        <w:t xml:space="preserve">Phân công nhiệm vụ cho GV phù hợp với chuyên môn, tạo điều kiện để GV tham gia các chương trình đào tạo, tập huấn (tối thiểu hai lần mỗi năm) thể hiện cam kết về phát triển chuyên môn liên tục cho GV của cơ sở giáo dục. Đội ngũ GV từng bước được chuẩn hoá, một số giáo viên được đào tạo theo chương trình quốc tế (như AMI, AMS). </w:t>
      </w:r>
    </w:p>
    <w:p w14:paraId="1F53314D"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Môi trường lớp học, cơ sở vật chất và thiết bị giáo dục cũng được chuẩn bị đầy đủ nhằm đảm bảo duy trì những điều kiện cần thiết cho việc triển khai các hoạt động giáo dục trẻ theo PPGD Montessori. Hệ thống giáo dục Shining Star Montessori và một số cơ sở GDMN ngoài công lập, đặc biệt là các trường mầm non song ngữ, quốc tế ở các thành phố lớn đã có sự đầu tư cho CSVC, giáo cụ chuyên biệt để đảm bảo các điều kiện hoạt động giáo dục trẻ theo PPGD Montessori. Theo nhận định của CG6 </w:t>
      </w:r>
      <w:r w:rsidRPr="001362C4">
        <w:rPr>
          <w:i/>
          <w:sz w:val="26"/>
          <w:szCs w:val="26"/>
        </w:rPr>
        <w:t>“Một số cơ sở giáo dục có đầu tư nghiêm túc, mời chuyên gia nước ngoài đào tạo, sử dụng giáo cụ đạt chuẩn quốc tế, tạo môi trường chuẩn để triển khai PPGD Montessori”.</w:t>
      </w:r>
      <w:r w:rsidRPr="001362C4">
        <w:rPr>
          <w:sz w:val="26"/>
          <w:szCs w:val="26"/>
        </w:rPr>
        <w:t xml:space="preserve"> Nhận định này của chuyên gia cũng phù hợp với kết quả khảo sát các cơ sở GDMN ngoài công lập và hệ thống giáo dục Shining Star Montessori đã đề cập đến ở phần trên.</w:t>
      </w:r>
    </w:p>
    <w:p w14:paraId="5597128A"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Việc kiểm tra, đánh giá thường xuyên các hoạt động giáo dục giúp cơ sở giáo dục xác định và giải quyết kịp thời các vấn đề, đảm bảo các hoạt động giáo dục được triển khai theo đúng PPGD Montessori.</w:t>
      </w:r>
    </w:p>
    <w:p w14:paraId="1FAF217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Việc quản lý đánh giá kết quả giáo dục trẻ cũng được thực hiện một cách có hệ thống, theo đúng nguyên tắc của PPGD Montessori. Các giáo viên được phổ biến về quy trình đánh giá, được tham gia đào tạo, hướng dẫn về phương pháp đánh giá, </w:t>
      </w:r>
      <w:r w:rsidRPr="001362C4">
        <w:rPr>
          <w:sz w:val="26"/>
          <w:szCs w:val="26"/>
        </w:rPr>
        <w:lastRenderedPageBreak/>
        <w:t>được cung cấp tài liệu tham khảo nhằm đảm bảo tính nhất quán và hỗ trợ việc chuẩn hoá quy trình đánh giá kết quả giáo dục trẻ. Ngoài ra, giáo viên được khuyến khích trong việc chia sẻ kinh nghiệm đánh giá kết quả giáo dục trẻ. Việc đánh giá kết quả giáo dục trẻ sẽ được chia sẻ với cha mẹ trẻ và để định hướng thiết kế các hoạt động giáo dục cá nhân hoá cho trẻ trong những giai đoạn tiếp theo.</w:t>
      </w:r>
    </w:p>
    <w:p w14:paraId="1CA4545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Tại hệ thống giáo dục Shining Star Montessori, quy trình tuyển dụng minh bạch và nghiêm ngặt, cùng với các quy định cụ thể về quy tắc ứng xử, chính sách đãi ngộ đã tạo ra một đội ngũ giáo viên có trình độ chuyên môn vững vàng, có tâm huyết với giáo dục, và có động lực làm việc tích cực. Bên cạnh đó, các quy định, chính sách về đào tạo và bồi dưỡng thường xuyên giúp nâng cao trình độ chuyên môn của giáo viên, đáp ứng được với yêu cầu, tiêu chuẩn của PPGD Montessori.</w:t>
      </w:r>
    </w:p>
    <w:p w14:paraId="67451DBE"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Quản lý tài chính minh bạch và hiệu quả, góp phần duy trì và cải tiến chất lượng các hoạt động giáo dục trẻ theo PPGD Montessori. Các cơ sở GDMN trong toàn hệ thống giáo dục Shining Star Montessori có sự đầu tư trang bị CSVC &amp; TBGD dựa trên các tài liệu hướng dẫn áp dụng PPGD Montessori, có quy trình quản lý và theo dõi sử dụng CSVC&amp;TBGD. Bên cạnh đó, giáo viên, nhân viên cơ sở giáo dục được cung cấp tài liệu, hướng dẫn trực tiếp trong việc sử dụng, bảo quản CSVC&amp;TBGD. Điều đó khiến cho cơ sở giáo dục có hệ thống cơ sở vật chất hiện đại, môi trường lớp học sạch đẹp, gọn gàng, các thiết bị giáo dục đáp ứng được việc tổ chức các hoạt động giáo dục trẻ.</w:t>
      </w:r>
    </w:p>
    <w:p w14:paraId="6192F76F" w14:textId="674D6CAA"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Văn hoá cơ sở giáo dục phù hợp với PPGD Montessori thúc đẩy sự đổi mới và sáng tạo trong việc triển khai các hoạt động giáo dục trẻ, thúc đẩy tinh thần trách nhiệm và tự giác của giáo viên, khuyến khích sự chia sẻ, hợp tác và kết nối giữa các thành viên trong cơ sở giáo dục tạo ra một cộng đồng học tập chuyên nghiệp. Không những thế, cơ sở giáo dục còn tạo ra một văn hoá học tập và phát triển chuyên môn liên tục, giúp giáo viên luôn mong muốn nỗ lực nâng cao năng lực của bản thân, góp phần vào việc nâng cao hiệu quả các hoạt động giáo dục của cơ sở giáo dục. Những nét văn hoá này không chỉ tạo ra một môi trường học tập và làm việc tích cực cho cả giáo viên và </w:t>
      </w:r>
      <w:r w:rsidR="009C48BD" w:rsidRPr="001362C4">
        <w:rPr>
          <w:sz w:val="26"/>
          <w:szCs w:val="26"/>
        </w:rPr>
        <w:t>trẻ</w:t>
      </w:r>
      <w:r w:rsidRPr="001362C4">
        <w:rPr>
          <w:sz w:val="26"/>
          <w:szCs w:val="26"/>
        </w:rPr>
        <w:t xml:space="preserve"> mà còn đóng một vai trò rất quan trọng trong việc nâng cao hiệu quả quản lý hoạt động giáo dục trẻ theo PPGD Montessori.</w:t>
      </w:r>
    </w:p>
    <w:p w14:paraId="5E2B4F5D" w14:textId="77777777" w:rsidR="00614450" w:rsidRPr="001362C4" w:rsidRDefault="00886CC6" w:rsidP="00FA43A9">
      <w:pPr>
        <w:pStyle w:val="33"/>
      </w:pPr>
      <w:bookmarkStart w:id="171" w:name="_Toc219466072"/>
      <w:r w:rsidRPr="001362C4">
        <w:lastRenderedPageBreak/>
        <w:t>3.7.2. Điểm yếu</w:t>
      </w:r>
      <w:bookmarkEnd w:id="171"/>
    </w:p>
    <w:p w14:paraId="3E908E28" w14:textId="77777777" w:rsidR="00614450" w:rsidRPr="001362C4" w:rsidRDefault="00886CC6">
      <w:pPr>
        <w:spacing w:line="360" w:lineRule="auto"/>
        <w:ind w:firstLine="720"/>
        <w:jc w:val="both"/>
        <w:rPr>
          <w:sz w:val="26"/>
          <w:szCs w:val="26"/>
        </w:rPr>
      </w:pPr>
      <w:bookmarkStart w:id="172" w:name="_heading=h.d4i7brrw01xm" w:colFirst="0" w:colLast="0"/>
      <w:bookmarkEnd w:id="172"/>
      <w:r w:rsidRPr="001362C4">
        <w:rPr>
          <w:sz w:val="26"/>
          <w:szCs w:val="26"/>
        </w:rPr>
        <w:t xml:space="preserve">Một số giáo viên chưa vận dụng đúng các nguyên tắc cốt lõi của PPGD Montessori trong quá trình triển khai các hoạt động giáo dục trẻ trong thực tế. </w:t>
      </w:r>
      <w:r w:rsidRPr="001362C4">
        <w:rPr>
          <w:i/>
          <w:sz w:val="26"/>
          <w:szCs w:val="26"/>
        </w:rPr>
        <w:t>“Giáo viên còn thiếu kiên nhẫn trong việc để trẻ lặp lại và hoàn thiện kỹ năng…Một số giáo viên chưa hiểu rõ ý nghĩa trừu tượng đằng sau từng giáo cụ toán học”</w:t>
      </w:r>
      <w:r w:rsidRPr="001362C4">
        <w:rPr>
          <w:sz w:val="26"/>
          <w:szCs w:val="26"/>
        </w:rPr>
        <w:t xml:space="preserve"> (theo CG1).</w:t>
      </w:r>
    </w:p>
    <w:p w14:paraId="090550EB" w14:textId="4B896CF6" w:rsidR="00614450" w:rsidRPr="001362C4" w:rsidRDefault="00D12A84" w:rsidP="00D12A84">
      <w:pPr>
        <w:pBdr>
          <w:top w:val="nil"/>
          <w:left w:val="nil"/>
          <w:bottom w:val="nil"/>
          <w:right w:val="nil"/>
          <w:between w:val="nil"/>
        </w:pBdr>
        <w:spacing w:line="360" w:lineRule="auto"/>
        <w:ind w:firstLine="720"/>
        <w:jc w:val="both"/>
        <w:rPr>
          <w:sz w:val="26"/>
          <w:szCs w:val="26"/>
        </w:rPr>
      </w:pPr>
      <w:r w:rsidRPr="001362C4">
        <w:rPr>
          <w:sz w:val="26"/>
          <w:szCs w:val="26"/>
          <w:lang w:val="en-US"/>
        </w:rPr>
        <w:t>Kết quả xem xét hồ sơ chuyên môn của GV cho thấy, v</w:t>
      </w:r>
      <w:r w:rsidR="00886CC6" w:rsidRPr="001362C4">
        <w:rPr>
          <w:sz w:val="26"/>
          <w:szCs w:val="26"/>
        </w:rPr>
        <w:t>iệc ghi chép và đánh giá của một bộ phận GV chưa thể hiện được mức độ chi tiết, cụ thể về đánh giá sự phát triển toàn diện của trẻ mặc dù đã có mẫu chung được ban hành khiến cha mẹ trẻ chưa hiểu được đầy đủ về sự phát triển của trẻ trong quá trình học ở cơ sở GDMN.</w:t>
      </w:r>
      <w:r w:rsidRPr="001362C4">
        <w:rPr>
          <w:sz w:val="26"/>
          <w:szCs w:val="26"/>
          <w:lang w:val="en-US"/>
        </w:rPr>
        <w:t xml:space="preserve"> </w:t>
      </w:r>
      <w:r w:rsidR="00886CC6" w:rsidRPr="001362C4">
        <w:rPr>
          <w:sz w:val="26"/>
          <w:szCs w:val="26"/>
        </w:rPr>
        <w:t xml:space="preserve">Chuyên gia nhận định </w:t>
      </w:r>
      <w:r w:rsidR="00886CC6" w:rsidRPr="001362C4">
        <w:rPr>
          <w:i/>
          <w:sz w:val="26"/>
          <w:szCs w:val="26"/>
        </w:rPr>
        <w:t>“Nhiều giáo viên chỉ qua các khóa bồi dưỡng ngắn hạn không đảm bảo chất lượng, dẫn đến áp dụng sai phương pháp (ví dụ: ép trẻ làm bài, sử dụng giáo cụ sai mục đích, thiếu quan sát)</w:t>
      </w:r>
      <w:r w:rsidR="00886CC6" w:rsidRPr="001362C4">
        <w:rPr>
          <w:sz w:val="26"/>
          <w:szCs w:val="26"/>
        </w:rPr>
        <w:t xml:space="preserve"> (CG2). Như vậy, có thể thấy nguyên nhân của thực trạng này là do GV chưa được đào tạo, bồi dưỡng đúng chuẩn, một số GV chỉ tham gia những khóa học ngắn hạn từ 1 đến 3 tháng, chỉ tập trung vào các thao tác sử dụng giáo cụ mà bỏ qua những phần quan trọng trong các nguyên tắc giáo dục Montessori, hoặc GV không có cơ hội thực hành tại các lớp học Montessori thực thụ hoặc được hỗ trợ sau khóa học nên thiếu trải nghiệm thực tế dẫn đến sự lúng túng, hiểu sai lệch trong quá trình thực hiện.</w:t>
      </w:r>
    </w:p>
    <w:p w14:paraId="2BFDFA2D" w14:textId="0667AA4D" w:rsidR="00614450" w:rsidRPr="001362C4" w:rsidRDefault="00886CC6">
      <w:pPr>
        <w:spacing w:line="360" w:lineRule="auto"/>
        <w:ind w:firstLine="720"/>
        <w:jc w:val="both"/>
        <w:rPr>
          <w:sz w:val="26"/>
          <w:szCs w:val="26"/>
        </w:rPr>
      </w:pPr>
      <w:r w:rsidRPr="001362C4">
        <w:rPr>
          <w:sz w:val="26"/>
          <w:szCs w:val="26"/>
        </w:rPr>
        <w:t>Một số cơ sở giáo dục mầm non sử dụng tên gọi “Montessori” nhưng trong triển khai hoạt động giáo dục trẻ chưa đúng với bản chất. Chuyên gia nhận định “</w:t>
      </w:r>
      <w:r w:rsidRPr="001362C4">
        <w:rPr>
          <w:i/>
          <w:sz w:val="26"/>
          <w:szCs w:val="26"/>
        </w:rPr>
        <w:t xml:space="preserve">nhiều </w:t>
      </w:r>
      <w:r w:rsidR="008E27B9" w:rsidRPr="001362C4">
        <w:rPr>
          <w:i/>
          <w:sz w:val="26"/>
          <w:szCs w:val="26"/>
          <w:lang w:val="en-US"/>
        </w:rPr>
        <w:t>cơ sở GDMN</w:t>
      </w:r>
      <w:r w:rsidRPr="001362C4">
        <w:rPr>
          <w:i/>
          <w:sz w:val="26"/>
          <w:szCs w:val="26"/>
        </w:rPr>
        <w:t xml:space="preserve"> gắn "Montessori" vào tên nhưng thực tế chỉ áp dụng một phần, hoặc áp dụng chưa đúng bản chất cốt lõi của phương pháp giáo dục Montessori vào hoạt động giáo dục trẻ …Việc triển khai thường mang tính lai tạp với chương trình truyền thống, thiếu tính nhất quán</w:t>
      </w:r>
      <w:r w:rsidRPr="001362C4">
        <w:rPr>
          <w:sz w:val="26"/>
          <w:szCs w:val="26"/>
        </w:rPr>
        <w:t xml:space="preserve">” (theo CG1). Hoặc đôi khi, các cơ sở GDMN dùng tên “Montessori” để tạo hình ảnh truyền thông </w:t>
      </w:r>
      <w:r w:rsidRPr="001362C4">
        <w:rPr>
          <w:i/>
          <w:sz w:val="26"/>
          <w:szCs w:val="26"/>
        </w:rPr>
        <w:t xml:space="preserve">“nhiều </w:t>
      </w:r>
      <w:r w:rsidR="008E27B9" w:rsidRPr="001362C4">
        <w:rPr>
          <w:i/>
          <w:sz w:val="26"/>
          <w:szCs w:val="26"/>
          <w:lang w:val="en-US"/>
        </w:rPr>
        <w:t>cơ sở giáo dục</w:t>
      </w:r>
      <w:r w:rsidRPr="001362C4">
        <w:rPr>
          <w:i/>
          <w:sz w:val="26"/>
          <w:szCs w:val="26"/>
        </w:rPr>
        <w:t xml:space="preserve"> mầm non ngoài công lập gắn nhãn “Montessori” để thu hút cha mẹ trẻ, trong khi thực chất không có đội ngũ giáo viên được đào tạo bài bản hoặc thực hiện chương trình giáo dục không tuân theo nguyên tắc của phương pháp giáo dục Montessori</w:t>
      </w:r>
      <w:r w:rsidRPr="001362C4">
        <w:rPr>
          <w:sz w:val="26"/>
          <w:szCs w:val="26"/>
        </w:rPr>
        <w:t xml:space="preserve">” </w:t>
      </w:r>
      <w:r w:rsidRPr="001362C4">
        <w:rPr>
          <w:sz w:val="26"/>
          <w:szCs w:val="26"/>
        </w:rPr>
        <w:lastRenderedPageBreak/>
        <w:t>(theo CG2). Điều này dễ gây hiểu lầm cho cha mẹ trẻ, đồng thời làm giảm uy tín và giá trị thực sự của PPGD Montessori tại Việt Nam.</w:t>
      </w:r>
    </w:p>
    <w:p w14:paraId="497349AB" w14:textId="77777777" w:rsidR="00614450" w:rsidRPr="001362C4" w:rsidRDefault="00886CC6">
      <w:pPr>
        <w:spacing w:line="360" w:lineRule="auto"/>
        <w:ind w:firstLine="720"/>
        <w:jc w:val="both"/>
        <w:rPr>
          <w:sz w:val="26"/>
          <w:szCs w:val="26"/>
        </w:rPr>
      </w:pPr>
      <w:r w:rsidRPr="001362C4">
        <w:rPr>
          <w:sz w:val="26"/>
          <w:szCs w:val="26"/>
        </w:rPr>
        <w:t>Áp dụng PPGD Montessori đòi hỏi sự linh hoạt và sáng tạo trong khi một số CBQL và GV vẫn giữ lối tư duy truyền thống, chưa sẵn sàng đổi mới. “</w:t>
      </w:r>
      <w:r w:rsidRPr="001362C4">
        <w:rPr>
          <w:i/>
          <w:sz w:val="26"/>
          <w:szCs w:val="26"/>
        </w:rPr>
        <w:t>Trong một số trường hợp, các cơ sở giáo dục mầm non ngoài công lập có thể gặp khó khăn trong việc thay đổi tư duy giáo dục truyền thống của các giáo viên và nhà quản lý. Việc áp dụng PPGD Montessori yêu cầu sự linh hoạt và sáng tạo, nhưng đôi khi sự bảo thủ trong tư duy giáo dục truyền thống có thể cản trở sự chuyển đổi này</w:t>
      </w:r>
      <w:r w:rsidRPr="001362C4">
        <w:rPr>
          <w:sz w:val="26"/>
          <w:szCs w:val="26"/>
        </w:rPr>
        <w:t>” (theo CG7). Đó là một rào cản tâm lý của CBQL và GV cần phải vượt qua nếu muốn áp dụng có hiệu quả PPGD Montessori trong cơ sở GDMN.</w:t>
      </w:r>
    </w:p>
    <w:p w14:paraId="66DDFD3C" w14:textId="77777777" w:rsidR="00614450" w:rsidRPr="001362C4" w:rsidRDefault="00886CC6">
      <w:pPr>
        <w:spacing w:line="360" w:lineRule="auto"/>
        <w:ind w:firstLine="720"/>
        <w:jc w:val="both"/>
        <w:rPr>
          <w:sz w:val="26"/>
          <w:szCs w:val="26"/>
        </w:rPr>
      </w:pPr>
      <w:r w:rsidRPr="001362C4">
        <w:rPr>
          <w:sz w:val="26"/>
          <w:szCs w:val="26"/>
        </w:rPr>
        <w:t>Mặc dù cơ sở giáo dục có cơ chế phối hợp chặt chẽ và hiệu quả giữa các bên liên quan khi thiết kế hoạt động giáo dục trẻ nhưng ở một trong các cơ sở thuộc hệ thống thì việc phối hợp này chưa thực sự hiệu quả do mục tiêu, định hướng của các bên liên quan khác nhau hoặc do sự chậm trễ của một bên nào đó.</w:t>
      </w:r>
    </w:p>
    <w:p w14:paraId="6D48D803"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Việc bố trí thời gian các môn học trong CTGD cho trẻ còn có nhiều bất cập khi một số môn học như tiếng Anh được bố trí tương đối dài, trong khi đó hoạt động không bị gián đoạn từ 2 đến 3 giờ mỗi ngày cho trẻ hiện chưa được đảm bảo. Điều này khiến cho trẻ bị hạn chế cơ hội học tập theo nhịp độ của cá nhân và khả năng tập trung, tự điều chỉnh. </w:t>
      </w:r>
    </w:p>
    <w:p w14:paraId="1E93D68A"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Sĩ số lớp học không ổn định do việc tuyển sinh được thực hiện quanh năm, nhiều trẻ em có nhu cầu giáo dục đặc biệt. Điều đó có thể khiến giáo viên bị quá tải và gặp nhiều khó khăn trong việc chú ý đến từng cá nhân, từ đó có thể làm giảm hiệu quả của mô hình lớp học đa độ tuổi, học theo nhóm.</w:t>
      </w:r>
    </w:p>
    <w:p w14:paraId="289A31E5"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Việc đào tạo, bồi dưỡng chưa đầy đủ đối với một bộ phận giáo viên có thể dẫn đến sự không nhất quán và đồng đều trong việc triển khai hoạt động giáo dục trẻ theo PPGD Montessori trong các lớp học. Bên cạnh đó, việc giáo viên mong muốn được tham gia thêm nhiều khóa học để nâng cao kiến thức và kỹ năng cũng đặt ra thách thức cho hệ thống cần phải đa dạng hoá các hình thức, nội dung đào tạo bồi dưỡng và cần phải duy trì động lực học tập liên tục cho giáo viên.</w:t>
      </w:r>
    </w:p>
    <w:p w14:paraId="3E78D5CA" w14:textId="77777777" w:rsidR="00614450" w:rsidRPr="001362C4" w:rsidRDefault="00886CC6">
      <w:pPr>
        <w:spacing w:line="360" w:lineRule="auto"/>
        <w:ind w:firstLine="720"/>
        <w:jc w:val="both"/>
        <w:rPr>
          <w:sz w:val="26"/>
          <w:szCs w:val="26"/>
        </w:rPr>
      </w:pPr>
      <w:r w:rsidRPr="001362C4">
        <w:rPr>
          <w:sz w:val="26"/>
          <w:szCs w:val="26"/>
        </w:rPr>
        <w:lastRenderedPageBreak/>
        <w:t>Các chương trình đào tạo, bồi dưỡng giáo viên Montessori ngắn hạn chưa chưa có sự kiểm định hoặc công nhận chất lượng. Các chuyên gia cũng nhận định “</w:t>
      </w:r>
      <w:r w:rsidRPr="001362C4">
        <w:rPr>
          <w:i/>
          <w:sz w:val="26"/>
          <w:szCs w:val="26"/>
        </w:rPr>
        <w:t>một số khóa học dùng tài liệu lạc hậu hoặc phiên bản "Montessori biến tấu" xa rời tinh thần gốc”</w:t>
      </w:r>
      <w:r w:rsidRPr="001362C4">
        <w:rPr>
          <w:sz w:val="26"/>
          <w:szCs w:val="26"/>
        </w:rPr>
        <w:t xml:space="preserve"> (theo CG4), hoặc có một số ít nơi xảy ra tình trạng giáo viên không đảm bảo chuyên môn đứng lớp giảng dạy “</w:t>
      </w:r>
      <w:r w:rsidRPr="001362C4">
        <w:rPr>
          <w:i/>
          <w:sz w:val="26"/>
          <w:szCs w:val="26"/>
        </w:rPr>
        <w:t>Một số người tự xưng là chuyên gia sau khi tham gia khóa giáo viên montessori từ các tổ chức quốc tế. Tự thành lập trung tâm đào tạo hoặc đi đào tạo cho các trường nhưng họ chưa được đào tạo để trở thành huấn luyện viên, giảng viên</w:t>
      </w:r>
      <w:r w:rsidRPr="001362C4">
        <w:rPr>
          <w:sz w:val="26"/>
          <w:szCs w:val="26"/>
        </w:rPr>
        <w:t xml:space="preserve">” (theo CG7). </w:t>
      </w:r>
    </w:p>
    <w:p w14:paraId="3CAE77AE" w14:textId="77777777" w:rsidR="00614450" w:rsidRPr="001362C4" w:rsidRDefault="00886CC6">
      <w:pPr>
        <w:spacing w:line="360" w:lineRule="auto"/>
        <w:ind w:firstLine="720"/>
        <w:jc w:val="both"/>
        <w:rPr>
          <w:sz w:val="26"/>
          <w:szCs w:val="26"/>
        </w:rPr>
      </w:pPr>
      <w:r w:rsidRPr="001362C4">
        <w:rPr>
          <w:sz w:val="26"/>
          <w:szCs w:val="26"/>
        </w:rPr>
        <w:t>Còn một bộ phận GV chưa tiếp cận đầy đủ với chương trình đào tạo, bồi dưỡng chính quy, bài bản về PPGD Montessori, đặc biệt là các chương trình đào tạo quốc tế, do chi phí cao. Phát biểu của CG10 cho biết “</w:t>
      </w:r>
      <w:r w:rsidRPr="001362C4">
        <w:rPr>
          <w:i/>
          <w:sz w:val="26"/>
          <w:szCs w:val="26"/>
        </w:rPr>
        <w:t>tại Việt Nam, việc tìm kiếm và duy trì đội ngũ GV có chứng chỉ Montessori chuyên nghiệp là một thử thách lớn. Các cơ sở GDMN ngoài công lập thường gặp khó khăn trong việc tuyển dụng và giữ chân GV có trình độ chuyên môn cao, vì chi phí đào tạo và chứng chỉ Montessori có thể khá đắt đỏ và khó tiếp cận</w:t>
      </w:r>
      <w:r w:rsidRPr="001362C4">
        <w:rPr>
          <w:sz w:val="26"/>
          <w:szCs w:val="26"/>
        </w:rPr>
        <w:t>”. Như vậy, một trong những nguyên nhân chính của tình trạng thiếu giáo viên đạt chuẩn là do chi phí đào tạo giáo viên tương đối cao. Nhận định này cũng phù hợp với kết quả khảo sát thực trạng của các cơ sở GDMN ngoài công lập trong mẫu nghiên cứu.</w:t>
      </w:r>
    </w:p>
    <w:p w14:paraId="0C322B20" w14:textId="77777777" w:rsidR="00614450" w:rsidRPr="001362C4" w:rsidRDefault="00886CC6">
      <w:pPr>
        <w:spacing w:line="360" w:lineRule="auto"/>
        <w:ind w:firstLine="720"/>
        <w:jc w:val="both"/>
        <w:rPr>
          <w:sz w:val="26"/>
          <w:szCs w:val="26"/>
        </w:rPr>
      </w:pPr>
      <w:r w:rsidRPr="001362C4">
        <w:rPr>
          <w:sz w:val="26"/>
          <w:szCs w:val="26"/>
        </w:rPr>
        <w:t xml:space="preserve">Một số cơ sở giáo dục mầm non còn hạn hẹp về nguồn lực tài chính, cơ sở vật chất, thiết bị chưa đáp ứng tốt yêu cầu áp dụng PPGD Montessori trong hoạt động giáo dục trẻ. Do chi phí đầu tư cho giáo cụ Montessori chuẩn khá đắt đỏ và khó tiếp cận. Theo ý kiến của chuyên gia CG3 </w:t>
      </w:r>
      <w:r w:rsidRPr="001362C4">
        <w:rPr>
          <w:i/>
          <w:sz w:val="26"/>
          <w:szCs w:val="26"/>
        </w:rPr>
        <w:t>“Giáo cụ Montessori chính hãng tại Việt Nam không phổ biến và thường chỉ có mặt ở các cửa hàng chuyên biệt hoặc các nhà phân phối, điều này làm giảm khả năng tiếp cận cho nhiều cơ sở giáo dục, đặc biệt là những cơ sở ngoài công lập hoặc các trường có ngân sách hạn chế”</w:t>
      </w:r>
      <w:r w:rsidRPr="001362C4">
        <w:rPr>
          <w:sz w:val="26"/>
          <w:szCs w:val="26"/>
        </w:rPr>
        <w:t>. Trong khi đó, “</w:t>
      </w:r>
      <w:r w:rsidRPr="001362C4">
        <w:rPr>
          <w:i/>
          <w:sz w:val="26"/>
          <w:szCs w:val="26"/>
        </w:rPr>
        <w:t>việc nhập khẩu giáo cụ chính hãng từ nước ngoài có thể gặp phải các vấn đề liên quan đến thủ tục hải quan và thời gian vận chuyển dài, dẫn đến việc các trường mầm non phải chờ đợi lâu hoặc gặp khó khăn trong việc duy trì nguồn cung liên tục</w:t>
      </w:r>
      <w:r w:rsidRPr="001362C4">
        <w:rPr>
          <w:sz w:val="26"/>
          <w:szCs w:val="26"/>
        </w:rPr>
        <w:t xml:space="preserve">” (theo CG1). Như vậy, chi phí dành cho đầu tư giáo cụ Montessori có thể tạo ra một rào cản đối với nhiều cơ sở GDMN ngoài công lập. Do chi phí cao và </w:t>
      </w:r>
      <w:r w:rsidRPr="001362C4">
        <w:rPr>
          <w:sz w:val="26"/>
          <w:szCs w:val="26"/>
        </w:rPr>
        <w:lastRenderedPageBreak/>
        <w:t>một số cơ sở GDMN chưa hoàn toàn nhận thức được sự quan trọng của việc sử dụng giáo cụ Montessori chính hãng khiến các họ có thể tìm kiếm các biện pháp thay thế rẻ hơn như các giáo cụ sản xuất trong nước hoặc những sản phẩm thay thế không chính thức.</w:t>
      </w:r>
    </w:p>
    <w:p w14:paraId="7BAD2717" w14:textId="77777777" w:rsidR="00614450" w:rsidRPr="001362C4" w:rsidRDefault="00886CC6">
      <w:pPr>
        <w:pBdr>
          <w:top w:val="nil"/>
          <w:left w:val="nil"/>
          <w:bottom w:val="nil"/>
          <w:right w:val="nil"/>
          <w:between w:val="nil"/>
        </w:pBdr>
        <w:spacing w:line="336" w:lineRule="auto"/>
        <w:ind w:firstLine="720"/>
        <w:jc w:val="both"/>
        <w:rPr>
          <w:sz w:val="26"/>
          <w:szCs w:val="26"/>
        </w:rPr>
      </w:pPr>
      <w:r w:rsidRPr="001362C4">
        <w:rPr>
          <w:sz w:val="26"/>
          <w:szCs w:val="26"/>
        </w:rPr>
        <w:t>Sự thiếu gắn kết của một bộ phận cha mẹ trẻ với cơ sở giáo dục trong việc giáo dục trẻ theo triết lý giáo dục Montessori có thể dẫn đến những kỳ vọng quá mức hoặc sự can thiệp không phù hợp của cha mẹ trẻ, sự hoài nghi về triết lý giáo dục Montessori…điều đó có thể gây trở ngại cho công tác quản lý hoạt động giáo dục trẻ theo triết lý Montessori - vốn dựa trên sự nhất quán giữa gia đình và cơ sở giáo dục.</w:t>
      </w:r>
    </w:p>
    <w:p w14:paraId="3CC18D99" w14:textId="77777777" w:rsidR="00614450" w:rsidRPr="001362C4" w:rsidRDefault="00886CC6" w:rsidP="00FA43A9">
      <w:pPr>
        <w:pStyle w:val="33"/>
      </w:pPr>
      <w:bookmarkStart w:id="173" w:name="_Toc219466073"/>
      <w:r w:rsidRPr="001362C4">
        <w:t>3.7.3. Những cơ hội</w:t>
      </w:r>
      <w:bookmarkEnd w:id="173"/>
      <w:r w:rsidRPr="001362C4">
        <w:t xml:space="preserve"> </w:t>
      </w:r>
    </w:p>
    <w:p w14:paraId="68620451" w14:textId="718B781C"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Khi đời sống ngày càng được cải thiện, cha mẹ trẻ ngày càng dành sự quan tâm nhiều hơn đến việc giáo dục con cái và có xu hướng tìm kiếm các PPGD hiện đại để phát triển toàn diện năng lực cho trẻ. Cha mẹ trẻ có khả năng chi trả ngày càng cao cho giáo dục khi thu nhập ngày càng tăng, đặc biệt là tầng lớp trung lưu ở khu vực </w:t>
      </w:r>
      <w:r w:rsidRPr="001362C4">
        <w:rPr>
          <w:spacing w:val="-2"/>
          <w:sz w:val="26"/>
          <w:szCs w:val="26"/>
        </w:rPr>
        <w:t>đô thị, các thành phố lớn. PPGD Montessori với lịch sử phát triển lâu đời và được công nhận trên thế giới về sự hiệu quả trong việc giáo dục trẻ, đặc biệt là trẻ mầm non. Theo ý kiến của chuyên gia CG2 “</w:t>
      </w:r>
      <w:r w:rsidRPr="001362C4">
        <w:rPr>
          <w:i/>
          <w:spacing w:val="-2"/>
          <w:sz w:val="26"/>
          <w:szCs w:val="26"/>
        </w:rPr>
        <w:t xml:space="preserve">người Việt Nam có truyền thống hiếu học, sẵn sàng đầu tư cho con cái học tập từ sớm, đặc biệt trong các thành phố lớn. Ngày càng nhiều cha mẹ trẻ có hiểu biết về các phương pháp giáo dục sớm tiên tiến, trong đó có Montessori, và chủ động tìm kiếm mô hình giáo dục phù hợp. Mô hình gia đình hiện đại với số lượng con ít khiến cha mẹ có điều kiện và mong muốn đầu tư giáo dục chất lượng cao”. </w:t>
      </w:r>
      <w:r w:rsidRPr="001362C4">
        <w:rPr>
          <w:spacing w:val="-2"/>
          <w:sz w:val="26"/>
          <w:szCs w:val="26"/>
        </w:rPr>
        <w:t>Điều đó mang lại cơ hội cho các cơ sở GDMN trong việc</w:t>
      </w:r>
      <w:r w:rsidRPr="001362C4">
        <w:rPr>
          <w:i/>
          <w:spacing w:val="-2"/>
          <w:sz w:val="26"/>
          <w:szCs w:val="26"/>
        </w:rPr>
        <w:t xml:space="preserve"> </w:t>
      </w:r>
      <w:r w:rsidRPr="001362C4">
        <w:rPr>
          <w:spacing w:val="-2"/>
          <w:sz w:val="26"/>
          <w:szCs w:val="26"/>
        </w:rPr>
        <w:t xml:space="preserve">thu hút những </w:t>
      </w:r>
      <w:r w:rsidR="009C48BD" w:rsidRPr="001362C4">
        <w:rPr>
          <w:spacing w:val="-2"/>
          <w:sz w:val="26"/>
          <w:szCs w:val="26"/>
        </w:rPr>
        <w:t>trẻ</w:t>
      </w:r>
      <w:r w:rsidRPr="001362C4">
        <w:rPr>
          <w:spacing w:val="-2"/>
          <w:sz w:val="26"/>
          <w:szCs w:val="26"/>
        </w:rPr>
        <w:t xml:space="preserve"> tiềm năng và sự ủng hộ của cha mẹ trẻ trong các hoạt động giáo dục tại </w:t>
      </w:r>
      <w:r w:rsidR="003C7864" w:rsidRPr="001362C4">
        <w:rPr>
          <w:spacing w:val="-2"/>
          <w:sz w:val="26"/>
          <w:szCs w:val="26"/>
          <w:lang w:val="en-US"/>
        </w:rPr>
        <w:t>cơ sở giáo dục</w:t>
      </w:r>
      <w:r w:rsidRPr="001362C4">
        <w:rPr>
          <w:sz w:val="26"/>
          <w:szCs w:val="26"/>
        </w:rPr>
        <w:t xml:space="preserve">. </w:t>
      </w:r>
    </w:p>
    <w:p w14:paraId="134C7A2F"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Nhiều nhà đầu tư sẵn sàng tham gia vào lĩnh vực giáo dục, trong đó có xây dựng các cơ sở giáo dục mầm non triển khai các CTGD và áp dụng PPGD Montessori trong hoạt động giáo dục trẻ. Theo ý kiến của chuyên gia CG2 “</w:t>
      </w:r>
      <w:r w:rsidRPr="001362C4">
        <w:rPr>
          <w:i/>
          <w:sz w:val="26"/>
          <w:szCs w:val="26"/>
        </w:rPr>
        <w:t>có nhiều nhà đầu tư sẵn sàng tham gia vào lĩnh vực giáo dục, xây dựng trường lớp theo chuẩn Montessori, bao gồm cả trang thiết bị và cơ sở vật chất”</w:t>
      </w:r>
      <w:r w:rsidRPr="001362C4">
        <w:rPr>
          <w:sz w:val="26"/>
          <w:szCs w:val="26"/>
        </w:rPr>
        <w:t xml:space="preserve">. Điều đó mang </w:t>
      </w:r>
      <w:r w:rsidRPr="001362C4">
        <w:rPr>
          <w:sz w:val="26"/>
          <w:szCs w:val="26"/>
        </w:rPr>
        <w:lastRenderedPageBreak/>
        <w:t>lại cơ hội cho việc mở rộng thêm các cơ sở GDMN Montessori đúng chuẩn, đa dạng hóa nguồn lực tài chính cho phát triển giáo dục, tạo điều kiện cho sự phát triển bền vững của các cơ sở GDMN Montessori trong hệ thống giáo dục Việt Nam.</w:t>
      </w:r>
    </w:p>
    <w:p w14:paraId="77F81FFB"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Các chủ trương, chính sách của Đảng, Nhà nước, của Bộ GD&amp;ĐT khuyến khích xã hội hoá giáo dục, tạo điều kiện cho các cơ sở giáo dục ngoài công lập triển khai các mô hình giáo dục mới. Theo chuyên gia CG2 và CG6 </w:t>
      </w:r>
      <w:r w:rsidRPr="001362C4">
        <w:rPr>
          <w:i/>
          <w:sz w:val="26"/>
          <w:szCs w:val="26"/>
        </w:rPr>
        <w:t>“Bộ Giáo dục và Đào tạo khuyến khích đa dạng hóa các phương pháp giáo dục, mở rộng mô hình giáo dục ngoài công lập, tạo cơ hội cho việc phát triển và triển khai các CTGD Montessori”</w:t>
      </w:r>
      <w:r w:rsidRPr="001362C4">
        <w:rPr>
          <w:sz w:val="26"/>
          <w:szCs w:val="26"/>
        </w:rPr>
        <w:t>. Cùng với đó, một số địa phương đã bắt đầu có chính sách hỗ trợ hoặc ít nhất là không cản trở các mô hình giáo dục mầm non mới như hệ thống giáo dục Shining Star Montessori.</w:t>
      </w:r>
    </w:p>
    <w:p w14:paraId="04EFE842"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Các khóa đào tạo giáo viên, trợ tá Montessori theo tiêu chuẩn quốc tế đã được tổ chức ở Việt Nam ngày càng nhiều, mang đến các chương trình đào tạo chất lượng, đồng thời cũng tiết kiệm thời gian, chi phí cho người học. Chuyên gia CG2 cho biết “</w:t>
      </w:r>
      <w:r w:rsidRPr="001362C4">
        <w:rPr>
          <w:i/>
          <w:sz w:val="26"/>
          <w:szCs w:val="26"/>
        </w:rPr>
        <w:t xml:space="preserve">việc tham gia các khóa học dễ dàng và thuận tiện hơn do các tổ chức quốc tế mở khóa đào tạo tại Việt Nam, thay vì đi nước ngoài để tham gia khóa học, đỡ tốn kém về thời gian và tài chính. Một số trung tâm đào tạo giáo viên Montessori quốc tế như AMI, AMS đã có mặt tại Việt Nam, cung cấp khóa học và chứng chỉ cho giáo viên”. </w:t>
      </w:r>
      <w:r w:rsidRPr="001362C4">
        <w:rPr>
          <w:sz w:val="26"/>
          <w:szCs w:val="26"/>
        </w:rPr>
        <w:t>Điều này mang đến cơ hội tiếp cận đào tạo GV thuận lợi hơn nhưng các CBQL, GV cũng cần quan tâm đến việc lựa chọn đúng chương trình đảm bảo chất lượng.</w:t>
      </w:r>
    </w:p>
    <w:p w14:paraId="02ADDA10" w14:textId="77777777" w:rsidR="00614450" w:rsidRPr="001362C4" w:rsidRDefault="00886CC6" w:rsidP="00FA43A9">
      <w:pPr>
        <w:pStyle w:val="33"/>
      </w:pPr>
      <w:bookmarkStart w:id="174" w:name="_Toc219466074"/>
      <w:r w:rsidRPr="001362C4">
        <w:t>3.7.4. Những thách thức</w:t>
      </w:r>
      <w:bookmarkEnd w:id="174"/>
    </w:p>
    <w:p w14:paraId="6293401F" w14:textId="77777777" w:rsidR="00614450" w:rsidRPr="001362C4" w:rsidRDefault="00886CC6">
      <w:pPr>
        <w:spacing w:line="360" w:lineRule="auto"/>
        <w:ind w:firstLine="720"/>
        <w:jc w:val="both"/>
        <w:rPr>
          <w:sz w:val="26"/>
          <w:szCs w:val="26"/>
        </w:rPr>
      </w:pPr>
      <w:r w:rsidRPr="001362C4">
        <w:rPr>
          <w:sz w:val="26"/>
          <w:szCs w:val="26"/>
        </w:rPr>
        <w:t xml:space="preserve">Các chuyên gia nhận định: mặc dù PPGD Montessori đã được áp dụng cách đây hàng trăm năm nhưng ở Việt Nam, PPGD này còn khá mới mẻ đối với đa số cha mẹ trẻ, thậm chí là đối với các GV và một số CBQL cơ sở giáo dục mầm non. Theo nhận định của chuyên gia, </w:t>
      </w:r>
      <w:r w:rsidRPr="001362C4">
        <w:rPr>
          <w:i/>
          <w:sz w:val="26"/>
          <w:szCs w:val="26"/>
        </w:rPr>
        <w:t>“một trong những thách thức lớn nhất là sự thiếu hiểu biết và nhận thức về phương pháp Montessori trong cộng đồng giáo dục tại Việt Nam. Phương pháp này còn khá mới mẻ, và không phải tất cả các bậc cha mẹ trẻ hay giáo viên đều hiểu rõ về các nguyên lý cơ bản của Montessori...</w:t>
      </w:r>
      <w:r w:rsidRPr="001362C4">
        <w:rPr>
          <w:sz w:val="26"/>
          <w:szCs w:val="26"/>
        </w:rPr>
        <w:t xml:space="preserve">” (theo CG1). Trong khi đó, nhiều cơ sở GDMN ngoài công lập thiếu giáo viên được đào </w:t>
      </w:r>
      <w:r w:rsidRPr="001362C4">
        <w:rPr>
          <w:sz w:val="26"/>
          <w:szCs w:val="26"/>
        </w:rPr>
        <w:lastRenderedPageBreak/>
        <w:t>tạo bài bản về PPGD Montessori. Điều này có thể dẫn đến sự thiếu ủng hộ từ gia đình trẻ hoặc khó khăn trong việc tuyển dụng bổ sung giáo viên có kỹ năng phù hợp, cũng như cản trở việc thực hiện hoạt động giáo dục trẻ theo PPGD Montessori.</w:t>
      </w:r>
    </w:p>
    <w:p w14:paraId="460FDAD4"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Các cơ sở GDMN phải đối mặt với thách thức trong việc kết hợp hài hoà với chương trình GDMN quốc gia để tạo điều kiện cho trẻ sẵn sàng chuyển tiếp sang các môi trường giáo dục truyền thống. Theo chuyên gia CG1 cho biết “</w:t>
      </w:r>
      <w:r w:rsidRPr="001362C4">
        <w:rPr>
          <w:i/>
          <w:sz w:val="26"/>
          <w:szCs w:val="26"/>
        </w:rPr>
        <w:t>mặc dù PPGD Montessori tập trung vào việc phát triển cá nhân hóa, nhưng một số trường mầm non ngoài công lập vẫn phải tuân thủ một số yêu cầu của chương trình giáo dục mầm non do Bộ Giáo dục và Đào tạo ban hành, điều này có thể giới hạn sự linh hoạt của phương pháp Montessori. Việc hòa nhập hai hệ thống (Montessori và giáo dục quốc gia) có thể gây khó khăn trong việc thiết kế một môi trường học tập thực sự chuẩn Montessori”.</w:t>
      </w:r>
      <w:r w:rsidRPr="001362C4">
        <w:rPr>
          <w:sz w:val="26"/>
          <w:szCs w:val="26"/>
        </w:rPr>
        <w:t xml:space="preserve"> </w:t>
      </w:r>
    </w:p>
    <w:p w14:paraId="694AC144"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Khó kiểm soát chất lượng giáo dục của các cơ sở GDMN áp dụng PPGD Montessori vì hiện nay tại Việt Nam chưa có hệ thống kiểm định quốc gia hoặc khu vực cho các cơ sở MN áp dụng PPGD Montessori. Chuyên gia CG4 cho biết “</w:t>
      </w:r>
      <w:r w:rsidRPr="001362C4">
        <w:rPr>
          <w:i/>
          <w:sz w:val="26"/>
          <w:szCs w:val="26"/>
        </w:rPr>
        <w:t>không có hệ thống kiểm định hoặc chứng chỉ quốc gia nào công nhận chương trình đào tạo Montessori, dẫn đến nhiều chương trình không đảm bảo chất lượng vẫn hoạt động”</w:t>
      </w:r>
      <w:r w:rsidRPr="001362C4">
        <w:rPr>
          <w:sz w:val="26"/>
          <w:szCs w:val="26"/>
        </w:rPr>
        <w:t>. Điều này có thể khiến cha mẹ trẻ khó phân biệt được cơ sở GDMN nào đang áp dụng “Montessori thật” hay “Montessori hình thức”. Từ đó có thể ảnh hưởng đến uy tín của các cơ sở GDMN áp dụng chuẩn PPGD Montessori.</w:t>
      </w:r>
    </w:p>
    <w:p w14:paraId="73E54E2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Một bộ phận cha mẹ trẻ còn có những hiểu lầm về PPGD Montessori, </w:t>
      </w:r>
      <w:r w:rsidRPr="001362C4">
        <w:rPr>
          <w:i/>
          <w:sz w:val="26"/>
          <w:szCs w:val="26"/>
        </w:rPr>
        <w:t>“Cha mẹ trẻ hiểu lầm rằng PPGD Montessori dành cho trẻ khiếm khuyết về mặt trí tuệ, là “thả lỏng” để trẻ tự do hoàn toàn”</w:t>
      </w:r>
      <w:r w:rsidRPr="001362C4">
        <w:rPr>
          <w:sz w:val="26"/>
          <w:szCs w:val="26"/>
        </w:rPr>
        <w:t xml:space="preserve"> (theo CG9) hoặc “</w:t>
      </w:r>
      <w:r w:rsidRPr="001362C4">
        <w:rPr>
          <w:i/>
          <w:sz w:val="26"/>
          <w:szCs w:val="26"/>
        </w:rPr>
        <w:t>Một số cha mẹ tin rằng học Montessori sẽ giúp con biết đọc, biết viết, làm toán sớm”</w:t>
      </w:r>
      <w:r w:rsidRPr="001362C4">
        <w:rPr>
          <w:sz w:val="26"/>
          <w:szCs w:val="26"/>
        </w:rPr>
        <w:t xml:space="preserve"> (theo CG12). Điều đó đặt ra thách thức cho các cơ sở GDMN trong việc nâng cao nhận thức của cha mẹ trẻ về PPGD Montessori để từ đó nhận được sự ủng hộ, hợp tác và đồng hành của họ trong việc thực hiện các hoạt động giáo dục trẻ.</w:t>
      </w:r>
    </w:p>
    <w:p w14:paraId="3EF32E9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Do hiểu biết về PPGD Montessori còn hạn chế nên một số cha mẹ trẻ đặt sự kỳ vọng quá cao vào kết quả giáo dục trẻ. Theo chuyên gia CG2 cho biết </w:t>
      </w:r>
      <w:r w:rsidRPr="001362C4">
        <w:rPr>
          <w:i/>
          <w:sz w:val="26"/>
          <w:szCs w:val="26"/>
        </w:rPr>
        <w:t xml:space="preserve">“Nhiều cha mẹ trẻ mong muốn con mình học trước chương trình, giỏi toán, biết đọc sớm… </w:t>
      </w:r>
      <w:r w:rsidRPr="001362C4">
        <w:rPr>
          <w:i/>
          <w:sz w:val="26"/>
          <w:szCs w:val="26"/>
        </w:rPr>
        <w:lastRenderedPageBreak/>
        <w:t>nên dễ cảm thấy Montessori “không theo kịp” so với chương trình phổ thông”.</w:t>
      </w:r>
      <w:r w:rsidRPr="001362C4">
        <w:rPr>
          <w:sz w:val="26"/>
          <w:szCs w:val="26"/>
        </w:rPr>
        <w:t xml:space="preserve"> Như vậy có thể thấy có một khoảng cách giữa nguyên lý của PPGD Montessori và kỳ vọng của cha mẹ trẻ. Trong khi PPGD Montessori đòi hỏi sự kiên nhẫn và thời gian để trẻ phát triển thì cha mẹ trẻ vẫn kỳ vọng vào những kết quả nhanh chóng và rõ ràng. Điều này có thể tạo ra áp lực đối với trẻ cũng như GV trong quá trình giáo dục trẻ. Ý kiến của chuyên gia cũng khẳng định lại những kết quả phân tích từ khảo sát các cơ sở GDMN ngoài công lập và các cơ sở GDMN trong hệ thống giáo dục Shining Star Montessori. Bên cạnh đó, tư duy đặt nặng kết quả, thành tích hoặc so sánh trẻ với nhau cũng làm cản trở tinh thần cá nhân hoá của PPGD Montessori. Chuyên gia CG9 nhận định </w:t>
      </w:r>
      <w:r w:rsidRPr="001362C4">
        <w:rPr>
          <w:i/>
          <w:sz w:val="26"/>
          <w:szCs w:val="26"/>
        </w:rPr>
        <w:t>“cha mẹ trẻ và xã hội Việt Nam lâu nay quen với phương pháp giáo dục truyền thống, nhấn mạnh thành tích. Trong khi đó, Montessori tập trung vào quá trình phát triển cá nhân của trẻ, tự học, và không đánh giá thành tích, điều này có thể khiến nhiều người chưa thực sự tin tưởng hoặc hiểu rõ giá trị của PPGD Montessori”</w:t>
      </w:r>
      <w:r w:rsidRPr="001362C4">
        <w:rPr>
          <w:sz w:val="26"/>
          <w:szCs w:val="26"/>
        </w:rPr>
        <w:t>. Như vậy, việc nâng cao nhận thức của cha mẹ trẻ về PPGD Montessori là một thách thức đáng kể đối với các cơ sở GDMN.</w:t>
      </w:r>
    </w:p>
    <w:p w14:paraId="124E3DC8" w14:textId="2432F2CC"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Văn hoá giáo dục truyền thống vẫn theo hướng đặt giáo viên làm trung tâm, chưa trao quyền chủ động cho trẻ. Theo nhận định của CG4 “</w:t>
      </w:r>
      <w:r w:rsidRPr="001362C4">
        <w:rPr>
          <w:i/>
          <w:sz w:val="26"/>
          <w:szCs w:val="26"/>
        </w:rPr>
        <w:t>Tư duy giáo dục truyền thống còn rất phổ biến: Cha mẹ trẻ đôi khi trọng kiến thức hơn kỹ năng, dễ lo lắng khi thấy con “chơi mà không học”</w:t>
      </w:r>
      <w:r w:rsidRPr="001362C4">
        <w:rPr>
          <w:sz w:val="26"/>
          <w:szCs w:val="26"/>
        </w:rPr>
        <w:t xml:space="preserve">. Điều này có thể mâu thuẫn với thực hiện hoạt động giáo dục trẻ tuân thủ nguyên tắc của PPGD Montessori, nơi mà </w:t>
      </w:r>
      <w:r w:rsidR="009C48BD" w:rsidRPr="001362C4">
        <w:rPr>
          <w:sz w:val="26"/>
          <w:szCs w:val="26"/>
        </w:rPr>
        <w:t>trẻ</w:t>
      </w:r>
      <w:r w:rsidRPr="001362C4">
        <w:rPr>
          <w:sz w:val="26"/>
          <w:szCs w:val="26"/>
        </w:rPr>
        <w:t xml:space="preserve"> là trung tâm của quá trình giáo dục, và giáo viên đóng vai trò là người hỗ trợ chứ không phải là người chỉ đạo. Việc chuyển đổi từ mô hình giáo dục truyền thống sang mô hình giáo dục trẻ áp dụng PPGD Montessori đụng phải sự kháng cự từ những người có thói quen và kỳ vọng vào phương pháp giáo dục trẻ truyền thống.</w:t>
      </w:r>
    </w:p>
    <w:p w14:paraId="5EA4D19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Học phí của các cơ sở GDMN Montessori khá cao so với mặt bằng chung làm giảm khả năng tiếp cận của đại đa số các hộ gia đình. </w:t>
      </w:r>
      <w:r w:rsidRPr="001362C4">
        <w:rPr>
          <w:i/>
          <w:sz w:val="26"/>
          <w:szCs w:val="26"/>
        </w:rPr>
        <w:t>“Các trường Montessori vẫn sẽ là lựa chọn của các gia đình trung lưu và khá giả nếu không có sự hỗ trợ tài chính hay mô hình hóa chi phí hiệu quả hơn”</w:t>
      </w:r>
      <w:r w:rsidRPr="001362C4">
        <w:rPr>
          <w:sz w:val="26"/>
          <w:szCs w:val="26"/>
        </w:rPr>
        <w:t xml:space="preserve"> (theo CG5). Dẫn đến việc tuyển sinh ổn định là một thách thức đối với các trường mầm non áp dụng PPGD Montessori.</w:t>
      </w:r>
    </w:p>
    <w:p w14:paraId="740A3119" w14:textId="77777777" w:rsidR="00614450" w:rsidRPr="001362C4" w:rsidRDefault="00886CC6">
      <w:pPr>
        <w:spacing w:line="360" w:lineRule="auto"/>
        <w:ind w:firstLine="720"/>
        <w:jc w:val="both"/>
        <w:rPr>
          <w:sz w:val="26"/>
          <w:szCs w:val="26"/>
        </w:rPr>
      </w:pPr>
      <w:r w:rsidRPr="001362C4">
        <w:rPr>
          <w:sz w:val="26"/>
          <w:szCs w:val="26"/>
        </w:rPr>
        <w:lastRenderedPageBreak/>
        <w:t>Trên cơ sở nhận định những mặt mạnh, mặt yếu, cơ hội và thách thức, các cơ sở GDMN ngoài công lập áp dụng PPGD Montessori trong hoạt động giáo dục trẻ cần quan tâm giải quyết các vấn đề sau:</w:t>
      </w:r>
    </w:p>
    <w:p w14:paraId="460A8DB5" w14:textId="77777777" w:rsidR="00614450" w:rsidRPr="001362C4" w:rsidRDefault="00886CC6">
      <w:pPr>
        <w:spacing w:line="360" w:lineRule="auto"/>
        <w:ind w:firstLine="720"/>
        <w:jc w:val="both"/>
        <w:rPr>
          <w:sz w:val="26"/>
          <w:szCs w:val="26"/>
        </w:rPr>
      </w:pPr>
      <w:r w:rsidRPr="001362C4">
        <w:rPr>
          <w:i/>
          <w:sz w:val="26"/>
          <w:szCs w:val="26"/>
        </w:rPr>
        <w:t>Thứ nhất,</w:t>
      </w:r>
      <w:r w:rsidRPr="001362C4">
        <w:rPr>
          <w:sz w:val="26"/>
          <w:szCs w:val="26"/>
        </w:rPr>
        <w:t xml:space="preserve"> tổ chức xây dựng chương trình giáo dục mầm non tích hợp có sự kết hợp hài hoà giữa các nguyên tắc cốt lõi của PPGD Montessori và chương trình GDMN quốc gia để chương trình giáo dục Montessori của trường phù hợp với bối cảnh Việt Nam.</w:t>
      </w:r>
    </w:p>
    <w:p w14:paraId="1DEB3BE3" w14:textId="77777777" w:rsidR="00614450" w:rsidRPr="001362C4" w:rsidRDefault="00886CC6">
      <w:pPr>
        <w:spacing w:line="360" w:lineRule="auto"/>
        <w:ind w:firstLine="720"/>
        <w:jc w:val="both"/>
        <w:rPr>
          <w:sz w:val="26"/>
          <w:szCs w:val="26"/>
        </w:rPr>
      </w:pPr>
      <w:r w:rsidRPr="001362C4">
        <w:rPr>
          <w:i/>
          <w:sz w:val="26"/>
          <w:szCs w:val="26"/>
        </w:rPr>
        <w:t>Thứ hai</w:t>
      </w:r>
      <w:r w:rsidRPr="001362C4">
        <w:rPr>
          <w:sz w:val="26"/>
          <w:szCs w:val="26"/>
        </w:rPr>
        <w:t>, tổ chức đào tạo, bồi dưỡng chuyên môn về giáo dục trẻ theo PPGD Montessori cho đội ngũ GV và CBQL, đáp ứng được yêu cầu triển khai các hoạt động giáo dục theo PPGD Montessori bằng các phương thức đa dạng, tăng khả năng tiếp cận cho đội ngũ CBQL và GV.</w:t>
      </w:r>
    </w:p>
    <w:p w14:paraId="646532DA" w14:textId="77777777" w:rsidR="00614450" w:rsidRPr="001362C4" w:rsidRDefault="00886CC6">
      <w:pPr>
        <w:spacing w:line="360" w:lineRule="auto"/>
        <w:ind w:firstLine="720"/>
        <w:jc w:val="both"/>
        <w:rPr>
          <w:sz w:val="26"/>
          <w:szCs w:val="26"/>
        </w:rPr>
      </w:pPr>
      <w:r w:rsidRPr="001362C4">
        <w:rPr>
          <w:i/>
          <w:sz w:val="26"/>
          <w:szCs w:val="26"/>
        </w:rPr>
        <w:t>Thứ ba,</w:t>
      </w:r>
      <w:r w:rsidRPr="001362C4">
        <w:rPr>
          <w:sz w:val="26"/>
          <w:szCs w:val="26"/>
        </w:rPr>
        <w:t xml:space="preserve"> thiết kế, chế tạo hoặc tìm nguồn cung cấp giáo cụ Montessori phù hợp với nhu cầu giáo dục trẻ có giá thành hợp lý, tương thích với văn hoá Việt Nam và nằm trong khả năng tài chính của cơ sở GDMN.</w:t>
      </w:r>
    </w:p>
    <w:p w14:paraId="195CC8AA" w14:textId="77777777" w:rsidR="00614450" w:rsidRPr="001362C4" w:rsidRDefault="00886CC6">
      <w:pPr>
        <w:spacing w:line="360" w:lineRule="auto"/>
        <w:ind w:firstLine="720"/>
        <w:jc w:val="both"/>
        <w:rPr>
          <w:sz w:val="26"/>
          <w:szCs w:val="26"/>
        </w:rPr>
      </w:pPr>
      <w:r w:rsidRPr="001362C4">
        <w:rPr>
          <w:i/>
          <w:sz w:val="26"/>
          <w:szCs w:val="26"/>
        </w:rPr>
        <w:t>Thứ tư,</w:t>
      </w:r>
      <w:r w:rsidRPr="001362C4">
        <w:rPr>
          <w:sz w:val="26"/>
          <w:szCs w:val="26"/>
        </w:rPr>
        <w:t xml:space="preserve"> triển khai các hoạt động tư vấn về PPGD Montessori cho cha mẹ trẻ nhằm nâng cao hiểu biết của cha mẹ trẻ và thúc đẩy sự hợp tác giữa cơ sở giáo dục và gia đình trong chăm sóc, nuôi dưỡng và giáo dục trẻ.</w:t>
      </w:r>
    </w:p>
    <w:p w14:paraId="178AD1B7" w14:textId="77777777" w:rsidR="00614450" w:rsidRPr="001362C4" w:rsidRDefault="00886CC6">
      <w:pPr>
        <w:spacing w:line="360" w:lineRule="auto"/>
        <w:ind w:firstLine="720"/>
        <w:jc w:val="both"/>
        <w:rPr>
          <w:sz w:val="26"/>
          <w:szCs w:val="26"/>
        </w:rPr>
      </w:pPr>
      <w:r w:rsidRPr="001362C4">
        <w:rPr>
          <w:i/>
          <w:sz w:val="26"/>
          <w:szCs w:val="26"/>
        </w:rPr>
        <w:t>Thứ năm,</w:t>
      </w:r>
      <w:r w:rsidRPr="001362C4">
        <w:rPr>
          <w:sz w:val="26"/>
          <w:szCs w:val="26"/>
        </w:rPr>
        <w:t xml:space="preserve"> quan tâm xây dựng vận hành hệ thống đảm bảo chất lượng bên trong để việc tổ chức hoạt động giáo dục trẻ theo PPGD Montessori dựa trên các tiêu chuẩn quốc tế và điều chỉnh phù hợp với văn hoá, thực tiễn Việt Nam.</w:t>
      </w:r>
    </w:p>
    <w:p w14:paraId="439C168C" w14:textId="77777777" w:rsidR="00614450" w:rsidRPr="001362C4" w:rsidRDefault="00614450">
      <w:pPr>
        <w:rPr>
          <w:b/>
          <w:sz w:val="26"/>
          <w:szCs w:val="26"/>
        </w:rPr>
      </w:pPr>
    </w:p>
    <w:p w14:paraId="69A355A5" w14:textId="77777777" w:rsidR="00FA43A9" w:rsidRPr="001362C4" w:rsidRDefault="00FA43A9">
      <w:pPr>
        <w:rPr>
          <w:rFonts w:eastAsia="Calibri"/>
          <w:b/>
          <w:sz w:val="26"/>
          <w:szCs w:val="26"/>
        </w:rPr>
      </w:pPr>
      <w:r w:rsidRPr="001362C4">
        <w:rPr>
          <w:b/>
        </w:rPr>
        <w:br w:type="page"/>
      </w:r>
    </w:p>
    <w:p w14:paraId="5619D41F" w14:textId="6F74A9CF" w:rsidR="00614450" w:rsidRPr="001362C4" w:rsidRDefault="00886CC6" w:rsidP="00FA43A9">
      <w:pPr>
        <w:pStyle w:val="11"/>
      </w:pPr>
      <w:bookmarkStart w:id="175" w:name="_Toc219466075"/>
      <w:r w:rsidRPr="001362C4">
        <w:lastRenderedPageBreak/>
        <w:t>Kết luận chương 3</w:t>
      </w:r>
      <w:bookmarkEnd w:id="175"/>
    </w:p>
    <w:p w14:paraId="37EB8C3E" w14:textId="77777777" w:rsidR="00614450" w:rsidRPr="001362C4" w:rsidRDefault="00886CC6">
      <w:pPr>
        <w:spacing w:line="360" w:lineRule="auto"/>
        <w:ind w:firstLine="720"/>
        <w:jc w:val="both"/>
        <w:rPr>
          <w:sz w:val="26"/>
          <w:szCs w:val="26"/>
        </w:rPr>
      </w:pPr>
      <w:r w:rsidRPr="001362C4">
        <w:rPr>
          <w:sz w:val="26"/>
          <w:szCs w:val="26"/>
        </w:rPr>
        <w:t xml:space="preserve">Thông qua tổ chức hảo sát bằng phiếu hỏi đối với đội ngũ GV và cha mẹ trẻ với mẫu đủ lớn, phỏng vấn sâu đối với đội ngũ CBQL, một số GV và cha mẹ trẻ, kết hợp sử dụng phương pháp chuyên gia, nghiên cứu sản phẩm hoạt động…luận án đã phân tích, đánh giá khá toàn diện về thực trạng hoạt động giáo dục trẻ và quản lý hoạt động giáo dục trẻ theo PPGD Montessori tại hệ thống giáo dục Shining Star Montessori và 13 cơ sở giáo dục mầm non ngoài công lập có áp dụng PPGD Montessori ở Việt Nam. Phân tích định lượng, kết hợp với định tính đã có các nhận định cụ thể về thực trạng hoạt động giáo dục trẻ theo PPGD Montessori và thực trạng quản lý hoạt động giáo dục trẻ theo PPGD Montessori tại hệ thống giáo dục Shining Star Montessori. Các điều kiện về đội ngũ giáo viên, CSVC, thiết bị, tài chính và quản lý các điều kiện này ở Hệ thống cũng được phân tích đánh giá cụ thể. Các yếu tố ảnh hưởng được phân tích chi tiết. Kết hợp với xin ý kiến các chuyên gia, luận án đã chỉ rõ các điểm mạnh, điểm yếu, cơ hội, thách thức trong hoạt động giáo dục trẻ theo PPGD Montessori và quản lý hoạt động này ở các cơ sở giáo dục mầm non thuộc phạm vi khảo sát. </w:t>
      </w:r>
    </w:p>
    <w:p w14:paraId="626FFE56" w14:textId="77777777" w:rsidR="00614450" w:rsidRPr="001362C4" w:rsidRDefault="00886CC6">
      <w:pPr>
        <w:spacing w:line="360" w:lineRule="auto"/>
        <w:ind w:firstLine="720"/>
        <w:jc w:val="both"/>
        <w:rPr>
          <w:sz w:val="26"/>
          <w:szCs w:val="26"/>
        </w:rPr>
      </w:pPr>
      <w:r w:rsidRPr="001362C4">
        <w:rPr>
          <w:sz w:val="26"/>
          <w:szCs w:val="26"/>
        </w:rPr>
        <w:t>Theo nhận định từ phía các cơ sở GDMN ngoài công lập và ý kiến của các chuyên gia cho thấy việc áp dụng PPGD Montessori hiện nay trong hoạt động giáo dục trẻ mầm non có một số thuận lợi như CSVC cơ bản đáp ứng được yêu cầu, đội ngũ giáo viên từng bước được chuẩn hoá, cha mẹ trẻ ngày càng quan tâm và có khả năng chi trả cao cho giáo dục. Nhưng bên cạnh đó, vẫn còn những bất cập như một bộ phận giáo viên chưa được đào tạo bài bản, hiểu biết của cha mẹ trẻ về PPGD Montessori còn hạn chế dẫn đến nhiều kỳ vọng quá cao và thiếu sự hợp tác với cơ sở giáo dục, chưa có sự kiểm soát chất lượng đối với các chương trình giáo dục Montessori…</w:t>
      </w:r>
    </w:p>
    <w:p w14:paraId="7D7D24F2" w14:textId="77777777" w:rsidR="00614450" w:rsidRPr="001362C4" w:rsidRDefault="00886CC6">
      <w:pPr>
        <w:spacing w:line="360" w:lineRule="auto"/>
        <w:ind w:firstLine="720"/>
        <w:jc w:val="both"/>
        <w:rPr>
          <w:sz w:val="26"/>
          <w:szCs w:val="26"/>
        </w:rPr>
      </w:pPr>
      <w:r w:rsidRPr="001362C4">
        <w:rPr>
          <w:sz w:val="26"/>
          <w:szCs w:val="26"/>
        </w:rPr>
        <w:t xml:space="preserve">Nghiên cứu trường hợp hệ thống giáo dục Shining Star Montessori rcho thấy, các hoạt động thiết kế, triển khai hoạt động giáo dục trẻ, đánh giá kết quả hoạt động giáo dục trẻ phù hợp với PPGD Montessori. Về cơ bản, các điều kiện của hệ thống từ đội ngũ giáo viên, nguồn lực tài chính, cơ sở vật chất và thiết bị giáo dục đáp ứng được tiêu chuẩn của việc thực hiện PPGD Montessori. Tuy nhiên, vẫn còn một số </w:t>
      </w:r>
      <w:r w:rsidRPr="001362C4">
        <w:rPr>
          <w:sz w:val="26"/>
          <w:szCs w:val="26"/>
        </w:rPr>
        <w:lastRenderedPageBreak/>
        <w:t>hạn chế về thiết kế các bài học, bố trí thời lượng các giờ hoạt động của trẻ, cấu trúc và quy mô lớp học…Về quản lý hoạt động giáo dục trẻ theo PPGD Montessori của hệ thống giáo dục Shining Star Montessori đang đi đúng hướng từ quản lý thiết kế hoạt động giáo dục trẻ, quản lý triển khai hoạt động giáo dục trẻ đến quản lý đánh giá kết quả giáo dục trẻ theo PPGD Montessori, và quản lý các điều kiện thực hiện hoạt động giáo dục trẻ theo PPGD này. Bên cạnh đó, hệ thống cũng xây dựng được một cơ chế phối hợp chặt chẽ giữa các bên liên quan và một môi trường văn hoá tổ chức đổi mới, sáng tạo, khuyến khích sự hợp tác, chia sẻ và gắn kết giữa các thành viên, tôn trọng sự khác biệt của từng cá nhân. Mặc dù vậy, hệ thống vẫn cần cải thiện một số vấn đề liên quan đến quản lý đào tạo, bồi dưỡng đội ngũ giáo viên, đảm bảo sự nhất quán giữa các cơ sở giáo dục trong hệ thống và tăng cường sự hợp tác với cha mẹ trẻ.</w:t>
      </w:r>
    </w:p>
    <w:p w14:paraId="44FF53D8" w14:textId="77777777" w:rsidR="00614450" w:rsidRPr="001362C4" w:rsidRDefault="00886CC6">
      <w:pPr>
        <w:spacing w:line="360" w:lineRule="auto"/>
        <w:ind w:firstLine="720"/>
        <w:jc w:val="both"/>
        <w:rPr>
          <w:sz w:val="26"/>
          <w:szCs w:val="26"/>
        </w:rPr>
      </w:pPr>
      <w:r w:rsidRPr="001362C4">
        <w:rPr>
          <w:sz w:val="26"/>
          <w:szCs w:val="26"/>
        </w:rPr>
        <w:t>Nghiên cứu cũng cho thấy các yếu tố bên trong và bên ngoài cơ sở GDMN đều có sự ảnh hưởng đến quản lý hoạt động giáo dục trẻ theo PPGD Montessori nhưng trong bối cảnh của hệ thống giáo dục Shining Star Montessori, hiệu quả quản lý phụ thuộc nhiều hơn vào các yếu tố bên trong cơ sở giáo dục.</w:t>
      </w:r>
    </w:p>
    <w:p w14:paraId="12407018" w14:textId="77777777" w:rsidR="00614450" w:rsidRPr="001362C4" w:rsidRDefault="00886CC6">
      <w:pPr>
        <w:spacing w:line="360" w:lineRule="auto"/>
        <w:ind w:firstLine="720"/>
        <w:jc w:val="both"/>
        <w:rPr>
          <w:sz w:val="26"/>
          <w:szCs w:val="26"/>
        </w:rPr>
      </w:pPr>
      <w:r w:rsidRPr="001362C4">
        <w:rPr>
          <w:sz w:val="26"/>
          <w:szCs w:val="26"/>
        </w:rPr>
        <w:t>Mặc dù đã đạt được một số kết quả nhất định nhưng các cơ sở GDMN ngoài công lập áp dụng PPGD Montessori nói chung và hệ thống giáo dục Shining Star Montessori nói riêng vẫn cần tiếp tục nỗ lực, có các biện pháp để khắc phục những hạn chế hiện tại nhằm nâng cao hơn nữa chất lượng hoạt động giáo dục trẻ theo PPGD Montessori, đáp ứng tốt hơn nhu cầu phát triển của trẻ và kỳ vọng của gia đình và xã hội,</w:t>
      </w:r>
    </w:p>
    <w:p w14:paraId="4D190E67" w14:textId="77777777" w:rsidR="00614450" w:rsidRPr="001362C4" w:rsidRDefault="00886CC6">
      <w:pPr>
        <w:rPr>
          <w:b/>
          <w:sz w:val="26"/>
          <w:szCs w:val="26"/>
        </w:rPr>
      </w:pPr>
      <w:bookmarkStart w:id="176" w:name="_heading=h.wrdpcq8xxbkj" w:colFirst="0" w:colLast="0"/>
      <w:bookmarkEnd w:id="176"/>
      <w:r w:rsidRPr="001362C4">
        <w:br w:type="page"/>
      </w:r>
    </w:p>
    <w:p w14:paraId="554A5C69" w14:textId="693D71FA" w:rsidR="00614450" w:rsidRPr="001362C4" w:rsidRDefault="00886CC6" w:rsidP="00FA43A9">
      <w:pPr>
        <w:pStyle w:val="11"/>
      </w:pPr>
      <w:bookmarkStart w:id="177" w:name="_Toc219466076"/>
      <w:r w:rsidRPr="001362C4">
        <w:lastRenderedPageBreak/>
        <w:t>CHƯƠNG 4</w:t>
      </w:r>
      <w:r w:rsidR="00FA43A9" w:rsidRPr="001362C4">
        <w:rPr>
          <w:lang w:val="en-US"/>
        </w:rPr>
        <w:br/>
      </w:r>
      <w:r w:rsidRPr="001362C4">
        <w:t>BIỆN PHÁP QUẢN LÝ HOẠT ĐỘNG GIÁO DỤC TRẺ MẦM NON</w:t>
      </w:r>
      <w:r w:rsidR="00FA43A9" w:rsidRPr="001362C4">
        <w:rPr>
          <w:lang w:val="en-US"/>
        </w:rPr>
        <w:br/>
      </w:r>
      <w:r w:rsidRPr="001362C4">
        <w:t>THEO PHƯƠNG PHÁP GIÁO DỤC MONTESSORI Ở CÁC CƠ SỞ</w:t>
      </w:r>
      <w:r w:rsidR="00FA43A9" w:rsidRPr="001362C4">
        <w:rPr>
          <w:lang w:val="en-US"/>
        </w:rPr>
        <w:br/>
      </w:r>
      <w:r w:rsidRPr="001362C4">
        <w:t>GIÁO DỤC MẦM NON NGOÀI CÔNG LẬP TẠI VIỆT NAM</w:t>
      </w:r>
      <w:bookmarkEnd w:id="177"/>
    </w:p>
    <w:p w14:paraId="20C7FD91" w14:textId="77777777" w:rsidR="00614450" w:rsidRPr="001362C4" w:rsidRDefault="00614450">
      <w:pPr>
        <w:pBdr>
          <w:top w:val="nil"/>
          <w:left w:val="nil"/>
          <w:bottom w:val="nil"/>
          <w:right w:val="nil"/>
          <w:between w:val="nil"/>
        </w:pBdr>
        <w:jc w:val="center"/>
        <w:rPr>
          <w:b/>
          <w:sz w:val="26"/>
          <w:szCs w:val="26"/>
        </w:rPr>
      </w:pPr>
    </w:p>
    <w:p w14:paraId="335759DA" w14:textId="77777777" w:rsidR="00614450" w:rsidRPr="001362C4" w:rsidRDefault="00886CC6" w:rsidP="00FA43A9">
      <w:pPr>
        <w:pStyle w:val="22"/>
      </w:pPr>
      <w:bookmarkStart w:id="178" w:name="_Toc219466077"/>
      <w:r w:rsidRPr="001362C4">
        <w:t>4.1. Nguyên tắc đề xuất các biện pháp</w:t>
      </w:r>
      <w:bookmarkEnd w:id="178"/>
    </w:p>
    <w:p w14:paraId="391EC02F" w14:textId="77777777" w:rsidR="00614450" w:rsidRPr="001362C4" w:rsidRDefault="00886CC6" w:rsidP="00FA43A9">
      <w:pPr>
        <w:pStyle w:val="33"/>
      </w:pPr>
      <w:bookmarkStart w:id="179" w:name="_Toc219466078"/>
      <w:r w:rsidRPr="001362C4">
        <w:t>4.1.1. Nguyên tắc phù hợp với yêu cầu quản lý hoạt động giáo dục trẻ theo phương pháp giáo dục Montessori</w:t>
      </w:r>
      <w:bookmarkEnd w:id="179"/>
    </w:p>
    <w:p w14:paraId="6BBFA98E" w14:textId="77777777" w:rsidR="00614450" w:rsidRPr="001362C4" w:rsidRDefault="00886CC6">
      <w:pPr>
        <w:pBdr>
          <w:top w:val="nil"/>
          <w:left w:val="nil"/>
          <w:bottom w:val="nil"/>
          <w:right w:val="nil"/>
          <w:between w:val="nil"/>
        </w:pBdr>
        <w:tabs>
          <w:tab w:val="left" w:pos="6035"/>
        </w:tabs>
        <w:spacing w:line="360" w:lineRule="auto"/>
        <w:ind w:firstLine="720"/>
        <w:jc w:val="both"/>
        <w:rPr>
          <w:sz w:val="26"/>
          <w:szCs w:val="26"/>
        </w:rPr>
      </w:pPr>
      <w:r w:rsidRPr="001362C4">
        <w:rPr>
          <w:sz w:val="26"/>
          <w:szCs w:val="26"/>
        </w:rPr>
        <w:t>Các biện pháp đề xuất phải đảm bảo cho các hoạt động giáo dục trẻ được triển khai theo đúng phương pháp giáo dục Montessori. Đó là trẻ được giáo dục toàn diện trên cơ sở tôn trọng sự phát triển tự nhiên và độc lập của trẻ; môi trường học tập được chuẩn bị kỹ lưỡng; giáo viên đóng vai trò là người hướng dẫn, quan sát; có sự phối hợp chặt chẽ với gia đình của trẻ trong quá trình giáo dục trẻ.</w:t>
      </w:r>
    </w:p>
    <w:p w14:paraId="32D8AEAA" w14:textId="77777777" w:rsidR="00614450" w:rsidRPr="001362C4" w:rsidRDefault="00886CC6" w:rsidP="00FA43A9">
      <w:pPr>
        <w:pStyle w:val="33"/>
      </w:pPr>
      <w:bookmarkStart w:id="180" w:name="_Toc219466079"/>
      <w:r w:rsidRPr="001362C4">
        <w:t>4.1.2. Nguyên tắc đảm bảo tính hệ thống</w:t>
      </w:r>
      <w:bookmarkEnd w:id="180"/>
    </w:p>
    <w:p w14:paraId="3DB16FD2" w14:textId="5D6760B4"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Các biện pháp được đề xuất dựa trên việc xem xét tổng thể các khía cạnh của quản lý hoạt động giáo dục như thiết kế hoạt động giáo dục, triển khai hoạt động giáo dục, đánh giá kết quả giáo dục, các điều kiện thực hiện giáo dục trẻ theo PGD Montessori; các khía cạnh của toàn bộ hệ thống giáo dục như chương trình giáo dục, đội ngũ cán bộ quản lý, giáo viên, trẻ, cha mẹ trẻ, cộng đồng, nguồn lực tài chính, CSVC&amp;TBGD…được xem xét trong mối quan hệ qua lại với nhau. Các biện pháp quản lý hoạt động giáo dục trẻ theo PPGD Montessori cần bám sát chính sách chất lượng của cơ sở giáo dục, tuân thủ các quy định, quy trình hoạt động và thể hiện tính cam kết trong việc đảm bảo các nguồn lực cho triển khai các hoạt động giáo dục trẻ theo PPGD Montessori. Mỗi biện pháp được đề xuất cần có sự liên kết, hỗ trợ với các biện pháp khác nhằm tăng tính nhất quán và tính hiệu quả của toàn bộ hệ thống.</w:t>
      </w:r>
    </w:p>
    <w:p w14:paraId="5B1BB0BE" w14:textId="77777777" w:rsidR="00614450" w:rsidRPr="001362C4" w:rsidRDefault="00886CC6" w:rsidP="00FA43A9">
      <w:pPr>
        <w:pStyle w:val="33"/>
      </w:pPr>
      <w:bookmarkStart w:id="181" w:name="_Toc219466080"/>
      <w:r w:rsidRPr="001362C4">
        <w:t>4.1.3. Nguyên tắc đảm bảo tính khả thi</w:t>
      </w:r>
      <w:bookmarkEnd w:id="181"/>
    </w:p>
    <w:p w14:paraId="5058409D"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Các biện pháp được đề xuất phải phù hợp với điều kiện thực tế của các cơ sở GDMN ngoài công lập, dựa trên cơ sở nguồn lực hiện có như nhân lực, tài chính, cơ </w:t>
      </w:r>
      <w:r w:rsidRPr="001362C4">
        <w:rPr>
          <w:sz w:val="26"/>
          <w:szCs w:val="26"/>
        </w:rPr>
        <w:lastRenderedPageBreak/>
        <w:t>sở vật chất và sự tham gia của các bên liên quan để đảm bảo rằng các biện pháp có tính khả thi cao trong việc triển khai và áp dụng</w:t>
      </w:r>
    </w:p>
    <w:p w14:paraId="64B3ADD6" w14:textId="77777777" w:rsidR="00614450" w:rsidRPr="001362C4" w:rsidRDefault="00886CC6" w:rsidP="00FA43A9">
      <w:pPr>
        <w:pStyle w:val="33"/>
      </w:pPr>
      <w:bookmarkStart w:id="182" w:name="_Toc219466081"/>
      <w:r w:rsidRPr="001362C4">
        <w:t>4.1.4. Nguyên tắc linh hoạt và cải tiến liên tục</w:t>
      </w:r>
      <w:bookmarkEnd w:id="182"/>
    </w:p>
    <w:p w14:paraId="5C20CCA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Các biện pháp được đề xuất cần có tính linh hoạt, có thể điều chỉnh cho phù hợp với từng cơ sở GDMN cụ thể . Bên cạnh đó, các biện pháp quản lý có thể được thực hiện thử nghiệm, điều chỉnh dựa trên phản hồi và kết quả thực tế. Các biện pháp quản lý hoạt động giáo dục trẻ theo PPGD Montessori luôn chú ý cập nhật các yêu cầu mới, các nhu cầu thực tiễn, cải tiến liên tục hướng đến sự phát triển của trẻ trong bối cảnh luôn thay đổi. </w:t>
      </w:r>
    </w:p>
    <w:p w14:paraId="7158CBD5" w14:textId="77777777" w:rsidR="00614450" w:rsidRPr="001362C4" w:rsidRDefault="00886CC6" w:rsidP="00FA43A9">
      <w:pPr>
        <w:pStyle w:val="22"/>
      </w:pPr>
      <w:bookmarkStart w:id="183" w:name="_Toc219466082"/>
      <w:r w:rsidRPr="001362C4">
        <w:t>4.2. Các biện pháp quản lý hoạt động giáo dục trẻ mầm non theo phương pháp giáo dục Montessori tại các cơ sở giáo dục mầm non ngoài công lập ở Việt Nam</w:t>
      </w:r>
      <w:bookmarkEnd w:id="183"/>
    </w:p>
    <w:p w14:paraId="7690930D" w14:textId="69EA31F7" w:rsidR="00614450" w:rsidRPr="001362C4" w:rsidRDefault="00886CC6" w:rsidP="00FA43A9">
      <w:pPr>
        <w:pStyle w:val="33"/>
      </w:pPr>
      <w:bookmarkStart w:id="184" w:name="_Toc219466083"/>
      <w:r w:rsidRPr="001362C4">
        <w:t xml:space="preserve">4.2.1. Biện pháp 1- Tổ chức xây dựng chương trình giáo dục mầm non theo </w:t>
      </w:r>
      <w:r w:rsidR="004F1DAE" w:rsidRPr="001362C4">
        <w:t>phương ph</w:t>
      </w:r>
      <w:r w:rsidR="006064B8" w:rsidRPr="001362C4">
        <w:t>áp</w:t>
      </w:r>
      <w:r w:rsidR="004F1DAE" w:rsidRPr="001362C4">
        <w:t xml:space="preserve"> giáo dục </w:t>
      </w:r>
      <w:r w:rsidRPr="001362C4">
        <w:t xml:space="preserve">Montessori tích hợp với chương trình </w:t>
      </w:r>
      <w:r w:rsidR="004F1DAE" w:rsidRPr="001362C4">
        <w:t>giáo dục mầm non</w:t>
      </w:r>
      <w:r w:rsidRPr="001362C4">
        <w:t xml:space="preserve"> quốc gia</w:t>
      </w:r>
      <w:bookmarkEnd w:id="184"/>
    </w:p>
    <w:p w14:paraId="2366507C" w14:textId="77777777" w:rsidR="00614450" w:rsidRPr="001362C4" w:rsidRDefault="00886CC6">
      <w:pPr>
        <w:spacing w:line="360" w:lineRule="auto"/>
        <w:rPr>
          <w:i/>
          <w:sz w:val="26"/>
          <w:szCs w:val="26"/>
        </w:rPr>
      </w:pPr>
      <w:r w:rsidRPr="001362C4">
        <w:rPr>
          <w:i/>
          <w:sz w:val="26"/>
          <w:szCs w:val="26"/>
        </w:rPr>
        <w:t>4.2.1.1. Mục đích biện pháp</w:t>
      </w:r>
    </w:p>
    <w:p w14:paraId="272A7B24" w14:textId="77777777" w:rsidR="00614450" w:rsidRPr="001362C4" w:rsidRDefault="00886CC6">
      <w:pPr>
        <w:spacing w:line="360" w:lineRule="auto"/>
        <w:ind w:firstLine="720"/>
        <w:jc w:val="both"/>
        <w:rPr>
          <w:sz w:val="26"/>
          <w:szCs w:val="26"/>
        </w:rPr>
      </w:pPr>
      <w:r w:rsidRPr="001362C4">
        <w:rPr>
          <w:sz w:val="26"/>
          <w:szCs w:val="26"/>
        </w:rPr>
        <w:t xml:space="preserve">Mục đích của biện pháp này là xây dựng được một chương trình GDMN cân bằng, kết hợp giữa chương trình GDMN theo PPGD Montessori của các nước với chương trình GDMN quốc gia để việc triển khai hoạt động giáo dục trẻ theo PPGD Montessori phù hợp với bối cảnh Việt Nam, đảm bảo cho trẻ được phát triển toàn diện đáp ứng được các chuẩn đầu ra theo chương trình GDMN của Bộ GD&amp;ĐT, qua đó tạo điều kiện thuận lợi cho trẻ khi chuyển tiếp lên bậc tiểu học hoặc chuyển sang các môi trường giáo dục truyền thống. </w:t>
      </w:r>
    </w:p>
    <w:p w14:paraId="23C2E29B" w14:textId="77777777" w:rsidR="00614450" w:rsidRPr="001362C4" w:rsidRDefault="00886CC6">
      <w:pPr>
        <w:spacing w:line="360" w:lineRule="auto"/>
        <w:rPr>
          <w:i/>
          <w:sz w:val="26"/>
          <w:szCs w:val="26"/>
        </w:rPr>
      </w:pPr>
      <w:r w:rsidRPr="001362C4">
        <w:rPr>
          <w:i/>
          <w:sz w:val="26"/>
          <w:szCs w:val="26"/>
        </w:rPr>
        <w:t>4.2.1.2. Nội dung biện pháp</w:t>
      </w:r>
    </w:p>
    <w:p w14:paraId="067C1593" w14:textId="77777777" w:rsidR="00614450" w:rsidRPr="001362C4" w:rsidRDefault="00886CC6">
      <w:pPr>
        <w:spacing w:line="360" w:lineRule="auto"/>
        <w:ind w:firstLine="720"/>
        <w:jc w:val="both"/>
        <w:rPr>
          <w:sz w:val="26"/>
          <w:szCs w:val="26"/>
        </w:rPr>
      </w:pPr>
      <w:bookmarkStart w:id="185" w:name="_heading=h.iw75y0rbfxnu" w:colFirst="0" w:colLast="0"/>
      <w:bookmarkEnd w:id="185"/>
      <w:r w:rsidRPr="001362C4">
        <w:rPr>
          <w:sz w:val="26"/>
          <w:szCs w:val="26"/>
        </w:rPr>
        <w:t>Nghiên cứu sâu về nguyên tắc cốt lõi của PPGD Montessori và một số chương trình GDMN theo phương pháp Montessori chuẩn đã được thực hiện hiệu quả ở một số quốc gia, đã có kiểm định và đánh giá chất lượng để xác định những yêu cầu cơ bản của chương trình GDMN theo PPGD Montessori và lựa chọn chương trình phù hợp để làm căn cứ phát triển.</w:t>
      </w:r>
    </w:p>
    <w:p w14:paraId="615463E5" w14:textId="77777777" w:rsidR="00614450" w:rsidRPr="001362C4" w:rsidRDefault="00886CC6">
      <w:pPr>
        <w:spacing w:line="360" w:lineRule="auto"/>
        <w:ind w:firstLine="720"/>
        <w:jc w:val="both"/>
        <w:rPr>
          <w:sz w:val="26"/>
          <w:szCs w:val="26"/>
        </w:rPr>
      </w:pPr>
      <w:r w:rsidRPr="001362C4">
        <w:rPr>
          <w:sz w:val="26"/>
          <w:szCs w:val="26"/>
        </w:rPr>
        <w:lastRenderedPageBreak/>
        <w:t>Phân tích khung chương trình GDMN Việt Nam hiện hành để xác định những điểm tương đồng và khác biệt với chương trình giáo dục Montessori đã lựa chọn để xác định định hướng tích hợp.</w:t>
      </w:r>
    </w:p>
    <w:p w14:paraId="7D892A92" w14:textId="77777777" w:rsidR="00614450" w:rsidRPr="001362C4" w:rsidRDefault="00886CC6">
      <w:pPr>
        <w:spacing w:line="360" w:lineRule="auto"/>
        <w:ind w:firstLine="720"/>
        <w:jc w:val="both"/>
        <w:rPr>
          <w:sz w:val="26"/>
          <w:szCs w:val="26"/>
        </w:rPr>
      </w:pPr>
      <w:r w:rsidRPr="001362C4">
        <w:rPr>
          <w:sz w:val="26"/>
          <w:szCs w:val="26"/>
        </w:rPr>
        <w:t>Phát triển chương trình GDMN tích hợp giữa chương trình giáo dục Montessori đã lựa chọn và chương trình GDMN quốc gia.</w:t>
      </w:r>
    </w:p>
    <w:p w14:paraId="12330FD7" w14:textId="77777777" w:rsidR="00614450" w:rsidRPr="001362C4" w:rsidRDefault="00886CC6">
      <w:pPr>
        <w:spacing w:line="360" w:lineRule="auto"/>
        <w:ind w:firstLine="720"/>
        <w:jc w:val="both"/>
        <w:rPr>
          <w:sz w:val="26"/>
          <w:szCs w:val="26"/>
        </w:rPr>
      </w:pPr>
      <w:r w:rsidRPr="001362C4">
        <w:rPr>
          <w:sz w:val="26"/>
          <w:szCs w:val="26"/>
        </w:rPr>
        <w:t>Thiết kế các hoạt động giáo dục trẻ dựa trên chương trình GDMN tích hợp sau khi được phê duyệt chính thức.</w:t>
      </w:r>
    </w:p>
    <w:p w14:paraId="4BF354B1" w14:textId="77777777" w:rsidR="00614450" w:rsidRPr="001362C4" w:rsidRDefault="00886CC6">
      <w:pPr>
        <w:spacing w:line="360" w:lineRule="auto"/>
        <w:rPr>
          <w:i/>
          <w:sz w:val="26"/>
          <w:szCs w:val="26"/>
        </w:rPr>
      </w:pPr>
      <w:r w:rsidRPr="001362C4">
        <w:rPr>
          <w:i/>
          <w:sz w:val="26"/>
          <w:szCs w:val="26"/>
        </w:rPr>
        <w:t>4.2.1.3. Cách thực hiện biện pháp</w:t>
      </w:r>
    </w:p>
    <w:p w14:paraId="5104DCDF" w14:textId="53403E40" w:rsidR="00614450" w:rsidRPr="001362C4" w:rsidRDefault="00886CC6">
      <w:pPr>
        <w:spacing w:line="360" w:lineRule="auto"/>
        <w:ind w:firstLine="720"/>
        <w:jc w:val="both"/>
        <w:rPr>
          <w:sz w:val="26"/>
          <w:szCs w:val="26"/>
        </w:rPr>
      </w:pPr>
      <w:r w:rsidRPr="001362C4">
        <w:rPr>
          <w:sz w:val="26"/>
          <w:szCs w:val="26"/>
        </w:rPr>
        <w:t xml:space="preserve">Lãnh đạo cơ sở </w:t>
      </w:r>
      <w:r w:rsidR="000905D8" w:rsidRPr="001362C4">
        <w:rPr>
          <w:sz w:val="26"/>
          <w:szCs w:val="26"/>
          <w:lang w:val="en-US"/>
        </w:rPr>
        <w:t>GDMN</w:t>
      </w:r>
      <w:r w:rsidRPr="001362C4">
        <w:rPr>
          <w:sz w:val="26"/>
          <w:szCs w:val="26"/>
        </w:rPr>
        <w:t xml:space="preserve"> thành lập </w:t>
      </w:r>
      <w:r w:rsidR="000905D8" w:rsidRPr="001362C4">
        <w:rPr>
          <w:sz w:val="26"/>
          <w:szCs w:val="26"/>
          <w:lang w:val="en-US"/>
        </w:rPr>
        <w:t>B</w:t>
      </w:r>
      <w:r w:rsidRPr="001362C4">
        <w:rPr>
          <w:sz w:val="26"/>
          <w:szCs w:val="26"/>
        </w:rPr>
        <w:t xml:space="preserve">an chuyên môn gồm CBQL cơ sở GDMN (chủ tịch/thành viên hội đồng trường, hiệu trưởng, phó hiệu trưởng, GV có kinh nghiệm, chuyên gia độc lập…) đóng vai trò chủ trì thực hiện biện pháp này. </w:t>
      </w:r>
    </w:p>
    <w:p w14:paraId="429A374B" w14:textId="77777777" w:rsidR="00614450" w:rsidRPr="001362C4" w:rsidRDefault="00886CC6">
      <w:pPr>
        <w:spacing w:line="360" w:lineRule="auto"/>
        <w:ind w:firstLine="720"/>
        <w:jc w:val="both"/>
        <w:rPr>
          <w:sz w:val="26"/>
          <w:szCs w:val="26"/>
        </w:rPr>
      </w:pPr>
      <w:r w:rsidRPr="001362C4">
        <w:rPr>
          <w:sz w:val="26"/>
          <w:szCs w:val="26"/>
        </w:rPr>
        <w:t>Ban chuyên môn lập kế hoạch xây dựng chương trình giáo dục tích hợp CTGD theo PPGD Montessori đã được kiểm định với CTGDMN quốc gia;</w:t>
      </w:r>
    </w:p>
    <w:p w14:paraId="314821BF" w14:textId="77777777" w:rsidR="00614450" w:rsidRPr="001362C4" w:rsidRDefault="00886CC6">
      <w:pPr>
        <w:spacing w:line="360" w:lineRule="auto"/>
        <w:ind w:firstLine="720"/>
        <w:jc w:val="both"/>
        <w:rPr>
          <w:spacing w:val="4"/>
          <w:sz w:val="26"/>
          <w:szCs w:val="26"/>
        </w:rPr>
      </w:pPr>
      <w:r w:rsidRPr="001362C4">
        <w:rPr>
          <w:spacing w:val="4"/>
          <w:sz w:val="26"/>
          <w:szCs w:val="26"/>
        </w:rPr>
        <w:t>Ban chuyên môn điều phối, phân công cho các thành viên thực hiện các công việc:</w:t>
      </w:r>
    </w:p>
    <w:p w14:paraId="37436CA3" w14:textId="703696BF" w:rsidR="00614450" w:rsidRPr="001362C4" w:rsidRDefault="00886CC6">
      <w:pPr>
        <w:spacing w:line="360" w:lineRule="auto"/>
        <w:ind w:firstLine="720"/>
        <w:jc w:val="both"/>
        <w:rPr>
          <w:sz w:val="26"/>
          <w:szCs w:val="26"/>
        </w:rPr>
      </w:pPr>
      <w:r w:rsidRPr="001362C4">
        <w:rPr>
          <w:sz w:val="26"/>
          <w:szCs w:val="26"/>
        </w:rPr>
        <w:t xml:space="preserve">- Phân tích bối cảnh của cơ sở </w:t>
      </w:r>
      <w:r w:rsidR="000905D8" w:rsidRPr="001362C4">
        <w:rPr>
          <w:sz w:val="26"/>
          <w:szCs w:val="26"/>
          <w:lang w:val="en-US"/>
        </w:rPr>
        <w:t>GDMN</w:t>
      </w:r>
      <w:r w:rsidRPr="001362C4">
        <w:rPr>
          <w:sz w:val="26"/>
          <w:szCs w:val="26"/>
        </w:rPr>
        <w:t xml:space="preserve"> và đánh giá nhu cầu triển khai hoạt động giáo dục trẻ theo PPGD Montessori</w:t>
      </w:r>
    </w:p>
    <w:p w14:paraId="30AB714C" w14:textId="77777777" w:rsidR="00614450" w:rsidRPr="001362C4" w:rsidRDefault="00886CC6">
      <w:pPr>
        <w:spacing w:line="360" w:lineRule="auto"/>
        <w:ind w:firstLine="720"/>
        <w:jc w:val="both"/>
        <w:rPr>
          <w:sz w:val="26"/>
          <w:szCs w:val="26"/>
        </w:rPr>
      </w:pPr>
      <w:r w:rsidRPr="001362C4">
        <w:rPr>
          <w:spacing w:val="-2"/>
          <w:sz w:val="26"/>
          <w:szCs w:val="26"/>
        </w:rPr>
        <w:t>- Tiến hành tìm kiếm, phân tích tài liệu về các chương trình GDMN Montessori tiêu chuẩn trên thế giới. Trên cơ sở đó, lập báo cáo đánh giá so sánh giữa các chương trình Montessori và chương trình GDMN của Việt Nam hiện hành. Ban chuyên môn có thể đưa ra một số tiêu chí để đánh giá lựa chọn chương trình GDMN Montessori phù hợp (về mục tiêu, nội dung, điều kiện thực hiện, đánh giá kết quả…) và quan trọng là dựa trên khả năng hợp tác giữa cơ sở GDMN và bên đối tác trong việc ký kết thỏa thuận cung cấp bản quyền chương trình GDMN Montessori của bên đối tác nước ngoài</w:t>
      </w:r>
      <w:r w:rsidRPr="001362C4">
        <w:rPr>
          <w:sz w:val="26"/>
          <w:szCs w:val="26"/>
        </w:rPr>
        <w:t>.</w:t>
      </w:r>
    </w:p>
    <w:p w14:paraId="3C264069" w14:textId="77777777" w:rsidR="00614450" w:rsidRPr="001362C4" w:rsidRDefault="00886CC6">
      <w:pPr>
        <w:spacing w:line="360" w:lineRule="auto"/>
        <w:ind w:firstLine="720"/>
        <w:jc w:val="both"/>
        <w:rPr>
          <w:sz w:val="26"/>
          <w:szCs w:val="26"/>
        </w:rPr>
      </w:pPr>
      <w:r w:rsidRPr="001362C4">
        <w:rPr>
          <w:sz w:val="26"/>
          <w:szCs w:val="26"/>
        </w:rPr>
        <w:t>- Ban chuyên môn cử một số thành viên đi học hỏi kinh nghiệm tại một số cơ sở GDMN khác đã xây dựng thành công chương trình GDMN tích hợp để rút ra những bài học để vận dụng trong cơ sở giáo dục của mình.</w:t>
      </w:r>
    </w:p>
    <w:p w14:paraId="2281C0C8" w14:textId="77777777" w:rsidR="00614450" w:rsidRPr="001362C4" w:rsidRDefault="00886CC6">
      <w:pPr>
        <w:spacing w:line="360" w:lineRule="auto"/>
        <w:ind w:firstLine="720"/>
        <w:jc w:val="both"/>
        <w:rPr>
          <w:sz w:val="26"/>
          <w:szCs w:val="26"/>
        </w:rPr>
      </w:pPr>
      <w:r w:rsidRPr="001362C4">
        <w:rPr>
          <w:sz w:val="26"/>
          <w:szCs w:val="26"/>
        </w:rPr>
        <w:t xml:space="preserve">- Ban chuyên môn phân công nhóm biên soạn để xây dựng dự thảo nội dung chương trình GDMN tích hợp phù hợp với mục tiêu và định hướng của cơ sở </w:t>
      </w:r>
      <w:r w:rsidRPr="001362C4">
        <w:rPr>
          <w:sz w:val="26"/>
          <w:szCs w:val="26"/>
        </w:rPr>
        <w:lastRenderedPageBreak/>
        <w:t>GDMN. Trong đó, nội dung chương trình GDMN có thể chia theo các nhóm tuổi (ví dụ: dành cho trẻ 0 - 3 tuổi, 3 -6 tuổi) thể hiện rõ mục tiêu phát triển theo từng khía cạnh cụ thể (thể chất, nhận thức, ngôn ngữ, tình cảm, kỹ năng xã hội, thẩm mỹ), kế hoạch thực hiện, kết quả mong đợi, hình thức tổ chức các hoạt động giáo dục, PPGD, cách thức đánh giá sự phát triển của trẻ…Bên cạnh đó, chương trình GDMN tích hợp cũng cần xác định cụ thể những điều kiện để thực hiện chương trình (đội ngũ CBQL, GV, nhân viên, CSVC…).</w:t>
      </w:r>
    </w:p>
    <w:p w14:paraId="66CD7AD1" w14:textId="77777777" w:rsidR="00614450" w:rsidRPr="001362C4" w:rsidRDefault="00886CC6">
      <w:pPr>
        <w:spacing w:line="360" w:lineRule="auto"/>
        <w:ind w:firstLine="720"/>
        <w:jc w:val="both"/>
        <w:rPr>
          <w:sz w:val="26"/>
          <w:szCs w:val="26"/>
        </w:rPr>
      </w:pPr>
      <w:r w:rsidRPr="001362C4">
        <w:rPr>
          <w:sz w:val="26"/>
          <w:szCs w:val="26"/>
        </w:rPr>
        <w:t>- Cơ sở GDMN tổ chức hội đồng để thẩm định chương trình GDMN được tích hợp sau khi được xây dựng (thẩm định nội bộ). Sau khi thống nhất, ban lãnh đạo cơ sở GDMN có thể làm tờ trình gửi đến các cơ quan quản lý nhà nước (Sở GD&amp;ĐT, Bộ GD&amp;ĐT) để được thẩm định và phê duyệt chính thức. Đây là một văn bản pháp lý quan trọng giúp cơ sở GDMN có căn cứ để triển khai các hoạt động giáo dục và chuẩn bị các điều kiện thực hiện cần thiết.</w:t>
      </w:r>
    </w:p>
    <w:p w14:paraId="73ED8CA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Trong quá trình thực hiện, cơ sở GDMN nên xây dựng nhiều kênh giao tiếp (họp trực tiếp, họp trực tuyến, hoặc các nền tảng mạng xã hội…) để khuyến khích sự chia sẻ kinh nghiệm và phản hồi của những người tham gia xây dựng chương trình GDMN để cập nhật tiến độ công việc và giải quyết kịp thời các vấn đề phát sinh (nếu có). Thêm vào đó, cơ sở GDMN cần thiết lập một khung thời gian phù hợp để các bên tham gia có đủ thời gian để thực hiện các nhiệm vụ được giao.</w:t>
      </w:r>
    </w:p>
    <w:p w14:paraId="7B3AA023"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CBQL cơ sở giáo dục cần tạo động lực cho các bên tham gia như động viên, khuyến khích, khen thưởng, đãi ngộ phù hợp với từng đối tượng để họ cảm thấy rằng những việc làm của họ là xứng đáng và có ý nghĩa đối với việc nâng cao hiệu quả hoạt động giáo dục cơ sở giáo dục, nâng cao chất lượng giáo dục trẻ. </w:t>
      </w:r>
    </w:p>
    <w:p w14:paraId="67B2C65D" w14:textId="77777777" w:rsidR="005E410A" w:rsidRPr="001362C4" w:rsidRDefault="00886CC6" w:rsidP="005E410A">
      <w:pPr>
        <w:keepNext/>
        <w:pBdr>
          <w:top w:val="nil"/>
          <w:left w:val="nil"/>
          <w:bottom w:val="nil"/>
          <w:right w:val="nil"/>
          <w:between w:val="nil"/>
        </w:pBdr>
        <w:spacing w:line="360" w:lineRule="auto"/>
      </w:pPr>
      <w:r w:rsidRPr="001362C4">
        <w:rPr>
          <w:noProof/>
          <w:sz w:val="26"/>
          <w:szCs w:val="26"/>
          <w:lang w:val="en-US"/>
        </w:rPr>
        <w:lastRenderedPageBreak/>
        <w:drawing>
          <wp:inline distT="0" distB="0" distL="0" distR="0" wp14:anchorId="4637F9FE" wp14:editId="6C7E64F4">
            <wp:extent cx="5629231" cy="4411479"/>
            <wp:effectExtent l="0" t="0" r="0" b="0"/>
            <wp:docPr id="168074242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2"/>
                    <a:srcRect/>
                    <a:stretch>
                      <a:fillRect/>
                    </a:stretch>
                  </pic:blipFill>
                  <pic:spPr>
                    <a:xfrm>
                      <a:off x="0" y="0"/>
                      <a:ext cx="5629231" cy="4411479"/>
                    </a:xfrm>
                    <a:prstGeom prst="rect">
                      <a:avLst/>
                    </a:prstGeom>
                    <a:ln/>
                  </pic:spPr>
                </pic:pic>
              </a:graphicData>
            </a:graphic>
          </wp:inline>
        </w:drawing>
      </w:r>
    </w:p>
    <w:p w14:paraId="131E5016" w14:textId="754A83B8" w:rsidR="00614450" w:rsidRPr="001362C4" w:rsidRDefault="005E410A" w:rsidP="00FA43A9">
      <w:pPr>
        <w:pStyle w:val="66"/>
      </w:pPr>
      <w:bookmarkStart w:id="186" w:name="_Toc213274834"/>
      <w:bookmarkStart w:id="187" w:name="_Toc219466165"/>
      <w:r w:rsidRPr="001362C4">
        <w:t>Hình 4.</w:t>
      </w:r>
      <w:fldSimple w:instr=" SEQ Hình_4. \* ARABIC ">
        <w:r w:rsidR="00C178C6">
          <w:rPr>
            <w:noProof/>
          </w:rPr>
          <w:t>1</w:t>
        </w:r>
      </w:fldSimple>
      <w:r w:rsidRPr="001362C4">
        <w:rPr>
          <w:lang w:val="vi-VN"/>
        </w:rPr>
        <w:t xml:space="preserve">. </w:t>
      </w:r>
      <w:r w:rsidRPr="001362C4">
        <w:t>Các bước xây dựng chương trình GDMN tích hợp</w:t>
      </w:r>
      <w:bookmarkEnd w:id="186"/>
      <w:bookmarkEnd w:id="187"/>
    </w:p>
    <w:p w14:paraId="62A28BE7" w14:textId="77777777" w:rsidR="00614450" w:rsidRPr="001362C4" w:rsidRDefault="00886CC6">
      <w:pPr>
        <w:spacing w:line="360" w:lineRule="auto"/>
        <w:jc w:val="both"/>
        <w:rPr>
          <w:sz w:val="26"/>
          <w:szCs w:val="26"/>
        </w:rPr>
      </w:pPr>
      <w:bookmarkStart w:id="188" w:name="_heading=h.bwqlapfyj8j8" w:colFirst="0" w:colLast="0"/>
      <w:bookmarkEnd w:id="188"/>
      <w:r w:rsidRPr="001362C4">
        <w:rPr>
          <w:sz w:val="26"/>
          <w:szCs w:val="26"/>
        </w:rPr>
        <w:tab/>
        <w:t>Trong quá trình triển khai CTGD tích hợp vào cơ sở giáo dục, cần thu thập thông tin phản hồi, đánh giá chương trình, quan tâm các nội dung và quá trình giáo dục trẻ áp dụng PPGD Montessori để nhận diện các điểm tích cực, phát hiện các điểm cần cải tiến để tiếp tục thực hiện các hoạt động phát triển chương trình GDMN của cơ sở giáo dục theo đúng yêu cầu tích hợp giữa CTGD theo PPGD Montessori đã lựa chọn với CTGDMN quốc gia.</w:t>
      </w:r>
    </w:p>
    <w:p w14:paraId="10DE0FF0" w14:textId="77777777" w:rsidR="00614450" w:rsidRPr="001362C4" w:rsidRDefault="00886CC6">
      <w:pPr>
        <w:spacing w:line="360" w:lineRule="auto"/>
        <w:rPr>
          <w:i/>
          <w:sz w:val="26"/>
          <w:szCs w:val="26"/>
        </w:rPr>
      </w:pPr>
      <w:r w:rsidRPr="001362C4">
        <w:rPr>
          <w:i/>
          <w:sz w:val="26"/>
          <w:szCs w:val="26"/>
        </w:rPr>
        <w:t xml:space="preserve">4.2.1.4. Điều kiện thực hiện biện pháp </w:t>
      </w:r>
    </w:p>
    <w:p w14:paraId="321616B2"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Đối với ban lãnh đạo của cơ sở GDMN:</w:t>
      </w:r>
      <w:r w:rsidRPr="001362C4">
        <w:rPr>
          <w:sz w:val="26"/>
          <w:szCs w:val="26"/>
        </w:rPr>
        <w:t xml:space="preserve"> có tầm nhìn chiến lược về phát triển mô hình giáo dục trẻ theo PPGD Montessori và nhận thức được tầm quan trọng của việc xây dựng chương trình GDMN tích hợp với CTGD quốc gia áp dụng PPGD Montessori đối với việc nâng cao chất lượng giáo dục; có khả năng xây dựng các mối quan hệ tốt với các bên liên quan, lựa chọn được đối tác và chương trình Montessori phù hợp, có thể điều phối và giải quyết các xung đột; có khả năng xây </w:t>
      </w:r>
      <w:r w:rsidRPr="001362C4">
        <w:rPr>
          <w:sz w:val="26"/>
          <w:szCs w:val="26"/>
        </w:rPr>
        <w:lastRenderedPageBreak/>
        <w:t>dựng văn hoá tổ chức đổi mới, hợp tác và chia sẻ; lắng nghe và tôn trọng ý kiến của các bên liên quan; có khả năng ra quyết định.</w:t>
      </w:r>
    </w:p>
    <w:p w14:paraId="14718076"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Đối với đội ngũ giáo viên:</w:t>
      </w:r>
      <w:r w:rsidRPr="001362C4">
        <w:rPr>
          <w:sz w:val="26"/>
          <w:szCs w:val="26"/>
        </w:rPr>
        <w:t xml:space="preserve"> có hiểu biết về phương pháp giáo dục Montessori; có khả năng đánh giá phân tích bối cảnh, tài liệu, đối sánh chương trình, biên soạn nội dung chương trình; có kỹ năng làm việc nhóm và giao tiếp hiệu quả.</w:t>
      </w:r>
    </w:p>
    <w:p w14:paraId="6159E184"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Đối với đội ngũ chuyên gia/cố vấn giáo dục:</w:t>
      </w:r>
      <w:r w:rsidRPr="001362C4">
        <w:rPr>
          <w:sz w:val="26"/>
          <w:szCs w:val="26"/>
        </w:rPr>
        <w:t xml:space="preserve"> có kiến thức và kinh nghiệm trong việc xây dựng các chương trình GDMN Montessori; có khả năng phân tích và đánh giá các chương trình giáo dục và thực tiễn tại các cơ sở giáo dục mầm non; có khả năng tư vấn và hướng dẫn thực hiện cho đội ngũ CBQL, giáo viên trong các cơ sở GDMN áp dụng PPGD Montessori.</w:t>
      </w:r>
    </w:p>
    <w:p w14:paraId="7C23AF2B" w14:textId="77777777" w:rsidR="00614450" w:rsidRPr="001362C4" w:rsidRDefault="00886CC6" w:rsidP="000905D8">
      <w:pPr>
        <w:spacing w:line="360" w:lineRule="auto"/>
        <w:ind w:firstLine="720"/>
        <w:jc w:val="both"/>
        <w:rPr>
          <w:i/>
          <w:sz w:val="26"/>
          <w:szCs w:val="26"/>
        </w:rPr>
      </w:pPr>
      <w:r w:rsidRPr="001362C4">
        <w:rPr>
          <w:i/>
          <w:sz w:val="26"/>
          <w:szCs w:val="26"/>
        </w:rPr>
        <w:t>Về nguồn lực tài chính:</w:t>
      </w:r>
      <w:r w:rsidRPr="001362C4">
        <w:rPr>
          <w:sz w:val="26"/>
          <w:szCs w:val="26"/>
        </w:rPr>
        <w:t xml:space="preserve"> có kinh phí phù hợp để tổ chức các buổi họp, đào tạo, học hỏi thực tiễn và phát triển chương trình tài liệu.</w:t>
      </w:r>
    </w:p>
    <w:p w14:paraId="0003F518" w14:textId="79420AB4" w:rsidR="00614450" w:rsidRPr="001362C4" w:rsidRDefault="00886CC6" w:rsidP="00FA43A9">
      <w:pPr>
        <w:pStyle w:val="33"/>
      </w:pPr>
      <w:bookmarkStart w:id="189" w:name="_Toc219466084"/>
      <w:r w:rsidRPr="001362C4">
        <w:t>4.2.2. Biện pháp 2- Tổ chức đào tạo, bồi dưỡng về phương pháp giáo dục Montessori cho đội ngũ giáo viên và cán bộ quản lý</w:t>
      </w:r>
      <w:bookmarkEnd w:id="189"/>
      <w:r w:rsidRPr="001362C4">
        <w:t xml:space="preserve"> </w:t>
      </w:r>
    </w:p>
    <w:p w14:paraId="32DE3F8F" w14:textId="77777777" w:rsidR="00614450" w:rsidRPr="001362C4" w:rsidRDefault="00886CC6">
      <w:pPr>
        <w:spacing w:line="360" w:lineRule="auto"/>
        <w:rPr>
          <w:i/>
          <w:sz w:val="26"/>
          <w:szCs w:val="26"/>
        </w:rPr>
      </w:pPr>
      <w:r w:rsidRPr="001362C4">
        <w:rPr>
          <w:i/>
          <w:sz w:val="26"/>
          <w:szCs w:val="26"/>
        </w:rPr>
        <w:t>4.2.2.1. Mục đích biện pháp</w:t>
      </w:r>
    </w:p>
    <w:p w14:paraId="1339206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 xml:space="preserve">Đối với các cơ sở GDMN, </w:t>
      </w:r>
      <w:r w:rsidRPr="001362C4">
        <w:rPr>
          <w:sz w:val="26"/>
          <w:szCs w:val="26"/>
        </w:rPr>
        <w:t>biện pháp nhằm xây dựng và phát triển đội ngũ giáo viên ổn định về số lượng, có trình độ chuyên môn về giáo dục Montessori đạt chuẩn, có tâm huyết, nhiệt tình và cống hiến cho các hoạt động giáo dục của cơ sở giáo dục, đáp ứng được việc triển khai các hoạt động giáo dục trẻ theo đúng các nguyên tắc của PPGD Montessori, góp phần nâng cao chất lượng giáo dục trẻ mầm non. Bên cạnh đó, biện pháp này còn góp phần xây dựng danh tiếng cho cơ sở GDMN về một môi trường làm việc hấp dẫn để có thể thu hút được đội ngũ nhân sự giỏi trong tương lai.</w:t>
      </w:r>
    </w:p>
    <w:p w14:paraId="119BD8DC" w14:textId="77777777" w:rsidR="00614450" w:rsidRPr="001362C4" w:rsidRDefault="00886CC6">
      <w:pPr>
        <w:pBdr>
          <w:top w:val="nil"/>
          <w:left w:val="nil"/>
          <w:bottom w:val="nil"/>
          <w:right w:val="nil"/>
          <w:between w:val="nil"/>
        </w:pBdr>
        <w:spacing w:line="360" w:lineRule="auto"/>
        <w:ind w:firstLine="720"/>
        <w:jc w:val="both"/>
        <w:rPr>
          <w:i/>
          <w:sz w:val="26"/>
          <w:szCs w:val="26"/>
        </w:rPr>
      </w:pPr>
      <w:r w:rsidRPr="001362C4">
        <w:rPr>
          <w:i/>
          <w:sz w:val="26"/>
          <w:szCs w:val="26"/>
        </w:rPr>
        <w:t>Đối với đội ngũ giáo viên</w:t>
      </w:r>
      <w:r w:rsidRPr="001362C4">
        <w:rPr>
          <w:sz w:val="26"/>
          <w:szCs w:val="26"/>
        </w:rPr>
        <w:t xml:space="preserve">, biện pháp hướng tới việc đảm bảo tất cả các giáo viên được đào tạo, bồi dưỡng đầy đủ về phương pháp giáo dục Montessori; được tạo động lực và cơ hội để tham gia các chương trình đào tạo, bồi dưỡng để cập nhật những kiến thức mới, kỹ năng mới, nâng cao năng lực bản thân, từ đó góp phần nâng cao chất lượng giáo dục trên toàn hệ thống giáo dục Shining Star Montessori. Bên cạnh đó, biện pháp này còn nhằm tạo ra một môi trường làm việc tích cực, chia </w:t>
      </w:r>
      <w:r w:rsidRPr="001362C4">
        <w:rPr>
          <w:sz w:val="26"/>
          <w:szCs w:val="26"/>
        </w:rPr>
        <w:lastRenderedPageBreak/>
        <w:t>sẻ, đổi mới và khuyến khích sáng tạo nhằm nâng cao mức độ hài lòng và gắn kết của giáo viên đối với cơ sở giáo dục, qua đó, giảm tỷ lệ nghỉ việc của giáo viên.</w:t>
      </w:r>
    </w:p>
    <w:p w14:paraId="22DB20D1" w14:textId="77777777" w:rsidR="00614450" w:rsidRPr="001362C4" w:rsidRDefault="00886CC6">
      <w:pPr>
        <w:spacing w:line="360" w:lineRule="auto"/>
        <w:rPr>
          <w:i/>
          <w:sz w:val="26"/>
          <w:szCs w:val="26"/>
        </w:rPr>
      </w:pPr>
      <w:r w:rsidRPr="001362C4">
        <w:rPr>
          <w:i/>
          <w:sz w:val="26"/>
          <w:szCs w:val="26"/>
        </w:rPr>
        <w:t>4.2.2.2. Nội dung biện pháp</w:t>
      </w:r>
    </w:p>
    <w:p w14:paraId="4B86A630" w14:textId="77777777" w:rsidR="00614450" w:rsidRPr="001362C4" w:rsidRDefault="00886CC6">
      <w:pPr>
        <w:spacing w:line="360" w:lineRule="auto"/>
        <w:ind w:firstLine="720"/>
        <w:jc w:val="both"/>
        <w:rPr>
          <w:sz w:val="26"/>
          <w:szCs w:val="26"/>
        </w:rPr>
      </w:pPr>
      <w:r w:rsidRPr="001362C4">
        <w:rPr>
          <w:sz w:val="26"/>
          <w:szCs w:val="26"/>
        </w:rPr>
        <w:t>Phân tích, đánh giá nhu cầu đào tạo, bồi dưỡng và phát triển chuyên môn về PPGD Montessori của đội ngũ CBQL, GV, qua đó xây dựng kế hoạch đào tạo và bồi dưỡng theo từng lộ trình, giai đoạn cụ thể.</w:t>
      </w:r>
    </w:p>
    <w:p w14:paraId="07A260BC" w14:textId="6CC4879C" w:rsidR="00614450" w:rsidRPr="001362C4" w:rsidRDefault="00886CC6">
      <w:pPr>
        <w:spacing w:line="360" w:lineRule="auto"/>
        <w:ind w:firstLine="720"/>
        <w:jc w:val="both"/>
        <w:rPr>
          <w:sz w:val="26"/>
          <w:szCs w:val="26"/>
        </w:rPr>
      </w:pPr>
      <w:r w:rsidRPr="001362C4">
        <w:rPr>
          <w:sz w:val="26"/>
          <w:szCs w:val="26"/>
        </w:rPr>
        <w:t>Tổ chức đa dạng hoá các hình thức đào tạo, bồi dưỡng cho CBQL, GV</w:t>
      </w:r>
      <w:r w:rsidR="000905D8" w:rsidRPr="001362C4">
        <w:rPr>
          <w:sz w:val="26"/>
          <w:szCs w:val="26"/>
          <w:lang w:val="en-US"/>
        </w:rPr>
        <w:t xml:space="preserve">: </w:t>
      </w:r>
      <w:r w:rsidRPr="001362C4">
        <w:rPr>
          <w:sz w:val="26"/>
          <w:szCs w:val="26"/>
        </w:rPr>
        <w:t>cử giáo viên tham gia các khóa học về Montessori tại các tổ chức đào tạo trong nước hoặc quốc tế, tổ chức các khóa đào tạo nội bộ, sinh hoạt chuyên môn</w:t>
      </w:r>
      <w:r w:rsidR="000905D8" w:rsidRPr="001362C4">
        <w:rPr>
          <w:sz w:val="26"/>
          <w:szCs w:val="26"/>
          <w:lang w:val="en-US"/>
        </w:rPr>
        <w:t>..</w:t>
      </w:r>
      <w:r w:rsidRPr="001362C4">
        <w:rPr>
          <w:sz w:val="26"/>
          <w:szCs w:val="26"/>
        </w:rPr>
        <w:t>.</w:t>
      </w:r>
    </w:p>
    <w:p w14:paraId="7B65CDA2"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Tạo động lực và điều kiện thuận lợi để đội ngũ CBQL, GV có thể tham gia đầy đủ vào các chương trình đào tạo, bồi dưỡng bằng cách tạo điều kiện về thời gian học tập, chi phí học tập và cơ hội thăng tiến sự nghiệp.</w:t>
      </w:r>
    </w:p>
    <w:p w14:paraId="0B8EA8AE" w14:textId="77777777" w:rsidR="00614450" w:rsidRPr="001362C4" w:rsidRDefault="00886CC6">
      <w:pPr>
        <w:spacing w:line="360" w:lineRule="auto"/>
        <w:ind w:firstLine="720"/>
        <w:jc w:val="both"/>
        <w:rPr>
          <w:sz w:val="26"/>
          <w:szCs w:val="26"/>
        </w:rPr>
      </w:pPr>
      <w:r w:rsidRPr="001362C4">
        <w:rPr>
          <w:sz w:val="26"/>
          <w:szCs w:val="26"/>
        </w:rPr>
        <w:t xml:space="preserve">Xây dựng hệ thống hỗ trợ sau đào tạo, bồi dưỡng để đảm bảo rằng các kiến thức và kỹ năng đã học được ứng dụng vào thực tiễn, giúp giáo viên thường xuyên được cập nhật những xu hướng mới về PPGD Montessori và hỗ trợ giải quyết những khó khăn, thách thức khi áp dụng PPGD Montessori trong bối cảnh thực tế. </w:t>
      </w:r>
    </w:p>
    <w:p w14:paraId="7AE9D32E" w14:textId="77777777" w:rsidR="00614450" w:rsidRPr="001362C4" w:rsidRDefault="00886CC6">
      <w:pPr>
        <w:spacing w:line="360" w:lineRule="auto"/>
        <w:ind w:firstLine="720"/>
        <w:jc w:val="both"/>
        <w:rPr>
          <w:sz w:val="26"/>
          <w:szCs w:val="26"/>
        </w:rPr>
      </w:pPr>
      <w:r w:rsidRPr="001362C4">
        <w:rPr>
          <w:sz w:val="26"/>
          <w:szCs w:val="26"/>
        </w:rPr>
        <w:t xml:space="preserve">Đánh giá hiệu quả của các hoạt động đào tạo, bồi dưỡng giáo viên để có thể điều chỉnh, cải tiến và xây dựng các kế hoạch cho giai đoạn tiếp theo. </w:t>
      </w:r>
    </w:p>
    <w:p w14:paraId="77577FD9" w14:textId="77777777" w:rsidR="00614450" w:rsidRPr="001362C4" w:rsidRDefault="00886CC6">
      <w:pPr>
        <w:spacing w:line="360" w:lineRule="auto"/>
        <w:rPr>
          <w:i/>
          <w:sz w:val="26"/>
          <w:szCs w:val="26"/>
        </w:rPr>
      </w:pPr>
      <w:r w:rsidRPr="001362C4">
        <w:rPr>
          <w:i/>
          <w:sz w:val="26"/>
          <w:szCs w:val="26"/>
        </w:rPr>
        <w:t>4.2.2.3. Cách thực hiện biện pháp</w:t>
      </w:r>
    </w:p>
    <w:p w14:paraId="72D096A6" w14:textId="77777777" w:rsidR="00614450" w:rsidRPr="001362C4" w:rsidRDefault="00886CC6">
      <w:pPr>
        <w:spacing w:line="360" w:lineRule="auto"/>
        <w:ind w:firstLine="720"/>
        <w:jc w:val="both"/>
        <w:rPr>
          <w:sz w:val="26"/>
          <w:szCs w:val="26"/>
        </w:rPr>
      </w:pPr>
      <w:r w:rsidRPr="001362C4">
        <w:rPr>
          <w:sz w:val="26"/>
          <w:szCs w:val="26"/>
        </w:rPr>
        <w:t xml:space="preserve">Ban lãnh đạo của các cơ sở GDMN chỉ đạo hiệu trưởng hoặc bộ phận phụ trách nhân sự tiến hành rà soát, đánh giá năng lực hiện tại của đội ngũ giáo viên (qua các bằng cấp, chứng chỉ đạt được, qua bộ công cụ đánh giá, qua quá trình quan sát, dự giờ…). Trên cơ sở yêu cầu về các năng lực cần có của một CBQL, GV để đáp ứng việc thực hiện hoạt động giáo dục trẻ theo PPGD Montessori, xác định được khoảng cách giữa năng lực hiện có của đội ngũ ở thời điểm hiện tại và năng lực cần đạt được. Từ đó, phân nhóm ra các đối tượng CBQL, GV cần được đào tạo, bồi dưỡng theo các nội dung tương ứng. Các nội dung đào tạo, bồi dưỡng cho CBQL, GV cần được quan tâm như: Bản chất, nội dung, nguyên tắc và cách tiến hành hoạt động giáo dục trẻ theo PPGD Montessori; cách thiết kế bài dạy theo PPGD Montessori; Cách sắp xếp bố trí không gian lớp học phù hợp yêu cầu áp </w:t>
      </w:r>
      <w:r w:rsidRPr="001362C4">
        <w:rPr>
          <w:sz w:val="26"/>
          <w:szCs w:val="26"/>
        </w:rPr>
        <w:lastRenderedPageBreak/>
        <w:t xml:space="preserve">dụng PPGD Montessori; Cách quan sát, hướng dẫn, hỗ trợ, đánh giá trẻ khi áp dụng PPGD Montessori; Yêu cầu giáo cụ, dụng cụ học tập của trẻ theo PPGD Montessori; phối hợp với cha mẹ trẻ trong hoạt động giáo dục trẻ; phương pháp truyền thông, xử lý tình huống trong giáo dục trẻ theo PPGD Montessori… </w:t>
      </w:r>
    </w:p>
    <w:p w14:paraId="47305105" w14:textId="77777777" w:rsidR="00614450" w:rsidRPr="001362C4" w:rsidRDefault="00886CC6">
      <w:pPr>
        <w:spacing w:line="360" w:lineRule="auto"/>
        <w:ind w:firstLine="720"/>
        <w:jc w:val="both"/>
        <w:rPr>
          <w:sz w:val="26"/>
          <w:szCs w:val="26"/>
        </w:rPr>
      </w:pPr>
      <w:r w:rsidRPr="001362C4">
        <w:rPr>
          <w:sz w:val="26"/>
          <w:szCs w:val="26"/>
        </w:rPr>
        <w:t>Căn cứ các nội dung cần đào tạo, bồi dưỡng cho CBQL, GV để lựa chọn đối tác, hình thức tổ chức thực hiện.</w:t>
      </w:r>
    </w:p>
    <w:p w14:paraId="23A10A41" w14:textId="77777777" w:rsidR="00614450" w:rsidRPr="001362C4" w:rsidRDefault="00886CC6">
      <w:pPr>
        <w:spacing w:line="360" w:lineRule="auto"/>
        <w:ind w:firstLine="720"/>
        <w:jc w:val="both"/>
        <w:rPr>
          <w:sz w:val="26"/>
          <w:szCs w:val="26"/>
        </w:rPr>
      </w:pPr>
      <w:r w:rsidRPr="001362C4">
        <w:rPr>
          <w:sz w:val="26"/>
          <w:szCs w:val="26"/>
        </w:rPr>
        <w:t>Hiệu trưởng/phó hiệu trưởng trực tiếp thực hiện hoặc phân công cho bộ phận phụ trách chuyên môn hay phụ trách nhân sự xây dựng kế hoạch chi tiết về đào tạo, bồi dưỡng đội ngũ CBQL, GV. Trong kế hoạch cần xác định rõ mục tiêu, nội dung, hình thức tổ chức, đơn vị tổ chức/phối hợp tổ chức, thời gian tổ chức và số lượng CBQL, GV tham gia bồi dưỡng tương ứng với từng nội dung, các nguồn lực (tài chính, CSVC, tài liệu…).</w:t>
      </w:r>
    </w:p>
    <w:p w14:paraId="7413267E" w14:textId="4BCB2832" w:rsidR="00614450" w:rsidRPr="001362C4" w:rsidRDefault="00886CC6">
      <w:pPr>
        <w:spacing w:line="360" w:lineRule="auto"/>
        <w:ind w:firstLine="720"/>
        <w:jc w:val="both"/>
        <w:rPr>
          <w:sz w:val="26"/>
          <w:szCs w:val="26"/>
        </w:rPr>
      </w:pPr>
      <w:r w:rsidRPr="001362C4">
        <w:rPr>
          <w:sz w:val="26"/>
          <w:szCs w:val="26"/>
        </w:rPr>
        <w:t>Với các chương trình đào tạo, bồi dưỡng nội bộ, hiệu trưởng/phó hiệu trưởng</w:t>
      </w:r>
      <w:r w:rsidR="00894A5A" w:rsidRPr="001362C4">
        <w:rPr>
          <w:sz w:val="26"/>
          <w:szCs w:val="26"/>
        </w:rPr>
        <w:t xml:space="preserve"> </w:t>
      </w:r>
      <w:r w:rsidRPr="001362C4">
        <w:rPr>
          <w:sz w:val="26"/>
          <w:szCs w:val="26"/>
        </w:rPr>
        <w:t>xây dựng nội dung chương trình phù hợp; lựa chọn báo cáo viên/người giảng dạy; phân công các cá nhân, đơn vị liên quan chuẩn bị các điều kiện cần thiết cho việc tổ chức đào tạo</w:t>
      </w:r>
      <w:r w:rsidR="0030024A" w:rsidRPr="001362C4">
        <w:rPr>
          <w:sz w:val="26"/>
          <w:szCs w:val="26"/>
          <w:lang w:val="en-US"/>
        </w:rPr>
        <w:t>, bồi dưỡng</w:t>
      </w:r>
      <w:r w:rsidRPr="001362C4">
        <w:rPr>
          <w:sz w:val="26"/>
          <w:szCs w:val="26"/>
        </w:rPr>
        <w:t xml:space="preserve"> (CSVC, thiết bị giảng dạy, tài liệu học tập…) và sắp xếp thời gian, không gian phù hợp để các CBQL, GV có thể tham gia đầy đủ. </w:t>
      </w:r>
    </w:p>
    <w:p w14:paraId="1DB8A989" w14:textId="094ECD7E" w:rsidR="00614450" w:rsidRPr="001362C4" w:rsidRDefault="00886CC6">
      <w:pPr>
        <w:spacing w:line="360" w:lineRule="auto"/>
        <w:ind w:firstLine="720"/>
        <w:jc w:val="both"/>
        <w:rPr>
          <w:sz w:val="26"/>
          <w:szCs w:val="26"/>
        </w:rPr>
      </w:pPr>
      <w:r w:rsidRPr="001362C4">
        <w:rPr>
          <w:sz w:val="26"/>
          <w:szCs w:val="26"/>
        </w:rPr>
        <w:t xml:space="preserve">Chỉ đạo tổ chức các buổi sinh hoạt chuyên môn theo chuyên đề, theo nghiên cứu bài học để phân tích hoạt động của trẻ khi giáo viên áp dụng PPGD Montessori để nhận diện được tinh thần, thái độ, hoạt động của trẻ, những điểm tích cực, những điểm trẻ còn hạn chế, tìm và xác định các nguyên nhân từ cách thiết kế hoạt động, tổ chức cho trẻ hoạt động của GV, chỉ ra cách khắc phục. </w:t>
      </w:r>
    </w:p>
    <w:p w14:paraId="504CA6B0" w14:textId="77777777" w:rsidR="00614450" w:rsidRPr="001362C4" w:rsidRDefault="00886CC6">
      <w:pPr>
        <w:spacing w:line="360" w:lineRule="auto"/>
        <w:ind w:firstLine="720"/>
        <w:jc w:val="both"/>
        <w:rPr>
          <w:sz w:val="26"/>
          <w:szCs w:val="26"/>
        </w:rPr>
      </w:pPr>
      <w:r w:rsidRPr="001362C4">
        <w:rPr>
          <w:sz w:val="26"/>
          <w:szCs w:val="26"/>
        </w:rPr>
        <w:t>Triển khai phương pháp cố vấn, hướng dẫn GV ngay tại cơ sở. Lựa chọn và phân công GV kèm cặp lẫn nhau về áp dụng PPGD Montessori trong hoạt động giáo dục trẻ.</w:t>
      </w:r>
    </w:p>
    <w:p w14:paraId="27A39770" w14:textId="77777777" w:rsidR="00614450" w:rsidRPr="001362C4" w:rsidRDefault="00886CC6">
      <w:pPr>
        <w:spacing w:line="360" w:lineRule="auto"/>
        <w:ind w:firstLine="720"/>
        <w:jc w:val="both"/>
        <w:rPr>
          <w:sz w:val="26"/>
          <w:szCs w:val="26"/>
        </w:rPr>
      </w:pPr>
      <w:r w:rsidRPr="001362C4">
        <w:rPr>
          <w:sz w:val="26"/>
          <w:szCs w:val="26"/>
        </w:rPr>
        <w:t>Tổ chức cho GV nghiên cứu khoa học sư phạm ứng dụng PPGD Montessori vào hoạt động giáo dục trẻ trong bối cảnh của cơ sở giáo dục tại Việt Nam.</w:t>
      </w:r>
    </w:p>
    <w:p w14:paraId="49F573EF" w14:textId="6C4B92DE" w:rsidR="00614450" w:rsidRPr="001362C4" w:rsidRDefault="00886CC6">
      <w:pPr>
        <w:spacing w:line="360" w:lineRule="auto"/>
        <w:ind w:firstLine="720"/>
        <w:jc w:val="both"/>
        <w:rPr>
          <w:sz w:val="26"/>
          <w:szCs w:val="26"/>
        </w:rPr>
      </w:pPr>
      <w:r w:rsidRPr="001362C4">
        <w:rPr>
          <w:sz w:val="26"/>
          <w:szCs w:val="26"/>
        </w:rPr>
        <w:t>Nếu cử CBQL, GV tham gia các chương trình đào tạo, bồi dưỡng được tổ chức bên ngoài thì cơ sở GDMN cần tìm kiếm, liên hệ với các tổ chức đào tạo</w:t>
      </w:r>
      <w:r w:rsidR="0030024A" w:rsidRPr="001362C4">
        <w:rPr>
          <w:sz w:val="26"/>
          <w:szCs w:val="26"/>
          <w:lang w:val="en-US"/>
        </w:rPr>
        <w:t>, bồi dưỡng về PPGD</w:t>
      </w:r>
      <w:r w:rsidRPr="001362C4">
        <w:rPr>
          <w:sz w:val="26"/>
          <w:szCs w:val="26"/>
        </w:rPr>
        <w:t xml:space="preserve"> Montessori uy tín và đảm bảo chất lượng. </w:t>
      </w:r>
    </w:p>
    <w:p w14:paraId="686D8644" w14:textId="77777777" w:rsidR="00614450" w:rsidRPr="001362C4" w:rsidRDefault="00886CC6">
      <w:pPr>
        <w:spacing w:line="360" w:lineRule="auto"/>
        <w:ind w:firstLine="720"/>
        <w:jc w:val="both"/>
        <w:rPr>
          <w:sz w:val="26"/>
          <w:szCs w:val="26"/>
        </w:rPr>
      </w:pPr>
      <w:r w:rsidRPr="001362C4">
        <w:rPr>
          <w:sz w:val="26"/>
          <w:szCs w:val="26"/>
        </w:rPr>
        <w:lastRenderedPageBreak/>
        <w:t xml:space="preserve">Cơ sở GDMN tạo động lực và điều kiện thuận lợi cho đội ngũ CBQL, GV tham gia đầy đủ vào các chương trình đào tạo, bồi dưỡng về PPGD Montessori thông qua các cách sau: i) </w:t>
      </w:r>
      <w:r w:rsidRPr="001362C4">
        <w:rPr>
          <w:i/>
          <w:sz w:val="26"/>
          <w:szCs w:val="26"/>
        </w:rPr>
        <w:t>Tạo điều kiện về thời gian học tập</w:t>
      </w:r>
      <w:r w:rsidRPr="001362C4">
        <w:rPr>
          <w:sz w:val="26"/>
          <w:szCs w:val="26"/>
        </w:rPr>
        <w:t xml:space="preserve">: tổ chức đào tạo, bồi dưỡng vào những thời điểm ít bận rộn trong năm học, phân công GV dạy thay thế cho GV tham gia khóa đào tạo, bồi dưỡng; bố trí lịch giảng linh hoạt cho GV, giảm giờ dạy hoặc miễn một số nhiệm vụ hành chính trong thời gian GV tham gia học; kết hợp linh hoạt hình thức đào tạo, bồi dưỡng trực tiếp và trực tuyến để GV có thể học mọi lúc, mọi nơi; ii) </w:t>
      </w:r>
      <w:r w:rsidRPr="001362C4">
        <w:rPr>
          <w:i/>
          <w:sz w:val="26"/>
          <w:szCs w:val="26"/>
        </w:rPr>
        <w:t>Hỗ trợ chi phí học tập</w:t>
      </w:r>
      <w:r w:rsidRPr="001362C4">
        <w:rPr>
          <w:sz w:val="26"/>
          <w:szCs w:val="26"/>
        </w:rPr>
        <w:t>: hỗ trợ hoàn toàn hoặc một phần chi phí cho GV tham gia khoá học dựa vào kết quả học tập và cam kết làm việc của GV; iii) Tạo cơ hội thăng tiến nghề nghiệp: xem xét kết quả đào tạo, bồi dưỡng là một tiêu chí đánh giá GV hàng năm; ưu tiên vị trí quản lý cho các GV đạt chuẩn đào tạo, có năng lực chuyên môn phù hợp.</w:t>
      </w:r>
    </w:p>
    <w:p w14:paraId="4CC4D4DD" w14:textId="635481A0"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Sau quá trình đào tạo, bồi dưỡng, cán bộ quản lý cơ sở </w:t>
      </w:r>
      <w:r w:rsidR="0030024A" w:rsidRPr="001362C4">
        <w:rPr>
          <w:sz w:val="26"/>
          <w:szCs w:val="26"/>
          <w:lang w:val="en-US"/>
        </w:rPr>
        <w:t>GDMN cần tiếp tục</w:t>
      </w:r>
      <w:r w:rsidRPr="001362C4">
        <w:rPr>
          <w:sz w:val="26"/>
          <w:szCs w:val="26"/>
        </w:rPr>
        <w:t xml:space="preserve"> hỗ trợ, tạo điều kiện cho giáo viên áp dụng những kiến thức, kỹ năng học được từ các khóa đào tạo, bồi dưỡng vào thực tế triển khai các hoạt động giáo dục trẻ theo phương pháp giáo dục Montessori; khuyến khích GV tích cực đưa ra những sáng kiến kinh nghiệm, chia sẻ những ý tưởng với nhau để thúc đẩy cộng đồng học tập liên tục, góp phần nâng cao chất lượng của các hoạt động giáo dục </w:t>
      </w:r>
      <w:r w:rsidR="0030024A" w:rsidRPr="001362C4">
        <w:rPr>
          <w:sz w:val="26"/>
          <w:szCs w:val="26"/>
          <w:lang w:val="en-US"/>
        </w:rPr>
        <w:t xml:space="preserve">trẻ </w:t>
      </w:r>
      <w:r w:rsidRPr="001362C4">
        <w:rPr>
          <w:sz w:val="26"/>
          <w:szCs w:val="26"/>
        </w:rPr>
        <w:t>trong cơ sở giáo dục.</w:t>
      </w:r>
    </w:p>
    <w:p w14:paraId="36270D49" w14:textId="08C91C13"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Giao cho phó hiệu trưởng/bộ phận nhân sự xây dựng bộ tiêu chí đánh giá hiệu quả của hoạt động đào tạo, bồi dưỡng dựa trên các mục tiêu ban đầu. Thu thập dữ liệu để đánh giá hiệu quả hoạt động đào tạo, bồi dưỡng từ các nguồn đa dạng: từ CBQL, GV</w:t>
      </w:r>
      <w:r w:rsidR="0030024A" w:rsidRPr="001362C4">
        <w:rPr>
          <w:sz w:val="26"/>
          <w:szCs w:val="26"/>
          <w:lang w:val="en-US"/>
        </w:rPr>
        <w:t xml:space="preserve"> tham gia khóa đào tạo, bồi dưỡng</w:t>
      </w:r>
      <w:r w:rsidRPr="001362C4">
        <w:rPr>
          <w:sz w:val="26"/>
          <w:szCs w:val="26"/>
        </w:rPr>
        <w:t xml:space="preserve"> tự đánh giá sự tiến bộ của bản thân trước và sau đào tạo, bồi dưỡng; thu thập dữ liệu thông qua quan sát, dự giờ và đánh giá lớp học; thu thập phản hồi từ trẻ (thông qua mức độ tham gia và hứng thú của trẻ trong quá trình giáo dục) và từ cha mẹ trẻ. Trên cơ sở đó, lập báo cáo đánh giá về hiệu quả của công tác tổ chức đào tạo, bồi dưỡng chuyên môn cho </w:t>
      </w:r>
      <w:r w:rsidR="0030024A" w:rsidRPr="001362C4">
        <w:rPr>
          <w:sz w:val="26"/>
          <w:szCs w:val="26"/>
          <w:lang w:val="en-US"/>
        </w:rPr>
        <w:t>GV và CBQL</w:t>
      </w:r>
      <w:r w:rsidRPr="001362C4">
        <w:rPr>
          <w:sz w:val="26"/>
          <w:szCs w:val="26"/>
        </w:rPr>
        <w:t xml:space="preserve"> (theo từng chương trình, từng giai đoạn cụ thể hoặc đánh giá tổng thể cho một thời kỳ dài) để làm cơ sở để xây dựng kế hoạch điều chỉnh, cải tiến và phát triển chương </w:t>
      </w:r>
      <w:r w:rsidRPr="001362C4">
        <w:rPr>
          <w:sz w:val="26"/>
          <w:szCs w:val="26"/>
        </w:rPr>
        <w:lastRenderedPageBreak/>
        <w:t>trình đào tạo, bồi dưỡng, điều chỉnh chiến lược đào tạo, bồi dưỡng CBQL, GV trong các giai đoạn tiếp theo.</w:t>
      </w:r>
    </w:p>
    <w:p w14:paraId="7BD4AD7D" w14:textId="77777777" w:rsidR="005E410A" w:rsidRPr="001362C4" w:rsidRDefault="00886CC6" w:rsidP="005E410A">
      <w:pPr>
        <w:keepNext/>
        <w:pBdr>
          <w:top w:val="nil"/>
          <w:left w:val="nil"/>
          <w:bottom w:val="nil"/>
          <w:right w:val="nil"/>
          <w:between w:val="nil"/>
        </w:pBdr>
        <w:spacing w:line="360" w:lineRule="auto"/>
        <w:jc w:val="center"/>
      </w:pPr>
      <w:r w:rsidRPr="001362C4">
        <w:rPr>
          <w:b/>
          <w:noProof/>
          <w:sz w:val="26"/>
          <w:szCs w:val="26"/>
          <w:lang w:val="en-US"/>
        </w:rPr>
        <w:drawing>
          <wp:inline distT="0" distB="0" distL="0" distR="0" wp14:anchorId="47F3E31F" wp14:editId="725CE71D">
            <wp:extent cx="5117531" cy="5430238"/>
            <wp:effectExtent l="0" t="0" r="0" b="0"/>
            <wp:docPr id="1680742426" name="image14.png" descr="A diagram of a 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4.png" descr="A diagram of a diagram&#10;&#10;Description automatically generated with medium confidence"/>
                    <pic:cNvPicPr preferRelativeResize="0"/>
                  </pic:nvPicPr>
                  <pic:blipFill>
                    <a:blip r:embed="rId23"/>
                    <a:srcRect/>
                    <a:stretch>
                      <a:fillRect/>
                    </a:stretch>
                  </pic:blipFill>
                  <pic:spPr>
                    <a:xfrm>
                      <a:off x="0" y="0"/>
                      <a:ext cx="5117531" cy="5430238"/>
                    </a:xfrm>
                    <a:prstGeom prst="rect">
                      <a:avLst/>
                    </a:prstGeom>
                    <a:ln/>
                  </pic:spPr>
                </pic:pic>
              </a:graphicData>
            </a:graphic>
          </wp:inline>
        </w:drawing>
      </w:r>
    </w:p>
    <w:p w14:paraId="17FA0FB3" w14:textId="562EFC2C" w:rsidR="005E410A" w:rsidRPr="001362C4" w:rsidRDefault="005E410A" w:rsidP="00FA43A9">
      <w:pPr>
        <w:pStyle w:val="66"/>
      </w:pPr>
      <w:bookmarkStart w:id="190" w:name="_Toc213274835"/>
      <w:bookmarkStart w:id="191" w:name="_Toc219466166"/>
      <w:r w:rsidRPr="001362C4">
        <w:t>Hình 4.</w:t>
      </w:r>
      <w:fldSimple w:instr=" SEQ Hình_4. \* ARABIC ">
        <w:r w:rsidR="00C178C6">
          <w:rPr>
            <w:noProof/>
          </w:rPr>
          <w:t>2</w:t>
        </w:r>
      </w:fldSimple>
      <w:r w:rsidRPr="001362C4">
        <w:rPr>
          <w:lang w:val="vi-VN"/>
        </w:rPr>
        <w:t xml:space="preserve">. </w:t>
      </w:r>
      <w:r w:rsidRPr="001362C4">
        <w:t>Các bước tổ chức đào tạo, bồi dưỡng chuyên môn</w:t>
      </w:r>
      <w:r w:rsidRPr="001362C4">
        <w:rPr>
          <w:lang w:val="vi-VN"/>
        </w:rPr>
        <w:t xml:space="preserve"> </w:t>
      </w:r>
      <w:r w:rsidR="00FA43A9" w:rsidRPr="001362C4">
        <w:rPr>
          <w:lang w:val="en-US"/>
        </w:rPr>
        <w:br/>
      </w:r>
      <w:r w:rsidRPr="001362C4">
        <w:t>cho đội ngũ CBQL, GV</w:t>
      </w:r>
      <w:bookmarkEnd w:id="190"/>
      <w:bookmarkEnd w:id="191"/>
    </w:p>
    <w:p w14:paraId="3311F7E7" w14:textId="757904F7" w:rsidR="00FA43A9" w:rsidRPr="001362C4" w:rsidRDefault="00FA43A9">
      <w:pPr>
        <w:rPr>
          <w:i/>
          <w:sz w:val="26"/>
          <w:szCs w:val="26"/>
        </w:rPr>
      </w:pPr>
    </w:p>
    <w:p w14:paraId="0779AC54" w14:textId="638CFEA5" w:rsidR="00614450" w:rsidRPr="001362C4" w:rsidRDefault="00886CC6" w:rsidP="00FE7EE7">
      <w:pPr>
        <w:spacing w:line="336" w:lineRule="auto"/>
        <w:jc w:val="both"/>
        <w:rPr>
          <w:sz w:val="26"/>
          <w:szCs w:val="26"/>
        </w:rPr>
      </w:pPr>
      <w:r w:rsidRPr="001362C4">
        <w:rPr>
          <w:i/>
          <w:sz w:val="26"/>
          <w:szCs w:val="26"/>
        </w:rPr>
        <w:t xml:space="preserve">4.2.2.4. Điều kiện thực hiện biện pháp </w:t>
      </w:r>
    </w:p>
    <w:p w14:paraId="61D4B834" w14:textId="087C29B4" w:rsidR="00614450" w:rsidRPr="001362C4" w:rsidRDefault="00886CC6" w:rsidP="00FE7EE7">
      <w:pPr>
        <w:pBdr>
          <w:top w:val="nil"/>
          <w:left w:val="nil"/>
          <w:bottom w:val="nil"/>
          <w:right w:val="nil"/>
          <w:between w:val="nil"/>
        </w:pBdr>
        <w:spacing w:line="336" w:lineRule="auto"/>
        <w:ind w:firstLine="720"/>
        <w:jc w:val="both"/>
        <w:rPr>
          <w:sz w:val="26"/>
          <w:szCs w:val="26"/>
        </w:rPr>
      </w:pPr>
      <w:r w:rsidRPr="001362C4">
        <w:rPr>
          <w:sz w:val="26"/>
          <w:szCs w:val="26"/>
        </w:rPr>
        <w:t xml:space="preserve">Ban lãnh đạo, các CBQL của cơ sở </w:t>
      </w:r>
      <w:r w:rsidR="0030024A" w:rsidRPr="001362C4">
        <w:rPr>
          <w:sz w:val="26"/>
          <w:szCs w:val="26"/>
          <w:lang w:val="en-US"/>
        </w:rPr>
        <w:t>GDMN</w:t>
      </w:r>
      <w:r w:rsidRPr="001362C4">
        <w:rPr>
          <w:sz w:val="26"/>
          <w:szCs w:val="26"/>
        </w:rPr>
        <w:t xml:space="preserve"> cần có tầm nhìn về quản lý nhân sự, cam kết sẵn sàng dành các nguồn lực để phát triển đội ngũ CBQL, GV nhằm đạt được các mục tiêu của cơ sở giáo dục.</w:t>
      </w:r>
    </w:p>
    <w:p w14:paraId="38AB8ABE" w14:textId="79E715F2" w:rsidR="00614450" w:rsidRPr="001362C4" w:rsidRDefault="0030024A" w:rsidP="00FE7EE7">
      <w:pPr>
        <w:pBdr>
          <w:top w:val="nil"/>
          <w:left w:val="nil"/>
          <w:bottom w:val="nil"/>
          <w:right w:val="nil"/>
          <w:between w:val="nil"/>
        </w:pBdr>
        <w:spacing w:line="336" w:lineRule="auto"/>
        <w:ind w:firstLine="720"/>
        <w:jc w:val="both"/>
        <w:rPr>
          <w:sz w:val="26"/>
          <w:szCs w:val="26"/>
        </w:rPr>
      </w:pPr>
      <w:r w:rsidRPr="001362C4">
        <w:rPr>
          <w:sz w:val="26"/>
          <w:szCs w:val="26"/>
          <w:lang w:val="en-US"/>
        </w:rPr>
        <w:lastRenderedPageBreak/>
        <w:t>Cán bộ quản lý có năng lực xây dựng k</w:t>
      </w:r>
      <w:r w:rsidR="00886CC6" w:rsidRPr="001362C4">
        <w:rPr>
          <w:sz w:val="26"/>
          <w:szCs w:val="26"/>
        </w:rPr>
        <w:t xml:space="preserve">ế hoạch đào tạo, bồi dưỡng khoa học, phù hợp nhu cầu thực tiễn, </w:t>
      </w:r>
      <w:r w:rsidRPr="001362C4">
        <w:rPr>
          <w:sz w:val="26"/>
          <w:szCs w:val="26"/>
          <w:lang w:val="en-US"/>
        </w:rPr>
        <w:t xml:space="preserve">lựa chọn được </w:t>
      </w:r>
      <w:r w:rsidR="00886CC6" w:rsidRPr="001362C4">
        <w:rPr>
          <w:sz w:val="26"/>
          <w:szCs w:val="26"/>
        </w:rPr>
        <w:t>đội ngũ báo cáo viên có chất lượng, tâm huyết, chương trình và tài liệu bồi dưỡng được cung cấp đầy đủ, kịp thời.</w:t>
      </w:r>
    </w:p>
    <w:p w14:paraId="27F66B6C" w14:textId="77777777" w:rsidR="00614450" w:rsidRPr="001362C4" w:rsidRDefault="00886CC6" w:rsidP="00FE7EE7">
      <w:pPr>
        <w:pBdr>
          <w:top w:val="nil"/>
          <w:left w:val="nil"/>
          <w:bottom w:val="nil"/>
          <w:right w:val="nil"/>
          <w:between w:val="nil"/>
        </w:pBdr>
        <w:spacing w:line="336" w:lineRule="auto"/>
        <w:ind w:firstLine="720"/>
        <w:jc w:val="both"/>
        <w:rPr>
          <w:sz w:val="26"/>
          <w:szCs w:val="26"/>
        </w:rPr>
      </w:pPr>
      <w:r w:rsidRPr="001362C4">
        <w:rPr>
          <w:sz w:val="26"/>
          <w:szCs w:val="26"/>
        </w:rPr>
        <w:t>Môi trường văn hoá cơ sở giáo dục khuyến khích sự học tập và phát triển liên tục; cởi mở với những ý tưởng sáng tạo trong giáo dục; tạo động lực cho việc chia sẻ kiến thức và hợp tác giữa các giáo viên.</w:t>
      </w:r>
    </w:p>
    <w:p w14:paraId="3383E441" w14:textId="7E1FA348" w:rsidR="00614450" w:rsidRPr="001362C4" w:rsidRDefault="00886CC6" w:rsidP="0030024A">
      <w:pPr>
        <w:pBdr>
          <w:top w:val="nil"/>
          <w:left w:val="nil"/>
          <w:bottom w:val="nil"/>
          <w:right w:val="nil"/>
          <w:between w:val="nil"/>
        </w:pBdr>
        <w:spacing w:line="336" w:lineRule="auto"/>
        <w:ind w:firstLine="720"/>
        <w:jc w:val="both"/>
        <w:rPr>
          <w:sz w:val="26"/>
          <w:szCs w:val="26"/>
        </w:rPr>
      </w:pPr>
      <w:r w:rsidRPr="001362C4">
        <w:rPr>
          <w:sz w:val="26"/>
          <w:szCs w:val="26"/>
        </w:rPr>
        <w:t>Cơ sở giáo dục có nguồn lực tài chính đầy đủ</w:t>
      </w:r>
      <w:r w:rsidR="0030024A" w:rsidRPr="001362C4">
        <w:rPr>
          <w:sz w:val="26"/>
          <w:szCs w:val="26"/>
          <w:lang w:val="en-US"/>
        </w:rPr>
        <w:t xml:space="preserve">, </w:t>
      </w:r>
      <w:r w:rsidR="0030024A" w:rsidRPr="001362C4">
        <w:rPr>
          <w:sz w:val="26"/>
          <w:szCs w:val="26"/>
        </w:rPr>
        <w:t>có cơ sở vật chất và thiết bị (phòng học, phòng họp, máy chiếu, micro, ứng dụng phần mềm …) để tổ chức được các chương trình tập huấn, đào tạo, bồi dưỡng phát triển đội ngũ</w:t>
      </w:r>
      <w:r w:rsidR="0030024A" w:rsidRPr="001362C4">
        <w:rPr>
          <w:sz w:val="26"/>
          <w:szCs w:val="26"/>
          <w:lang w:val="en-US"/>
        </w:rPr>
        <w:t xml:space="preserve"> </w:t>
      </w:r>
      <w:r w:rsidRPr="001362C4">
        <w:rPr>
          <w:sz w:val="26"/>
          <w:szCs w:val="26"/>
        </w:rPr>
        <w:t>CBQL, GV về PPGD Montessori và phát triển CTGDMN theo yêu cầu thực hiện PPGD Montessori.</w:t>
      </w:r>
    </w:p>
    <w:p w14:paraId="65D8592B" w14:textId="77777777" w:rsidR="00614450" w:rsidRPr="001362C4" w:rsidRDefault="00886CC6" w:rsidP="00FE7EE7">
      <w:pPr>
        <w:pBdr>
          <w:top w:val="nil"/>
          <w:left w:val="nil"/>
          <w:bottom w:val="nil"/>
          <w:right w:val="nil"/>
          <w:between w:val="nil"/>
        </w:pBdr>
        <w:spacing w:line="336" w:lineRule="auto"/>
        <w:ind w:firstLine="720"/>
        <w:jc w:val="both"/>
        <w:rPr>
          <w:sz w:val="26"/>
          <w:szCs w:val="26"/>
        </w:rPr>
      </w:pPr>
      <w:r w:rsidRPr="001362C4">
        <w:rPr>
          <w:sz w:val="26"/>
          <w:szCs w:val="26"/>
        </w:rPr>
        <w:t>Cơ sở giáo dục có mối quan hệ đối tác với các cơ sở giáo dục, đào tạo về Montessori ở trong và ngoài nước để cùng chia sẻ về kiến thức, kinh nghiệm, tổ chức các hoạt động đào tạo, tư vấn và chuyển giao (về nhân sự, chương trình, tài liệu, giáo cụ…).</w:t>
      </w:r>
    </w:p>
    <w:p w14:paraId="37E1B25E" w14:textId="77777777" w:rsidR="00614450" w:rsidRPr="001362C4" w:rsidRDefault="00886CC6" w:rsidP="00FE7EE7">
      <w:pPr>
        <w:pBdr>
          <w:top w:val="nil"/>
          <w:left w:val="nil"/>
          <w:bottom w:val="nil"/>
          <w:right w:val="nil"/>
          <w:between w:val="nil"/>
        </w:pBdr>
        <w:spacing w:line="336" w:lineRule="auto"/>
        <w:ind w:firstLine="720"/>
        <w:jc w:val="both"/>
        <w:rPr>
          <w:sz w:val="26"/>
          <w:szCs w:val="26"/>
        </w:rPr>
      </w:pPr>
      <w:r w:rsidRPr="001362C4">
        <w:rPr>
          <w:sz w:val="26"/>
          <w:szCs w:val="26"/>
        </w:rPr>
        <w:t>Đội ngũ nhân sự trong cơ sở giáo dục (CBQL, GV) có tinh thần cầu thị, ham học hỏi, sẵn sàng dành thời gian và công sức để tham gia các chương trình đào tạo, bồi dưỡng nhằm nâng cao năng lực của bản thân, đáp ứng được yêu cầu của công việc. Có tinh thần hợp tác, chia sẻ, học hỏi lẫn nhau để phát triển chuyên môn, nghiệp vụ đáp ứng yêu cầu.</w:t>
      </w:r>
    </w:p>
    <w:p w14:paraId="43398364" w14:textId="13B78309" w:rsidR="00614450" w:rsidRPr="001362C4" w:rsidRDefault="00886CC6" w:rsidP="00E84182">
      <w:pPr>
        <w:pStyle w:val="33"/>
      </w:pPr>
      <w:bookmarkStart w:id="192" w:name="_Hlk218774452"/>
      <w:bookmarkStart w:id="193" w:name="_Toc219466085"/>
      <w:r w:rsidRPr="001362C4">
        <w:t xml:space="preserve">4.2.3. Biện pháp 3- Xây dựng cộng đồng học tập chuyên môn, </w:t>
      </w:r>
      <w:r w:rsidR="0030024A" w:rsidRPr="001362C4">
        <w:rPr>
          <w:lang w:val="en-US"/>
        </w:rPr>
        <w:t xml:space="preserve">tạo mạng lưới </w:t>
      </w:r>
      <w:r w:rsidRPr="001362C4">
        <w:t>phối hợp trong quá trình tổ chức các hoạt động giáo dục trẻ theo phương pháp giáo dục Montessori</w:t>
      </w:r>
      <w:bookmarkEnd w:id="193"/>
      <w:r w:rsidRPr="001362C4">
        <w:t xml:space="preserve"> </w:t>
      </w:r>
    </w:p>
    <w:bookmarkEnd w:id="192"/>
    <w:p w14:paraId="10726E5F" w14:textId="77777777" w:rsidR="00614450" w:rsidRPr="001362C4" w:rsidRDefault="00886CC6">
      <w:pPr>
        <w:spacing w:line="360" w:lineRule="auto"/>
        <w:rPr>
          <w:i/>
          <w:sz w:val="26"/>
          <w:szCs w:val="26"/>
        </w:rPr>
      </w:pPr>
      <w:r w:rsidRPr="001362C4">
        <w:rPr>
          <w:i/>
          <w:sz w:val="26"/>
          <w:szCs w:val="26"/>
        </w:rPr>
        <w:t>4.2.3.1. Mục đích biện pháp</w:t>
      </w:r>
    </w:p>
    <w:p w14:paraId="1100DA3A" w14:textId="77777777" w:rsidR="00614450" w:rsidRPr="001362C4" w:rsidRDefault="00886CC6">
      <w:pPr>
        <w:spacing w:line="360" w:lineRule="auto"/>
        <w:ind w:firstLine="720"/>
        <w:jc w:val="both"/>
        <w:rPr>
          <w:i/>
          <w:sz w:val="26"/>
          <w:szCs w:val="26"/>
        </w:rPr>
      </w:pPr>
      <w:r w:rsidRPr="001362C4">
        <w:rPr>
          <w:sz w:val="26"/>
          <w:szCs w:val="26"/>
        </w:rPr>
        <w:t xml:space="preserve">Mục đích của biện pháp này là tạo ra một môi trường kết nối giữa các chuyên gia, CBQL, GV, cha mẹ trẻ và những người quan tâm đến PPGD Montessori để chia sẻ những kiến thức, xu hướng, kinh nghiệm và thực tiễn tốt về giáo dục Montessori nhằm hỗ trợ phát triển chuyên môn liên tục cho các thành viên tham gia, từ đó góp phần nâng cao chất lượng giáo dục Montessori ở các cơ sở GDMN. Mặt khác, tăng cường sự phối hợp trong tất cả các giai đoạn của quá trình tổ chức hoạt động giáo dục trẻ theo PPGD Montessori, từ thiết kế, triển khai hoạt </w:t>
      </w:r>
      <w:r w:rsidRPr="001362C4">
        <w:rPr>
          <w:sz w:val="26"/>
          <w:szCs w:val="26"/>
        </w:rPr>
        <w:lastRenderedPageBreak/>
        <w:t>động giáo dục đến đánh giá kết quả giáo dục trẻ, đồng thời phối hợp chia sẻ tài nguyên, nguồn lực để thực hiện các hoạt động giáo dục trẻ đáp ứng yêu cầu.</w:t>
      </w:r>
    </w:p>
    <w:p w14:paraId="68C0A0E2" w14:textId="77777777" w:rsidR="00614450" w:rsidRPr="001362C4" w:rsidRDefault="00886CC6">
      <w:pPr>
        <w:spacing w:line="360" w:lineRule="auto"/>
        <w:rPr>
          <w:i/>
          <w:sz w:val="26"/>
          <w:szCs w:val="26"/>
        </w:rPr>
      </w:pPr>
      <w:r w:rsidRPr="001362C4">
        <w:rPr>
          <w:i/>
          <w:sz w:val="26"/>
          <w:szCs w:val="26"/>
        </w:rPr>
        <w:t>4.2.3.2. Nội dung biện pháp</w:t>
      </w:r>
    </w:p>
    <w:p w14:paraId="40E8F8AF" w14:textId="2D047E74" w:rsidR="00614450" w:rsidRPr="001362C4" w:rsidRDefault="00886CC6">
      <w:pPr>
        <w:spacing w:line="360" w:lineRule="auto"/>
        <w:ind w:firstLine="720"/>
        <w:jc w:val="both"/>
        <w:rPr>
          <w:sz w:val="26"/>
          <w:szCs w:val="26"/>
        </w:rPr>
      </w:pPr>
      <w:r w:rsidRPr="001362C4">
        <w:rPr>
          <w:sz w:val="26"/>
          <w:szCs w:val="26"/>
        </w:rPr>
        <w:t>Làm cho mọi người hiểu rõ ý nghĩa của cộng đồng học tập chuyên môn ở cơ sở giáo dục mầm non: Cộng đồng học tập chuyên môn được xem là một hình thức bồi dưỡng chuyên môn giúp giáo viên, cán bộ quản lý, cha mẹ trẻ học cùng nhau và học từ nhau thông qua việc trải nghiệm</w:t>
      </w:r>
      <w:r w:rsidRPr="001362C4">
        <w:rPr>
          <w:b/>
          <w:sz w:val="26"/>
          <w:szCs w:val="26"/>
        </w:rPr>
        <w:t xml:space="preserve"> </w:t>
      </w:r>
      <w:r w:rsidRPr="001362C4">
        <w:rPr>
          <w:sz w:val="26"/>
          <w:szCs w:val="26"/>
        </w:rPr>
        <w:t xml:space="preserve">các tình huống trong thực tiễn hoạt động giáo dục trẻ ở </w:t>
      </w:r>
      <w:r w:rsidR="00DD4007" w:rsidRPr="001362C4">
        <w:rPr>
          <w:sz w:val="26"/>
          <w:szCs w:val="26"/>
          <w:lang w:val="en-US"/>
        </w:rPr>
        <w:t>cơ sở GDMN</w:t>
      </w:r>
      <w:r w:rsidRPr="001362C4">
        <w:rPr>
          <w:sz w:val="26"/>
          <w:szCs w:val="26"/>
        </w:rPr>
        <w:t xml:space="preserve"> và gia đình. Sau đó, các thành viên tham gia vào các hoạt động suy ngẫm</w:t>
      </w:r>
      <w:r w:rsidRPr="001362C4">
        <w:rPr>
          <w:b/>
          <w:sz w:val="26"/>
          <w:szCs w:val="26"/>
        </w:rPr>
        <w:t xml:space="preserve"> </w:t>
      </w:r>
      <w:r w:rsidRPr="001362C4">
        <w:rPr>
          <w:sz w:val="26"/>
          <w:szCs w:val="26"/>
        </w:rPr>
        <w:t xml:space="preserve">để rút ra các bài học kinh nghiệm và nhân rộng những thực hành tốt. Mặc dù biện pháp 2 đã đề cập đến tổ chức hoạt động đào tạo, bồi dưỡng cho CBQL, GV về PPGD Montessori, song chi phí cao và hạn chế khả năng tiếp cận đối với mọi CBQL, GV. Do đó, tác giả luận án đề xuất biện pháp 3, muốn xem xét việc phát triển năng lực chuyên môn nghiệp vụ về giáo dục trẻ MN theo PPGD Montessori ở khía cạnh rộng hơn, hướng tới việc bồi dưỡng chuyên môn liên tục, </w:t>
      </w:r>
      <w:r w:rsidR="00DD4007" w:rsidRPr="001362C4">
        <w:rPr>
          <w:sz w:val="26"/>
          <w:szCs w:val="26"/>
          <w:lang w:val="en-US"/>
        </w:rPr>
        <w:t xml:space="preserve">thông qua công việc, </w:t>
      </w:r>
      <w:r w:rsidRPr="001362C4">
        <w:rPr>
          <w:sz w:val="26"/>
          <w:szCs w:val="26"/>
        </w:rPr>
        <w:t>tại nơi làm việc cho CBQL, giáo viên và các bên liên quan thông qua xây dựng cơ sở giáo dục thành “tổ chức học hỏi”, xây dựng</w:t>
      </w:r>
      <w:r w:rsidR="00DD4007" w:rsidRPr="001362C4">
        <w:rPr>
          <w:sz w:val="26"/>
          <w:szCs w:val="26"/>
          <w:lang w:val="en-US"/>
        </w:rPr>
        <w:t xml:space="preserve"> và </w:t>
      </w:r>
      <w:r w:rsidRPr="001362C4">
        <w:rPr>
          <w:sz w:val="26"/>
          <w:szCs w:val="26"/>
        </w:rPr>
        <w:t xml:space="preserve">vận hành cộng đồng học tập chuyên môn chuyên nghiệp. Qua đó, cũng khắc phục được hạn chế trong việc phối hợp các bên liên quan chưa hiệu quả. Khi xây dựng, vận hành cộng đồng học tập chuyên môn sẽ huy động sự tham gia của các bên liên quan, chia sẻ các kiến thức, kỹ năng, kinh nghiệm về hoạt động giáo dục trẻ và quản lý hoạt động giáo dục trẻ theo PPGD Montessori, phối hợp chặt chẽ và hiệu quả trong các giai đoạn của quá trình tổ chức hoạt động giáo dục trẻ theo PPGD Montessori, kịp thời cùng nhau giải quyết các vướng mắc, chia sẻ và thử nghiệm các sáng kiến mới để nâng cao chất lượng giáo dục trẻ đáp ứng ngày càng cao nhu cầu xã hội. </w:t>
      </w:r>
    </w:p>
    <w:p w14:paraId="4414C851" w14:textId="0F97BD9A" w:rsidR="00614450" w:rsidRPr="001362C4" w:rsidRDefault="00886CC6" w:rsidP="00DD4007">
      <w:pPr>
        <w:spacing w:line="360" w:lineRule="auto"/>
        <w:ind w:firstLine="720"/>
        <w:jc w:val="both"/>
        <w:rPr>
          <w:sz w:val="26"/>
          <w:szCs w:val="26"/>
        </w:rPr>
      </w:pPr>
      <w:r w:rsidRPr="001362C4">
        <w:rPr>
          <w:sz w:val="26"/>
          <w:szCs w:val="26"/>
        </w:rPr>
        <w:t>Xây dựng mạng lưới chuyên môn và các nền tảng kết nối cộng đồng để có thể thu hút được nhiều thành viên tham gia; thiết lập những nguyên tắc chung trong tổ chức hoạt động của mạng lưới để đảm bảo rằng những thành viên tham gia có thể hiểu và tuân thủ các nguyên tắc này.</w:t>
      </w:r>
      <w:r w:rsidR="00DD4007" w:rsidRPr="001362C4">
        <w:rPr>
          <w:sz w:val="26"/>
          <w:szCs w:val="26"/>
          <w:lang w:val="en-US"/>
        </w:rPr>
        <w:t xml:space="preserve"> </w:t>
      </w:r>
      <w:r w:rsidRPr="001362C4">
        <w:rPr>
          <w:sz w:val="26"/>
          <w:szCs w:val="26"/>
        </w:rPr>
        <w:t xml:space="preserve">Tổ chức các hoạt động trao đổi và phát triển chuyên môn liên tục để duy trì sự kết nối thường xuyên giữa những thành viên trong cộng đồng </w:t>
      </w:r>
      <w:r w:rsidR="00DD4007" w:rsidRPr="001362C4">
        <w:rPr>
          <w:sz w:val="26"/>
          <w:szCs w:val="26"/>
          <w:lang w:val="en-US"/>
        </w:rPr>
        <w:t xml:space="preserve">chuyên môn </w:t>
      </w:r>
      <w:r w:rsidRPr="001362C4">
        <w:rPr>
          <w:sz w:val="26"/>
          <w:szCs w:val="26"/>
        </w:rPr>
        <w:t xml:space="preserve">để có thể chia sẻ những kiến thức, kinh nghiệm thực </w:t>
      </w:r>
      <w:r w:rsidRPr="001362C4">
        <w:rPr>
          <w:sz w:val="26"/>
          <w:szCs w:val="26"/>
        </w:rPr>
        <w:lastRenderedPageBreak/>
        <w:t xml:space="preserve">tiễn </w:t>
      </w:r>
      <w:r w:rsidR="00DD4007" w:rsidRPr="001362C4">
        <w:rPr>
          <w:sz w:val="26"/>
          <w:szCs w:val="26"/>
          <w:lang w:val="en-US"/>
        </w:rPr>
        <w:t xml:space="preserve">với </w:t>
      </w:r>
      <w:r w:rsidRPr="001362C4">
        <w:rPr>
          <w:sz w:val="26"/>
          <w:szCs w:val="26"/>
        </w:rPr>
        <w:t>nhau và cách thức giải quyết những khó khăn gặp phải thông qua trí tuệ tập thể</w:t>
      </w:r>
      <w:r w:rsidR="00DD4007" w:rsidRPr="001362C4">
        <w:rPr>
          <w:sz w:val="26"/>
          <w:szCs w:val="26"/>
          <w:lang w:val="en-US"/>
        </w:rPr>
        <w:t xml:space="preserve"> về những vấn đề trong hoạt động giáo dục trẻ mà các bên cùng quan tâm</w:t>
      </w:r>
      <w:r w:rsidRPr="001362C4">
        <w:rPr>
          <w:sz w:val="26"/>
          <w:szCs w:val="26"/>
        </w:rPr>
        <w:t>;</w:t>
      </w:r>
    </w:p>
    <w:p w14:paraId="2C7E35B4" w14:textId="4B516BA0" w:rsidR="00614450" w:rsidRPr="001362C4" w:rsidRDefault="00886CC6" w:rsidP="00DD4007">
      <w:pPr>
        <w:spacing w:line="360" w:lineRule="auto"/>
        <w:ind w:firstLine="720"/>
        <w:jc w:val="both"/>
        <w:rPr>
          <w:spacing w:val="2"/>
          <w:sz w:val="26"/>
          <w:szCs w:val="26"/>
        </w:rPr>
      </w:pPr>
      <w:r w:rsidRPr="001362C4">
        <w:rPr>
          <w:spacing w:val="2"/>
          <w:sz w:val="26"/>
          <w:szCs w:val="26"/>
        </w:rPr>
        <w:t xml:space="preserve">Huy động sự tham gia và phối hợp các bên liên quan trong quá trình thiết kế, triển khai hoạt động giáo dục trẻ theo PPGD Montessori và đánh giá kết quả giáo dục trẻ, cung cấp thông tin phản hồi để có cơ sở ra các quyết định điều chỉnh nếu cần. </w:t>
      </w:r>
      <w:r w:rsidRPr="001362C4">
        <w:rPr>
          <w:sz w:val="26"/>
          <w:szCs w:val="26"/>
        </w:rPr>
        <w:t>Cung cấp, chia sẻ những tài liệu để giúp các thành viên có những tài liệu Montessori được chuẩn hoá, có chất lượng cao để học tập, nghiên cứu;</w:t>
      </w:r>
    </w:p>
    <w:p w14:paraId="00DF113D" w14:textId="77777777" w:rsidR="00614450" w:rsidRPr="001362C4" w:rsidRDefault="00886CC6">
      <w:pPr>
        <w:spacing w:line="360" w:lineRule="auto"/>
        <w:ind w:firstLine="720"/>
        <w:jc w:val="both"/>
        <w:rPr>
          <w:sz w:val="26"/>
          <w:szCs w:val="26"/>
        </w:rPr>
      </w:pPr>
      <w:r w:rsidRPr="001362C4">
        <w:rPr>
          <w:sz w:val="26"/>
          <w:szCs w:val="26"/>
        </w:rPr>
        <w:t>Kết nối với các tổ chức, cộng đồng Montessori quốc tế để tạo cơ hội phát triển chuyên môn cho các thành viên theo các xu hướng và tiêu chuẩn quốc tế, nâng cao độ tin cậy và uy tín của cộng đồng.</w:t>
      </w:r>
    </w:p>
    <w:p w14:paraId="08A4F248" w14:textId="77777777" w:rsidR="00614450" w:rsidRPr="001362C4" w:rsidRDefault="00886CC6">
      <w:pPr>
        <w:spacing w:line="360" w:lineRule="auto"/>
        <w:rPr>
          <w:i/>
          <w:sz w:val="26"/>
          <w:szCs w:val="26"/>
        </w:rPr>
      </w:pPr>
      <w:r w:rsidRPr="001362C4">
        <w:rPr>
          <w:i/>
          <w:sz w:val="26"/>
          <w:szCs w:val="26"/>
        </w:rPr>
        <w:t>4.2.3.3. Cách thực hiện biện pháp</w:t>
      </w:r>
    </w:p>
    <w:p w14:paraId="3AEF7293" w14:textId="0B53AB27" w:rsidR="00614450" w:rsidRPr="001362C4" w:rsidRDefault="00886CC6">
      <w:pPr>
        <w:spacing w:line="360" w:lineRule="auto"/>
        <w:ind w:firstLine="720"/>
        <w:jc w:val="both"/>
        <w:rPr>
          <w:sz w:val="26"/>
          <w:szCs w:val="26"/>
        </w:rPr>
      </w:pPr>
      <w:r w:rsidRPr="001362C4">
        <w:rPr>
          <w:sz w:val="26"/>
          <w:szCs w:val="26"/>
        </w:rPr>
        <w:t xml:space="preserve">Trước hết Ban lãnh đạo Hệ thống giáo dục Shuning Star Montessori/ cơ sở </w:t>
      </w:r>
      <w:r w:rsidR="00DD4007" w:rsidRPr="001362C4">
        <w:rPr>
          <w:sz w:val="26"/>
          <w:szCs w:val="26"/>
          <w:lang w:val="en-US"/>
        </w:rPr>
        <w:t>GDMN ngoài công lập</w:t>
      </w:r>
      <w:r w:rsidRPr="001362C4">
        <w:rPr>
          <w:sz w:val="26"/>
          <w:szCs w:val="26"/>
        </w:rPr>
        <w:t xml:space="preserve"> cần quán triệt đến CBQL, GV, cha mẹ trẻ và các bên liên quan thấy rõ ý nghĩa của xây dựng, phát triển cộng đồng học tập chuyên môn.</w:t>
      </w:r>
    </w:p>
    <w:p w14:paraId="0F0B3C26" w14:textId="5F5A7A38" w:rsidR="00614450" w:rsidRPr="001362C4" w:rsidRDefault="00886CC6">
      <w:pPr>
        <w:spacing w:line="360" w:lineRule="auto"/>
        <w:ind w:firstLine="720"/>
        <w:jc w:val="both"/>
        <w:rPr>
          <w:sz w:val="26"/>
          <w:szCs w:val="26"/>
        </w:rPr>
      </w:pPr>
      <w:r w:rsidRPr="001362C4">
        <w:rPr>
          <w:sz w:val="26"/>
          <w:szCs w:val="26"/>
        </w:rPr>
        <w:t xml:space="preserve">Xây dựng và phát triển “Cộng đồng học tập chuyên môn” trong trường học có thể được khởi xướng bởi cán bộ quản lý hoặc giáo viên, trong đó đảm bảo các yếu tố: Tập hợp được nhóm những nhà giáo dục có chung nhu cầu học tập để áp dụng tốt </w:t>
      </w:r>
      <w:r w:rsidR="00DD4007" w:rsidRPr="001362C4">
        <w:rPr>
          <w:sz w:val="26"/>
          <w:szCs w:val="26"/>
          <w:lang w:val="en-US"/>
        </w:rPr>
        <w:t xml:space="preserve">PPGD Montessori </w:t>
      </w:r>
      <w:r w:rsidRPr="001362C4">
        <w:rPr>
          <w:sz w:val="26"/>
          <w:szCs w:val="26"/>
        </w:rPr>
        <w:t xml:space="preserve">trong thực tiễn; Xác định được mục tiêu học tập chung; Mục tiêu học tập của cộng đồng học tập chuyên môn gắn liền với mục tiêu bồi dưỡng chuyên môn của cơ sở </w:t>
      </w:r>
      <w:r w:rsidR="00DD4007" w:rsidRPr="001362C4">
        <w:rPr>
          <w:sz w:val="26"/>
          <w:szCs w:val="26"/>
          <w:lang w:val="en-US"/>
        </w:rPr>
        <w:t>GDMN</w:t>
      </w:r>
      <w:r w:rsidRPr="001362C4">
        <w:rPr>
          <w:sz w:val="26"/>
          <w:szCs w:val="26"/>
        </w:rPr>
        <w:t xml:space="preserve"> và nhận được sự ủng hộ của </w:t>
      </w:r>
      <w:r w:rsidR="00DD4007" w:rsidRPr="001362C4">
        <w:rPr>
          <w:sz w:val="26"/>
          <w:szCs w:val="26"/>
          <w:lang w:val="en-US"/>
        </w:rPr>
        <w:t xml:space="preserve">các </w:t>
      </w:r>
      <w:r w:rsidRPr="001362C4">
        <w:rPr>
          <w:sz w:val="26"/>
          <w:szCs w:val="26"/>
        </w:rPr>
        <w:t xml:space="preserve">cán bộ quản lý cơ sở </w:t>
      </w:r>
      <w:r w:rsidR="00DD4007" w:rsidRPr="001362C4">
        <w:rPr>
          <w:sz w:val="26"/>
          <w:szCs w:val="26"/>
          <w:lang w:val="en-US"/>
        </w:rPr>
        <w:t>GDMN</w:t>
      </w:r>
      <w:r w:rsidRPr="001362C4">
        <w:rPr>
          <w:sz w:val="26"/>
          <w:szCs w:val="26"/>
        </w:rPr>
        <w:t xml:space="preserve">. Do đó, Ban lãnh đạo hoặc hiệu trưởng có thể là người </w:t>
      </w:r>
      <w:r w:rsidR="00DD4007" w:rsidRPr="001362C4">
        <w:rPr>
          <w:sz w:val="26"/>
          <w:szCs w:val="26"/>
          <w:lang w:val="en-US"/>
        </w:rPr>
        <w:t xml:space="preserve">chịu trách nhiệm làm đầu mối </w:t>
      </w:r>
      <w:r w:rsidRPr="001362C4">
        <w:rPr>
          <w:sz w:val="26"/>
          <w:szCs w:val="26"/>
        </w:rPr>
        <w:t xml:space="preserve">hoặc kết hợp với một số người khởi xướng thành lập mạng lưới chuyên môn và cộng đồng học tập (thường là các chuyên gia, CBQL, GV có kinh nghiệm và có uy tín) thông qua các nền tảng trực tuyến hoặc trực tiếp. Sau đó, những thành viên đã tham gia sẽ tiếp tục giới thiệu những thành viên mới vào cộng đồng (theo mô hình quả cầu tuyết). </w:t>
      </w:r>
    </w:p>
    <w:p w14:paraId="3D0F2538" w14:textId="5D94BE60" w:rsidR="00614450" w:rsidRPr="001362C4" w:rsidRDefault="00886CC6">
      <w:pPr>
        <w:spacing w:line="360" w:lineRule="auto"/>
        <w:ind w:firstLine="720"/>
        <w:jc w:val="both"/>
        <w:rPr>
          <w:spacing w:val="2"/>
          <w:sz w:val="26"/>
          <w:szCs w:val="26"/>
        </w:rPr>
      </w:pPr>
      <w:r w:rsidRPr="001362C4">
        <w:rPr>
          <w:spacing w:val="-2"/>
          <w:sz w:val="26"/>
          <w:szCs w:val="26"/>
        </w:rPr>
        <w:t xml:space="preserve">Để </w:t>
      </w:r>
      <w:r w:rsidR="00DD4007" w:rsidRPr="001362C4">
        <w:rPr>
          <w:spacing w:val="-2"/>
          <w:sz w:val="26"/>
          <w:szCs w:val="26"/>
          <w:lang w:val="en-US"/>
        </w:rPr>
        <w:t xml:space="preserve">xây dựng và vận hành </w:t>
      </w:r>
      <w:r w:rsidRPr="001362C4">
        <w:rPr>
          <w:spacing w:val="-2"/>
          <w:sz w:val="26"/>
          <w:szCs w:val="26"/>
        </w:rPr>
        <w:t xml:space="preserve">cộng đồng học tập chuyên môn hiệu quả, cập nhật những yêu cầu của thực tiễn giáo dục trẻ trong cơ sở </w:t>
      </w:r>
      <w:r w:rsidR="00DD4007" w:rsidRPr="001362C4">
        <w:rPr>
          <w:spacing w:val="-2"/>
          <w:sz w:val="26"/>
          <w:szCs w:val="26"/>
          <w:lang w:val="en-US"/>
        </w:rPr>
        <w:t>GDMN</w:t>
      </w:r>
      <w:r w:rsidRPr="001362C4">
        <w:rPr>
          <w:spacing w:val="-2"/>
          <w:sz w:val="26"/>
          <w:szCs w:val="26"/>
        </w:rPr>
        <w:t xml:space="preserve"> với việc ứng dụng các thành tựu khoa học GDMN mới, cần mở rộng hoạt động của cộng đồng học tập chuyên môn theo các hướng như: (i) Tăng cường thêm sự liên kết giữa GVMN trong </w:t>
      </w:r>
      <w:r w:rsidR="00DD4007" w:rsidRPr="001362C4">
        <w:rPr>
          <w:spacing w:val="-2"/>
          <w:sz w:val="26"/>
          <w:szCs w:val="26"/>
          <w:lang w:val="en-US"/>
        </w:rPr>
        <w:lastRenderedPageBreak/>
        <w:t xml:space="preserve">các </w:t>
      </w:r>
      <w:r w:rsidRPr="001362C4">
        <w:rPr>
          <w:spacing w:val="-2"/>
          <w:sz w:val="26"/>
          <w:szCs w:val="26"/>
        </w:rPr>
        <w:t xml:space="preserve">cơ sở GDMN với nhau và với giảng viên sư phạm. Liên hệ này có thể trực tiếp hoặc thông qua các ứng dụng công nghệ. Ngoài ra, để hoạt động hiệu quả cộng đồng học tập chuyên môn, phải xác định rõ các nhu cầu, mục tiêu của cộng đồng giáo viên học tập, từ đó định hướng các nội dung học tập. (ii) Tăng cường kết nối cơ sở GDMN với cơ sở giáo dục </w:t>
      </w:r>
      <w:r w:rsidRPr="001362C4">
        <w:rPr>
          <w:spacing w:val="2"/>
          <w:sz w:val="26"/>
          <w:szCs w:val="26"/>
        </w:rPr>
        <w:t>đại học có ngành khoa học giáo dục và đào tạo GVMN: Các cơ sở giáo dục đại học này cung cấp đội ngũ chuyên gia, các nhà khoa học, nhà sư phạm tham gia nhận xét góp ý cùng với các nhóm sinh hoạt chuyên môn; Sinh viên ngành sư phạm được tham gia sinh hoạt chuyên môn với các nhóm chuyên môn ở cơ sở GDMN trước khi kiến tập, thực tập sư phạm; Qua đó tăng cường sự hiểu biết và phối hợp lẫn nhau giữa cơ sở GDĐH và cơ sở GDMN trong đào tạo và bồi dưỡng giáo viên. (iii) Tiếp tục giữ liên lạc với các nhà giáo đã nghỉ hưu, còn mạnh khỏe, tâm huyết với nghề nghiệp</w:t>
      </w:r>
      <w:r w:rsidR="00DD4007" w:rsidRPr="001362C4">
        <w:rPr>
          <w:spacing w:val="2"/>
          <w:sz w:val="26"/>
          <w:szCs w:val="26"/>
          <w:lang w:val="en-US"/>
        </w:rPr>
        <w:t xml:space="preserve"> để xin ý kiến trao đổi về các vấn đề chuyên môn</w:t>
      </w:r>
      <w:r w:rsidRPr="001362C4">
        <w:rPr>
          <w:spacing w:val="2"/>
          <w:sz w:val="26"/>
          <w:szCs w:val="26"/>
        </w:rPr>
        <w:t>.</w:t>
      </w:r>
    </w:p>
    <w:p w14:paraId="09139DA7" w14:textId="7393CCD6" w:rsidR="00614450" w:rsidRPr="001362C4" w:rsidRDefault="00886CC6">
      <w:pPr>
        <w:spacing w:line="360" w:lineRule="auto"/>
        <w:ind w:firstLine="720"/>
        <w:jc w:val="both"/>
        <w:rPr>
          <w:sz w:val="26"/>
          <w:szCs w:val="26"/>
        </w:rPr>
      </w:pPr>
      <w:r w:rsidRPr="001362C4">
        <w:rPr>
          <w:sz w:val="26"/>
          <w:szCs w:val="26"/>
        </w:rPr>
        <w:t>Hiệu trưởng cùng những người thành lập mạng lưới sẽ thiết lập những nguyên tắc và nội quy hoạt động của mạng lưới, trong đó nêu rõ mục tiêu hoạt động, những việc mà những thành viên tham gia được phép hoặc không được phép thực hiện. Quán triệt các điểm cốt lõi của cộng đồng học tập chuyên môn như: Sự tin tưởng và tôn trọng lẫn nhau; Khuyến khích thử thách và phản biện mang tính xây dựng; Có tầm nhìn chung và trọng tâm rõ ràng về đảm bảo việc phát triển cho tất cả trẻ MN; Suy ngẫm cùng nhau và học tập từ nhau; Sự đa dạng và tính cởi mở; Sự lãnh đạo đa chiều; Có trách nhiệm chung đối với việc phát triển của trẻ; Sự thay đổi, đáp ứng và gắn liền với thực tiễn; Tính thường xuyên trong trao đổi, phản biện…Theo đó, hiệu trưởng trực tiếp hoặc phân công một người tổ chức các nhóm để chia sẻ, thảo luận trực tuyến qua Zalo hoặc Facebook hoặc nền tảng phù hợp để các thành viên tham gia có thể ngay lập tức trao đổi thông tin và nhận được phản hồi từ cộng đồng</w:t>
      </w:r>
      <w:r w:rsidR="001C7475" w:rsidRPr="001362C4">
        <w:rPr>
          <w:sz w:val="26"/>
          <w:szCs w:val="26"/>
          <w:lang w:val="en-US"/>
        </w:rPr>
        <w:t xml:space="preserve"> chuyên môn</w:t>
      </w:r>
      <w:r w:rsidRPr="001362C4">
        <w:rPr>
          <w:sz w:val="26"/>
          <w:szCs w:val="26"/>
        </w:rPr>
        <w:t xml:space="preserve"> hoặc chia sẻ các tài liệu cho nhau.</w:t>
      </w:r>
    </w:p>
    <w:p w14:paraId="5093CE02" w14:textId="65AF1461" w:rsidR="00614450" w:rsidRPr="001362C4" w:rsidRDefault="00886CC6">
      <w:pPr>
        <w:spacing w:line="360" w:lineRule="auto"/>
        <w:ind w:firstLine="720"/>
        <w:jc w:val="both"/>
        <w:rPr>
          <w:sz w:val="26"/>
          <w:szCs w:val="26"/>
        </w:rPr>
      </w:pPr>
      <w:r w:rsidRPr="001362C4">
        <w:rPr>
          <w:sz w:val="26"/>
          <w:szCs w:val="26"/>
        </w:rPr>
        <w:t>Trong cơ sở GDMN có thể tạo nhóm các bên liên quan lấy nòng cốt là tổ</w:t>
      </w:r>
      <w:r w:rsidR="001C7475" w:rsidRPr="001362C4">
        <w:rPr>
          <w:sz w:val="26"/>
          <w:szCs w:val="26"/>
          <w:lang w:val="en-US"/>
        </w:rPr>
        <w:t>/ nhóm</w:t>
      </w:r>
      <w:r w:rsidRPr="001362C4">
        <w:rPr>
          <w:sz w:val="26"/>
          <w:szCs w:val="26"/>
        </w:rPr>
        <w:t xml:space="preserve"> chuyên môn để kịp thời trao đổi, chia sẻ, phối hợp cùng nhau trong tất cả các giai đoạn tổ chức hoạt động giáo dục trẻ theo PPGD Montessori, để tăng cường sự phối hợp và đảm bảo hiệu quả của sự phối hợp.</w:t>
      </w:r>
    </w:p>
    <w:p w14:paraId="5153015C" w14:textId="77777777" w:rsidR="00614450" w:rsidRPr="001362C4" w:rsidRDefault="00886CC6">
      <w:pPr>
        <w:spacing w:line="360" w:lineRule="auto"/>
        <w:ind w:firstLine="720"/>
        <w:jc w:val="both"/>
        <w:rPr>
          <w:sz w:val="26"/>
          <w:szCs w:val="26"/>
        </w:rPr>
      </w:pPr>
      <w:r w:rsidRPr="001362C4">
        <w:rPr>
          <w:sz w:val="26"/>
          <w:szCs w:val="26"/>
        </w:rPr>
        <w:lastRenderedPageBreak/>
        <w:t>Hiệu trưởng xây dựng kế hoạch hội thảo khoa học về PPGD Montessori và tổ chức các hội thảo trực tiếp hoặc trực tuyến. Với các hội thảo trực tuyến (thông qua webinars, livestreams, zoom) mời những diễn giả (có thể là thành viên của mạng lưới hoặc do mạng lưới mời tham gia) chia sẻ những kiến thức, kinh nghiệm, xu hướng hoặc cách thức giải quyết những vấn đề trong quá trình triển khai PPGD Montessori. Các hội thảo trực tuyến là một hình thức giúp các thành viên trong mạng lưới có thể dễ dàng tiếp cận, không phụ thuộc vào khoảng cách địa lý.</w:t>
      </w:r>
    </w:p>
    <w:p w14:paraId="78681011" w14:textId="77777777" w:rsidR="00614450" w:rsidRPr="001362C4" w:rsidRDefault="00886CC6">
      <w:pPr>
        <w:spacing w:line="360" w:lineRule="auto"/>
        <w:ind w:firstLine="720"/>
        <w:jc w:val="both"/>
        <w:rPr>
          <w:sz w:val="26"/>
          <w:szCs w:val="26"/>
        </w:rPr>
      </w:pPr>
      <w:r w:rsidRPr="001362C4">
        <w:rPr>
          <w:sz w:val="26"/>
          <w:szCs w:val="26"/>
        </w:rPr>
        <w:t>Bên cạnh đó, hiệu trưởng cơ sở GDMN có thể tổ chức các hội thảo trực tiếp định kỳ hoặc thường niên về những chủ đề mà các thành viên đang quan tâm, tạo cơ hội gặp gỡ và kết nối trực tiếp giữa các thành viên, từ đó truyền thêm cảm hứng cho việc phát triển cộng đồng học tập.</w:t>
      </w:r>
    </w:p>
    <w:p w14:paraId="4B3D60B9" w14:textId="77777777" w:rsidR="00614450" w:rsidRPr="001362C4" w:rsidRDefault="00886CC6">
      <w:pPr>
        <w:spacing w:line="360" w:lineRule="auto"/>
        <w:ind w:firstLine="720"/>
        <w:jc w:val="both"/>
        <w:rPr>
          <w:sz w:val="26"/>
          <w:szCs w:val="26"/>
        </w:rPr>
      </w:pPr>
      <w:r w:rsidRPr="001362C4">
        <w:rPr>
          <w:sz w:val="26"/>
          <w:szCs w:val="26"/>
        </w:rPr>
        <w:t>Hiệu trưởng chủ động kết nối với các cơ sở GDMN có áp dụng PPGD Montessori để tổ chức những hoạt động giao lưu, trải nghiệm thực tế để tăng cường sự kết nối, cùng nhau thảo luận và giúp đỡ nhau giải quyết các vấn đề thực tiễn giảng dạy tại cơ sở.</w:t>
      </w:r>
    </w:p>
    <w:p w14:paraId="0CB47F7D" w14:textId="77777777" w:rsidR="00614450" w:rsidRPr="001362C4" w:rsidRDefault="00886CC6">
      <w:pPr>
        <w:spacing w:line="360" w:lineRule="auto"/>
        <w:ind w:firstLine="720"/>
        <w:jc w:val="both"/>
        <w:rPr>
          <w:sz w:val="26"/>
          <w:szCs w:val="26"/>
        </w:rPr>
      </w:pPr>
      <w:r w:rsidRPr="001362C4">
        <w:rPr>
          <w:sz w:val="26"/>
          <w:szCs w:val="26"/>
        </w:rPr>
        <w:t>Hiệu trưởng chỉ đạo các tổ chuyên môn, cán bộ thư viện xây dựng kho học liệu số hóa. Tổ chức xây dựng, chia sẻ những tài liệu chính thống, có chất lượng liên quan đến giáo dục Montessori (sách, bài báo, video hướng dẫn, các khóa học trực tuyến…) để giáo viên có những tài liệu phục vụ cho quá trình học tập và giảng dạy theo PPGD Montessori; hỗ trợ các thành viên tham gia tìm kiếm các tài liệu hoặc thực hiện các nghiên cứu liên quan đến giáo dục trẻ theo PPGD Montessori.</w:t>
      </w:r>
    </w:p>
    <w:p w14:paraId="038B8F91" w14:textId="77777777" w:rsidR="00614450" w:rsidRPr="001362C4" w:rsidRDefault="00886CC6">
      <w:pPr>
        <w:spacing w:line="360" w:lineRule="auto"/>
        <w:ind w:firstLine="720"/>
        <w:jc w:val="both"/>
        <w:rPr>
          <w:sz w:val="26"/>
          <w:szCs w:val="26"/>
        </w:rPr>
      </w:pPr>
      <w:r w:rsidRPr="001362C4">
        <w:rPr>
          <w:sz w:val="26"/>
          <w:szCs w:val="26"/>
        </w:rPr>
        <w:t>Khuyến khích và ghi nhận những thành viên tham gia đóng góp tích cực cho các hoạt động của mạng lưới (giấy chứng nhận, bằng khen, phần thưởng…)</w:t>
      </w:r>
    </w:p>
    <w:p w14:paraId="1C0F6726" w14:textId="77777777" w:rsidR="00614450" w:rsidRPr="001362C4" w:rsidRDefault="00886CC6">
      <w:pPr>
        <w:spacing w:line="360" w:lineRule="auto"/>
        <w:ind w:firstLine="720"/>
        <w:jc w:val="both"/>
        <w:rPr>
          <w:sz w:val="26"/>
          <w:szCs w:val="26"/>
        </w:rPr>
      </w:pPr>
      <w:r w:rsidRPr="001362C4">
        <w:rPr>
          <w:sz w:val="26"/>
          <w:szCs w:val="26"/>
        </w:rPr>
        <w:t>Hiệu trưởng tìm kiếm và xây dựng mối quan hệ với các cá nhân, tổ chức tổ chức Montessori quốc tế có uy tín để liên hệ, mời các cá nhân, tổ chức tham gia vào diễn đàn với tư cách thành viên hoặc báo cáo viên, diễn giả tại các hội nghị, hội thảo, chương trình tập huấn; ký các thỏa thuận hợp tác với họ trong một số hoạt động trao đổi chuyên gia hoặc tham gia các chương trình đào tạo, bồi dưỡng về PPGD Montessori cho GV, CBQL của trường.</w:t>
      </w:r>
    </w:p>
    <w:p w14:paraId="79DCB0F3" w14:textId="77777777" w:rsidR="00C92ACA" w:rsidRPr="001362C4" w:rsidRDefault="00C92ACA">
      <w:pPr>
        <w:rPr>
          <w:i/>
          <w:sz w:val="26"/>
          <w:szCs w:val="26"/>
        </w:rPr>
      </w:pPr>
      <w:r w:rsidRPr="001362C4">
        <w:rPr>
          <w:i/>
          <w:sz w:val="26"/>
          <w:szCs w:val="26"/>
        </w:rPr>
        <w:br w:type="page"/>
      </w:r>
    </w:p>
    <w:p w14:paraId="15F4DC7F" w14:textId="3EC07F34" w:rsidR="00614450" w:rsidRPr="001362C4" w:rsidRDefault="00886CC6">
      <w:pPr>
        <w:spacing w:line="360" w:lineRule="auto"/>
        <w:rPr>
          <w:i/>
          <w:sz w:val="26"/>
          <w:szCs w:val="26"/>
        </w:rPr>
      </w:pPr>
      <w:r w:rsidRPr="001362C4">
        <w:rPr>
          <w:i/>
          <w:sz w:val="26"/>
          <w:szCs w:val="26"/>
        </w:rPr>
        <w:lastRenderedPageBreak/>
        <w:t xml:space="preserve">4.2.3.4. Điều kiện thực hiện biện pháp </w:t>
      </w:r>
    </w:p>
    <w:p w14:paraId="6DBBB6BF" w14:textId="77777777" w:rsidR="00614450" w:rsidRPr="001362C4" w:rsidRDefault="00886CC6">
      <w:pPr>
        <w:spacing w:line="360" w:lineRule="auto"/>
        <w:ind w:firstLine="720"/>
        <w:jc w:val="both"/>
        <w:rPr>
          <w:sz w:val="26"/>
          <w:szCs w:val="26"/>
        </w:rPr>
      </w:pPr>
      <w:r w:rsidRPr="001362C4">
        <w:rPr>
          <w:sz w:val="26"/>
          <w:szCs w:val="26"/>
        </w:rPr>
        <w:t>Hiệu trưởng có các thông tin về các cá nhân, tổ chức Montessori quốc tế có uy tín, có khả năng thiết lập mối quan hệ với các cá nhân, tổ chức trong công việc;</w:t>
      </w:r>
    </w:p>
    <w:p w14:paraId="555EA995" w14:textId="4410BD77" w:rsidR="00614450" w:rsidRPr="001362C4" w:rsidRDefault="00886CC6">
      <w:pPr>
        <w:spacing w:line="360" w:lineRule="auto"/>
        <w:ind w:firstLine="720"/>
        <w:jc w:val="both"/>
        <w:rPr>
          <w:sz w:val="26"/>
          <w:szCs w:val="26"/>
        </w:rPr>
      </w:pPr>
      <w:r w:rsidRPr="001362C4">
        <w:rPr>
          <w:sz w:val="26"/>
          <w:szCs w:val="26"/>
        </w:rPr>
        <w:t>Lựa chọn ban điều hành mạng lưới</w:t>
      </w:r>
      <w:r w:rsidR="001C7475" w:rsidRPr="001362C4">
        <w:rPr>
          <w:sz w:val="26"/>
          <w:szCs w:val="26"/>
          <w:lang w:val="en-US"/>
        </w:rPr>
        <w:t xml:space="preserve">, cộng đồng học tập chuyên môn </w:t>
      </w:r>
      <w:r w:rsidRPr="001362C4">
        <w:rPr>
          <w:sz w:val="26"/>
          <w:szCs w:val="26"/>
        </w:rPr>
        <w:t>gồm những chuyên gia, nhà giáo dục Montessori có chuyên môn cao, có kinh nghiệm và có uy tín trong lĩnh vực này, đồng thời là những người có khả năng kết nối và truyền cảm hứng cho những người khác; có mối quan hệ với các đối tác quốc tế trong lĩnh vực giáo dục Montessori.</w:t>
      </w:r>
    </w:p>
    <w:p w14:paraId="2B9C9E0F" w14:textId="77777777" w:rsidR="00614450" w:rsidRPr="001362C4" w:rsidRDefault="00886CC6">
      <w:pPr>
        <w:spacing w:line="360" w:lineRule="auto"/>
        <w:ind w:firstLine="720"/>
        <w:jc w:val="both"/>
        <w:rPr>
          <w:sz w:val="26"/>
          <w:szCs w:val="26"/>
        </w:rPr>
      </w:pPr>
      <w:r w:rsidRPr="001362C4">
        <w:rPr>
          <w:sz w:val="26"/>
          <w:szCs w:val="26"/>
        </w:rPr>
        <w:t>Các thành viên tham gia là những người thực sự quan tâm đến PPGD Montessori, có tinh thần cầu thị, ham học hỏi và có văn hoá chia sẻ.</w:t>
      </w:r>
    </w:p>
    <w:p w14:paraId="326872A0" w14:textId="77777777" w:rsidR="00614450" w:rsidRPr="001362C4" w:rsidRDefault="00886CC6">
      <w:pPr>
        <w:spacing w:line="360" w:lineRule="auto"/>
        <w:ind w:firstLine="720"/>
        <w:jc w:val="both"/>
        <w:rPr>
          <w:sz w:val="26"/>
          <w:szCs w:val="26"/>
        </w:rPr>
      </w:pPr>
      <w:r w:rsidRPr="001362C4">
        <w:rPr>
          <w:sz w:val="26"/>
          <w:szCs w:val="26"/>
        </w:rPr>
        <w:t>Về nguồn lực: có nền tảng trực tuyến kết nối hoặc có không gian phù hợp cho tổ chức các hoạt động của mạng lưới; có nguồn kinh phí để duy trì hoạt động của mạng lưới.</w:t>
      </w:r>
    </w:p>
    <w:p w14:paraId="6C024169" w14:textId="45A2E185" w:rsidR="00614450" w:rsidRPr="001362C4" w:rsidRDefault="00886CC6" w:rsidP="00FE7EE7">
      <w:pPr>
        <w:pStyle w:val="33"/>
      </w:pPr>
      <w:bookmarkStart w:id="194" w:name="_Hlk218775319"/>
      <w:bookmarkStart w:id="195" w:name="_Toc219466086"/>
      <w:r w:rsidRPr="001362C4">
        <w:t xml:space="preserve">4.2.4. Biện pháp 4- </w:t>
      </w:r>
      <w:r w:rsidR="001C7475" w:rsidRPr="001362C4">
        <w:rPr>
          <w:lang w:val="en-US"/>
        </w:rPr>
        <w:t>T</w:t>
      </w:r>
      <w:r w:rsidRPr="001362C4">
        <w:t>ổ chức triển khai các hoạt động tư vấn về phương pháp giáo dục Montessori cho cha mẹ trẻ</w:t>
      </w:r>
      <w:bookmarkEnd w:id="195"/>
    </w:p>
    <w:bookmarkEnd w:id="194"/>
    <w:p w14:paraId="2D943874" w14:textId="77777777" w:rsidR="00614450" w:rsidRPr="001362C4" w:rsidRDefault="00886CC6">
      <w:pPr>
        <w:spacing w:line="360" w:lineRule="auto"/>
        <w:rPr>
          <w:i/>
          <w:sz w:val="26"/>
          <w:szCs w:val="26"/>
        </w:rPr>
      </w:pPr>
      <w:r w:rsidRPr="001362C4">
        <w:rPr>
          <w:i/>
          <w:sz w:val="26"/>
          <w:szCs w:val="26"/>
        </w:rPr>
        <w:t>4.2.4.1. Mục đích biện pháp</w:t>
      </w:r>
    </w:p>
    <w:p w14:paraId="2A4695C8"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Mục đích của biện pháp này là nhằm nâng cao hiểu biết của cha mẹ trẻ về PPGD Montessori, tạo ra một mối quan hệ chặt chẽ, tin cậy giữa cha mẹ trẻ và cơ sở GDMN để cha mẹ trẻ có thể đồng hành và hỗ trợ con trong quá trình học tập, đảm bảo sự nhất quán và đồng bộ trong quá trình triển khai các hoạt động giáo dục trẻ tại cơ sở giáo dục và gia đình một cách hiệu quả.</w:t>
      </w:r>
    </w:p>
    <w:p w14:paraId="70ECD2C0" w14:textId="77777777" w:rsidR="00614450" w:rsidRPr="001362C4" w:rsidRDefault="00886CC6">
      <w:pPr>
        <w:pBdr>
          <w:top w:val="nil"/>
          <w:left w:val="nil"/>
          <w:bottom w:val="nil"/>
          <w:right w:val="nil"/>
          <w:between w:val="nil"/>
        </w:pBdr>
        <w:spacing w:line="360" w:lineRule="auto"/>
        <w:ind w:firstLine="720"/>
        <w:jc w:val="both"/>
        <w:rPr>
          <w:spacing w:val="2"/>
          <w:sz w:val="26"/>
          <w:szCs w:val="26"/>
        </w:rPr>
      </w:pPr>
      <w:r w:rsidRPr="001362C4">
        <w:rPr>
          <w:spacing w:val="-2"/>
          <w:sz w:val="26"/>
          <w:szCs w:val="26"/>
        </w:rPr>
        <w:t xml:space="preserve">Bên cạnh đó, biện pháp cũng hướng tới việc nâng cao mức độ hài lòng của cha mẹ trẻ với cơ sở GDMN, góp phần giúp cơ sở GDMN nâng cao danh tiếng, từ đó thu hút thêm nhiều gia đình quan tâm và có nhu cầu đăng ký cho con tham gia vào chương trình GDMN được thực hiện theo PPGD Montessori. Theo đó, nâng cao hiệu </w:t>
      </w:r>
      <w:r w:rsidRPr="001362C4">
        <w:rPr>
          <w:spacing w:val="2"/>
          <w:sz w:val="26"/>
          <w:szCs w:val="26"/>
        </w:rPr>
        <w:t xml:space="preserve">quả tuyển sinh ngay từ đầu năm học, có thể sắp xếp lớp học ổn định, tạo thuận lợi cho việc áp dụng PPGD Montessori vào quá trình tổ chức hoạt động giáo dục trẻ hiệu quả. </w:t>
      </w:r>
    </w:p>
    <w:p w14:paraId="3B89AF16" w14:textId="77777777" w:rsidR="00C92ACA" w:rsidRPr="001362C4" w:rsidRDefault="00C92ACA">
      <w:pPr>
        <w:rPr>
          <w:i/>
          <w:sz w:val="26"/>
          <w:szCs w:val="26"/>
        </w:rPr>
      </w:pPr>
      <w:r w:rsidRPr="001362C4">
        <w:rPr>
          <w:i/>
          <w:sz w:val="26"/>
          <w:szCs w:val="26"/>
        </w:rPr>
        <w:br w:type="page"/>
      </w:r>
    </w:p>
    <w:p w14:paraId="485DF953" w14:textId="227D49EC" w:rsidR="00614450" w:rsidRPr="001362C4" w:rsidRDefault="00886CC6">
      <w:pPr>
        <w:spacing w:line="360" w:lineRule="auto"/>
        <w:rPr>
          <w:i/>
          <w:sz w:val="26"/>
          <w:szCs w:val="26"/>
        </w:rPr>
      </w:pPr>
      <w:r w:rsidRPr="001362C4">
        <w:rPr>
          <w:i/>
          <w:sz w:val="26"/>
          <w:szCs w:val="26"/>
        </w:rPr>
        <w:lastRenderedPageBreak/>
        <w:t>4.2.4.2. Nội dung biện pháp</w:t>
      </w:r>
    </w:p>
    <w:p w14:paraId="5832BC71" w14:textId="77777777" w:rsidR="00614450" w:rsidRPr="001362C4" w:rsidRDefault="00886CC6">
      <w:pPr>
        <w:spacing w:line="360" w:lineRule="auto"/>
        <w:ind w:firstLine="720"/>
        <w:jc w:val="both"/>
        <w:rPr>
          <w:sz w:val="26"/>
          <w:szCs w:val="26"/>
        </w:rPr>
      </w:pPr>
      <w:r w:rsidRPr="001362C4">
        <w:rPr>
          <w:sz w:val="26"/>
          <w:szCs w:val="26"/>
        </w:rPr>
        <w:t>Xây dựng kế hoạch tư vấn và kết nối cha mẹ trẻ nhằm định hướng tổng thể cho các hoạt động tư vấn cha mẹ trẻ, đảm bảo tính nhất quán giữa các cá nhân, bộ phận trong việc chia sẻ thông tin và phối hợp thực hiện công việc.</w:t>
      </w:r>
    </w:p>
    <w:p w14:paraId="2D742C58" w14:textId="21A02133" w:rsidR="00614450" w:rsidRPr="001362C4" w:rsidRDefault="00886CC6">
      <w:pPr>
        <w:spacing w:line="360" w:lineRule="auto"/>
        <w:ind w:firstLine="720"/>
        <w:jc w:val="both"/>
        <w:rPr>
          <w:sz w:val="26"/>
          <w:szCs w:val="26"/>
        </w:rPr>
      </w:pPr>
      <w:r w:rsidRPr="001362C4">
        <w:rPr>
          <w:sz w:val="26"/>
          <w:szCs w:val="26"/>
        </w:rPr>
        <w:t xml:space="preserve">Tổ chức </w:t>
      </w:r>
      <w:r w:rsidR="001C7475" w:rsidRPr="001362C4">
        <w:rPr>
          <w:sz w:val="26"/>
          <w:szCs w:val="26"/>
          <w:lang w:val="en-US"/>
        </w:rPr>
        <w:t xml:space="preserve">và chỉ đạo triển khai </w:t>
      </w:r>
      <w:r w:rsidRPr="001362C4">
        <w:rPr>
          <w:sz w:val="26"/>
          <w:szCs w:val="26"/>
        </w:rPr>
        <w:t xml:space="preserve">đa dạng các hình thức tư vấn cho cha mẹ trẻ để đáp ứng nhu cầu tiếp nhận thông tin của từng gia đình và nguồn lực thực tế của cơ sở </w:t>
      </w:r>
      <w:r w:rsidR="001C7475" w:rsidRPr="001362C4">
        <w:rPr>
          <w:sz w:val="26"/>
          <w:szCs w:val="26"/>
          <w:lang w:val="en-US"/>
        </w:rPr>
        <w:t>GDMN</w:t>
      </w:r>
      <w:r w:rsidRPr="001362C4">
        <w:rPr>
          <w:sz w:val="26"/>
          <w:szCs w:val="26"/>
        </w:rPr>
        <w:t xml:space="preserve"> theo mỗi giai đoạn.</w:t>
      </w:r>
    </w:p>
    <w:p w14:paraId="5CD5F805" w14:textId="2D14D708" w:rsidR="00614450" w:rsidRPr="001362C4" w:rsidRDefault="00886CC6">
      <w:pPr>
        <w:spacing w:line="360" w:lineRule="auto"/>
        <w:ind w:firstLine="720"/>
        <w:jc w:val="both"/>
        <w:rPr>
          <w:sz w:val="26"/>
          <w:szCs w:val="26"/>
        </w:rPr>
      </w:pPr>
      <w:r w:rsidRPr="001362C4">
        <w:rPr>
          <w:sz w:val="26"/>
          <w:szCs w:val="26"/>
        </w:rPr>
        <w:t>Phát triển các tài liệu tư vấn và hướng dẫn cho cha mẹ trẻ nhằm cung c</w:t>
      </w:r>
      <w:r w:rsidR="001C7475" w:rsidRPr="001362C4">
        <w:rPr>
          <w:sz w:val="26"/>
          <w:szCs w:val="26"/>
          <w:lang w:val="en-US"/>
        </w:rPr>
        <w:t>ấ</w:t>
      </w:r>
      <w:r w:rsidRPr="001362C4">
        <w:rPr>
          <w:sz w:val="26"/>
          <w:szCs w:val="26"/>
        </w:rPr>
        <w:t>p những nội dung quan trọng và có giá trị trong việc hỗ trợ giúp cha mẹ trẻ nâng cao nhận thức, kỹ năng và sự hiểu biết của trẻ trong từng giai đoạn và hướng dẫn các hoạt động nuôi dưỡng, chăm sóc, giáo dục trẻ tại gia đình.</w:t>
      </w:r>
    </w:p>
    <w:p w14:paraId="1798BFAB" w14:textId="77777777" w:rsidR="00614450" w:rsidRPr="001362C4" w:rsidRDefault="00886CC6">
      <w:pPr>
        <w:spacing w:line="360" w:lineRule="auto"/>
        <w:ind w:firstLine="720"/>
        <w:jc w:val="both"/>
        <w:rPr>
          <w:sz w:val="26"/>
          <w:szCs w:val="26"/>
        </w:rPr>
      </w:pPr>
      <w:r w:rsidRPr="001362C4">
        <w:rPr>
          <w:sz w:val="26"/>
          <w:szCs w:val="26"/>
        </w:rPr>
        <w:t xml:space="preserve">Thiết lập hệ thống hỗ trợ tư vấn liên tục cho cha mẹ trẻ để có thể lắng nghe, chia sẻ và đồng hành cùng cha mẹ trẻ để giải quyết những vấn đề gặp phải trong quá trình chăm sóc và giáo dục trẻ. </w:t>
      </w:r>
    </w:p>
    <w:p w14:paraId="59FDD385" w14:textId="77777777" w:rsidR="00614450" w:rsidRPr="001362C4" w:rsidRDefault="00886CC6">
      <w:pPr>
        <w:spacing w:line="360" w:lineRule="auto"/>
        <w:ind w:firstLine="720"/>
        <w:jc w:val="both"/>
        <w:rPr>
          <w:sz w:val="26"/>
          <w:szCs w:val="26"/>
        </w:rPr>
      </w:pPr>
      <w:r w:rsidRPr="001362C4">
        <w:rPr>
          <w:sz w:val="26"/>
          <w:szCs w:val="26"/>
        </w:rPr>
        <w:t>Thu thập ý kiến phản hồi của cha mẹ trẻ để điều chỉnh các hoạt động tư vấn nhằm đảm bảo rằng các nội dung, hình thức tư vấn phù hợp với nhu cầu thực tế của cha mẹ trẻ.</w:t>
      </w:r>
    </w:p>
    <w:p w14:paraId="79A86B55" w14:textId="77777777" w:rsidR="00614450" w:rsidRPr="001362C4" w:rsidRDefault="00886CC6">
      <w:pPr>
        <w:spacing w:line="360" w:lineRule="auto"/>
        <w:rPr>
          <w:i/>
          <w:sz w:val="26"/>
          <w:szCs w:val="26"/>
        </w:rPr>
      </w:pPr>
      <w:r w:rsidRPr="001362C4">
        <w:rPr>
          <w:i/>
          <w:sz w:val="26"/>
          <w:szCs w:val="26"/>
        </w:rPr>
        <w:t>4.2.4.3. Cách thực hiện biện pháp</w:t>
      </w:r>
    </w:p>
    <w:p w14:paraId="4D2A89C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Ban giám hiệu/Ban lãnh đạo của cơ sở GDMN là người điều phối nhân sự thực hiện phân tích, đánh giá nhu cầu tìm hiểu thông tin và các mối quan tâm của cha mẹ trẻ (thông qua trò chuyện trực tiếp, quan sát cha mẹ trẻ hoặc qua kinh nghiệm thực tế) để xác định các mục tiêu, nội dung tư vấn theo từng giai đoạn phát triển của trẻ, từng thời điểm trong năm học và từng đối tượng cha mẹ trẻ. </w:t>
      </w:r>
    </w:p>
    <w:p w14:paraId="73F542EE" w14:textId="7708B3B4"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Các hình thức tư vấn cho cha mẹ trẻ được tổ chức đa dạng trong suốt quá trình trước và trong khi trẻ học tập ở cơ sở GDMN. Trước khi trẻ nhập học, cơ sở GDMN mời cha mẹ trẻ tham gia buổi tư vấn tuyển sinh, trong đó cung cấp cho cha mẹ trẻ các tài liệu, video giới thiệu về cơ sở GDMN; giải thích rõ về các mục tiêu giáo dục, chương trình giáo dục và cách thức tổ chức các hoạt động giáo dục, đánh giá kết quả giáo dục trẻ theo PPGD Montessori đang được áp dụng tại cơ sở. Buổi tư vấn tuyển sinh nên có sự tham gia của hiệu trưởng, phó hiệu trưởng, tổ trưởng </w:t>
      </w:r>
      <w:r w:rsidRPr="001362C4">
        <w:rPr>
          <w:sz w:val="26"/>
          <w:szCs w:val="26"/>
        </w:rPr>
        <w:lastRenderedPageBreak/>
        <w:t>chuyên môn, đại diện GV để có thể chia sẻ về những vấn đề mà cha mẹ trẻ quan tâm hoặc giải đáp kịp thời những thắc mắc của các cha mẹ trẻ. Tiếp sau đó, cơ sở GDMN có thể mời cha mẹ trẻ tham quan các phòng học, phòng chức năng, phòng ăn, sân chơi,…; quan sát một số lớp học đang học để cha mẹ trẻ hiểu rõ hơn về môi trường giáo dục</w:t>
      </w:r>
      <w:r w:rsidR="001C7475" w:rsidRPr="001362C4">
        <w:rPr>
          <w:sz w:val="26"/>
          <w:szCs w:val="26"/>
          <w:lang w:val="en-US"/>
        </w:rPr>
        <w:t xml:space="preserve"> và cách thức mà trẻ được hoạt động theo PPGD Montessori</w:t>
      </w:r>
      <w:r w:rsidRPr="001362C4">
        <w:rPr>
          <w:sz w:val="26"/>
          <w:szCs w:val="26"/>
        </w:rPr>
        <w:t>.</w:t>
      </w:r>
    </w:p>
    <w:p w14:paraId="23158CEA" w14:textId="59E783E3"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Trước khi trẻ chính thức nhập học, cơ sở GDMN có thể sắp xếp buổi gặp mặt trực tiếp giữa GV và cha mẹ trẻ để cùng tìm hiểu về những thông tin liên quan đến thói quen, sở thích, điểm mạnh, điểm yếu, các yếu tố cần đặc biệt lưu ý của trẻ; nhu cầu và kỳ vọng của gia đình đối với việc giáo dục trẻ tại </w:t>
      </w:r>
      <w:r w:rsidR="001C7475" w:rsidRPr="001362C4">
        <w:rPr>
          <w:sz w:val="26"/>
          <w:szCs w:val="26"/>
          <w:lang w:val="en-US"/>
        </w:rPr>
        <w:t>cơ sở GDMN</w:t>
      </w:r>
      <w:r w:rsidRPr="001362C4">
        <w:rPr>
          <w:sz w:val="26"/>
          <w:szCs w:val="26"/>
        </w:rPr>
        <w:t xml:space="preserve">. Bên cạnh đó, giáo viên cũng chia sẻ về sự mong muốn gia đình cùng phối hợp trong quá trình giáo dục trẻ tại nhà và tại </w:t>
      </w:r>
      <w:r w:rsidR="001C7475" w:rsidRPr="001362C4">
        <w:rPr>
          <w:sz w:val="26"/>
          <w:szCs w:val="26"/>
          <w:lang w:val="en-US"/>
        </w:rPr>
        <w:t>cơ sở giáo dục</w:t>
      </w:r>
      <w:r w:rsidRPr="001362C4">
        <w:rPr>
          <w:sz w:val="26"/>
          <w:szCs w:val="26"/>
        </w:rPr>
        <w:t>. Trên cơ sở đó, hai bên sẽ cùng thống nhất một số điểm về kế hoạch giáo dục trẻ trong thời gian học tập ở cơ sở GDMN và tại gia đình.</w:t>
      </w:r>
    </w:p>
    <w:p w14:paraId="0CCBA894" w14:textId="77777777" w:rsidR="00614450" w:rsidRPr="001362C4" w:rsidRDefault="00886CC6">
      <w:pPr>
        <w:pBdr>
          <w:top w:val="nil"/>
          <w:left w:val="nil"/>
          <w:bottom w:val="nil"/>
          <w:right w:val="nil"/>
          <w:between w:val="nil"/>
        </w:pBdr>
        <w:spacing w:line="360" w:lineRule="auto"/>
        <w:ind w:firstLine="720"/>
        <w:jc w:val="both"/>
        <w:rPr>
          <w:spacing w:val="-2"/>
          <w:sz w:val="26"/>
          <w:szCs w:val="26"/>
        </w:rPr>
      </w:pPr>
      <w:r w:rsidRPr="001362C4">
        <w:rPr>
          <w:sz w:val="26"/>
          <w:szCs w:val="26"/>
        </w:rPr>
        <w:t xml:space="preserve">Trong quá trình chăm sóc, nuôi dưỡng, giáo dục trẻ, cơ sở GDMN cung cấp các kênh liên lạc hiệu quả đối với cha mẹ trẻ như: GV phụ trách lớp trao đổi trực tiếp vào các giờ đón/trả trẻ, qua điện thoại di động hoặc email để cập nhật thường </w:t>
      </w:r>
      <w:r w:rsidRPr="001362C4">
        <w:rPr>
          <w:spacing w:val="-2"/>
          <w:sz w:val="26"/>
          <w:szCs w:val="26"/>
        </w:rPr>
        <w:t>xuyên tình hình các hoạt động giáo dục trẻ và sự phát triển của trẻ. Bên cạnh đó, qua những kênh thông tin này, cha mẹ trẻ cũng có thể kết nối và phản hồi ngay lập tức với GV, CBQL của cơ sở giáo dục nếu có vấn đề nào cần tư vấn hoặc những ý kiến thắc mắc cần phải giải quyết. Trên cơ sở đó, GV, CBQL, lãnh đạo cơ sở giáo dục cần lắng nghe ý kiến góp ý của cha mẹ trẻ để có thể điều chỉnh các hoạt động giáo dục hoặc các hoạt động liên quan khác nhằm tạo được sự đồng thuận giữa hai bên.</w:t>
      </w:r>
    </w:p>
    <w:p w14:paraId="7C0EF8C0" w14:textId="67EBCFA3"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Ngoài ra, cơ sở GDMN </w:t>
      </w:r>
      <w:r w:rsidR="001C7475" w:rsidRPr="001362C4">
        <w:rPr>
          <w:sz w:val="26"/>
          <w:szCs w:val="26"/>
          <w:lang w:val="en-US"/>
        </w:rPr>
        <w:t>có thể</w:t>
      </w:r>
      <w:r w:rsidRPr="001362C4">
        <w:rPr>
          <w:sz w:val="26"/>
          <w:szCs w:val="26"/>
        </w:rPr>
        <w:t xml:space="preserve"> tổ chức các buổi hội thảo có sự tham gia của các chuyên gia, cố vấn về giáo dục Montessori</w:t>
      </w:r>
      <w:r w:rsidR="001C7475" w:rsidRPr="001362C4">
        <w:rPr>
          <w:sz w:val="26"/>
          <w:szCs w:val="26"/>
          <w:lang w:val="en-US"/>
        </w:rPr>
        <w:t xml:space="preserve"> mời cha mẹ trẻ tham dự</w:t>
      </w:r>
      <w:r w:rsidRPr="001362C4">
        <w:rPr>
          <w:sz w:val="26"/>
          <w:szCs w:val="26"/>
        </w:rPr>
        <w:t xml:space="preserve"> để giúp cha mẹ trẻ có thể hiểu rõ hơn về lý thuyết cũng như cách thực hành phương pháp giáo dục </w:t>
      </w:r>
      <w:r w:rsidR="001C7475" w:rsidRPr="001362C4">
        <w:rPr>
          <w:sz w:val="26"/>
          <w:szCs w:val="26"/>
          <w:lang w:val="en-US"/>
        </w:rPr>
        <w:t>Montessori</w:t>
      </w:r>
      <w:r w:rsidRPr="001362C4">
        <w:rPr>
          <w:sz w:val="26"/>
          <w:szCs w:val="26"/>
        </w:rPr>
        <w:t xml:space="preserve"> nhằm mang lại cho trẻ một môi trường giáo dục</w:t>
      </w:r>
      <w:r w:rsidR="001C7475" w:rsidRPr="001362C4">
        <w:rPr>
          <w:sz w:val="26"/>
          <w:szCs w:val="26"/>
          <w:lang w:val="en-US"/>
        </w:rPr>
        <w:t xml:space="preserve"> trẻ</w:t>
      </w:r>
      <w:r w:rsidRPr="001362C4">
        <w:rPr>
          <w:sz w:val="26"/>
          <w:szCs w:val="26"/>
        </w:rPr>
        <w:t xml:space="preserve"> nhất quán, liên tục, và toàn diện.</w:t>
      </w:r>
    </w:p>
    <w:p w14:paraId="6569C66C" w14:textId="19341B38"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Cơ sở GDMN có thể tổ chức các hoạt động sự kiện (</w:t>
      </w:r>
      <w:r w:rsidR="001C7475" w:rsidRPr="001362C4">
        <w:rPr>
          <w:sz w:val="26"/>
          <w:szCs w:val="26"/>
          <w:lang w:val="en-US"/>
        </w:rPr>
        <w:t xml:space="preserve">như Tết </w:t>
      </w:r>
      <w:r w:rsidRPr="001362C4">
        <w:rPr>
          <w:sz w:val="26"/>
          <w:szCs w:val="26"/>
        </w:rPr>
        <w:t xml:space="preserve">trung thu, </w:t>
      </w:r>
      <w:r w:rsidR="001C7475" w:rsidRPr="001362C4">
        <w:rPr>
          <w:sz w:val="26"/>
          <w:szCs w:val="26"/>
          <w:lang w:val="en-US"/>
        </w:rPr>
        <w:t>T</w:t>
      </w:r>
      <w:r w:rsidRPr="001362C4">
        <w:rPr>
          <w:sz w:val="26"/>
          <w:szCs w:val="26"/>
        </w:rPr>
        <w:t xml:space="preserve">ết thiếu nhi, Tết Nguyên đán…) có sự tham gia của cha mẹ trẻ và </w:t>
      </w:r>
      <w:r w:rsidR="009C48BD" w:rsidRPr="001362C4">
        <w:rPr>
          <w:sz w:val="26"/>
          <w:szCs w:val="26"/>
        </w:rPr>
        <w:t>trẻ</w:t>
      </w:r>
      <w:r w:rsidR="001C7475" w:rsidRPr="001362C4">
        <w:rPr>
          <w:sz w:val="26"/>
          <w:szCs w:val="26"/>
          <w:lang w:val="en-US"/>
        </w:rPr>
        <w:t>,</w:t>
      </w:r>
      <w:r w:rsidRPr="001362C4">
        <w:rPr>
          <w:sz w:val="26"/>
          <w:szCs w:val="26"/>
        </w:rPr>
        <w:t xml:space="preserve"> nhằm tăng cường sự gắn kết giữa cha mẹ trẻ và cơ sở giáo dục.</w:t>
      </w:r>
    </w:p>
    <w:p w14:paraId="25EE13FF" w14:textId="5FA86196"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lastRenderedPageBreak/>
        <w:t xml:space="preserve">Cơ sở GDMN thực hiện phát triển tài liệu như sổ tay hướng dẫn, bản tin, video hoặc sưu tầm tài liệu chính thống từ các nguồn đáng tin cậy về các chủ đề liên quan đến giáo dục trẻ theo PPGD Montessori để truyền thông đến cha mẹ trẻ thông qua trang thông tin trực tuyến của cơ sở </w:t>
      </w:r>
      <w:r w:rsidR="00565832" w:rsidRPr="001362C4">
        <w:rPr>
          <w:sz w:val="26"/>
          <w:szCs w:val="26"/>
          <w:lang w:val="en-US"/>
        </w:rPr>
        <w:t>GDMN</w:t>
      </w:r>
      <w:r w:rsidRPr="001362C4">
        <w:rPr>
          <w:sz w:val="26"/>
          <w:szCs w:val="26"/>
        </w:rPr>
        <w:t>; phát tài liệu tại các buổi họp cha mẹ trẻ, hội thảo, tập huấn; chia sẻ qua mạng xã hội hoặc gửi qua các nhóm lớp.</w:t>
      </w:r>
    </w:p>
    <w:p w14:paraId="3981F3A8" w14:textId="625718B3"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Cơ sở GDMN có thể thành lập một tổ tư vấn (gồm các chuyên gia hoặc giáo viên am hiểu về PPGD Montessori, tâm lý giáo dục và đại diện ban giám hiệu) để có thể cung cấp thông tin một cách chính xác về những vấn đề mà cha mẹ trẻ quan tâm </w:t>
      </w:r>
      <w:r w:rsidR="00565832" w:rsidRPr="001362C4">
        <w:rPr>
          <w:sz w:val="26"/>
          <w:szCs w:val="26"/>
          <w:lang w:val="en-US"/>
        </w:rPr>
        <w:t>về</w:t>
      </w:r>
      <w:r w:rsidRPr="001362C4">
        <w:rPr>
          <w:sz w:val="26"/>
          <w:szCs w:val="26"/>
        </w:rPr>
        <w:t xml:space="preserve"> PPGD Montessori nhưng đồng thời đảm bảo rằng cha mẹ trẻ luôn được phản hồi trong thời gian nhanh nhất.</w:t>
      </w:r>
    </w:p>
    <w:p w14:paraId="496D3B96" w14:textId="2275464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Cơ sở GDMN tổ chức các buổi khảo sát định kỳ về mức độ hài lòng của cha mẹ trẻ với hoạt động giáo dục tại cơ sở giáo dục và sự phát triển của trẻ hoặc lắng nghe phản hồi trực tiếp từ cha mẹ trẻ. Trên cơ sở đó, cơ sở giáo dục có những thông tin để điều chỉnh những điểm còn hạn chế, từ đó góp phần cải thiện các hoạt động tư vấn cho phù hợp, để nâng cao nhận thức của cha mẹ trẻ về PPGD </w:t>
      </w:r>
      <w:r w:rsidR="00565832" w:rsidRPr="001362C4">
        <w:rPr>
          <w:sz w:val="26"/>
          <w:szCs w:val="26"/>
          <w:lang w:val="en-US"/>
        </w:rPr>
        <w:t xml:space="preserve">Montessori trong giáo dục trẻ </w:t>
      </w:r>
      <w:r w:rsidRPr="001362C4">
        <w:rPr>
          <w:sz w:val="26"/>
          <w:szCs w:val="26"/>
        </w:rPr>
        <w:t>mầm non. Điều đó góp phần giúp cơ sở GDMN đạt được điểm cân bằng giữa kỳ vọng của cha mẹ trẻ về các kết quả giáo dục trẻ và các nguyên tắc cốt lõi của PPGD Montessori.</w:t>
      </w:r>
    </w:p>
    <w:p w14:paraId="16BFC072" w14:textId="77777777" w:rsidR="00565832" w:rsidRPr="001362C4" w:rsidRDefault="00886CC6" w:rsidP="00565832">
      <w:pPr>
        <w:pBdr>
          <w:top w:val="nil"/>
          <w:left w:val="nil"/>
          <w:bottom w:val="nil"/>
          <w:right w:val="nil"/>
          <w:between w:val="nil"/>
        </w:pBdr>
        <w:spacing w:line="360" w:lineRule="auto"/>
        <w:ind w:firstLine="720"/>
        <w:jc w:val="both"/>
        <w:rPr>
          <w:sz w:val="26"/>
          <w:szCs w:val="26"/>
          <w:lang w:val="en-US"/>
        </w:rPr>
      </w:pPr>
      <w:r w:rsidRPr="001362C4">
        <w:rPr>
          <w:sz w:val="26"/>
          <w:szCs w:val="26"/>
        </w:rPr>
        <w:t>Xây dựng và tổ chức kênh tư vấn Online cho cha mẹ trẻ: phân công người quản trị hệ thống, cấp quyền truy cập cho GV và cha mẹ trẻ, xây dựng nội quy hệ thống, hướng dẫn cha mẹ trẻ sử dụng hệ thống để gửi các phản hồi về tình hình của con, các băn khoăn vướng mắc, các câu hỏi…Yêu cầu GV định kỳ tổng hợp và kịp thời đưa ra các ý kiến phản hồi với cha mẹ trẻ</w:t>
      </w:r>
      <w:r w:rsidR="00565832" w:rsidRPr="001362C4">
        <w:rPr>
          <w:sz w:val="26"/>
          <w:szCs w:val="26"/>
          <w:lang w:val="en-US"/>
        </w:rPr>
        <w:t>.</w:t>
      </w:r>
      <w:r w:rsidRPr="001362C4">
        <w:rPr>
          <w:sz w:val="26"/>
          <w:szCs w:val="26"/>
        </w:rPr>
        <w:t xml:space="preserve"> Với những vấn đề khó, </w:t>
      </w:r>
      <w:r w:rsidR="00565832" w:rsidRPr="001362C4">
        <w:rPr>
          <w:sz w:val="26"/>
          <w:szCs w:val="26"/>
          <w:lang w:val="en-US"/>
        </w:rPr>
        <w:t xml:space="preserve">đề nghị GV </w:t>
      </w:r>
      <w:r w:rsidRPr="001362C4">
        <w:rPr>
          <w:sz w:val="26"/>
          <w:szCs w:val="26"/>
        </w:rPr>
        <w:t>báo cáo Ban giám hiệu để có sự hỗ trợ cần thiết. Trong một số trường hợp, các băn khoăn, vướng mắc của cha mẹ trẻ sẽ được trích xuất gửi đến chuyên gia để xin ý kiến tư vấn và trao đổi lại với cha mẹ trẻ để đảm bảo cung cấp cho cha mẹ trẻ các tư vấn khoa học.</w:t>
      </w:r>
    </w:p>
    <w:p w14:paraId="086866A5" w14:textId="5697C079" w:rsidR="00614450" w:rsidRPr="001362C4" w:rsidRDefault="00886CC6" w:rsidP="00565832">
      <w:pPr>
        <w:pBdr>
          <w:top w:val="nil"/>
          <w:left w:val="nil"/>
          <w:bottom w:val="nil"/>
          <w:right w:val="nil"/>
          <w:between w:val="nil"/>
        </w:pBdr>
        <w:spacing w:line="360" w:lineRule="auto"/>
        <w:jc w:val="both"/>
        <w:rPr>
          <w:i/>
          <w:sz w:val="26"/>
          <w:szCs w:val="26"/>
        </w:rPr>
      </w:pPr>
      <w:r w:rsidRPr="001362C4">
        <w:rPr>
          <w:i/>
          <w:sz w:val="26"/>
          <w:szCs w:val="26"/>
        </w:rPr>
        <w:t xml:space="preserve">4.2.4.4. Điều kiện thực hiện biện pháp </w:t>
      </w:r>
    </w:p>
    <w:p w14:paraId="2836878F" w14:textId="0DA64C3D" w:rsidR="00614450" w:rsidRPr="001362C4" w:rsidRDefault="003C7864">
      <w:pPr>
        <w:pBdr>
          <w:top w:val="nil"/>
          <w:left w:val="nil"/>
          <w:bottom w:val="nil"/>
          <w:right w:val="nil"/>
          <w:between w:val="nil"/>
        </w:pBdr>
        <w:spacing w:line="360" w:lineRule="auto"/>
        <w:ind w:firstLine="720"/>
        <w:jc w:val="both"/>
        <w:rPr>
          <w:spacing w:val="4"/>
          <w:sz w:val="26"/>
          <w:szCs w:val="26"/>
        </w:rPr>
      </w:pPr>
      <w:r w:rsidRPr="001362C4">
        <w:rPr>
          <w:spacing w:val="4"/>
          <w:sz w:val="26"/>
          <w:szCs w:val="26"/>
          <w:lang w:val="en-US"/>
        </w:rPr>
        <w:t>Tập thể CBQL</w:t>
      </w:r>
      <w:r w:rsidRPr="001362C4">
        <w:rPr>
          <w:spacing w:val="4"/>
          <w:sz w:val="26"/>
          <w:szCs w:val="26"/>
        </w:rPr>
        <w:t xml:space="preserve">, GV, nhân viên của cơ sở GDMN có hiểu biết sâu sắc về PPGD Montessori; có khả năng giao tiếp và làm việc hiệu quả đối với cha mẹ </w:t>
      </w:r>
      <w:r w:rsidRPr="001362C4">
        <w:rPr>
          <w:spacing w:val="4"/>
          <w:sz w:val="26"/>
          <w:szCs w:val="26"/>
        </w:rPr>
        <w:lastRenderedPageBreak/>
        <w:t>trẻ; có khả năng tư vấn, giải quyết thắc mắc của cha mẹ trẻ một cách rõ ràng và chuyên nghiệp.</w:t>
      </w:r>
    </w:p>
    <w:p w14:paraId="4EFB3497" w14:textId="1E3A642C"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Cơ sở GDMN có các nền tảng về công nghệ (ví dụ phần mềm quản lý lớp học, quản lý </w:t>
      </w:r>
      <w:r w:rsidR="009C48BD" w:rsidRPr="001362C4">
        <w:rPr>
          <w:sz w:val="26"/>
          <w:szCs w:val="26"/>
        </w:rPr>
        <w:t>trẻ</w:t>
      </w:r>
      <w:r w:rsidRPr="001362C4">
        <w:rPr>
          <w:sz w:val="26"/>
          <w:szCs w:val="26"/>
        </w:rPr>
        <w:t>…) và các phần mềm liên hệ với cha mẹ trẻ để cha mẹ trẻ có thể dễ dàng giao tiếp, liên hệ với GV và cơ sở giáo dục để cập nhật tình hình học tập của con hoặc trao đổi ý kiến (nếu có).</w:t>
      </w:r>
    </w:p>
    <w:p w14:paraId="161D752D" w14:textId="77777777" w:rsidR="00614450" w:rsidRPr="001362C4" w:rsidRDefault="00886CC6" w:rsidP="00FE7EE7">
      <w:pPr>
        <w:pStyle w:val="33"/>
      </w:pPr>
      <w:bookmarkStart w:id="196" w:name="_Toc219466087"/>
      <w:r w:rsidRPr="001362C4">
        <w:t>4.2.5. Biện pháp 5-Thiết lập và vận hành hệ thống đảm bảo chất lượng nội bộ đối với việc thực hiện hoạt động giáo dục trẻ theo phương pháp giáo dục Montessori</w:t>
      </w:r>
      <w:bookmarkEnd w:id="196"/>
    </w:p>
    <w:p w14:paraId="0324FD8B" w14:textId="77777777" w:rsidR="00614450" w:rsidRPr="001362C4" w:rsidRDefault="00886CC6">
      <w:pPr>
        <w:spacing w:line="360" w:lineRule="auto"/>
        <w:rPr>
          <w:i/>
          <w:sz w:val="26"/>
          <w:szCs w:val="26"/>
        </w:rPr>
      </w:pPr>
      <w:r w:rsidRPr="001362C4">
        <w:rPr>
          <w:i/>
          <w:sz w:val="26"/>
          <w:szCs w:val="26"/>
        </w:rPr>
        <w:t>4.2.5.1. Mục đích biện pháp</w:t>
      </w:r>
    </w:p>
    <w:p w14:paraId="3D1F67D5" w14:textId="77777777" w:rsidR="00614450" w:rsidRPr="001362C4" w:rsidRDefault="00886CC6">
      <w:pPr>
        <w:spacing w:line="360" w:lineRule="auto"/>
        <w:ind w:firstLine="720"/>
        <w:jc w:val="both"/>
        <w:rPr>
          <w:sz w:val="26"/>
          <w:szCs w:val="26"/>
        </w:rPr>
      </w:pPr>
      <w:r w:rsidRPr="001362C4">
        <w:rPr>
          <w:sz w:val="26"/>
          <w:szCs w:val="26"/>
        </w:rPr>
        <w:t>Mục đích của biện pháp này là giúp cơ sở GDMN triển khai hoạt động giáo dục trẻ theo PPGD Montessori đảm bảo yêu cầu, đồng thời kiểm soát được chất lượng giáo dục theo đúng nguyên tắc cơ bản của PPGD Montessori, tránh tình trạng áp dụng một cách hình thức, sai lệch; góp phần nâng cao uy tín và thương hiệu của cơ sở giáo dục mầm non.</w:t>
      </w:r>
    </w:p>
    <w:p w14:paraId="78DF21E8" w14:textId="77777777" w:rsidR="00614450" w:rsidRPr="001362C4" w:rsidRDefault="00886CC6">
      <w:pPr>
        <w:spacing w:line="360" w:lineRule="auto"/>
        <w:rPr>
          <w:i/>
          <w:sz w:val="26"/>
          <w:szCs w:val="26"/>
        </w:rPr>
      </w:pPr>
      <w:r w:rsidRPr="001362C4">
        <w:rPr>
          <w:i/>
          <w:sz w:val="26"/>
          <w:szCs w:val="26"/>
        </w:rPr>
        <w:t>4.2.5.2. Nội dung biện pháp</w:t>
      </w:r>
    </w:p>
    <w:p w14:paraId="2324B5B9" w14:textId="77777777" w:rsidR="00614450" w:rsidRPr="001362C4" w:rsidRDefault="00886CC6">
      <w:pPr>
        <w:spacing w:line="360" w:lineRule="auto"/>
        <w:ind w:firstLine="720"/>
        <w:jc w:val="both"/>
        <w:rPr>
          <w:sz w:val="26"/>
          <w:szCs w:val="26"/>
        </w:rPr>
      </w:pPr>
      <w:r w:rsidRPr="001362C4">
        <w:rPr>
          <w:sz w:val="26"/>
          <w:szCs w:val="26"/>
        </w:rPr>
        <w:t>Xây dựng chính sách chất lượng trong đó có mục tiêu chất lượng, bộ tiêu chí đánh giá chất lượng giáo dục trẻ theo PPGD Montessori phù hợp với bối cảnh cơ sở giáo dục, bao gồm một số tiêu chí liên quan đến hoạt động giáo dục trẻ và các điều kiện triển khai hoạt động giáo dục trẻ cùng các quy trình hoạt động, cơ chế phân bổ và sử dụng nguồn lực.</w:t>
      </w:r>
    </w:p>
    <w:p w14:paraId="525C382C" w14:textId="06F4BD2F" w:rsidR="00614450" w:rsidRPr="001362C4" w:rsidRDefault="00886CC6">
      <w:pPr>
        <w:spacing w:line="360" w:lineRule="auto"/>
        <w:ind w:firstLine="720"/>
        <w:jc w:val="both"/>
        <w:rPr>
          <w:sz w:val="26"/>
          <w:szCs w:val="26"/>
        </w:rPr>
      </w:pPr>
      <w:r w:rsidRPr="001362C4">
        <w:rPr>
          <w:sz w:val="26"/>
          <w:szCs w:val="26"/>
        </w:rPr>
        <w:t xml:space="preserve">Thiết lập quy trình kiểm tra, giám sát, đánh giá định kỳ </w:t>
      </w:r>
      <w:r w:rsidR="00565832" w:rsidRPr="001362C4">
        <w:rPr>
          <w:sz w:val="26"/>
          <w:szCs w:val="26"/>
          <w:lang w:val="en-US"/>
        </w:rPr>
        <w:t xml:space="preserve">từ chương trình giáo dục, hoạt động giáo dục trẻ theo PPGD Montessori đến các điều kiện thực hiện </w:t>
      </w:r>
      <w:r w:rsidRPr="001362C4">
        <w:rPr>
          <w:sz w:val="26"/>
          <w:szCs w:val="26"/>
        </w:rPr>
        <w:t>để giúp cơ sở GDMN có những thông tin cụ thể nhằm đánh giá được thực trạng triển khai PPGD Montessori trong cơ sở giáo dục.</w:t>
      </w:r>
    </w:p>
    <w:p w14:paraId="36E3D224" w14:textId="77777777" w:rsidR="00614450" w:rsidRPr="001362C4" w:rsidRDefault="00886CC6">
      <w:pPr>
        <w:spacing w:line="360" w:lineRule="auto"/>
        <w:ind w:firstLine="720"/>
        <w:jc w:val="both"/>
        <w:rPr>
          <w:sz w:val="26"/>
          <w:szCs w:val="26"/>
        </w:rPr>
      </w:pPr>
      <w:r w:rsidRPr="001362C4">
        <w:rPr>
          <w:sz w:val="26"/>
          <w:szCs w:val="26"/>
        </w:rPr>
        <w:t>Thiết lập cơ chế phản hồi, cải tiến chất lượng liên tục để giúp cơ sở GDMN sớm phát hiện những sai lệch hoặc hạn chế trong việc đáp ứng những tiêu chí đã đưa ra và kịp thời khắc phục, điều chỉnh.</w:t>
      </w:r>
    </w:p>
    <w:p w14:paraId="5D0186F8" w14:textId="77777777" w:rsidR="00614450" w:rsidRPr="001362C4" w:rsidRDefault="00886CC6">
      <w:pPr>
        <w:spacing w:line="360" w:lineRule="auto"/>
        <w:ind w:firstLine="720"/>
        <w:jc w:val="both"/>
        <w:rPr>
          <w:sz w:val="26"/>
          <w:szCs w:val="26"/>
        </w:rPr>
      </w:pPr>
      <w:r w:rsidRPr="001362C4">
        <w:rPr>
          <w:sz w:val="26"/>
          <w:szCs w:val="26"/>
        </w:rPr>
        <w:t xml:space="preserve">Công khai, minh bạch các cách triển khai PPGD Montessori và điều kiện đảm bảo chất lượng giáo dục Montessori của cơ sở GDMN đến với các bên liên </w:t>
      </w:r>
      <w:r w:rsidRPr="001362C4">
        <w:rPr>
          <w:sz w:val="26"/>
          <w:szCs w:val="26"/>
        </w:rPr>
        <w:lastRenderedPageBreak/>
        <w:t>quan (cha mẹ trẻ, cộng đồng, cơ quan QLGD nhà nước, đối tác…) để tạo dựng và khẳng định chất lượng giáo dục.</w:t>
      </w:r>
    </w:p>
    <w:p w14:paraId="1EA3B468" w14:textId="77777777" w:rsidR="00614450" w:rsidRPr="001362C4" w:rsidRDefault="00886CC6">
      <w:pPr>
        <w:spacing w:line="360" w:lineRule="auto"/>
        <w:rPr>
          <w:i/>
          <w:sz w:val="26"/>
          <w:szCs w:val="26"/>
        </w:rPr>
      </w:pPr>
      <w:r w:rsidRPr="001362C4">
        <w:rPr>
          <w:i/>
          <w:sz w:val="26"/>
          <w:szCs w:val="26"/>
        </w:rPr>
        <w:t>4.2.5.3. Cách thực hiện biện pháp</w:t>
      </w:r>
    </w:p>
    <w:p w14:paraId="094CCB3B" w14:textId="77777777" w:rsidR="00614450" w:rsidRPr="001362C4" w:rsidRDefault="00886CC6">
      <w:pPr>
        <w:spacing w:line="360" w:lineRule="auto"/>
        <w:ind w:firstLine="720"/>
        <w:jc w:val="both"/>
        <w:rPr>
          <w:sz w:val="26"/>
          <w:szCs w:val="26"/>
        </w:rPr>
      </w:pPr>
      <w:r w:rsidRPr="001362C4">
        <w:rPr>
          <w:sz w:val="26"/>
          <w:szCs w:val="26"/>
        </w:rPr>
        <w:t>Hiệu trưởng cơ sở giáo dục mầm non tổ chức xây dựng và ban hành chính sách chất lượng, công bố mục tiêu chất lượng, quy trình thực hiện các hoạt động và cơ chế phân bổ nguồn lực cho hoạt động giáo dục trẻ (Bao gồm quy trình tuyển dụng, đào tạo giáo viên về PPGD Montessori, quy trình xây dựng kế hoạch giáo dục của cơ sở giáo dục, quy trình thiết kế, triển khai hoạt động giáo dục trẻ, đánh giá kết quả giáo dục trẻ theo PPGD Montessori, quy trình đầu tư, mua sắm thiết bị, đồ dùng dạy học…). Trong đó khi thiết lập các quy trình các hoạt động của cơ sở giáo dục, chú ý khắc phục sự gián đoạn trong quá trình tổ chức hoạt động giáo dục trẻ, đảm bảo các yêu cầu khi áp dụng PPGD Montessori.</w:t>
      </w:r>
    </w:p>
    <w:p w14:paraId="621D5AEB" w14:textId="0BFE7E5E" w:rsidR="00614450" w:rsidRPr="001362C4" w:rsidRDefault="00886CC6">
      <w:pPr>
        <w:spacing w:line="360" w:lineRule="auto"/>
        <w:ind w:firstLine="720"/>
        <w:jc w:val="both"/>
        <w:rPr>
          <w:sz w:val="26"/>
          <w:szCs w:val="26"/>
        </w:rPr>
      </w:pPr>
      <w:r w:rsidRPr="001362C4">
        <w:rPr>
          <w:sz w:val="26"/>
          <w:szCs w:val="26"/>
        </w:rPr>
        <w:t xml:space="preserve">Các tài liệu về chính sách chất lượng, các quy trình </w:t>
      </w:r>
      <w:r w:rsidR="00565832" w:rsidRPr="001362C4">
        <w:rPr>
          <w:sz w:val="26"/>
          <w:szCs w:val="26"/>
          <w:lang w:val="en-US"/>
        </w:rPr>
        <w:t xml:space="preserve">hoạt động của cơ sở GDMN </w:t>
      </w:r>
      <w:r w:rsidRPr="001362C4">
        <w:rPr>
          <w:sz w:val="26"/>
          <w:szCs w:val="26"/>
        </w:rPr>
        <w:t>được số hóa, đăng tải công khai để CBQL, GV, cha mẹ trẻ và các bên liên quan được biết và phối hợp thực hiện.</w:t>
      </w:r>
    </w:p>
    <w:p w14:paraId="1B35C3F6" w14:textId="3FE863A4" w:rsidR="00614450" w:rsidRPr="001362C4" w:rsidRDefault="00886CC6">
      <w:pPr>
        <w:spacing w:line="360" w:lineRule="auto"/>
        <w:ind w:firstLine="720"/>
        <w:jc w:val="both"/>
        <w:rPr>
          <w:sz w:val="26"/>
          <w:szCs w:val="26"/>
        </w:rPr>
      </w:pPr>
      <w:r w:rsidRPr="001362C4">
        <w:rPr>
          <w:sz w:val="26"/>
          <w:szCs w:val="26"/>
        </w:rPr>
        <w:t xml:space="preserve">Hiệu trưởng cơ sở GDMN thành lập </w:t>
      </w:r>
      <w:r w:rsidR="00565832" w:rsidRPr="001362C4">
        <w:rPr>
          <w:sz w:val="26"/>
          <w:szCs w:val="26"/>
          <w:lang w:val="en-US"/>
        </w:rPr>
        <w:t>B</w:t>
      </w:r>
      <w:r w:rsidRPr="001362C4">
        <w:rPr>
          <w:sz w:val="26"/>
          <w:szCs w:val="26"/>
        </w:rPr>
        <w:t xml:space="preserve">an chuyên môn hoặc một bộ phận chịu trách nhiệm kiểm soát chất lượng nội bộ (sau đây gọi chung là ban kiểm soát nội bộ) gồm những CBQL, chuyên gia, GV am hiểu về PPGD Montessori. </w:t>
      </w:r>
    </w:p>
    <w:p w14:paraId="78AB7EFE" w14:textId="50CFD267" w:rsidR="00614450" w:rsidRPr="001362C4" w:rsidRDefault="00886CC6">
      <w:pPr>
        <w:spacing w:line="360" w:lineRule="auto"/>
        <w:ind w:firstLine="720"/>
        <w:jc w:val="both"/>
        <w:rPr>
          <w:sz w:val="26"/>
          <w:szCs w:val="26"/>
        </w:rPr>
      </w:pPr>
      <w:r w:rsidRPr="001362C4">
        <w:rPr>
          <w:sz w:val="26"/>
          <w:szCs w:val="26"/>
        </w:rPr>
        <w:t>Ban kiểm soát nội bộ tiến hành nghiên cứu các tiêu chuẩn của Montessori quốc tế và thực tiễn Việt Nam để xây dựng bộ tiêu chí đánh giá chất lượng giáo dục</w:t>
      </w:r>
      <w:r w:rsidR="00565832" w:rsidRPr="001362C4">
        <w:rPr>
          <w:sz w:val="26"/>
          <w:szCs w:val="26"/>
          <w:lang w:val="en-US"/>
        </w:rPr>
        <w:t xml:space="preserve"> trẻ theo PPGD</w:t>
      </w:r>
      <w:r w:rsidR="00894A5A" w:rsidRPr="001362C4">
        <w:rPr>
          <w:sz w:val="26"/>
          <w:szCs w:val="26"/>
          <w:lang w:val="en-US"/>
        </w:rPr>
        <w:t xml:space="preserve"> </w:t>
      </w:r>
      <w:r w:rsidRPr="001362C4">
        <w:rPr>
          <w:sz w:val="26"/>
          <w:szCs w:val="26"/>
        </w:rPr>
        <w:t xml:space="preserve">Montessori của cơ sở giáo dục. Bộ tiêu chí có thể bao gồm các nhóm tiêu chí </w:t>
      </w:r>
      <w:r w:rsidR="00565832" w:rsidRPr="001362C4">
        <w:rPr>
          <w:sz w:val="26"/>
          <w:szCs w:val="26"/>
          <w:lang w:val="en-US"/>
        </w:rPr>
        <w:t xml:space="preserve">lớn, </w:t>
      </w:r>
      <w:r w:rsidRPr="001362C4">
        <w:rPr>
          <w:sz w:val="26"/>
          <w:szCs w:val="26"/>
        </w:rPr>
        <w:t xml:space="preserve">các tiêu chí con và được đo lường bằng các chỉ số cụ thể. Các nhóm tiêu chí cốt lõi có thể bao gồm: chương trình học (tỷ lệ hoạt động </w:t>
      </w:r>
      <w:r w:rsidR="00565832" w:rsidRPr="001362C4">
        <w:rPr>
          <w:sz w:val="26"/>
          <w:szCs w:val="26"/>
          <w:lang w:val="en-US"/>
        </w:rPr>
        <w:t xml:space="preserve">giáo dục theo PPGD </w:t>
      </w:r>
      <w:r w:rsidRPr="001362C4">
        <w:rPr>
          <w:sz w:val="26"/>
          <w:szCs w:val="26"/>
        </w:rPr>
        <w:t>Montessori so với các hoạt động khác, sự đa dạng và đầy đủ các lĩnh vực trong chương trình</w:t>
      </w:r>
      <w:r w:rsidR="00C2640E" w:rsidRPr="001362C4">
        <w:rPr>
          <w:sz w:val="26"/>
          <w:szCs w:val="26"/>
          <w:lang w:val="en-US"/>
        </w:rPr>
        <w:t xml:space="preserve"> giáo dục</w:t>
      </w:r>
      <w:r w:rsidRPr="001362C4">
        <w:rPr>
          <w:sz w:val="26"/>
          <w:szCs w:val="26"/>
        </w:rPr>
        <w:t>…); giáo viên (tỷ lệ GV có bằng Montessori quốc tế, tỷ lệ giáo viên/</w:t>
      </w:r>
      <w:r w:rsidR="009C48BD" w:rsidRPr="001362C4">
        <w:rPr>
          <w:sz w:val="26"/>
          <w:szCs w:val="26"/>
        </w:rPr>
        <w:t>trẻ</w:t>
      </w:r>
      <w:r w:rsidRPr="001362C4">
        <w:rPr>
          <w:sz w:val="26"/>
          <w:szCs w:val="26"/>
        </w:rPr>
        <w:t xml:space="preserve">; tần suất bồi dưỡng chuyên môn của GV, vai trò GV trong lớp học, kỹ năng quan sát - hướng dẫn của GV…); hoạt động của trẻ (chu kỳ làm việc không gián đoạn tối thiểu 2 -3 giờ mỗi buổi, trẻ tự do lựa chọn hoạt động..); sự phát triển của trẻ (thể chất, trí tuệ, cảm xúc, kỹ năng xã hội, ngôn ngữ, thẩm mỹ); môi trường được chuẩn bị (không gian lớp học, góc học tập, giáo cụ Montessori, khu vực ngoài </w:t>
      </w:r>
      <w:r w:rsidRPr="001362C4">
        <w:rPr>
          <w:sz w:val="26"/>
          <w:szCs w:val="26"/>
        </w:rPr>
        <w:lastRenderedPageBreak/>
        <w:t>trời…); sự hài lòng và hợp tác của cha mẹ trẻ (sự tham gia của cha mẹ trẻ trong các hoạt động tại trường, sự hiểu biết, mức độ hài lòng của cha mẹ trẻ…)</w:t>
      </w:r>
    </w:p>
    <w:p w14:paraId="6633D32D" w14:textId="77777777" w:rsidR="00614450" w:rsidRPr="001362C4" w:rsidRDefault="00886CC6">
      <w:pPr>
        <w:spacing w:line="360" w:lineRule="auto"/>
        <w:ind w:firstLine="720"/>
        <w:jc w:val="both"/>
        <w:rPr>
          <w:sz w:val="26"/>
          <w:szCs w:val="26"/>
        </w:rPr>
      </w:pPr>
      <w:r w:rsidRPr="001362C4">
        <w:rPr>
          <w:sz w:val="26"/>
          <w:szCs w:val="26"/>
        </w:rPr>
        <w:t>Ban kiểm soát nội bộ thiết kế bộ công cụ đánh giá (mẫu phiếu báo cáo, nhận xét, sổ ghi chép, phiếu quan sát lớp học, phiếu khảo sát…) và xác định thời điểm thu thập dữ liệu định kỳ (theo ngày, tháng, học kỳ, năm học) hoặc đột xuất.</w:t>
      </w:r>
    </w:p>
    <w:p w14:paraId="6D395DC1" w14:textId="77777777" w:rsidR="00614450" w:rsidRPr="001362C4" w:rsidRDefault="00886CC6">
      <w:pPr>
        <w:spacing w:line="360" w:lineRule="auto"/>
        <w:ind w:firstLine="720"/>
        <w:jc w:val="both"/>
        <w:rPr>
          <w:spacing w:val="-2"/>
          <w:sz w:val="26"/>
          <w:szCs w:val="26"/>
        </w:rPr>
      </w:pPr>
      <w:r w:rsidRPr="001362C4">
        <w:rPr>
          <w:spacing w:val="-2"/>
          <w:sz w:val="26"/>
          <w:szCs w:val="26"/>
        </w:rPr>
        <w:t>Ban kiểm soát nội bộ đề xuất với ban giám hiệu của cơ sở GDMN, phối hợp với các bộ phận khác để tiến hành tập huấn cho toàn thể đội ngũ CBQL, GV, NV hiểu được về các tiêu chí đánh giá chất lượng nội bộ và hướng dẫn họ thực hành theo các tiêu chí đó. Bên cạnh đó, tập huấn cho những cá nhân phụ trách trực tiếp việc đánh giá chất lượng từ thu thập thông tin, ghi chép hồ sơ, phân tích và viết báo cáo.</w:t>
      </w:r>
    </w:p>
    <w:p w14:paraId="4CCEB158" w14:textId="77777777" w:rsidR="00614450" w:rsidRPr="001362C4" w:rsidRDefault="00886CC6">
      <w:pPr>
        <w:spacing w:line="360" w:lineRule="auto"/>
        <w:ind w:firstLine="720"/>
        <w:jc w:val="both"/>
        <w:rPr>
          <w:sz w:val="26"/>
          <w:szCs w:val="26"/>
        </w:rPr>
      </w:pPr>
      <w:r w:rsidRPr="001362C4">
        <w:rPr>
          <w:sz w:val="26"/>
          <w:szCs w:val="26"/>
        </w:rPr>
        <w:t>Sau khi có kết quả báo cáo đánh giá chất lượng nội bộ, cơ sở GDMN tổ chức họp để ghi nhận những điểm đã đạt được và tiếp tục phát huy, đồng thời phát hiện ra những điểm yếu để khắc phục. Bên cạnh đó, ban kiểm soát nội bộ cũng thu thập ý kiến của các thành viên trong cơ sở GDMN hoặc các bên liên quan để điều chỉnh hoặc bổ sung tiêu chí nếu thấy chưa phù hợp hoặc cần phải cải thiện thêm để đáp ứng với chuẩn quốc tế.</w:t>
      </w:r>
    </w:p>
    <w:p w14:paraId="30765D1A" w14:textId="77777777" w:rsidR="00614450" w:rsidRPr="001362C4" w:rsidRDefault="00886CC6">
      <w:pPr>
        <w:spacing w:line="360" w:lineRule="auto"/>
        <w:ind w:firstLine="720"/>
        <w:jc w:val="both"/>
        <w:rPr>
          <w:sz w:val="26"/>
          <w:szCs w:val="26"/>
        </w:rPr>
      </w:pPr>
      <w:r w:rsidRPr="001362C4">
        <w:rPr>
          <w:sz w:val="26"/>
          <w:szCs w:val="26"/>
        </w:rPr>
        <w:t>Cơ sở GDMN có thể đăng ký kiểm định độc lập hoặc đăng ký làm thành viên của các tổ chức Montessori quốc tế uy tín (AMI) và tham gia quá trình đánh giá kiểm định từ các tổ chức này để khẳng định được chất lượng giáo dục Montessori của cơ sở giáo dục.</w:t>
      </w:r>
    </w:p>
    <w:p w14:paraId="47DE8A02" w14:textId="77777777" w:rsidR="00614450" w:rsidRPr="001362C4" w:rsidRDefault="00886CC6">
      <w:pPr>
        <w:spacing w:line="360" w:lineRule="auto"/>
        <w:ind w:firstLine="720"/>
        <w:jc w:val="both"/>
        <w:rPr>
          <w:sz w:val="26"/>
          <w:szCs w:val="26"/>
        </w:rPr>
      </w:pPr>
      <w:r w:rsidRPr="001362C4">
        <w:rPr>
          <w:sz w:val="26"/>
          <w:szCs w:val="26"/>
        </w:rPr>
        <w:t>Công bố công khai và minh bạch các báo cáo kiểm định chất lượng giáo dục nội bộ hoặc các chứng nhận công nhận (nếu có) đến các bên liên quan thông qua website, mạng xã hội, hoặc mời các bên quan tâm đến tham quan trực tiếp ở cơ sở GDMN để họ có thể so sánh được giữa các tiêu chí đảm bảo chất lượng giáo dục theo PPGD Montessori được công bố và thực tiễn áp dụng.</w:t>
      </w:r>
    </w:p>
    <w:p w14:paraId="0264BBDC" w14:textId="77777777" w:rsidR="005E410A" w:rsidRPr="001362C4" w:rsidRDefault="00886CC6" w:rsidP="005E410A">
      <w:pPr>
        <w:keepNext/>
        <w:pBdr>
          <w:top w:val="nil"/>
          <w:left w:val="nil"/>
          <w:bottom w:val="nil"/>
          <w:right w:val="nil"/>
          <w:between w:val="nil"/>
        </w:pBdr>
        <w:spacing w:line="360" w:lineRule="auto"/>
        <w:ind w:firstLine="720"/>
        <w:jc w:val="center"/>
      </w:pPr>
      <w:r w:rsidRPr="001362C4">
        <w:rPr>
          <w:b/>
          <w:noProof/>
          <w:sz w:val="26"/>
          <w:szCs w:val="26"/>
          <w:lang w:val="en-US"/>
        </w:rPr>
        <w:lastRenderedPageBreak/>
        <w:drawing>
          <wp:inline distT="0" distB="0" distL="0" distR="0" wp14:anchorId="711B2EFB" wp14:editId="3AE63F4E">
            <wp:extent cx="4178380" cy="5940173"/>
            <wp:effectExtent l="0" t="0" r="0" b="0"/>
            <wp:docPr id="168074242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4178380" cy="5940173"/>
                    </a:xfrm>
                    <a:prstGeom prst="rect">
                      <a:avLst/>
                    </a:prstGeom>
                    <a:ln/>
                  </pic:spPr>
                </pic:pic>
              </a:graphicData>
            </a:graphic>
          </wp:inline>
        </w:drawing>
      </w:r>
    </w:p>
    <w:p w14:paraId="48386D82" w14:textId="2D6775AA" w:rsidR="005E410A" w:rsidRPr="001362C4" w:rsidRDefault="00FE7EE7" w:rsidP="00FE7EE7">
      <w:pPr>
        <w:pStyle w:val="66"/>
      </w:pPr>
      <w:bookmarkStart w:id="197" w:name="_Toc213274836"/>
      <w:bookmarkStart w:id="198" w:name="_Toc219466167"/>
      <w:r w:rsidRPr="001362C4">
        <w:t>Hình 4.</w:t>
      </w:r>
      <w:fldSimple w:instr=" SEQ Hình_4. \* ARABIC ">
        <w:r w:rsidR="00C178C6">
          <w:rPr>
            <w:noProof/>
          </w:rPr>
          <w:t>3</w:t>
        </w:r>
      </w:fldSimple>
      <w:r w:rsidR="005E410A" w:rsidRPr="001362C4">
        <w:rPr>
          <w:lang w:val="vi-VN"/>
        </w:rPr>
        <w:t xml:space="preserve">. </w:t>
      </w:r>
      <w:r w:rsidR="005E410A" w:rsidRPr="001362C4">
        <w:t>Các bước xây dựng và vận hành hệ thống đảm bảo chất lượng nội bộ</w:t>
      </w:r>
      <w:bookmarkEnd w:id="197"/>
      <w:bookmarkEnd w:id="198"/>
    </w:p>
    <w:p w14:paraId="73EA4AC8" w14:textId="77777777" w:rsidR="00614450" w:rsidRPr="001362C4" w:rsidRDefault="00886CC6">
      <w:pPr>
        <w:pBdr>
          <w:top w:val="nil"/>
          <w:left w:val="nil"/>
          <w:bottom w:val="nil"/>
          <w:right w:val="nil"/>
          <w:between w:val="nil"/>
        </w:pBdr>
        <w:spacing w:line="360" w:lineRule="auto"/>
        <w:rPr>
          <w:b/>
          <w:sz w:val="26"/>
          <w:szCs w:val="26"/>
        </w:rPr>
      </w:pPr>
      <w:r w:rsidRPr="001362C4">
        <w:rPr>
          <w:i/>
          <w:sz w:val="26"/>
          <w:szCs w:val="26"/>
        </w:rPr>
        <w:t xml:space="preserve">4.2.5.4. Điều kiện thực hiện biện pháp </w:t>
      </w:r>
    </w:p>
    <w:p w14:paraId="7E43BF6E" w14:textId="77777777" w:rsidR="00614450" w:rsidRPr="001362C4" w:rsidRDefault="00886CC6">
      <w:pPr>
        <w:spacing w:line="360" w:lineRule="auto"/>
        <w:ind w:firstLine="720"/>
        <w:jc w:val="both"/>
        <w:rPr>
          <w:sz w:val="26"/>
          <w:szCs w:val="26"/>
        </w:rPr>
      </w:pPr>
      <w:r w:rsidRPr="001362C4">
        <w:rPr>
          <w:sz w:val="26"/>
          <w:szCs w:val="26"/>
        </w:rPr>
        <w:t>Tập thể CBQL của cơ sở giáo dục mầm non có nhận thức đúng và đủ về trách nhiệm của các nhà quản lý trong xây dựng, vận hành hệ thống đảm bảo chất lượng bên trong và mong muốn xây dựng, vận hành hệ thống đảm bảo chất lượng bên trong cơ sở giáo dục.</w:t>
      </w:r>
    </w:p>
    <w:p w14:paraId="0813EB01" w14:textId="77777777" w:rsidR="00614450" w:rsidRPr="001362C4" w:rsidRDefault="00886CC6">
      <w:pPr>
        <w:spacing w:line="360" w:lineRule="auto"/>
        <w:ind w:firstLine="720"/>
        <w:jc w:val="both"/>
        <w:rPr>
          <w:spacing w:val="2"/>
          <w:sz w:val="26"/>
          <w:szCs w:val="26"/>
        </w:rPr>
      </w:pPr>
      <w:r w:rsidRPr="001362C4">
        <w:rPr>
          <w:spacing w:val="2"/>
          <w:sz w:val="26"/>
          <w:szCs w:val="26"/>
        </w:rPr>
        <w:t xml:space="preserve">Đội ngũ CBQL, GV, chuyên gia của cơ sở GDMN có hiểu biết sâu sắc về PPGD Montessori, có mong muốn áp dụng PPGD Montessori thực chất vào các </w:t>
      </w:r>
      <w:r w:rsidRPr="001362C4">
        <w:rPr>
          <w:spacing w:val="2"/>
          <w:sz w:val="26"/>
          <w:szCs w:val="26"/>
        </w:rPr>
        <w:lastRenderedPageBreak/>
        <w:t>hoạt động giáo dục của cơ sở giáo dục, có mục tiêu muốn nâng cao chất lượng giáo dục.</w:t>
      </w:r>
    </w:p>
    <w:p w14:paraId="7F2B4B91" w14:textId="77777777" w:rsidR="00614450" w:rsidRPr="001362C4" w:rsidRDefault="00886CC6">
      <w:pPr>
        <w:spacing w:line="360" w:lineRule="auto"/>
        <w:ind w:firstLine="720"/>
        <w:jc w:val="both"/>
        <w:rPr>
          <w:sz w:val="26"/>
          <w:szCs w:val="26"/>
        </w:rPr>
      </w:pPr>
      <w:r w:rsidRPr="001362C4">
        <w:rPr>
          <w:sz w:val="26"/>
          <w:szCs w:val="26"/>
        </w:rPr>
        <w:t>Ban lãnh đạo của cơ sở GDMN có nguồn lực và sẵn sàng đầu tư cho các điều kiện để đảm bảo và nâng cao chất lượng giáo dục theo PPGD Montessori (đầu tư CSVC, phát triển đội ngũ GV…).</w:t>
      </w:r>
    </w:p>
    <w:p w14:paraId="3AFF0172" w14:textId="5EB9CC20" w:rsidR="00614450" w:rsidRPr="001362C4" w:rsidRDefault="00886CC6">
      <w:pPr>
        <w:spacing w:line="360" w:lineRule="auto"/>
        <w:ind w:firstLine="720"/>
        <w:jc w:val="both"/>
        <w:rPr>
          <w:sz w:val="26"/>
          <w:szCs w:val="26"/>
        </w:rPr>
      </w:pPr>
      <w:r w:rsidRPr="001362C4">
        <w:rPr>
          <w:sz w:val="26"/>
          <w:szCs w:val="26"/>
        </w:rPr>
        <w:t xml:space="preserve">Mỗi CBQL, GV, nhân viên có ý thức tự giác trong việc duy trì và thực hiện các </w:t>
      </w:r>
      <w:r w:rsidR="00C2640E" w:rsidRPr="001362C4">
        <w:rPr>
          <w:sz w:val="26"/>
          <w:szCs w:val="26"/>
          <w:lang w:val="en-US"/>
        </w:rPr>
        <w:t xml:space="preserve">quy trình hoạt động theo </w:t>
      </w:r>
      <w:r w:rsidRPr="001362C4">
        <w:rPr>
          <w:sz w:val="26"/>
          <w:szCs w:val="26"/>
        </w:rPr>
        <w:t>tiêu chí đảm bảo chất lượng; có tinh thần cầu thị, sẵn sàng chấp nhận phản hồi và mong muốn được cải thiện bản thân ngày càng tốt hơn.</w:t>
      </w:r>
    </w:p>
    <w:p w14:paraId="63E75159" w14:textId="77777777" w:rsidR="00614450" w:rsidRPr="001362C4" w:rsidRDefault="00886CC6" w:rsidP="00FE7EE7">
      <w:pPr>
        <w:pStyle w:val="22"/>
      </w:pPr>
      <w:bookmarkStart w:id="199" w:name="_Toc219466088"/>
      <w:r w:rsidRPr="001362C4">
        <w:t>4.3. Mối quan hệ giữa các biện pháp</w:t>
      </w:r>
      <w:bookmarkEnd w:id="199"/>
    </w:p>
    <w:p w14:paraId="3C28A27E" w14:textId="6C3EEBF3"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Các biện pháp được đề xuất trên đây có mối quan hệ chặt chẽ và có tác động qua lại, hỗ trợ lẫn nhau cùng hướng tới một mục đích chung là nâng cao </w:t>
      </w:r>
      <w:r w:rsidR="00C2640E" w:rsidRPr="001362C4">
        <w:rPr>
          <w:sz w:val="26"/>
          <w:szCs w:val="26"/>
          <w:lang w:val="en-US"/>
        </w:rPr>
        <w:t xml:space="preserve">chất lượng, </w:t>
      </w:r>
      <w:r w:rsidRPr="001362C4">
        <w:rPr>
          <w:sz w:val="26"/>
          <w:szCs w:val="26"/>
        </w:rPr>
        <w:t>hiệu quả quản lý hoạt động giáo dục trẻ theo PPGD Montessori. Cụ thể là:</w:t>
      </w:r>
    </w:p>
    <w:p w14:paraId="7DEE8978" w14:textId="77777777" w:rsidR="00614450" w:rsidRPr="001362C4" w:rsidRDefault="00886CC6">
      <w:pPr>
        <w:pBdr>
          <w:top w:val="nil"/>
          <w:left w:val="nil"/>
          <w:bottom w:val="nil"/>
          <w:right w:val="nil"/>
          <w:between w:val="nil"/>
        </w:pBdr>
        <w:spacing w:line="360" w:lineRule="auto"/>
        <w:ind w:firstLine="720"/>
        <w:jc w:val="both"/>
        <w:rPr>
          <w:sz w:val="26"/>
          <w:szCs w:val="26"/>
        </w:rPr>
      </w:pPr>
      <w:bookmarkStart w:id="200" w:name="_heading=h.id9e4h7cso8z" w:colFirst="0" w:colLast="0"/>
      <w:bookmarkEnd w:id="200"/>
      <w:r w:rsidRPr="001362C4">
        <w:rPr>
          <w:sz w:val="26"/>
          <w:szCs w:val="26"/>
        </w:rPr>
        <w:t>Biện pháp 1 “Tổ chức xây dựng chương trình GDMN theo PPGD Montessori tích hợp với chương trình GDMN quốc gia”. Đây là biện pháp trọng tâm và cung cấp cơ sở nền tảng cho quá trình quản lý hoạt động giáo dục trẻ theo PPGD Montessori. Vì nội dung chương trình là căn cứ để tổ chức hoạt động giáo dục, đào tạo đội ngũ, thiết lập hệ thống đảm bảo chất lượng, và phối hợp với cha mẹ trẻ. Khi có chương trình được xây dựng hoàn thiện, ban hành để triển khai sẽ cung cấp căn cứ để xác định yêu cầu năng lực chuyên môn, nghiệp vụ của CBQL, GV trong thực hiện CTGD, là cơ sở để triển khai Biện pháp 2 về đào tạo, bồi dưỡng CBQL và GV đáp ứng yêu cầu thực hiện chương trình tích hợp. Đồng thời biện pháp 1 cũng là tiền đề định hướng chuyên môn cho việc triển khai Biện pháp 3, giúp cộng đồng chuyên môn có nền tảng chung để chia sẻ, điều chỉnh và phát triển cũng như huy động sự phối hợp các bên liên quan trong triển khai thực hiện chương trình giáo dục tại cơ sở. Cung cấp nội dung thống nhất để thực hiện Biện pháp 4 - tư vấn cho cha mẹ trẻ trong phối hợp thực hiện hoạt động giáo dục trẻ đúng yêu cầu của PPGD Montessori hiệu quả, tránh lệch chuẩn. Chương trình giáo dục được xây dựng, phát triển tạo căn cứ để triển khai Biện pháp 5, giúp xác định chuẩn đầu ra và tiêu chí đánh giá chất lượng.</w:t>
      </w:r>
    </w:p>
    <w:p w14:paraId="431CCEA8" w14:textId="4112C359"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lastRenderedPageBreak/>
        <w:t>Biện pháp 2 “Tổ chức đào tạo, bồi dưỡng về PPGD Montessori cho đội ngũ GV và CBQL”. Đây là biện pháp có tính chất quyết định hiệu quả triển khai chương trình giáo dục tích hợp (Biện pháp 1), vì đội ngũ CBQL, GV là người thực thi trực tiếp các hoạt động giáo dục và quản lý hoạt động giáo dục trẻ theo PPGD Montessori. Biện pháp 2 dựa vào Biện pháp 1 về nội dung tích hợp để lựa chọn nội dung, chương trình đào tạo, bồi dưỡng cho CBQL, GV phù hợp. Thông qua thực hiện biện pháp 2, tạo được đội ngũ CBQL, GV được đào tạo, bồi dưỡng bài bản, làm nòng cốt cho việc xây dựng, vận hành cộng đồng học tập chuyên môn, theo đó tạo điều kiện để Biện pháp 3 phát huy hiệu quả - khi đội ngũ có năng lực thì cộng đồng học tập mới trở nên chất lượng. Đồng thời khi CBQL, GV được đào tạo, bồi dưỡng bài bản về PPGD Montessori sẽ có năng lực sẽ đồng hành và hướng dẫn cha mẹ trẻ đúng định hướng (biện pháp 4). Thực hiện biện pháp 3 giúp nâng cao chất lượng đội ngũ, theo đó ảnh hưởng trực tiếp đến chất lượng giáo dục và kết quả đánh giá nội bộ.</w:t>
      </w:r>
    </w:p>
    <w:p w14:paraId="4330EBDB" w14:textId="276E276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Biện pháp 3 “Xây dựng cộng đồng học tập chuyên môn, </w:t>
      </w:r>
      <w:r w:rsidR="00C2640E" w:rsidRPr="001362C4">
        <w:rPr>
          <w:sz w:val="26"/>
          <w:szCs w:val="26"/>
          <w:lang w:val="en-US"/>
        </w:rPr>
        <w:t xml:space="preserve">mạng lưới </w:t>
      </w:r>
      <w:r w:rsidRPr="001362C4">
        <w:rPr>
          <w:sz w:val="26"/>
          <w:szCs w:val="26"/>
        </w:rPr>
        <w:t>phối hợp trong quá trình tổ chức các hoạt động giáo dục trẻ theo PPGD Montessori”. Đây là biện pháp hỗ trợ và điều kiện thúc đẩy liên tục, giúp duy trì và phát triển chuyên môn cho CBQL, GV và các bên liên quan trong quá trình thực hiện hoạt động giáo dục trẻ theo PPGD Montessori. Đồng thời, giúp cho hoạt động đào tạo, bồi dưỡng phát huy hiệu quả bền vững. Đồng thời, thông qua phát triển cộng đồng học tập chuyên môn, các ý kiến về CTGD cũng được trao đổi, phân tích, chia sẻ, phản hồi qua thực tiễn áp dụng, cung cấp cơ sở để tiếp tục điều chỉnh, phát triển CTGD ở các giai đoạn tiếp theo, đảm bảo có được CTGD phù hợp với cơ sở. Triển khai biện pháp 3 tạo sự lan tỏa sang Biện pháp 4 - cộng đồng chuyên môn cũng có thể kết nối, hỗ trợ cha mẹ trẻ hiểu đúng phương pháp giáo dục Montessori. Triển khai biện pháp 3 cũng tạo lập các kênh thông tin từ mạng lưới chuyên môn có thể phát hiện điểm mạnh/yếu để điều chỉnh chất lượng.</w:t>
      </w:r>
    </w:p>
    <w:p w14:paraId="46D50ED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Biện pháp 4 “Tổ chức triển khai các hoạt động tư vấn về PPGD Montessori cho cha mẹ trẻ”. Đây là biện pháp rất quan trọng, góp phần hình thành môi trường giáo dục nhất quán giữa cơ sở giáo dục và gia đình. Để thực hiện biện pháp 4 phải </w:t>
      </w:r>
      <w:r w:rsidRPr="001362C4">
        <w:rPr>
          <w:sz w:val="26"/>
          <w:szCs w:val="26"/>
        </w:rPr>
        <w:lastRenderedPageBreak/>
        <w:t>dựa vào kết quả của Biện pháp 1 để có nội dung tư vấn phù hợp, giúp cha mẹ trẻ hiểu về CTGD và đồng hành trong hoạt động giáo dục trẻ đúng hướng. Muốn thực hiện tư vấn cho cha mẹ trẻ cần đội ngũ CBQL, GV được đào tạo, bồi dưỡng (Biện pháp 2) để tư vấn đạt hiệu quả, có cơ sở chuyên môn đồng thời thông tin tư vấn có thể được chuẩn hóa, chia sẻ trong mạng lưới chuyên môn (Biện pháp 3). Và khi cha mẹ trẻ thấu hiểu sẽ hợp tác và giám sát, góp phần vào việc đánh giá và cải thiện chất lượng giáo dục.</w:t>
      </w:r>
    </w:p>
    <w:p w14:paraId="76A65518"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Biện pháp 5 “Thiết lập và vận hành hệ thống đảm bảo chất lượng nội bộ đối với việc thực hiện hoạt động giáo dục trẻ theo PPGD Montessori”. Thực hiện biện pháp này sẽ cung cấp cơ sở và tiến hành hoạt động kiểm soát, đánh giá và điều chỉnh toàn bộ hệ thống quản lý - đảm bảo các biện pháp trên được thực hiện đúng, hiệu quả, và liên tục cải tiến.</w:t>
      </w:r>
    </w:p>
    <w:p w14:paraId="661B6C82"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Thực hiện biện pháp 5 dựa vào Biện pháp 1 để xác định chuẩn mực chất lượng giáo dục trẻ theo chương trình và xây dựng chính sách chất lượng giáo dục, quy trình thực hiện hoạt động giáo dục trẻ; Xác định quy trình tỏ chức hoạt động đào tạo, bồi dưỡng CBQL và GV, mức độ chuyển hóa kết quả đào tạo, bồi dưỡng vào thực tiễn. Thông qua vận hành hệ thống đảm bảo chất lượng nội bộ, thường xuyên đánh giá, phản hồi, cung cấp dữ liệu thực tiễn cho Biện pháp 3 và Biện pháp 4 để tiếp tục cải thiện. Là công cụ phản hồi toàn diện giúp các biện pháp còn lại điều chỉnh, cập nhật, và thống nhất hướng phát triển.</w:t>
      </w:r>
    </w:p>
    <w:p w14:paraId="451E9B8E" w14:textId="11FCB674" w:rsidR="00614450" w:rsidRPr="001362C4" w:rsidRDefault="00886CC6">
      <w:pPr>
        <w:pBdr>
          <w:top w:val="nil"/>
          <w:left w:val="nil"/>
          <w:bottom w:val="nil"/>
          <w:right w:val="nil"/>
          <w:between w:val="nil"/>
        </w:pBdr>
        <w:spacing w:line="360" w:lineRule="auto"/>
        <w:ind w:firstLine="720"/>
        <w:jc w:val="both"/>
        <w:rPr>
          <w:spacing w:val="-2"/>
          <w:sz w:val="26"/>
          <w:szCs w:val="26"/>
        </w:rPr>
      </w:pPr>
      <w:r w:rsidRPr="001362C4">
        <w:rPr>
          <w:sz w:val="26"/>
          <w:szCs w:val="26"/>
        </w:rPr>
        <w:t xml:space="preserve">Như vậy, trong giai đoạn tiếp theo, các cơ sở GDMN ngoài công lập áp dụng PPGD Montessori tại Việt Nam cần tiếp tục phát huy những thành tựu đạt được đồng thời tập trung khắc phục những điểm cần hạn chế thông qua việc triển khai </w:t>
      </w:r>
      <w:r w:rsidRPr="001362C4">
        <w:rPr>
          <w:spacing w:val="-2"/>
          <w:sz w:val="26"/>
          <w:szCs w:val="26"/>
        </w:rPr>
        <w:t xml:space="preserve">đồng bộ và linh hoạt các biện pháp. Sự kết hợp hài hoà giữa các biện pháp then chốt, biện pháp định hướng, biện pháp điều kiện đảm bảo tạo ra sự nhất quán và đồng bộ trong toàn hệ thống, tạo ra sự cộng hưởng về mặt hiệu quả tác động giữa các biện pháp. Tuy nhiên, nếu nguồn lực của cơ sở GDMN có giới hạn hoặc trong một giai đoạn nhất định, cơ sở GDMN có thể ưu tiên tập trung thực hiện một hoặc một vài biện pháp để giải quyết những vấn đề được đánh giá là </w:t>
      </w:r>
      <w:r w:rsidR="004F1DAE" w:rsidRPr="001362C4">
        <w:rPr>
          <w:spacing w:val="-2"/>
          <w:sz w:val="26"/>
          <w:szCs w:val="26"/>
        </w:rPr>
        <w:t>cấp thiết</w:t>
      </w:r>
      <w:r w:rsidRPr="001362C4">
        <w:rPr>
          <w:spacing w:val="-2"/>
          <w:sz w:val="26"/>
          <w:szCs w:val="26"/>
        </w:rPr>
        <w:t xml:space="preserve"> và khả thi nhất. </w:t>
      </w:r>
    </w:p>
    <w:p w14:paraId="693C53E3" w14:textId="77777777" w:rsidR="006D417A" w:rsidRPr="001362C4" w:rsidRDefault="006D417A">
      <w:pPr>
        <w:rPr>
          <w:b/>
          <w:sz w:val="26"/>
          <w:szCs w:val="26"/>
        </w:rPr>
      </w:pPr>
      <w:r w:rsidRPr="001362C4">
        <w:br w:type="page"/>
      </w:r>
    </w:p>
    <w:p w14:paraId="424278BE" w14:textId="31A6DB6B" w:rsidR="00614450" w:rsidRPr="001362C4" w:rsidRDefault="00886CC6" w:rsidP="006D417A">
      <w:pPr>
        <w:pStyle w:val="22"/>
      </w:pPr>
      <w:bookmarkStart w:id="201" w:name="_Toc219466089"/>
      <w:r w:rsidRPr="001362C4">
        <w:lastRenderedPageBreak/>
        <w:t>4.4. Khảo nghiệm tính cấp thiết và tính khả thi của các biện pháp đề xuất</w:t>
      </w:r>
      <w:bookmarkEnd w:id="201"/>
    </w:p>
    <w:p w14:paraId="0B1EE8EB" w14:textId="77777777" w:rsidR="00614450" w:rsidRPr="001362C4" w:rsidRDefault="00886CC6" w:rsidP="006D417A">
      <w:pPr>
        <w:pStyle w:val="33"/>
      </w:pPr>
      <w:bookmarkStart w:id="202" w:name="_Toc219466090"/>
      <w:r w:rsidRPr="001362C4">
        <w:t>4.4.1. Mục đích khảo nghiệm</w:t>
      </w:r>
      <w:bookmarkEnd w:id="202"/>
    </w:p>
    <w:p w14:paraId="3BDA3552" w14:textId="77777777" w:rsidR="00614450" w:rsidRPr="001362C4" w:rsidRDefault="00886CC6">
      <w:pPr>
        <w:spacing w:line="360" w:lineRule="auto"/>
        <w:ind w:firstLine="720"/>
        <w:jc w:val="both"/>
        <w:rPr>
          <w:sz w:val="26"/>
          <w:szCs w:val="26"/>
        </w:rPr>
      </w:pPr>
      <w:r w:rsidRPr="001362C4">
        <w:rPr>
          <w:sz w:val="26"/>
          <w:szCs w:val="26"/>
        </w:rPr>
        <w:t>Việc khảo nghiệm tính cấp thiết của các biện pháp nhằm mục đích xem xét sự phù hợp của mỗi biện pháp và mức độ cấp bách của việc áp dụng các biện pháp đó để giải quyết các vấn đề thực tiễn mà cơ sở GDMN gặp phải. Trong khi đó, việc khảo nghiệm tính khả thi của các biện pháp nhằm xem xét các điều kiện thực tế của cơ sở GDMN (nhân lực, vật lực, tài chính) và các điều kiện khách quan khác có cho phép triển khai được các biện pháp đó hay không. Qua đó, cơ sở GDMN có thể tập trung nguồn lực vào những biện pháp có tính khả thi cao, tránh lãng phí khi triển khai các biện pháp không khả thi, đảm bảo đạt được mục tiêu đề ra.</w:t>
      </w:r>
    </w:p>
    <w:p w14:paraId="3D3C5C3D" w14:textId="77777777" w:rsidR="00614450" w:rsidRPr="001362C4" w:rsidRDefault="00886CC6" w:rsidP="006D417A">
      <w:pPr>
        <w:pStyle w:val="33"/>
      </w:pPr>
      <w:bookmarkStart w:id="203" w:name="_Toc219466091"/>
      <w:r w:rsidRPr="001362C4">
        <w:t>4.4.2. Khách thể khảo nghiệm</w:t>
      </w:r>
      <w:bookmarkEnd w:id="203"/>
    </w:p>
    <w:p w14:paraId="4FAB54A5" w14:textId="77777777" w:rsidR="00614450" w:rsidRPr="001362C4" w:rsidRDefault="00886CC6">
      <w:pPr>
        <w:spacing w:line="360" w:lineRule="auto"/>
        <w:ind w:firstLine="720"/>
        <w:jc w:val="both"/>
        <w:rPr>
          <w:sz w:val="26"/>
          <w:szCs w:val="26"/>
        </w:rPr>
      </w:pPr>
      <w:r w:rsidRPr="001362C4">
        <w:rPr>
          <w:sz w:val="26"/>
          <w:szCs w:val="26"/>
        </w:rPr>
        <w:t>CBQL và GV của hệ thống giáo dục Shining Star Montessori tại Việt Nam, bao gồm: 12 CBQL và 69 giáo viên. Tổng số 81 người.</w:t>
      </w:r>
    </w:p>
    <w:p w14:paraId="7ADB1887" w14:textId="77777777" w:rsidR="00614450" w:rsidRPr="001362C4" w:rsidRDefault="00886CC6" w:rsidP="006D417A">
      <w:pPr>
        <w:pStyle w:val="33"/>
      </w:pPr>
      <w:bookmarkStart w:id="204" w:name="_Toc219466092"/>
      <w:r w:rsidRPr="001362C4">
        <w:t>4.4.3. Phương pháp khảo nghiệm và xử lý dữ liệu</w:t>
      </w:r>
      <w:bookmarkEnd w:id="204"/>
    </w:p>
    <w:p w14:paraId="4248E409" w14:textId="77777777" w:rsidR="00614450" w:rsidRPr="001362C4" w:rsidRDefault="00886CC6">
      <w:pPr>
        <w:spacing w:line="360" w:lineRule="auto"/>
        <w:ind w:firstLine="720"/>
        <w:jc w:val="both"/>
        <w:rPr>
          <w:sz w:val="26"/>
          <w:szCs w:val="26"/>
        </w:rPr>
      </w:pPr>
      <w:r w:rsidRPr="001362C4">
        <w:rPr>
          <w:sz w:val="26"/>
          <w:szCs w:val="26"/>
        </w:rPr>
        <w:t>Phương pháp khảo sát: phiếu khảo sát được thiết kế gửi đến cho GV và CBQL trong toàn bộ hệ thống. Phiếu khảo sát bao gồm những câu hỏi đóng và những câu hỏi mở.</w:t>
      </w:r>
    </w:p>
    <w:p w14:paraId="016103D1" w14:textId="77777777" w:rsidR="00614450" w:rsidRPr="001362C4" w:rsidRDefault="00886CC6">
      <w:pPr>
        <w:spacing w:line="360" w:lineRule="auto"/>
        <w:ind w:firstLine="720"/>
        <w:jc w:val="both"/>
        <w:rPr>
          <w:sz w:val="26"/>
          <w:szCs w:val="26"/>
        </w:rPr>
      </w:pPr>
      <w:r w:rsidRPr="001362C4">
        <w:rPr>
          <w:sz w:val="26"/>
          <w:szCs w:val="26"/>
        </w:rPr>
        <w:t>Để đánh giá mức độ cấp thiết và khả thi của các biện pháp, các dữ liệu thu thập được tính điểm trung bình như sau:</w:t>
      </w:r>
    </w:p>
    <w:p w14:paraId="01DC148A" w14:textId="6B689E7F" w:rsidR="00614450" w:rsidRPr="001362C4" w:rsidRDefault="00886CC6">
      <w:pPr>
        <w:spacing w:line="360" w:lineRule="auto"/>
        <w:ind w:firstLine="720"/>
        <w:jc w:val="both"/>
        <w:rPr>
          <w:spacing w:val="-4"/>
          <w:sz w:val="26"/>
          <w:szCs w:val="26"/>
        </w:rPr>
      </w:pPr>
      <w:r w:rsidRPr="001362C4">
        <w:rPr>
          <w:spacing w:val="-4"/>
          <w:sz w:val="26"/>
          <w:szCs w:val="26"/>
        </w:rPr>
        <w:t xml:space="preserve">Về tính </w:t>
      </w:r>
      <w:r w:rsidR="004F1DAE" w:rsidRPr="001362C4">
        <w:rPr>
          <w:spacing w:val="-4"/>
          <w:sz w:val="26"/>
          <w:szCs w:val="26"/>
        </w:rPr>
        <w:t>cấp thiết</w:t>
      </w:r>
      <w:r w:rsidRPr="001362C4">
        <w:rPr>
          <w:spacing w:val="-4"/>
          <w:sz w:val="26"/>
          <w:szCs w:val="26"/>
        </w:rPr>
        <w:t xml:space="preserve">: ĐTB </w:t>
      </w:r>
      <w:sdt>
        <w:sdtPr>
          <w:rPr>
            <w:spacing w:val="-4"/>
          </w:rPr>
          <w:tag w:val="goog_rdk_0"/>
          <w:id w:val="-230140357"/>
        </w:sdtPr>
        <w:sdtContent>
          <w:r w:rsidRPr="001362C4">
            <w:rPr>
              <w:rFonts w:ascii="Gungsuh" w:eastAsia="Gungsuh" w:hAnsi="Gungsuh" w:cs="Gungsuh"/>
              <w:spacing w:val="-4"/>
              <w:sz w:val="26"/>
              <w:szCs w:val="26"/>
            </w:rPr>
            <w:t xml:space="preserve">≤ 1,8 “ </w:t>
          </w:r>
        </w:sdtContent>
      </w:sdt>
      <w:r w:rsidRPr="001362C4">
        <w:rPr>
          <w:spacing w:val="-4"/>
          <w:sz w:val="26"/>
          <w:szCs w:val="26"/>
        </w:rPr>
        <w:t>Không cấp thiết; 1,8&lt;ĐTB ≤ 2,6 : Ít cấp thiết; 2,6&lt;ĐTB≤ 3,4: Bình thường; 3,4&lt;ĐTB≤ 4,2: Cấp thiết; 4,2 &lt;ĐTB≤ 5: Rất cấp thiết;</w:t>
      </w:r>
    </w:p>
    <w:p w14:paraId="730C9AAB" w14:textId="77777777" w:rsidR="00614450" w:rsidRPr="001362C4" w:rsidRDefault="00886CC6">
      <w:pPr>
        <w:spacing w:line="360" w:lineRule="auto"/>
        <w:ind w:firstLine="720"/>
        <w:jc w:val="both"/>
        <w:rPr>
          <w:sz w:val="26"/>
          <w:szCs w:val="26"/>
        </w:rPr>
      </w:pPr>
      <w:r w:rsidRPr="001362C4">
        <w:rPr>
          <w:sz w:val="26"/>
          <w:szCs w:val="26"/>
        </w:rPr>
        <w:t>Về tính khả thi: nếu ĐTB ≤ 1,8 “ Không khả thi; 1,8&lt;ĐTB≤ 2,6 : Ít khả thi; 2,6&lt;ĐTB≤ 3,4: Bình thường; 3,4&lt;ĐTB≤ 4,2: Khả thi; 4,2 &lt;ĐTB≤ 5: Rất khả thi.</w:t>
      </w:r>
    </w:p>
    <w:p w14:paraId="459681B9" w14:textId="77777777" w:rsidR="00614450" w:rsidRPr="001362C4" w:rsidRDefault="00886CC6">
      <w:pPr>
        <w:spacing w:line="360" w:lineRule="auto"/>
        <w:ind w:firstLine="720"/>
        <w:jc w:val="both"/>
        <w:rPr>
          <w:sz w:val="26"/>
          <w:szCs w:val="26"/>
        </w:rPr>
      </w:pPr>
      <w:r w:rsidRPr="001362C4">
        <w:rPr>
          <w:sz w:val="26"/>
          <w:szCs w:val="26"/>
        </w:rPr>
        <w:t>Bên cạnh đó, những câu hỏi mở thu thập thông tin được từ đội ngũ CBQL, GV sẽ làm sáng tỏ thêm những ý kiến, quan điểm vì sao những biện pháp đề xuất lại được đánh giá là cấp thiết, khả thi ở các mức độ như vậy.</w:t>
      </w:r>
    </w:p>
    <w:p w14:paraId="39FB8194" w14:textId="77777777" w:rsidR="00614450" w:rsidRPr="001362C4" w:rsidRDefault="00886CC6" w:rsidP="006D417A">
      <w:pPr>
        <w:pStyle w:val="33"/>
      </w:pPr>
      <w:bookmarkStart w:id="205" w:name="_Toc219466093"/>
      <w:r w:rsidRPr="001362C4">
        <w:t>4.4.4. Kết quả khảo nghiệm tính cấp thiết của các biện pháp</w:t>
      </w:r>
      <w:bookmarkEnd w:id="205"/>
    </w:p>
    <w:p w14:paraId="00A6EFC6" w14:textId="77777777" w:rsidR="00614450" w:rsidRPr="001362C4" w:rsidRDefault="00886CC6">
      <w:pPr>
        <w:spacing w:line="360" w:lineRule="auto"/>
        <w:ind w:firstLine="720"/>
        <w:jc w:val="both"/>
        <w:rPr>
          <w:sz w:val="26"/>
          <w:szCs w:val="26"/>
        </w:rPr>
      </w:pPr>
      <w:r w:rsidRPr="001362C4">
        <w:rPr>
          <w:sz w:val="26"/>
          <w:szCs w:val="26"/>
        </w:rPr>
        <w:t>Kết quả khảo nghiệm tính cấp thiết của các biện pháp được thể hiện trong bảng 4.1 dưới đây.</w:t>
      </w:r>
    </w:p>
    <w:p w14:paraId="098E924B" w14:textId="77777777" w:rsidR="006D417A" w:rsidRPr="001362C4" w:rsidRDefault="006D417A">
      <w:pPr>
        <w:rPr>
          <w:b/>
          <w:bCs/>
          <w:sz w:val="26"/>
          <w:szCs w:val="26"/>
        </w:rPr>
      </w:pPr>
      <w:bookmarkStart w:id="206" w:name="_Toc213274826"/>
      <w:r w:rsidRPr="001362C4">
        <w:br w:type="page"/>
      </w:r>
    </w:p>
    <w:p w14:paraId="11159D02" w14:textId="3D8EF374" w:rsidR="005E410A" w:rsidRPr="001362C4" w:rsidRDefault="005E410A" w:rsidP="006D417A">
      <w:pPr>
        <w:pStyle w:val="55"/>
      </w:pPr>
      <w:bookmarkStart w:id="207" w:name="_Toc219466137"/>
      <w:r w:rsidRPr="001362C4">
        <w:lastRenderedPageBreak/>
        <w:t>Bảng 4.</w:t>
      </w:r>
      <w:fldSimple w:instr=" SEQ Bảng_4. \* ARABIC ">
        <w:r w:rsidR="00C178C6">
          <w:rPr>
            <w:noProof/>
          </w:rPr>
          <w:t>1</w:t>
        </w:r>
      </w:fldSimple>
      <w:r w:rsidRPr="001362C4">
        <w:rPr>
          <w:lang w:val="vi-VN"/>
        </w:rPr>
        <w:t xml:space="preserve">. </w:t>
      </w:r>
      <w:r w:rsidRPr="001362C4">
        <w:t>Kết quả khảo nghiệm về tính cấp thiết của các biện pháp</w:t>
      </w:r>
      <w:bookmarkEnd w:id="206"/>
      <w:bookmarkEnd w:id="207"/>
    </w:p>
    <w:tbl>
      <w:tblPr>
        <w:tblStyle w:val="afd"/>
        <w:tblW w:w="89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
        <w:gridCol w:w="3144"/>
        <w:gridCol w:w="478"/>
        <w:gridCol w:w="492"/>
        <w:gridCol w:w="457"/>
        <w:gridCol w:w="562"/>
        <w:gridCol w:w="446"/>
        <w:gridCol w:w="547"/>
        <w:gridCol w:w="421"/>
        <w:gridCol w:w="465"/>
        <w:gridCol w:w="422"/>
        <w:gridCol w:w="465"/>
        <w:gridCol w:w="564"/>
      </w:tblGrid>
      <w:tr w:rsidR="00070EE9" w:rsidRPr="001362C4" w14:paraId="32DD6E78" w14:textId="77777777">
        <w:trPr>
          <w:trHeight w:val="20"/>
          <w:tblHeader/>
          <w:jc w:val="center"/>
        </w:trPr>
        <w:tc>
          <w:tcPr>
            <w:tcW w:w="482" w:type="dxa"/>
            <w:vMerge w:val="restart"/>
            <w:vAlign w:val="center"/>
          </w:tcPr>
          <w:p w14:paraId="55451B48"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Stt</w:t>
            </w:r>
          </w:p>
        </w:tc>
        <w:tc>
          <w:tcPr>
            <w:tcW w:w="3144" w:type="dxa"/>
            <w:vMerge w:val="restart"/>
            <w:vAlign w:val="center"/>
          </w:tcPr>
          <w:p w14:paraId="57348457"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Các biện pháp</w:t>
            </w:r>
          </w:p>
        </w:tc>
        <w:tc>
          <w:tcPr>
            <w:tcW w:w="4755" w:type="dxa"/>
            <w:gridSpan w:val="10"/>
            <w:vAlign w:val="center"/>
          </w:tcPr>
          <w:p w14:paraId="14C5E469"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Mức độ đánh giá</w:t>
            </w:r>
          </w:p>
        </w:tc>
        <w:tc>
          <w:tcPr>
            <w:tcW w:w="564" w:type="dxa"/>
            <w:vMerge w:val="restart"/>
            <w:vAlign w:val="center"/>
          </w:tcPr>
          <w:p w14:paraId="06D84BB7"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ĐTB</w:t>
            </w:r>
          </w:p>
        </w:tc>
      </w:tr>
      <w:tr w:rsidR="00070EE9" w:rsidRPr="001362C4" w14:paraId="07AFCBF6" w14:textId="77777777">
        <w:trPr>
          <w:trHeight w:val="20"/>
          <w:tblHeader/>
          <w:jc w:val="center"/>
        </w:trPr>
        <w:tc>
          <w:tcPr>
            <w:tcW w:w="482" w:type="dxa"/>
            <w:vMerge/>
            <w:vAlign w:val="center"/>
          </w:tcPr>
          <w:p w14:paraId="73E3B3E7"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3144" w:type="dxa"/>
            <w:vMerge/>
            <w:vAlign w:val="center"/>
          </w:tcPr>
          <w:p w14:paraId="01799B9C"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970" w:type="dxa"/>
            <w:gridSpan w:val="2"/>
            <w:vAlign w:val="center"/>
          </w:tcPr>
          <w:p w14:paraId="3153585C"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1</w:t>
            </w:r>
          </w:p>
        </w:tc>
        <w:tc>
          <w:tcPr>
            <w:tcW w:w="1019" w:type="dxa"/>
            <w:gridSpan w:val="2"/>
            <w:vAlign w:val="center"/>
          </w:tcPr>
          <w:p w14:paraId="65718D19"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2</w:t>
            </w:r>
          </w:p>
        </w:tc>
        <w:tc>
          <w:tcPr>
            <w:tcW w:w="993" w:type="dxa"/>
            <w:gridSpan w:val="2"/>
            <w:vAlign w:val="center"/>
          </w:tcPr>
          <w:p w14:paraId="503EEEF5"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3</w:t>
            </w:r>
          </w:p>
        </w:tc>
        <w:tc>
          <w:tcPr>
            <w:tcW w:w="886" w:type="dxa"/>
            <w:gridSpan w:val="2"/>
            <w:vAlign w:val="center"/>
          </w:tcPr>
          <w:p w14:paraId="1961FA55"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4</w:t>
            </w:r>
          </w:p>
        </w:tc>
        <w:tc>
          <w:tcPr>
            <w:tcW w:w="887" w:type="dxa"/>
            <w:gridSpan w:val="2"/>
            <w:vAlign w:val="center"/>
          </w:tcPr>
          <w:p w14:paraId="5ECD53BD"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5</w:t>
            </w:r>
          </w:p>
        </w:tc>
        <w:tc>
          <w:tcPr>
            <w:tcW w:w="564" w:type="dxa"/>
            <w:vMerge/>
            <w:vAlign w:val="center"/>
          </w:tcPr>
          <w:p w14:paraId="061250BB" w14:textId="77777777" w:rsidR="00614450" w:rsidRPr="001362C4" w:rsidRDefault="00614450">
            <w:pPr>
              <w:widowControl w:val="0"/>
              <w:pBdr>
                <w:top w:val="nil"/>
                <w:left w:val="nil"/>
                <w:bottom w:val="nil"/>
                <w:right w:val="nil"/>
                <w:between w:val="nil"/>
              </w:pBdr>
              <w:spacing w:line="276" w:lineRule="auto"/>
              <w:rPr>
                <w:b/>
                <w:sz w:val="26"/>
                <w:szCs w:val="26"/>
              </w:rPr>
            </w:pPr>
          </w:p>
        </w:tc>
      </w:tr>
      <w:tr w:rsidR="00070EE9" w:rsidRPr="001362C4" w14:paraId="19BB1410" w14:textId="77777777">
        <w:trPr>
          <w:trHeight w:val="20"/>
          <w:tblHeader/>
          <w:jc w:val="center"/>
        </w:trPr>
        <w:tc>
          <w:tcPr>
            <w:tcW w:w="482" w:type="dxa"/>
            <w:vMerge/>
            <w:vAlign w:val="center"/>
          </w:tcPr>
          <w:p w14:paraId="7E304E6A"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3144" w:type="dxa"/>
            <w:vMerge/>
            <w:vAlign w:val="center"/>
          </w:tcPr>
          <w:p w14:paraId="1E3D459A"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478" w:type="dxa"/>
            <w:vAlign w:val="center"/>
          </w:tcPr>
          <w:p w14:paraId="2FA3D99F"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SL</w:t>
            </w:r>
          </w:p>
        </w:tc>
        <w:tc>
          <w:tcPr>
            <w:tcW w:w="492" w:type="dxa"/>
            <w:vAlign w:val="center"/>
          </w:tcPr>
          <w:p w14:paraId="3BE076D6"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Tỷ lệ (%)</w:t>
            </w:r>
          </w:p>
        </w:tc>
        <w:tc>
          <w:tcPr>
            <w:tcW w:w="457" w:type="dxa"/>
            <w:vAlign w:val="center"/>
          </w:tcPr>
          <w:p w14:paraId="2D3BD3EC"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SL</w:t>
            </w:r>
          </w:p>
        </w:tc>
        <w:tc>
          <w:tcPr>
            <w:tcW w:w="562" w:type="dxa"/>
            <w:vAlign w:val="center"/>
          </w:tcPr>
          <w:p w14:paraId="6B3DD8F4"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Tỷ lệ (%)</w:t>
            </w:r>
          </w:p>
        </w:tc>
        <w:tc>
          <w:tcPr>
            <w:tcW w:w="446" w:type="dxa"/>
            <w:vAlign w:val="center"/>
          </w:tcPr>
          <w:p w14:paraId="3EB8E8C6"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SL</w:t>
            </w:r>
          </w:p>
        </w:tc>
        <w:tc>
          <w:tcPr>
            <w:tcW w:w="547" w:type="dxa"/>
            <w:vAlign w:val="center"/>
          </w:tcPr>
          <w:p w14:paraId="56C6CF91"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Tỷ lệ (%)</w:t>
            </w:r>
          </w:p>
        </w:tc>
        <w:tc>
          <w:tcPr>
            <w:tcW w:w="421" w:type="dxa"/>
            <w:vAlign w:val="center"/>
          </w:tcPr>
          <w:p w14:paraId="2415CD23"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SL</w:t>
            </w:r>
          </w:p>
        </w:tc>
        <w:tc>
          <w:tcPr>
            <w:tcW w:w="465" w:type="dxa"/>
            <w:vAlign w:val="center"/>
          </w:tcPr>
          <w:p w14:paraId="736B7AEC"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Tỷ lệ (%)</w:t>
            </w:r>
          </w:p>
        </w:tc>
        <w:tc>
          <w:tcPr>
            <w:tcW w:w="422" w:type="dxa"/>
            <w:vAlign w:val="center"/>
          </w:tcPr>
          <w:p w14:paraId="7D57AD50"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SL</w:t>
            </w:r>
          </w:p>
        </w:tc>
        <w:tc>
          <w:tcPr>
            <w:tcW w:w="465" w:type="dxa"/>
            <w:vAlign w:val="center"/>
          </w:tcPr>
          <w:p w14:paraId="27A0C063"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Tỷ lệ (%)</w:t>
            </w:r>
          </w:p>
        </w:tc>
        <w:tc>
          <w:tcPr>
            <w:tcW w:w="564" w:type="dxa"/>
            <w:vMerge/>
            <w:vAlign w:val="center"/>
          </w:tcPr>
          <w:p w14:paraId="5D016636" w14:textId="77777777" w:rsidR="00614450" w:rsidRPr="001362C4" w:rsidRDefault="00614450">
            <w:pPr>
              <w:widowControl w:val="0"/>
              <w:pBdr>
                <w:top w:val="nil"/>
                <w:left w:val="nil"/>
                <w:bottom w:val="nil"/>
                <w:right w:val="nil"/>
                <w:between w:val="nil"/>
              </w:pBdr>
              <w:spacing w:line="276" w:lineRule="auto"/>
              <w:rPr>
                <w:sz w:val="26"/>
                <w:szCs w:val="26"/>
              </w:rPr>
            </w:pPr>
          </w:p>
        </w:tc>
      </w:tr>
      <w:tr w:rsidR="00070EE9" w:rsidRPr="001362C4" w14:paraId="0A4D178C" w14:textId="77777777" w:rsidTr="00C92ACA">
        <w:trPr>
          <w:trHeight w:val="20"/>
          <w:jc w:val="center"/>
        </w:trPr>
        <w:tc>
          <w:tcPr>
            <w:tcW w:w="482" w:type="dxa"/>
            <w:vAlign w:val="center"/>
          </w:tcPr>
          <w:p w14:paraId="02D0C8A6" w14:textId="77777777" w:rsidR="00614450" w:rsidRPr="001362C4" w:rsidRDefault="00886CC6" w:rsidP="00C92ACA">
            <w:pPr>
              <w:widowControl w:val="0"/>
              <w:pBdr>
                <w:top w:val="nil"/>
                <w:left w:val="nil"/>
                <w:bottom w:val="nil"/>
                <w:right w:val="nil"/>
                <w:between w:val="nil"/>
              </w:pBdr>
              <w:spacing w:line="288" w:lineRule="auto"/>
              <w:jc w:val="center"/>
              <w:rPr>
                <w:sz w:val="26"/>
                <w:szCs w:val="26"/>
              </w:rPr>
            </w:pPr>
            <w:r w:rsidRPr="001362C4">
              <w:rPr>
                <w:sz w:val="26"/>
                <w:szCs w:val="26"/>
              </w:rPr>
              <w:t>1</w:t>
            </w:r>
          </w:p>
        </w:tc>
        <w:tc>
          <w:tcPr>
            <w:tcW w:w="3144" w:type="dxa"/>
          </w:tcPr>
          <w:p w14:paraId="1EAE4AC5" w14:textId="77777777" w:rsidR="00614450" w:rsidRPr="001362C4" w:rsidRDefault="00886CC6">
            <w:pPr>
              <w:widowControl w:val="0"/>
              <w:pBdr>
                <w:top w:val="nil"/>
                <w:left w:val="nil"/>
                <w:bottom w:val="nil"/>
                <w:right w:val="nil"/>
                <w:between w:val="nil"/>
              </w:pBdr>
              <w:spacing w:line="288" w:lineRule="auto"/>
              <w:jc w:val="both"/>
              <w:rPr>
                <w:sz w:val="26"/>
                <w:szCs w:val="26"/>
              </w:rPr>
            </w:pPr>
            <w:r w:rsidRPr="001362C4">
              <w:rPr>
                <w:b/>
                <w:i/>
                <w:sz w:val="26"/>
                <w:szCs w:val="26"/>
              </w:rPr>
              <w:t>Biện pháp 1.</w:t>
            </w:r>
            <w:r w:rsidRPr="001362C4">
              <w:rPr>
                <w:sz w:val="26"/>
                <w:szCs w:val="26"/>
              </w:rPr>
              <w:t xml:space="preserve"> Tổ chức xây dựng chương trình GDMN theo PPGD Montessori tích hợp với chương trình GDMN quốc gia</w:t>
            </w:r>
          </w:p>
        </w:tc>
        <w:tc>
          <w:tcPr>
            <w:tcW w:w="478" w:type="dxa"/>
            <w:vAlign w:val="center"/>
          </w:tcPr>
          <w:p w14:paraId="1F771F78"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w:t>
            </w:r>
          </w:p>
        </w:tc>
        <w:tc>
          <w:tcPr>
            <w:tcW w:w="492" w:type="dxa"/>
            <w:vAlign w:val="center"/>
          </w:tcPr>
          <w:p w14:paraId="37FEF60B"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1,2</w:t>
            </w:r>
          </w:p>
        </w:tc>
        <w:tc>
          <w:tcPr>
            <w:tcW w:w="457" w:type="dxa"/>
            <w:vAlign w:val="center"/>
          </w:tcPr>
          <w:p w14:paraId="4B31C75B"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2</w:t>
            </w:r>
          </w:p>
        </w:tc>
        <w:tc>
          <w:tcPr>
            <w:tcW w:w="562" w:type="dxa"/>
            <w:vAlign w:val="center"/>
          </w:tcPr>
          <w:p w14:paraId="4FB9D336"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2,5</w:t>
            </w:r>
          </w:p>
        </w:tc>
        <w:tc>
          <w:tcPr>
            <w:tcW w:w="446" w:type="dxa"/>
            <w:vAlign w:val="center"/>
          </w:tcPr>
          <w:p w14:paraId="26E8A0B3"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11</w:t>
            </w:r>
          </w:p>
        </w:tc>
        <w:tc>
          <w:tcPr>
            <w:tcW w:w="547" w:type="dxa"/>
            <w:vAlign w:val="center"/>
          </w:tcPr>
          <w:p w14:paraId="4569C3F3"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13,6</w:t>
            </w:r>
          </w:p>
        </w:tc>
        <w:tc>
          <w:tcPr>
            <w:tcW w:w="421" w:type="dxa"/>
            <w:vAlign w:val="center"/>
          </w:tcPr>
          <w:p w14:paraId="058F21B7"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32</w:t>
            </w:r>
          </w:p>
        </w:tc>
        <w:tc>
          <w:tcPr>
            <w:tcW w:w="465" w:type="dxa"/>
            <w:vAlign w:val="center"/>
          </w:tcPr>
          <w:p w14:paraId="5F0D1430"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39,5</w:t>
            </w:r>
          </w:p>
        </w:tc>
        <w:tc>
          <w:tcPr>
            <w:tcW w:w="422" w:type="dxa"/>
            <w:vAlign w:val="center"/>
          </w:tcPr>
          <w:p w14:paraId="13CC63CF"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35</w:t>
            </w:r>
          </w:p>
        </w:tc>
        <w:tc>
          <w:tcPr>
            <w:tcW w:w="465" w:type="dxa"/>
            <w:vAlign w:val="center"/>
          </w:tcPr>
          <w:p w14:paraId="231DC508"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43,2</w:t>
            </w:r>
          </w:p>
        </w:tc>
        <w:tc>
          <w:tcPr>
            <w:tcW w:w="564" w:type="dxa"/>
            <w:vAlign w:val="center"/>
          </w:tcPr>
          <w:p w14:paraId="481C8CA9"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4,21</w:t>
            </w:r>
          </w:p>
        </w:tc>
      </w:tr>
      <w:tr w:rsidR="00070EE9" w:rsidRPr="001362C4" w14:paraId="6FD9EDDB" w14:textId="77777777" w:rsidTr="00C92ACA">
        <w:trPr>
          <w:trHeight w:val="20"/>
          <w:jc w:val="center"/>
        </w:trPr>
        <w:tc>
          <w:tcPr>
            <w:tcW w:w="482" w:type="dxa"/>
            <w:vAlign w:val="center"/>
          </w:tcPr>
          <w:p w14:paraId="1B492081" w14:textId="77777777" w:rsidR="00614450" w:rsidRPr="001362C4" w:rsidRDefault="00886CC6" w:rsidP="00C92ACA">
            <w:pPr>
              <w:widowControl w:val="0"/>
              <w:pBdr>
                <w:top w:val="nil"/>
                <w:left w:val="nil"/>
                <w:bottom w:val="nil"/>
                <w:right w:val="nil"/>
                <w:between w:val="nil"/>
              </w:pBdr>
              <w:spacing w:line="288" w:lineRule="auto"/>
              <w:jc w:val="center"/>
              <w:rPr>
                <w:sz w:val="26"/>
                <w:szCs w:val="26"/>
              </w:rPr>
            </w:pPr>
            <w:r w:rsidRPr="001362C4">
              <w:rPr>
                <w:sz w:val="26"/>
                <w:szCs w:val="26"/>
              </w:rPr>
              <w:t>2</w:t>
            </w:r>
          </w:p>
        </w:tc>
        <w:tc>
          <w:tcPr>
            <w:tcW w:w="3144" w:type="dxa"/>
          </w:tcPr>
          <w:p w14:paraId="5F70AC29" w14:textId="6942C1D4" w:rsidR="00614450" w:rsidRPr="001362C4" w:rsidRDefault="00886CC6">
            <w:pPr>
              <w:widowControl w:val="0"/>
              <w:pBdr>
                <w:top w:val="nil"/>
                <w:left w:val="nil"/>
                <w:bottom w:val="nil"/>
                <w:right w:val="nil"/>
                <w:between w:val="nil"/>
              </w:pBdr>
              <w:spacing w:line="288" w:lineRule="auto"/>
              <w:jc w:val="both"/>
              <w:rPr>
                <w:sz w:val="26"/>
                <w:szCs w:val="26"/>
              </w:rPr>
            </w:pPr>
            <w:r w:rsidRPr="001362C4">
              <w:rPr>
                <w:b/>
                <w:i/>
                <w:sz w:val="26"/>
                <w:szCs w:val="26"/>
              </w:rPr>
              <w:t>Biện pháp 2:</w:t>
            </w:r>
            <w:r w:rsidRPr="001362C4">
              <w:rPr>
                <w:sz w:val="26"/>
                <w:szCs w:val="26"/>
              </w:rPr>
              <w:t xml:space="preserve"> Tổ chức đào tạo, bồi dưỡng về PPGD Montessori cho đội ngũ GV và CBQL</w:t>
            </w:r>
          </w:p>
        </w:tc>
        <w:tc>
          <w:tcPr>
            <w:tcW w:w="478" w:type="dxa"/>
            <w:vAlign w:val="center"/>
          </w:tcPr>
          <w:p w14:paraId="00897CB0"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0</w:t>
            </w:r>
          </w:p>
        </w:tc>
        <w:tc>
          <w:tcPr>
            <w:tcW w:w="492" w:type="dxa"/>
            <w:vAlign w:val="center"/>
          </w:tcPr>
          <w:p w14:paraId="35810C9B"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0,0</w:t>
            </w:r>
          </w:p>
        </w:tc>
        <w:tc>
          <w:tcPr>
            <w:tcW w:w="457" w:type="dxa"/>
            <w:vAlign w:val="center"/>
          </w:tcPr>
          <w:p w14:paraId="32CD77A5"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0</w:t>
            </w:r>
          </w:p>
        </w:tc>
        <w:tc>
          <w:tcPr>
            <w:tcW w:w="562" w:type="dxa"/>
            <w:vAlign w:val="center"/>
          </w:tcPr>
          <w:p w14:paraId="0F73B203"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0,0</w:t>
            </w:r>
          </w:p>
        </w:tc>
        <w:tc>
          <w:tcPr>
            <w:tcW w:w="446" w:type="dxa"/>
            <w:vAlign w:val="center"/>
          </w:tcPr>
          <w:p w14:paraId="6480D1FD"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7</w:t>
            </w:r>
          </w:p>
        </w:tc>
        <w:tc>
          <w:tcPr>
            <w:tcW w:w="547" w:type="dxa"/>
            <w:vAlign w:val="center"/>
          </w:tcPr>
          <w:p w14:paraId="3D04B9E4"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8,6</w:t>
            </w:r>
          </w:p>
        </w:tc>
        <w:tc>
          <w:tcPr>
            <w:tcW w:w="421" w:type="dxa"/>
            <w:vAlign w:val="center"/>
          </w:tcPr>
          <w:p w14:paraId="795C37A4"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30</w:t>
            </w:r>
          </w:p>
        </w:tc>
        <w:tc>
          <w:tcPr>
            <w:tcW w:w="465" w:type="dxa"/>
            <w:vAlign w:val="center"/>
          </w:tcPr>
          <w:p w14:paraId="61CF8A48"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37,0</w:t>
            </w:r>
          </w:p>
        </w:tc>
        <w:tc>
          <w:tcPr>
            <w:tcW w:w="422" w:type="dxa"/>
            <w:vAlign w:val="center"/>
          </w:tcPr>
          <w:p w14:paraId="71F8E829"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44</w:t>
            </w:r>
          </w:p>
        </w:tc>
        <w:tc>
          <w:tcPr>
            <w:tcW w:w="465" w:type="dxa"/>
            <w:vAlign w:val="center"/>
          </w:tcPr>
          <w:p w14:paraId="74EF5E55"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54,3</w:t>
            </w:r>
          </w:p>
        </w:tc>
        <w:tc>
          <w:tcPr>
            <w:tcW w:w="564" w:type="dxa"/>
            <w:vAlign w:val="center"/>
          </w:tcPr>
          <w:p w14:paraId="1E02E362"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4,46</w:t>
            </w:r>
          </w:p>
        </w:tc>
      </w:tr>
      <w:tr w:rsidR="00070EE9" w:rsidRPr="001362C4" w14:paraId="6757A72D" w14:textId="77777777" w:rsidTr="00C92ACA">
        <w:trPr>
          <w:trHeight w:val="20"/>
          <w:jc w:val="center"/>
        </w:trPr>
        <w:tc>
          <w:tcPr>
            <w:tcW w:w="482" w:type="dxa"/>
            <w:vAlign w:val="center"/>
          </w:tcPr>
          <w:p w14:paraId="4F6ABDDC" w14:textId="77777777" w:rsidR="00614450" w:rsidRPr="001362C4" w:rsidRDefault="00886CC6" w:rsidP="00C92ACA">
            <w:pPr>
              <w:widowControl w:val="0"/>
              <w:pBdr>
                <w:top w:val="nil"/>
                <w:left w:val="nil"/>
                <w:bottom w:val="nil"/>
                <w:right w:val="nil"/>
                <w:between w:val="nil"/>
              </w:pBdr>
              <w:spacing w:line="288" w:lineRule="auto"/>
              <w:jc w:val="center"/>
              <w:rPr>
                <w:sz w:val="26"/>
                <w:szCs w:val="26"/>
              </w:rPr>
            </w:pPr>
            <w:r w:rsidRPr="001362C4">
              <w:rPr>
                <w:sz w:val="26"/>
                <w:szCs w:val="26"/>
              </w:rPr>
              <w:t>3</w:t>
            </w:r>
          </w:p>
        </w:tc>
        <w:tc>
          <w:tcPr>
            <w:tcW w:w="3144" w:type="dxa"/>
          </w:tcPr>
          <w:p w14:paraId="4D029343" w14:textId="4F62CC90" w:rsidR="00614450" w:rsidRPr="001362C4" w:rsidRDefault="00886CC6">
            <w:pPr>
              <w:widowControl w:val="0"/>
              <w:pBdr>
                <w:top w:val="nil"/>
                <w:left w:val="nil"/>
                <w:bottom w:val="nil"/>
                <w:right w:val="nil"/>
                <w:between w:val="nil"/>
              </w:pBdr>
              <w:spacing w:line="288" w:lineRule="auto"/>
              <w:jc w:val="both"/>
              <w:rPr>
                <w:sz w:val="26"/>
                <w:szCs w:val="26"/>
              </w:rPr>
            </w:pPr>
            <w:r w:rsidRPr="001362C4">
              <w:rPr>
                <w:b/>
                <w:i/>
                <w:sz w:val="26"/>
                <w:szCs w:val="26"/>
              </w:rPr>
              <w:t>Biện pháp 3.</w:t>
            </w:r>
            <w:r w:rsidRPr="001362C4">
              <w:rPr>
                <w:sz w:val="26"/>
                <w:szCs w:val="26"/>
              </w:rPr>
              <w:t xml:space="preserve"> Xây dựng cộng đồng học tập chuyên môn, </w:t>
            </w:r>
            <w:r w:rsidR="00804B22" w:rsidRPr="001362C4">
              <w:rPr>
                <w:sz w:val="26"/>
                <w:szCs w:val="26"/>
                <w:lang w:val="en-US"/>
              </w:rPr>
              <w:t xml:space="preserve">tạo </w:t>
            </w:r>
            <w:r w:rsidR="00C2640E" w:rsidRPr="001362C4">
              <w:rPr>
                <w:sz w:val="26"/>
                <w:szCs w:val="26"/>
                <w:lang w:val="en-US"/>
              </w:rPr>
              <w:t xml:space="preserve">mạng lưới </w:t>
            </w:r>
            <w:r w:rsidRPr="001362C4">
              <w:rPr>
                <w:sz w:val="26"/>
                <w:szCs w:val="26"/>
              </w:rPr>
              <w:t>phối hợp trong quá trình tổ chức các hoạt động giáo dục trẻ theo phương pháp giáo dục Montessori</w:t>
            </w:r>
          </w:p>
        </w:tc>
        <w:tc>
          <w:tcPr>
            <w:tcW w:w="478" w:type="dxa"/>
            <w:shd w:val="clear" w:color="auto" w:fill="FFFFFF"/>
            <w:vAlign w:val="center"/>
          </w:tcPr>
          <w:p w14:paraId="76D85238"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2</w:t>
            </w:r>
          </w:p>
        </w:tc>
        <w:tc>
          <w:tcPr>
            <w:tcW w:w="492" w:type="dxa"/>
            <w:shd w:val="clear" w:color="auto" w:fill="FFFFFF"/>
            <w:vAlign w:val="center"/>
          </w:tcPr>
          <w:p w14:paraId="63D72939"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2,5</w:t>
            </w:r>
          </w:p>
        </w:tc>
        <w:tc>
          <w:tcPr>
            <w:tcW w:w="457" w:type="dxa"/>
            <w:shd w:val="clear" w:color="auto" w:fill="FFFFFF"/>
            <w:vAlign w:val="center"/>
          </w:tcPr>
          <w:p w14:paraId="50556BB6"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w:t>
            </w:r>
          </w:p>
        </w:tc>
        <w:tc>
          <w:tcPr>
            <w:tcW w:w="562" w:type="dxa"/>
            <w:shd w:val="clear" w:color="auto" w:fill="FFFFFF"/>
            <w:vAlign w:val="center"/>
          </w:tcPr>
          <w:p w14:paraId="7812168E"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4,9</w:t>
            </w:r>
          </w:p>
        </w:tc>
        <w:tc>
          <w:tcPr>
            <w:tcW w:w="446" w:type="dxa"/>
            <w:shd w:val="clear" w:color="auto" w:fill="FFFFFF"/>
            <w:vAlign w:val="center"/>
          </w:tcPr>
          <w:p w14:paraId="68F845F0"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10</w:t>
            </w:r>
          </w:p>
        </w:tc>
        <w:tc>
          <w:tcPr>
            <w:tcW w:w="547" w:type="dxa"/>
            <w:shd w:val="clear" w:color="auto" w:fill="FFFFFF"/>
            <w:vAlign w:val="center"/>
          </w:tcPr>
          <w:p w14:paraId="179FE7E0"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12,3</w:t>
            </w:r>
          </w:p>
        </w:tc>
        <w:tc>
          <w:tcPr>
            <w:tcW w:w="421" w:type="dxa"/>
            <w:shd w:val="clear" w:color="auto" w:fill="FFFFFF"/>
            <w:vAlign w:val="center"/>
          </w:tcPr>
          <w:p w14:paraId="6C8F2E20"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31</w:t>
            </w:r>
          </w:p>
        </w:tc>
        <w:tc>
          <w:tcPr>
            <w:tcW w:w="465" w:type="dxa"/>
            <w:shd w:val="clear" w:color="auto" w:fill="FFFFFF"/>
            <w:vAlign w:val="center"/>
          </w:tcPr>
          <w:p w14:paraId="4BE972D7"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38,3</w:t>
            </w:r>
          </w:p>
        </w:tc>
        <w:tc>
          <w:tcPr>
            <w:tcW w:w="422" w:type="dxa"/>
            <w:shd w:val="clear" w:color="auto" w:fill="FFFFFF"/>
            <w:vAlign w:val="center"/>
          </w:tcPr>
          <w:p w14:paraId="55E78DA0"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34</w:t>
            </w:r>
          </w:p>
        </w:tc>
        <w:tc>
          <w:tcPr>
            <w:tcW w:w="465" w:type="dxa"/>
            <w:shd w:val="clear" w:color="auto" w:fill="FFFFFF"/>
            <w:vAlign w:val="center"/>
          </w:tcPr>
          <w:p w14:paraId="2F312611"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42,0</w:t>
            </w:r>
          </w:p>
        </w:tc>
        <w:tc>
          <w:tcPr>
            <w:tcW w:w="564" w:type="dxa"/>
            <w:shd w:val="clear" w:color="auto" w:fill="FFFFFF"/>
            <w:vAlign w:val="center"/>
          </w:tcPr>
          <w:p w14:paraId="0B8E2615"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4,12</w:t>
            </w:r>
          </w:p>
        </w:tc>
      </w:tr>
      <w:tr w:rsidR="00070EE9" w:rsidRPr="001362C4" w14:paraId="44BE5589" w14:textId="77777777" w:rsidTr="00C92ACA">
        <w:trPr>
          <w:trHeight w:val="20"/>
          <w:jc w:val="center"/>
        </w:trPr>
        <w:tc>
          <w:tcPr>
            <w:tcW w:w="482" w:type="dxa"/>
            <w:vAlign w:val="center"/>
          </w:tcPr>
          <w:p w14:paraId="527119F7" w14:textId="77777777" w:rsidR="00614450" w:rsidRPr="001362C4" w:rsidRDefault="00886CC6" w:rsidP="00C92ACA">
            <w:pPr>
              <w:widowControl w:val="0"/>
              <w:pBdr>
                <w:top w:val="nil"/>
                <w:left w:val="nil"/>
                <w:bottom w:val="nil"/>
                <w:right w:val="nil"/>
                <w:between w:val="nil"/>
              </w:pBdr>
              <w:spacing w:line="288" w:lineRule="auto"/>
              <w:jc w:val="center"/>
              <w:rPr>
                <w:sz w:val="26"/>
                <w:szCs w:val="26"/>
              </w:rPr>
            </w:pPr>
            <w:r w:rsidRPr="001362C4">
              <w:rPr>
                <w:sz w:val="26"/>
                <w:szCs w:val="26"/>
              </w:rPr>
              <w:t>4</w:t>
            </w:r>
          </w:p>
        </w:tc>
        <w:tc>
          <w:tcPr>
            <w:tcW w:w="3144" w:type="dxa"/>
          </w:tcPr>
          <w:p w14:paraId="57FDE754" w14:textId="77777777" w:rsidR="00614450" w:rsidRPr="001362C4" w:rsidRDefault="00886CC6">
            <w:pPr>
              <w:widowControl w:val="0"/>
              <w:pBdr>
                <w:top w:val="nil"/>
                <w:left w:val="nil"/>
                <w:bottom w:val="nil"/>
                <w:right w:val="nil"/>
                <w:between w:val="nil"/>
              </w:pBdr>
              <w:spacing w:line="288" w:lineRule="auto"/>
              <w:jc w:val="both"/>
              <w:rPr>
                <w:sz w:val="26"/>
                <w:szCs w:val="26"/>
              </w:rPr>
            </w:pPr>
            <w:r w:rsidRPr="001362C4">
              <w:rPr>
                <w:b/>
                <w:i/>
                <w:sz w:val="26"/>
                <w:szCs w:val="26"/>
              </w:rPr>
              <w:t>Biện pháp 4</w:t>
            </w:r>
            <w:r w:rsidRPr="001362C4">
              <w:rPr>
                <w:sz w:val="26"/>
                <w:szCs w:val="26"/>
              </w:rPr>
              <w:t>. Tổ chức triển khai các hoạt động tư vấn về PPGD Montessori cho cha mẹ trẻ</w:t>
            </w:r>
          </w:p>
        </w:tc>
        <w:tc>
          <w:tcPr>
            <w:tcW w:w="478" w:type="dxa"/>
            <w:shd w:val="clear" w:color="auto" w:fill="FFFFFF"/>
            <w:vAlign w:val="center"/>
          </w:tcPr>
          <w:p w14:paraId="42A0701C"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0</w:t>
            </w:r>
          </w:p>
        </w:tc>
        <w:tc>
          <w:tcPr>
            <w:tcW w:w="492" w:type="dxa"/>
            <w:shd w:val="clear" w:color="auto" w:fill="FFFFFF"/>
            <w:vAlign w:val="center"/>
          </w:tcPr>
          <w:p w14:paraId="1FF9BFE9"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0.0</w:t>
            </w:r>
          </w:p>
        </w:tc>
        <w:tc>
          <w:tcPr>
            <w:tcW w:w="457" w:type="dxa"/>
            <w:shd w:val="clear" w:color="auto" w:fill="FFFFFF"/>
            <w:vAlign w:val="center"/>
          </w:tcPr>
          <w:p w14:paraId="4B440A09"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2</w:t>
            </w:r>
          </w:p>
        </w:tc>
        <w:tc>
          <w:tcPr>
            <w:tcW w:w="562" w:type="dxa"/>
            <w:shd w:val="clear" w:color="auto" w:fill="FFFFFF"/>
            <w:vAlign w:val="center"/>
          </w:tcPr>
          <w:p w14:paraId="0C41E48C"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2,5</w:t>
            </w:r>
          </w:p>
        </w:tc>
        <w:tc>
          <w:tcPr>
            <w:tcW w:w="446" w:type="dxa"/>
            <w:shd w:val="clear" w:color="auto" w:fill="FFFFFF"/>
            <w:vAlign w:val="center"/>
          </w:tcPr>
          <w:p w14:paraId="56E98A34"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7</w:t>
            </w:r>
          </w:p>
        </w:tc>
        <w:tc>
          <w:tcPr>
            <w:tcW w:w="547" w:type="dxa"/>
            <w:shd w:val="clear" w:color="auto" w:fill="FFFFFF"/>
            <w:vAlign w:val="center"/>
          </w:tcPr>
          <w:p w14:paraId="5867C155"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8,6</w:t>
            </w:r>
          </w:p>
        </w:tc>
        <w:tc>
          <w:tcPr>
            <w:tcW w:w="421" w:type="dxa"/>
            <w:shd w:val="clear" w:color="auto" w:fill="FFFFFF"/>
            <w:vAlign w:val="center"/>
          </w:tcPr>
          <w:p w14:paraId="1F70CEEB"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33</w:t>
            </w:r>
          </w:p>
        </w:tc>
        <w:tc>
          <w:tcPr>
            <w:tcW w:w="465" w:type="dxa"/>
            <w:shd w:val="clear" w:color="auto" w:fill="FFFFFF"/>
            <w:vAlign w:val="center"/>
          </w:tcPr>
          <w:p w14:paraId="45BEDC92"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40,7</w:t>
            </w:r>
          </w:p>
        </w:tc>
        <w:tc>
          <w:tcPr>
            <w:tcW w:w="422" w:type="dxa"/>
            <w:shd w:val="clear" w:color="auto" w:fill="FFFFFF"/>
            <w:vAlign w:val="center"/>
          </w:tcPr>
          <w:p w14:paraId="4620A6A7"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39</w:t>
            </w:r>
          </w:p>
        </w:tc>
        <w:tc>
          <w:tcPr>
            <w:tcW w:w="465" w:type="dxa"/>
            <w:shd w:val="clear" w:color="auto" w:fill="FFFFFF"/>
            <w:vAlign w:val="center"/>
          </w:tcPr>
          <w:p w14:paraId="6DA637CC"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48,1</w:t>
            </w:r>
          </w:p>
        </w:tc>
        <w:tc>
          <w:tcPr>
            <w:tcW w:w="564" w:type="dxa"/>
            <w:shd w:val="clear" w:color="auto" w:fill="FFFFFF"/>
            <w:vAlign w:val="center"/>
          </w:tcPr>
          <w:p w14:paraId="1CB772DD"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4,35</w:t>
            </w:r>
          </w:p>
        </w:tc>
      </w:tr>
      <w:tr w:rsidR="00070EE9" w:rsidRPr="001362C4" w14:paraId="0103CAD4" w14:textId="77777777" w:rsidTr="00C92ACA">
        <w:trPr>
          <w:trHeight w:val="20"/>
          <w:jc w:val="center"/>
        </w:trPr>
        <w:tc>
          <w:tcPr>
            <w:tcW w:w="482" w:type="dxa"/>
            <w:vAlign w:val="center"/>
          </w:tcPr>
          <w:p w14:paraId="20D9842A" w14:textId="77777777" w:rsidR="00614450" w:rsidRPr="001362C4" w:rsidRDefault="00886CC6" w:rsidP="00C92ACA">
            <w:pPr>
              <w:widowControl w:val="0"/>
              <w:pBdr>
                <w:top w:val="nil"/>
                <w:left w:val="nil"/>
                <w:bottom w:val="nil"/>
                <w:right w:val="nil"/>
                <w:between w:val="nil"/>
              </w:pBdr>
              <w:spacing w:line="288" w:lineRule="auto"/>
              <w:jc w:val="center"/>
              <w:rPr>
                <w:sz w:val="26"/>
                <w:szCs w:val="26"/>
              </w:rPr>
            </w:pPr>
            <w:r w:rsidRPr="001362C4">
              <w:rPr>
                <w:sz w:val="26"/>
                <w:szCs w:val="26"/>
              </w:rPr>
              <w:t>5</w:t>
            </w:r>
          </w:p>
        </w:tc>
        <w:tc>
          <w:tcPr>
            <w:tcW w:w="3144" w:type="dxa"/>
          </w:tcPr>
          <w:p w14:paraId="53AFF4D5" w14:textId="77777777" w:rsidR="00614450" w:rsidRPr="001362C4" w:rsidRDefault="00886CC6">
            <w:pPr>
              <w:widowControl w:val="0"/>
              <w:pBdr>
                <w:top w:val="nil"/>
                <w:left w:val="nil"/>
                <w:bottom w:val="nil"/>
                <w:right w:val="nil"/>
                <w:between w:val="nil"/>
              </w:pBdr>
              <w:spacing w:line="288" w:lineRule="auto"/>
              <w:jc w:val="both"/>
              <w:rPr>
                <w:sz w:val="26"/>
                <w:szCs w:val="26"/>
              </w:rPr>
            </w:pPr>
            <w:r w:rsidRPr="001362C4">
              <w:rPr>
                <w:b/>
                <w:i/>
                <w:sz w:val="26"/>
                <w:szCs w:val="26"/>
              </w:rPr>
              <w:t>Biện pháp 5:</w:t>
            </w:r>
            <w:r w:rsidRPr="001362C4">
              <w:rPr>
                <w:sz w:val="26"/>
                <w:szCs w:val="26"/>
              </w:rPr>
              <w:t xml:space="preserve"> Thiết lập và vận hành hệ thống đảm bảo chất lượng nội bộ đối với việc thực hiện hoạt động giáo dục trẻ theo PPGD Montessori</w:t>
            </w:r>
          </w:p>
        </w:tc>
        <w:tc>
          <w:tcPr>
            <w:tcW w:w="478" w:type="dxa"/>
            <w:shd w:val="clear" w:color="auto" w:fill="FFFFFF"/>
            <w:vAlign w:val="center"/>
          </w:tcPr>
          <w:p w14:paraId="2050645A"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w:t>
            </w:r>
          </w:p>
        </w:tc>
        <w:tc>
          <w:tcPr>
            <w:tcW w:w="492" w:type="dxa"/>
            <w:shd w:val="clear" w:color="auto" w:fill="FFFFFF"/>
            <w:vAlign w:val="center"/>
          </w:tcPr>
          <w:p w14:paraId="4726836C"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1,2</w:t>
            </w:r>
          </w:p>
        </w:tc>
        <w:tc>
          <w:tcPr>
            <w:tcW w:w="457" w:type="dxa"/>
            <w:shd w:val="clear" w:color="auto" w:fill="FFFFFF"/>
            <w:vAlign w:val="center"/>
          </w:tcPr>
          <w:p w14:paraId="2B8C9EF3"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w:t>
            </w:r>
          </w:p>
        </w:tc>
        <w:tc>
          <w:tcPr>
            <w:tcW w:w="562" w:type="dxa"/>
            <w:shd w:val="clear" w:color="auto" w:fill="FFFFFF"/>
            <w:vAlign w:val="center"/>
          </w:tcPr>
          <w:p w14:paraId="4CBAAC83"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1,2</w:t>
            </w:r>
          </w:p>
        </w:tc>
        <w:tc>
          <w:tcPr>
            <w:tcW w:w="446" w:type="dxa"/>
            <w:shd w:val="clear" w:color="auto" w:fill="FFFFFF"/>
            <w:vAlign w:val="center"/>
          </w:tcPr>
          <w:p w14:paraId="30790E6F"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14</w:t>
            </w:r>
          </w:p>
        </w:tc>
        <w:tc>
          <w:tcPr>
            <w:tcW w:w="547" w:type="dxa"/>
            <w:shd w:val="clear" w:color="auto" w:fill="FFFFFF"/>
            <w:vAlign w:val="center"/>
          </w:tcPr>
          <w:p w14:paraId="2F2B80EE"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17,3</w:t>
            </w:r>
          </w:p>
        </w:tc>
        <w:tc>
          <w:tcPr>
            <w:tcW w:w="421" w:type="dxa"/>
            <w:shd w:val="clear" w:color="auto" w:fill="FFFFFF"/>
            <w:vAlign w:val="center"/>
          </w:tcPr>
          <w:p w14:paraId="32FE04AD"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27</w:t>
            </w:r>
          </w:p>
        </w:tc>
        <w:tc>
          <w:tcPr>
            <w:tcW w:w="465" w:type="dxa"/>
            <w:shd w:val="clear" w:color="auto" w:fill="FFFFFF"/>
            <w:vAlign w:val="center"/>
          </w:tcPr>
          <w:p w14:paraId="56062EFF"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33,3</w:t>
            </w:r>
          </w:p>
        </w:tc>
        <w:tc>
          <w:tcPr>
            <w:tcW w:w="422" w:type="dxa"/>
            <w:shd w:val="clear" w:color="auto" w:fill="FFFFFF"/>
            <w:vAlign w:val="center"/>
          </w:tcPr>
          <w:p w14:paraId="4645D7C9"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38</w:t>
            </w:r>
          </w:p>
        </w:tc>
        <w:tc>
          <w:tcPr>
            <w:tcW w:w="465" w:type="dxa"/>
            <w:shd w:val="clear" w:color="auto" w:fill="FFFFFF"/>
            <w:vAlign w:val="center"/>
          </w:tcPr>
          <w:p w14:paraId="00740A1F"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46,9</w:t>
            </w:r>
          </w:p>
        </w:tc>
        <w:tc>
          <w:tcPr>
            <w:tcW w:w="564" w:type="dxa"/>
            <w:shd w:val="clear" w:color="auto" w:fill="FFFFFF"/>
            <w:vAlign w:val="center"/>
          </w:tcPr>
          <w:p w14:paraId="7EB50167"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4,23</w:t>
            </w:r>
          </w:p>
        </w:tc>
      </w:tr>
    </w:tbl>
    <w:p w14:paraId="0988D028" w14:textId="77777777" w:rsidR="00614450" w:rsidRPr="001362C4" w:rsidRDefault="00614450" w:rsidP="006D417A">
      <w:pPr>
        <w:jc w:val="right"/>
        <w:rPr>
          <w:i/>
          <w:sz w:val="26"/>
          <w:szCs w:val="26"/>
        </w:rPr>
      </w:pPr>
    </w:p>
    <w:p w14:paraId="60A6374B" w14:textId="77777777" w:rsidR="00614450" w:rsidRPr="001362C4" w:rsidRDefault="00886CC6" w:rsidP="006D417A">
      <w:pPr>
        <w:pBdr>
          <w:top w:val="nil"/>
          <w:left w:val="nil"/>
          <w:bottom w:val="nil"/>
          <w:right w:val="nil"/>
          <w:between w:val="nil"/>
        </w:pBdr>
        <w:spacing w:line="348" w:lineRule="auto"/>
        <w:ind w:firstLine="720"/>
        <w:jc w:val="both"/>
        <w:rPr>
          <w:sz w:val="26"/>
          <w:szCs w:val="26"/>
        </w:rPr>
      </w:pPr>
      <w:r w:rsidRPr="001362C4">
        <w:rPr>
          <w:sz w:val="26"/>
          <w:szCs w:val="26"/>
        </w:rPr>
        <w:t>Biện pháp 1 “Tổ chức xây dựng chương trình GDMN theo PPGD Montessori tích hợp với chương trình GDMN quốc gia” được GV và CBQL đánh giá ở mức độ rất cấp thiết (ĐTB là 4,21). Theo nhận định của một CBQL (QL8) cho biết “</w:t>
      </w:r>
      <w:r w:rsidRPr="001362C4">
        <w:rPr>
          <w:i/>
          <w:sz w:val="26"/>
          <w:szCs w:val="26"/>
        </w:rPr>
        <w:t xml:space="preserve">việc cơ sở giáo dục có được chương trình tích hợp được phê duyệt và áp dụng là một văn bản quan trọng để giúp cơ sở giáo dục triển khai các hoạt động giáo dục </w:t>
      </w:r>
      <w:r w:rsidRPr="001362C4">
        <w:rPr>
          <w:i/>
          <w:sz w:val="26"/>
          <w:szCs w:val="26"/>
        </w:rPr>
        <w:lastRenderedPageBreak/>
        <w:t>một cách thống nhất và là một minh chứng khiến cho cha mẹ trẻ yên tâm về việc trẻ vẫn phát triển đúng theo yêu cầu của chương trình GDMN quốc gia”.</w:t>
      </w:r>
      <w:r w:rsidRPr="001362C4">
        <w:rPr>
          <w:sz w:val="26"/>
          <w:szCs w:val="26"/>
        </w:rPr>
        <w:t xml:space="preserve"> Như vậy có thể thấy việc xây dựng chương trình GDMN tích hợp là rất cấp thiết, là định hướng để triển khai các PPGD Montessori, đảm bảo các chương trình có tính chính thống để có thể tăng cường sự ủng hộ và đồng thuận của các bên liên quan.</w:t>
      </w:r>
    </w:p>
    <w:p w14:paraId="63A41664" w14:textId="0477213D" w:rsidR="00614450" w:rsidRPr="001362C4" w:rsidRDefault="00886CC6" w:rsidP="006D417A">
      <w:pPr>
        <w:pBdr>
          <w:top w:val="nil"/>
          <w:left w:val="nil"/>
          <w:bottom w:val="nil"/>
          <w:right w:val="nil"/>
          <w:between w:val="nil"/>
        </w:pBdr>
        <w:spacing w:line="348" w:lineRule="auto"/>
        <w:ind w:firstLine="720"/>
        <w:jc w:val="both"/>
        <w:rPr>
          <w:sz w:val="26"/>
          <w:szCs w:val="26"/>
        </w:rPr>
      </w:pPr>
      <w:r w:rsidRPr="001362C4">
        <w:rPr>
          <w:sz w:val="26"/>
          <w:szCs w:val="26"/>
        </w:rPr>
        <w:t>Biện pháp 2 “Tổ chức đào tạo, bồi dưỡng về PPGD Montessori cho đội ngũ GV và CBQL” được đánh giá ở mức độ rất cấp thiết với điểm trung bình cao nhất (ĐTB là 4,46). Theo một CBQL (QL5) nhận định rằng “</w:t>
      </w:r>
      <w:r w:rsidRPr="001362C4">
        <w:rPr>
          <w:i/>
          <w:sz w:val="26"/>
          <w:szCs w:val="26"/>
        </w:rPr>
        <w:t>đối với một trường học triển khai PPGD Montessori, đầu tư vào đào tạo giáo viên là yếu tố sống còn. Nơi nào có giáo viên được đào tạo bài bản, nơi đó có lớp học thực hành Montessori đúng đắn và hiệu quả</w:t>
      </w:r>
      <w:r w:rsidRPr="001362C4">
        <w:rPr>
          <w:sz w:val="26"/>
          <w:szCs w:val="26"/>
        </w:rPr>
        <w:t>”. Tương tự, ý kiến của các GV cũng cho thấy những giải thích tương tự “</w:t>
      </w:r>
      <w:r w:rsidRPr="001362C4">
        <w:rPr>
          <w:i/>
          <w:sz w:val="26"/>
          <w:szCs w:val="26"/>
        </w:rPr>
        <w:t>GV là nhân tố quyết định chất lượng giảng dạy, và để thực hành đúng phương pháp Montessori, họ cần được đào tạo bài bản về phương pháp giáo dục, cách thiết kế môi trường lớp học, sử dụng giáo cụ và quan sát, hướng dẫn trẻ theo đúng tinh thần Montessori</w:t>
      </w:r>
      <w:r w:rsidRPr="001362C4">
        <w:rPr>
          <w:sz w:val="26"/>
          <w:szCs w:val="26"/>
        </w:rPr>
        <w:t xml:space="preserve">” (theo GV2, GV5, GV7, GV8). </w:t>
      </w:r>
    </w:p>
    <w:p w14:paraId="28FBF044" w14:textId="04122FA0" w:rsidR="00614450" w:rsidRPr="001362C4" w:rsidRDefault="00886CC6" w:rsidP="006D417A">
      <w:pPr>
        <w:pBdr>
          <w:top w:val="nil"/>
          <w:left w:val="nil"/>
          <w:bottom w:val="nil"/>
          <w:right w:val="nil"/>
          <w:between w:val="nil"/>
        </w:pBdr>
        <w:spacing w:line="336" w:lineRule="auto"/>
        <w:ind w:firstLine="720"/>
        <w:jc w:val="both"/>
        <w:rPr>
          <w:sz w:val="26"/>
          <w:szCs w:val="26"/>
        </w:rPr>
      </w:pPr>
      <w:r w:rsidRPr="001362C4">
        <w:rPr>
          <w:sz w:val="26"/>
          <w:szCs w:val="26"/>
        </w:rPr>
        <w:t xml:space="preserve">Biện pháp 3 “Xây dựng cộng đồng học tập chuyên môn, </w:t>
      </w:r>
      <w:r w:rsidR="00804B22" w:rsidRPr="001362C4">
        <w:rPr>
          <w:sz w:val="26"/>
          <w:szCs w:val="26"/>
          <w:lang w:val="en-US"/>
        </w:rPr>
        <w:t xml:space="preserve">tạo </w:t>
      </w:r>
      <w:r w:rsidR="00C2640E" w:rsidRPr="001362C4">
        <w:rPr>
          <w:sz w:val="26"/>
          <w:szCs w:val="26"/>
          <w:lang w:val="en-US"/>
        </w:rPr>
        <w:t xml:space="preserve">mạng lưới </w:t>
      </w:r>
      <w:r w:rsidRPr="001362C4">
        <w:rPr>
          <w:sz w:val="26"/>
          <w:szCs w:val="26"/>
        </w:rPr>
        <w:t>phối hợp trong quá trình tổ chức các hoạt động giáo dục trẻ theo phương pháp giáo dục Montessori” được đánh giá ở mức độ cấp thiết (ĐTB là 4,12). Theo ý kiến của giáo viên (GV15), “thiết lập mạng lưới các trường Montessori, nhóm giáo viên, trung tâm đào tạo Montessori để giao lưu học thuật, trao đổi thực hành và hỗ trợ lẫn nhau”. Phát biểu này đã thể hiện tương đối đầy đủ tác dụng của mạng lưới chuyên môn là: giao lưu học thuật, trao đổi thực hành và kinh nghiệm thực tiễn, hỗ trợ lẫn nhau. Biện pháp 3 được đánh giá ở mức độ cấp thiết với điểm trung bình thấp nhất trong số các biện pháp được đưa ra. Điều này có thể lý giải ở hai khía cạnh: Thứ nhất, có thể sự hiểu biết về cộng đồng học tập chuyên môn của những người tham gia đánh giá chưa nhiều, chưa được tiếp cận đầy đủ với nội dung biện pháp được trình bày trong luận án. Thứ hai, việc xây dựng mạng lưới chuyên môn và cộng đồng Montessori đóng vai trò quan trọng trong việc phát triển chuyên môn cho CBQL, GV, các nhà giáo dục, mở rộng quy mô và lan toả PPGD Montessori là biện pháp mang tính thường xuyên, lâu dài nên việc đánh giá cấp thiết ở mức thấp hơn là phù hợp.</w:t>
      </w:r>
    </w:p>
    <w:p w14:paraId="643D36CB" w14:textId="77777777" w:rsidR="00614450" w:rsidRPr="001362C4" w:rsidRDefault="00886CC6" w:rsidP="00C92ACA">
      <w:pPr>
        <w:pBdr>
          <w:top w:val="nil"/>
          <w:left w:val="nil"/>
          <w:bottom w:val="nil"/>
          <w:right w:val="nil"/>
          <w:between w:val="nil"/>
        </w:pBdr>
        <w:spacing w:line="360" w:lineRule="auto"/>
        <w:ind w:firstLine="720"/>
        <w:jc w:val="both"/>
        <w:rPr>
          <w:sz w:val="26"/>
          <w:szCs w:val="26"/>
        </w:rPr>
      </w:pPr>
      <w:r w:rsidRPr="001362C4">
        <w:rPr>
          <w:sz w:val="26"/>
          <w:szCs w:val="26"/>
        </w:rPr>
        <w:lastRenderedPageBreak/>
        <w:t>Biện pháp 4 “Tổ chức triển khai các hoạt động tư vấn vè PPGD Montessori cho cha mẹ trẻ” cũng được đánh giá ở mức độ rất cấp thiết (ĐTB 4,35). Theo phản hồi của các CBQL (QL2, QL3), “</w:t>
      </w:r>
      <w:r w:rsidRPr="001362C4">
        <w:rPr>
          <w:i/>
          <w:sz w:val="26"/>
          <w:szCs w:val="26"/>
        </w:rPr>
        <w:t>giáo dục trẻ mầm non theo phương pháp giáo dục Montessori nhấn mạnh vai trò của cha mẹ trẻ trong việc hỗ trợ trẻ học tập tại nhà. Khi cha mẹ trẻ hiểu và đồng hành cùng cơ sở giáo dục, trẻ sẽ có môi trường học tập nhất quán giữa gia đình và cơ sở giáo dục</w:t>
      </w:r>
      <w:r w:rsidRPr="001362C4">
        <w:rPr>
          <w:sz w:val="26"/>
          <w:szCs w:val="26"/>
        </w:rPr>
        <w:t>”.</w:t>
      </w:r>
    </w:p>
    <w:p w14:paraId="1B6BFEA3" w14:textId="77777777" w:rsidR="00614450" w:rsidRPr="001362C4" w:rsidRDefault="00886CC6" w:rsidP="00C92ACA">
      <w:pPr>
        <w:pBdr>
          <w:top w:val="nil"/>
          <w:left w:val="nil"/>
          <w:bottom w:val="nil"/>
          <w:right w:val="nil"/>
          <w:between w:val="nil"/>
        </w:pBdr>
        <w:spacing w:line="360" w:lineRule="auto"/>
        <w:ind w:firstLine="720"/>
        <w:jc w:val="both"/>
        <w:rPr>
          <w:sz w:val="26"/>
          <w:szCs w:val="26"/>
        </w:rPr>
      </w:pPr>
      <w:r w:rsidRPr="001362C4">
        <w:rPr>
          <w:sz w:val="26"/>
          <w:szCs w:val="26"/>
        </w:rPr>
        <w:t xml:space="preserve">Biện pháp 5 “Thiết lập và vận hành hệ thống đảm bảo chất lượng nội bộ đối với việc thực hiện hoạt động giáo dục trẻ theo phương pháp giáo dục Montessori” có ĐTB là 4,23- rất cấp thiết. Theo ý kiến của giáo viên (GV24), </w:t>
      </w:r>
      <w:r w:rsidRPr="001362C4">
        <w:rPr>
          <w:i/>
          <w:sz w:val="26"/>
          <w:szCs w:val="26"/>
        </w:rPr>
        <w:t xml:space="preserve">“do chưa có cơ quan quản lý rõ ràng, một số trường chỉ sử dụng "nhãn Montessori" nhưng không thực hành đúng phương pháp, gây ảnh hưởng đến uy tín”. </w:t>
      </w:r>
      <w:r w:rsidRPr="001362C4">
        <w:rPr>
          <w:sz w:val="26"/>
          <w:szCs w:val="26"/>
        </w:rPr>
        <w:t>Điều này cho thấy các cơ sở GDMN áp dụng đúng nguyên tắc của PPGD Montessori phải nhanh chóng hoàn thiện hệ thống đảm bảo chất lượng nội bộ để tránh việc áp dụng sai lệch, gây hiểu lầm và là một căn cứ để minh chứng chất lượng với cha mẹ trẻ và cộng đồng.</w:t>
      </w:r>
    </w:p>
    <w:p w14:paraId="1914747B" w14:textId="77777777" w:rsidR="00614450" w:rsidRPr="001362C4" w:rsidRDefault="00886CC6" w:rsidP="00C92ACA">
      <w:pPr>
        <w:pStyle w:val="Heading3"/>
        <w:spacing w:before="0" w:line="360" w:lineRule="auto"/>
        <w:jc w:val="both"/>
        <w:rPr>
          <w:rFonts w:ascii="Times New Roman" w:hAnsi="Times New Roman" w:cs="Times New Roman"/>
          <w:b/>
          <w:i/>
          <w:color w:val="auto"/>
          <w:sz w:val="26"/>
          <w:szCs w:val="26"/>
        </w:rPr>
      </w:pPr>
      <w:r w:rsidRPr="001362C4">
        <w:rPr>
          <w:rFonts w:ascii="Times New Roman" w:hAnsi="Times New Roman" w:cs="Times New Roman"/>
          <w:b/>
          <w:i/>
          <w:color w:val="auto"/>
          <w:sz w:val="26"/>
          <w:szCs w:val="26"/>
        </w:rPr>
        <w:t>4.4.5. Kết quả khảo nghiệm tính khả thi của các biện pháp</w:t>
      </w:r>
    </w:p>
    <w:p w14:paraId="40C54E2D" w14:textId="77777777" w:rsidR="00614450" w:rsidRPr="001362C4" w:rsidRDefault="00886CC6" w:rsidP="006D417A">
      <w:pPr>
        <w:keepNext/>
        <w:pBdr>
          <w:top w:val="nil"/>
          <w:left w:val="nil"/>
          <w:bottom w:val="nil"/>
          <w:right w:val="nil"/>
          <w:between w:val="nil"/>
        </w:pBdr>
        <w:spacing w:line="336" w:lineRule="auto"/>
        <w:ind w:firstLine="720"/>
        <w:jc w:val="both"/>
        <w:rPr>
          <w:sz w:val="26"/>
          <w:szCs w:val="26"/>
        </w:rPr>
      </w:pPr>
      <w:r w:rsidRPr="001362C4">
        <w:rPr>
          <w:sz w:val="26"/>
          <w:szCs w:val="26"/>
        </w:rPr>
        <w:t>Kết quả khảo nghiệm tính khả thi của các biện pháp được trình bày trong bảng 4.2 dưới đây.</w:t>
      </w:r>
    </w:p>
    <w:p w14:paraId="7BF7A51C" w14:textId="301E896D" w:rsidR="005E410A" w:rsidRPr="001362C4" w:rsidRDefault="005E410A" w:rsidP="006D417A">
      <w:pPr>
        <w:pStyle w:val="55"/>
        <w:rPr>
          <w:lang w:val="vi-VN"/>
        </w:rPr>
      </w:pPr>
      <w:bookmarkStart w:id="208" w:name="_heading=h.k0oyqz3zhr92" w:colFirst="0" w:colLast="0"/>
      <w:bookmarkStart w:id="209" w:name="_Toc213274827"/>
      <w:bookmarkStart w:id="210" w:name="_Toc219466138"/>
      <w:bookmarkEnd w:id="208"/>
      <w:r w:rsidRPr="001362C4">
        <w:t>Bảng 4.</w:t>
      </w:r>
      <w:fldSimple w:instr=" SEQ Bảng_4. \* ARABIC ">
        <w:r w:rsidR="00C178C6">
          <w:rPr>
            <w:noProof/>
          </w:rPr>
          <w:t>2</w:t>
        </w:r>
      </w:fldSimple>
      <w:r w:rsidRPr="001362C4">
        <w:rPr>
          <w:lang w:val="vi-VN"/>
        </w:rPr>
        <w:t xml:space="preserve">. </w:t>
      </w:r>
      <w:r w:rsidRPr="001362C4">
        <w:t>Kết quả khảo nghiệm tính khả thi của các biện pháp</w:t>
      </w:r>
      <w:bookmarkEnd w:id="209"/>
      <w:bookmarkEnd w:id="210"/>
    </w:p>
    <w:tbl>
      <w:tblPr>
        <w:tblStyle w:val="afe"/>
        <w:tblW w:w="89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
        <w:gridCol w:w="3144"/>
        <w:gridCol w:w="478"/>
        <w:gridCol w:w="492"/>
        <w:gridCol w:w="457"/>
        <w:gridCol w:w="562"/>
        <w:gridCol w:w="446"/>
        <w:gridCol w:w="547"/>
        <w:gridCol w:w="421"/>
        <w:gridCol w:w="465"/>
        <w:gridCol w:w="422"/>
        <w:gridCol w:w="465"/>
        <w:gridCol w:w="564"/>
      </w:tblGrid>
      <w:tr w:rsidR="00070EE9" w:rsidRPr="001362C4" w14:paraId="0FD2DC8B" w14:textId="77777777">
        <w:trPr>
          <w:trHeight w:val="20"/>
          <w:tblHeader/>
          <w:jc w:val="center"/>
        </w:trPr>
        <w:tc>
          <w:tcPr>
            <w:tcW w:w="482" w:type="dxa"/>
            <w:vMerge w:val="restart"/>
            <w:vAlign w:val="center"/>
          </w:tcPr>
          <w:p w14:paraId="59882818"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Stt</w:t>
            </w:r>
          </w:p>
        </w:tc>
        <w:tc>
          <w:tcPr>
            <w:tcW w:w="3144" w:type="dxa"/>
            <w:vMerge w:val="restart"/>
            <w:vAlign w:val="center"/>
          </w:tcPr>
          <w:p w14:paraId="577719A7"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Các biện pháp</w:t>
            </w:r>
          </w:p>
        </w:tc>
        <w:tc>
          <w:tcPr>
            <w:tcW w:w="4755" w:type="dxa"/>
            <w:gridSpan w:val="10"/>
            <w:vAlign w:val="center"/>
          </w:tcPr>
          <w:p w14:paraId="0F1FFBF4"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Mức độ đánh giá</w:t>
            </w:r>
          </w:p>
        </w:tc>
        <w:tc>
          <w:tcPr>
            <w:tcW w:w="564" w:type="dxa"/>
            <w:vMerge w:val="restart"/>
            <w:vAlign w:val="center"/>
          </w:tcPr>
          <w:p w14:paraId="591182C6"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ĐTB</w:t>
            </w:r>
          </w:p>
        </w:tc>
      </w:tr>
      <w:tr w:rsidR="00070EE9" w:rsidRPr="001362C4" w14:paraId="41CCA66D" w14:textId="77777777">
        <w:trPr>
          <w:trHeight w:val="20"/>
          <w:tblHeader/>
          <w:jc w:val="center"/>
        </w:trPr>
        <w:tc>
          <w:tcPr>
            <w:tcW w:w="482" w:type="dxa"/>
            <w:vMerge/>
            <w:vAlign w:val="center"/>
          </w:tcPr>
          <w:p w14:paraId="27638894"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3144" w:type="dxa"/>
            <w:vMerge/>
            <w:vAlign w:val="center"/>
          </w:tcPr>
          <w:p w14:paraId="307B6591"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970" w:type="dxa"/>
            <w:gridSpan w:val="2"/>
            <w:vAlign w:val="center"/>
          </w:tcPr>
          <w:p w14:paraId="08F43050"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1</w:t>
            </w:r>
          </w:p>
        </w:tc>
        <w:tc>
          <w:tcPr>
            <w:tcW w:w="1019" w:type="dxa"/>
            <w:gridSpan w:val="2"/>
            <w:vAlign w:val="center"/>
          </w:tcPr>
          <w:p w14:paraId="1AEE2F3A"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2</w:t>
            </w:r>
          </w:p>
        </w:tc>
        <w:tc>
          <w:tcPr>
            <w:tcW w:w="993" w:type="dxa"/>
            <w:gridSpan w:val="2"/>
            <w:vAlign w:val="center"/>
          </w:tcPr>
          <w:p w14:paraId="3E968675"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3</w:t>
            </w:r>
          </w:p>
        </w:tc>
        <w:tc>
          <w:tcPr>
            <w:tcW w:w="886" w:type="dxa"/>
            <w:gridSpan w:val="2"/>
            <w:vAlign w:val="center"/>
          </w:tcPr>
          <w:p w14:paraId="2FB10DCC"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4</w:t>
            </w:r>
          </w:p>
        </w:tc>
        <w:tc>
          <w:tcPr>
            <w:tcW w:w="887" w:type="dxa"/>
            <w:gridSpan w:val="2"/>
            <w:vAlign w:val="center"/>
          </w:tcPr>
          <w:p w14:paraId="366B160A"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5</w:t>
            </w:r>
          </w:p>
        </w:tc>
        <w:tc>
          <w:tcPr>
            <w:tcW w:w="564" w:type="dxa"/>
            <w:vMerge/>
            <w:vAlign w:val="center"/>
          </w:tcPr>
          <w:p w14:paraId="453949AF" w14:textId="77777777" w:rsidR="00614450" w:rsidRPr="001362C4" w:rsidRDefault="00614450">
            <w:pPr>
              <w:widowControl w:val="0"/>
              <w:pBdr>
                <w:top w:val="nil"/>
                <w:left w:val="nil"/>
                <w:bottom w:val="nil"/>
                <w:right w:val="nil"/>
                <w:between w:val="nil"/>
              </w:pBdr>
              <w:spacing w:line="276" w:lineRule="auto"/>
              <w:rPr>
                <w:b/>
                <w:sz w:val="26"/>
                <w:szCs w:val="26"/>
              </w:rPr>
            </w:pPr>
          </w:p>
        </w:tc>
      </w:tr>
      <w:tr w:rsidR="00070EE9" w:rsidRPr="001362C4" w14:paraId="4780C2B5" w14:textId="77777777">
        <w:trPr>
          <w:trHeight w:val="20"/>
          <w:tblHeader/>
          <w:jc w:val="center"/>
        </w:trPr>
        <w:tc>
          <w:tcPr>
            <w:tcW w:w="482" w:type="dxa"/>
            <w:vMerge/>
            <w:vAlign w:val="center"/>
          </w:tcPr>
          <w:p w14:paraId="631973FE"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3144" w:type="dxa"/>
            <w:vMerge/>
            <w:vAlign w:val="center"/>
          </w:tcPr>
          <w:p w14:paraId="6283D3A7"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478" w:type="dxa"/>
            <w:vAlign w:val="center"/>
          </w:tcPr>
          <w:p w14:paraId="765B9B96"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SL</w:t>
            </w:r>
          </w:p>
        </w:tc>
        <w:tc>
          <w:tcPr>
            <w:tcW w:w="492" w:type="dxa"/>
            <w:vAlign w:val="center"/>
          </w:tcPr>
          <w:p w14:paraId="336CB53D"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Tỷ lệ (%)</w:t>
            </w:r>
          </w:p>
        </w:tc>
        <w:tc>
          <w:tcPr>
            <w:tcW w:w="457" w:type="dxa"/>
            <w:vAlign w:val="center"/>
          </w:tcPr>
          <w:p w14:paraId="6C71C6CA"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SL</w:t>
            </w:r>
          </w:p>
        </w:tc>
        <w:tc>
          <w:tcPr>
            <w:tcW w:w="562" w:type="dxa"/>
            <w:vAlign w:val="center"/>
          </w:tcPr>
          <w:p w14:paraId="63E42738"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Tỷ lệ (%)</w:t>
            </w:r>
          </w:p>
        </w:tc>
        <w:tc>
          <w:tcPr>
            <w:tcW w:w="446" w:type="dxa"/>
            <w:vAlign w:val="center"/>
          </w:tcPr>
          <w:p w14:paraId="42C188A7"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SL</w:t>
            </w:r>
          </w:p>
        </w:tc>
        <w:tc>
          <w:tcPr>
            <w:tcW w:w="547" w:type="dxa"/>
            <w:vAlign w:val="center"/>
          </w:tcPr>
          <w:p w14:paraId="15A44B6F"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Tỷ lệ (%)</w:t>
            </w:r>
          </w:p>
        </w:tc>
        <w:tc>
          <w:tcPr>
            <w:tcW w:w="421" w:type="dxa"/>
            <w:vAlign w:val="center"/>
          </w:tcPr>
          <w:p w14:paraId="5AEE8FDA"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SL</w:t>
            </w:r>
          </w:p>
        </w:tc>
        <w:tc>
          <w:tcPr>
            <w:tcW w:w="465" w:type="dxa"/>
            <w:vAlign w:val="center"/>
          </w:tcPr>
          <w:p w14:paraId="0D1196AF"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Tỷ lệ (%)</w:t>
            </w:r>
          </w:p>
        </w:tc>
        <w:tc>
          <w:tcPr>
            <w:tcW w:w="422" w:type="dxa"/>
            <w:vAlign w:val="center"/>
          </w:tcPr>
          <w:p w14:paraId="76CE6E0B"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SL</w:t>
            </w:r>
          </w:p>
        </w:tc>
        <w:tc>
          <w:tcPr>
            <w:tcW w:w="465" w:type="dxa"/>
            <w:vAlign w:val="center"/>
          </w:tcPr>
          <w:p w14:paraId="68609E38" w14:textId="77777777" w:rsidR="00614450" w:rsidRPr="001362C4" w:rsidRDefault="00886CC6" w:rsidP="006D417A">
            <w:pPr>
              <w:widowControl w:val="0"/>
              <w:pBdr>
                <w:top w:val="nil"/>
                <w:left w:val="nil"/>
                <w:bottom w:val="nil"/>
                <w:right w:val="nil"/>
                <w:between w:val="nil"/>
              </w:pBdr>
              <w:jc w:val="center"/>
              <w:rPr>
                <w:sz w:val="26"/>
                <w:szCs w:val="26"/>
              </w:rPr>
            </w:pPr>
            <w:r w:rsidRPr="001362C4">
              <w:rPr>
                <w:sz w:val="26"/>
                <w:szCs w:val="26"/>
              </w:rPr>
              <w:t>Tỷ lệ (%)</w:t>
            </w:r>
          </w:p>
        </w:tc>
        <w:tc>
          <w:tcPr>
            <w:tcW w:w="564" w:type="dxa"/>
            <w:vMerge/>
            <w:vAlign w:val="center"/>
          </w:tcPr>
          <w:p w14:paraId="5DA2BEDB" w14:textId="77777777" w:rsidR="00614450" w:rsidRPr="001362C4" w:rsidRDefault="00614450">
            <w:pPr>
              <w:widowControl w:val="0"/>
              <w:pBdr>
                <w:top w:val="nil"/>
                <w:left w:val="nil"/>
                <w:bottom w:val="nil"/>
                <w:right w:val="nil"/>
                <w:between w:val="nil"/>
              </w:pBdr>
              <w:spacing w:line="276" w:lineRule="auto"/>
              <w:rPr>
                <w:sz w:val="26"/>
                <w:szCs w:val="26"/>
              </w:rPr>
            </w:pPr>
          </w:p>
        </w:tc>
      </w:tr>
      <w:tr w:rsidR="00070EE9" w:rsidRPr="001362C4" w14:paraId="5F77A6FB" w14:textId="77777777">
        <w:trPr>
          <w:trHeight w:val="20"/>
          <w:jc w:val="center"/>
        </w:trPr>
        <w:tc>
          <w:tcPr>
            <w:tcW w:w="482" w:type="dxa"/>
          </w:tcPr>
          <w:p w14:paraId="31BA69DA" w14:textId="77777777" w:rsidR="00614450" w:rsidRPr="001362C4" w:rsidRDefault="00614450">
            <w:pPr>
              <w:widowControl w:val="0"/>
              <w:pBdr>
                <w:top w:val="nil"/>
                <w:left w:val="nil"/>
                <w:bottom w:val="nil"/>
                <w:right w:val="nil"/>
                <w:between w:val="nil"/>
              </w:pBdr>
              <w:spacing w:line="288" w:lineRule="auto"/>
              <w:rPr>
                <w:b/>
                <w:sz w:val="26"/>
                <w:szCs w:val="26"/>
              </w:rPr>
            </w:pPr>
          </w:p>
          <w:p w14:paraId="577BB0B4" w14:textId="77777777" w:rsidR="00614450" w:rsidRPr="001362C4" w:rsidRDefault="00614450">
            <w:pPr>
              <w:widowControl w:val="0"/>
              <w:pBdr>
                <w:top w:val="nil"/>
                <w:left w:val="nil"/>
                <w:bottom w:val="nil"/>
                <w:right w:val="nil"/>
                <w:between w:val="nil"/>
              </w:pBdr>
              <w:spacing w:line="288" w:lineRule="auto"/>
              <w:rPr>
                <w:b/>
                <w:sz w:val="26"/>
                <w:szCs w:val="26"/>
              </w:rPr>
            </w:pPr>
          </w:p>
          <w:p w14:paraId="3F36C16F"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w:t>
            </w:r>
          </w:p>
        </w:tc>
        <w:tc>
          <w:tcPr>
            <w:tcW w:w="3144" w:type="dxa"/>
          </w:tcPr>
          <w:p w14:paraId="32A78336" w14:textId="77777777" w:rsidR="00614450" w:rsidRPr="001362C4" w:rsidRDefault="00886CC6" w:rsidP="00C92ACA">
            <w:pPr>
              <w:widowControl w:val="0"/>
              <w:pBdr>
                <w:top w:val="nil"/>
                <w:left w:val="nil"/>
                <w:bottom w:val="nil"/>
                <w:right w:val="nil"/>
                <w:between w:val="nil"/>
              </w:pBdr>
              <w:spacing w:line="312" w:lineRule="auto"/>
              <w:jc w:val="both"/>
              <w:rPr>
                <w:sz w:val="26"/>
                <w:szCs w:val="26"/>
              </w:rPr>
            </w:pPr>
            <w:r w:rsidRPr="001362C4">
              <w:rPr>
                <w:b/>
                <w:i/>
                <w:sz w:val="26"/>
                <w:szCs w:val="26"/>
              </w:rPr>
              <w:t>Biện pháp 1.</w:t>
            </w:r>
            <w:r w:rsidRPr="001362C4">
              <w:rPr>
                <w:sz w:val="26"/>
                <w:szCs w:val="26"/>
              </w:rPr>
              <w:t xml:space="preserve"> Tổ chức xây dựng chương trình GDMN theo PPGD Montessori tích hợp với chương trình GDMN quốc gia</w:t>
            </w:r>
          </w:p>
        </w:tc>
        <w:tc>
          <w:tcPr>
            <w:tcW w:w="478" w:type="dxa"/>
            <w:vAlign w:val="center"/>
          </w:tcPr>
          <w:p w14:paraId="5F6177D2"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0</w:t>
            </w:r>
          </w:p>
        </w:tc>
        <w:tc>
          <w:tcPr>
            <w:tcW w:w="492" w:type="dxa"/>
            <w:vAlign w:val="center"/>
          </w:tcPr>
          <w:p w14:paraId="393E9EE3"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0,0</w:t>
            </w:r>
          </w:p>
        </w:tc>
        <w:tc>
          <w:tcPr>
            <w:tcW w:w="457" w:type="dxa"/>
            <w:vAlign w:val="center"/>
          </w:tcPr>
          <w:p w14:paraId="32623E03"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1</w:t>
            </w:r>
          </w:p>
        </w:tc>
        <w:tc>
          <w:tcPr>
            <w:tcW w:w="562" w:type="dxa"/>
            <w:vAlign w:val="center"/>
          </w:tcPr>
          <w:p w14:paraId="7DF1C0DE"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1,2</w:t>
            </w:r>
          </w:p>
        </w:tc>
        <w:tc>
          <w:tcPr>
            <w:tcW w:w="446" w:type="dxa"/>
            <w:vAlign w:val="center"/>
          </w:tcPr>
          <w:p w14:paraId="3E81054D"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10</w:t>
            </w:r>
          </w:p>
        </w:tc>
        <w:tc>
          <w:tcPr>
            <w:tcW w:w="547" w:type="dxa"/>
            <w:vAlign w:val="center"/>
          </w:tcPr>
          <w:p w14:paraId="76B5302A"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12,3</w:t>
            </w:r>
          </w:p>
        </w:tc>
        <w:tc>
          <w:tcPr>
            <w:tcW w:w="421" w:type="dxa"/>
            <w:vAlign w:val="center"/>
          </w:tcPr>
          <w:p w14:paraId="2005A941"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34</w:t>
            </w:r>
          </w:p>
        </w:tc>
        <w:tc>
          <w:tcPr>
            <w:tcW w:w="465" w:type="dxa"/>
            <w:vAlign w:val="center"/>
          </w:tcPr>
          <w:p w14:paraId="143AEEF8"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42,0</w:t>
            </w:r>
          </w:p>
        </w:tc>
        <w:tc>
          <w:tcPr>
            <w:tcW w:w="422" w:type="dxa"/>
            <w:vAlign w:val="center"/>
          </w:tcPr>
          <w:p w14:paraId="33EE5718"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36</w:t>
            </w:r>
          </w:p>
        </w:tc>
        <w:tc>
          <w:tcPr>
            <w:tcW w:w="465" w:type="dxa"/>
            <w:vAlign w:val="center"/>
          </w:tcPr>
          <w:p w14:paraId="598FF3A2"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44,4</w:t>
            </w:r>
          </w:p>
        </w:tc>
        <w:tc>
          <w:tcPr>
            <w:tcW w:w="564" w:type="dxa"/>
            <w:vAlign w:val="center"/>
          </w:tcPr>
          <w:p w14:paraId="0282655F" w14:textId="77777777" w:rsidR="00614450" w:rsidRPr="001362C4" w:rsidRDefault="00886CC6" w:rsidP="00C92ACA">
            <w:pPr>
              <w:widowControl w:val="0"/>
              <w:pBdr>
                <w:top w:val="nil"/>
                <w:left w:val="nil"/>
                <w:bottom w:val="nil"/>
                <w:right w:val="nil"/>
                <w:between w:val="nil"/>
              </w:pBdr>
              <w:spacing w:line="312" w:lineRule="auto"/>
              <w:jc w:val="center"/>
              <w:rPr>
                <w:b/>
                <w:sz w:val="26"/>
                <w:szCs w:val="26"/>
              </w:rPr>
            </w:pPr>
            <w:r w:rsidRPr="001362C4">
              <w:rPr>
                <w:b/>
                <w:sz w:val="26"/>
                <w:szCs w:val="26"/>
              </w:rPr>
              <w:t>4,30</w:t>
            </w:r>
          </w:p>
        </w:tc>
      </w:tr>
      <w:tr w:rsidR="00070EE9" w:rsidRPr="001362C4" w14:paraId="378E2D04" w14:textId="77777777">
        <w:trPr>
          <w:trHeight w:val="20"/>
          <w:jc w:val="center"/>
        </w:trPr>
        <w:tc>
          <w:tcPr>
            <w:tcW w:w="482" w:type="dxa"/>
          </w:tcPr>
          <w:p w14:paraId="0C4DD13E" w14:textId="77777777" w:rsidR="00614450" w:rsidRPr="001362C4" w:rsidRDefault="00614450">
            <w:pPr>
              <w:widowControl w:val="0"/>
              <w:pBdr>
                <w:top w:val="nil"/>
                <w:left w:val="nil"/>
                <w:bottom w:val="nil"/>
                <w:right w:val="nil"/>
                <w:between w:val="nil"/>
              </w:pBdr>
              <w:spacing w:line="288" w:lineRule="auto"/>
              <w:rPr>
                <w:b/>
                <w:sz w:val="26"/>
                <w:szCs w:val="26"/>
              </w:rPr>
            </w:pPr>
          </w:p>
          <w:p w14:paraId="2060EAC7" w14:textId="77777777" w:rsidR="00614450" w:rsidRPr="001362C4" w:rsidRDefault="00614450">
            <w:pPr>
              <w:widowControl w:val="0"/>
              <w:pBdr>
                <w:top w:val="nil"/>
                <w:left w:val="nil"/>
                <w:bottom w:val="nil"/>
                <w:right w:val="nil"/>
                <w:between w:val="nil"/>
              </w:pBdr>
              <w:spacing w:line="288" w:lineRule="auto"/>
              <w:rPr>
                <w:b/>
                <w:sz w:val="26"/>
                <w:szCs w:val="26"/>
              </w:rPr>
            </w:pPr>
          </w:p>
          <w:p w14:paraId="411B910F"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2</w:t>
            </w:r>
          </w:p>
        </w:tc>
        <w:tc>
          <w:tcPr>
            <w:tcW w:w="3144" w:type="dxa"/>
          </w:tcPr>
          <w:p w14:paraId="5998D233" w14:textId="1FD9E01B" w:rsidR="00614450" w:rsidRPr="001362C4" w:rsidRDefault="00886CC6" w:rsidP="00C92ACA">
            <w:pPr>
              <w:widowControl w:val="0"/>
              <w:pBdr>
                <w:top w:val="nil"/>
                <w:left w:val="nil"/>
                <w:bottom w:val="nil"/>
                <w:right w:val="nil"/>
                <w:between w:val="nil"/>
              </w:pBdr>
              <w:spacing w:line="312" w:lineRule="auto"/>
              <w:jc w:val="both"/>
              <w:rPr>
                <w:sz w:val="26"/>
                <w:szCs w:val="26"/>
              </w:rPr>
            </w:pPr>
            <w:r w:rsidRPr="001362C4">
              <w:rPr>
                <w:b/>
                <w:i/>
                <w:sz w:val="26"/>
                <w:szCs w:val="26"/>
              </w:rPr>
              <w:t>Biện pháp 2:</w:t>
            </w:r>
            <w:r w:rsidRPr="001362C4">
              <w:rPr>
                <w:sz w:val="26"/>
                <w:szCs w:val="26"/>
              </w:rPr>
              <w:t xml:space="preserve"> Tổ chức đào tạo, bồi dưỡng về PPGD Montessori cho đội ngũ GV, CBQL</w:t>
            </w:r>
          </w:p>
        </w:tc>
        <w:tc>
          <w:tcPr>
            <w:tcW w:w="478" w:type="dxa"/>
            <w:vAlign w:val="center"/>
          </w:tcPr>
          <w:p w14:paraId="56C4E1FE"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0</w:t>
            </w:r>
          </w:p>
        </w:tc>
        <w:tc>
          <w:tcPr>
            <w:tcW w:w="492" w:type="dxa"/>
            <w:vAlign w:val="center"/>
          </w:tcPr>
          <w:p w14:paraId="5A1EA397"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0,0</w:t>
            </w:r>
          </w:p>
        </w:tc>
        <w:tc>
          <w:tcPr>
            <w:tcW w:w="457" w:type="dxa"/>
            <w:vAlign w:val="center"/>
          </w:tcPr>
          <w:p w14:paraId="6476BB49"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0</w:t>
            </w:r>
          </w:p>
        </w:tc>
        <w:tc>
          <w:tcPr>
            <w:tcW w:w="562" w:type="dxa"/>
            <w:vAlign w:val="center"/>
          </w:tcPr>
          <w:p w14:paraId="39FBBAC8"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0,0</w:t>
            </w:r>
          </w:p>
        </w:tc>
        <w:tc>
          <w:tcPr>
            <w:tcW w:w="446" w:type="dxa"/>
            <w:vAlign w:val="center"/>
          </w:tcPr>
          <w:p w14:paraId="09396DA4"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9</w:t>
            </w:r>
          </w:p>
        </w:tc>
        <w:tc>
          <w:tcPr>
            <w:tcW w:w="547" w:type="dxa"/>
            <w:vAlign w:val="center"/>
          </w:tcPr>
          <w:p w14:paraId="7B2FDE07"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11,1</w:t>
            </w:r>
          </w:p>
        </w:tc>
        <w:tc>
          <w:tcPr>
            <w:tcW w:w="421" w:type="dxa"/>
            <w:vAlign w:val="center"/>
          </w:tcPr>
          <w:p w14:paraId="7665AE3F"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33</w:t>
            </w:r>
          </w:p>
        </w:tc>
        <w:tc>
          <w:tcPr>
            <w:tcW w:w="465" w:type="dxa"/>
            <w:vAlign w:val="center"/>
          </w:tcPr>
          <w:p w14:paraId="35DAA2E5"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40,7</w:t>
            </w:r>
          </w:p>
        </w:tc>
        <w:tc>
          <w:tcPr>
            <w:tcW w:w="422" w:type="dxa"/>
            <w:vAlign w:val="center"/>
          </w:tcPr>
          <w:p w14:paraId="1FA7F659"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39</w:t>
            </w:r>
          </w:p>
        </w:tc>
        <w:tc>
          <w:tcPr>
            <w:tcW w:w="465" w:type="dxa"/>
            <w:vAlign w:val="center"/>
          </w:tcPr>
          <w:p w14:paraId="09A26EEE" w14:textId="77777777" w:rsidR="00614450" w:rsidRPr="001362C4" w:rsidRDefault="00886CC6" w:rsidP="00C92ACA">
            <w:pPr>
              <w:widowControl w:val="0"/>
              <w:pBdr>
                <w:top w:val="nil"/>
                <w:left w:val="nil"/>
                <w:bottom w:val="nil"/>
                <w:right w:val="nil"/>
                <w:between w:val="nil"/>
              </w:pBdr>
              <w:spacing w:line="312" w:lineRule="auto"/>
              <w:jc w:val="center"/>
              <w:rPr>
                <w:sz w:val="26"/>
                <w:szCs w:val="26"/>
              </w:rPr>
            </w:pPr>
            <w:r w:rsidRPr="001362C4">
              <w:rPr>
                <w:sz w:val="26"/>
                <w:szCs w:val="26"/>
              </w:rPr>
              <w:t>48,1</w:t>
            </w:r>
          </w:p>
        </w:tc>
        <w:tc>
          <w:tcPr>
            <w:tcW w:w="564" w:type="dxa"/>
            <w:vAlign w:val="center"/>
          </w:tcPr>
          <w:p w14:paraId="37865596" w14:textId="77777777" w:rsidR="00614450" w:rsidRPr="001362C4" w:rsidRDefault="00886CC6" w:rsidP="00C92ACA">
            <w:pPr>
              <w:widowControl w:val="0"/>
              <w:pBdr>
                <w:top w:val="nil"/>
                <w:left w:val="nil"/>
                <w:bottom w:val="nil"/>
                <w:right w:val="nil"/>
                <w:between w:val="nil"/>
              </w:pBdr>
              <w:spacing w:line="312" w:lineRule="auto"/>
              <w:jc w:val="center"/>
              <w:rPr>
                <w:b/>
                <w:sz w:val="26"/>
                <w:szCs w:val="26"/>
              </w:rPr>
            </w:pPr>
            <w:r w:rsidRPr="001362C4">
              <w:rPr>
                <w:b/>
                <w:sz w:val="26"/>
                <w:szCs w:val="26"/>
              </w:rPr>
              <w:t>4,37</w:t>
            </w:r>
          </w:p>
        </w:tc>
      </w:tr>
      <w:tr w:rsidR="00070EE9" w:rsidRPr="001362C4" w14:paraId="39887A9E" w14:textId="77777777">
        <w:trPr>
          <w:trHeight w:val="20"/>
          <w:jc w:val="center"/>
        </w:trPr>
        <w:tc>
          <w:tcPr>
            <w:tcW w:w="482" w:type="dxa"/>
          </w:tcPr>
          <w:p w14:paraId="6461BDE7" w14:textId="77777777" w:rsidR="00614450" w:rsidRPr="001362C4" w:rsidRDefault="00614450">
            <w:pPr>
              <w:widowControl w:val="0"/>
              <w:pBdr>
                <w:top w:val="nil"/>
                <w:left w:val="nil"/>
                <w:bottom w:val="nil"/>
                <w:right w:val="nil"/>
                <w:between w:val="nil"/>
              </w:pBdr>
              <w:spacing w:line="288" w:lineRule="auto"/>
              <w:rPr>
                <w:b/>
                <w:sz w:val="26"/>
                <w:szCs w:val="26"/>
              </w:rPr>
            </w:pPr>
          </w:p>
          <w:p w14:paraId="14BF43C0"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w:t>
            </w:r>
          </w:p>
        </w:tc>
        <w:tc>
          <w:tcPr>
            <w:tcW w:w="3144" w:type="dxa"/>
          </w:tcPr>
          <w:p w14:paraId="0896E7C2" w14:textId="2BF0EC18" w:rsidR="00614450" w:rsidRPr="001362C4" w:rsidRDefault="00886CC6">
            <w:pPr>
              <w:widowControl w:val="0"/>
              <w:pBdr>
                <w:top w:val="nil"/>
                <w:left w:val="nil"/>
                <w:bottom w:val="nil"/>
                <w:right w:val="nil"/>
                <w:between w:val="nil"/>
              </w:pBdr>
              <w:spacing w:line="288" w:lineRule="auto"/>
              <w:jc w:val="both"/>
              <w:rPr>
                <w:sz w:val="26"/>
                <w:szCs w:val="26"/>
              </w:rPr>
            </w:pPr>
            <w:r w:rsidRPr="001362C4">
              <w:rPr>
                <w:b/>
                <w:i/>
                <w:sz w:val="26"/>
                <w:szCs w:val="26"/>
              </w:rPr>
              <w:t>Biện pháp 3.</w:t>
            </w:r>
            <w:r w:rsidRPr="001362C4">
              <w:rPr>
                <w:sz w:val="26"/>
                <w:szCs w:val="26"/>
              </w:rPr>
              <w:t xml:space="preserve"> Xây dựng cộng đồng học tập chuyên môn, </w:t>
            </w:r>
            <w:r w:rsidR="00804B22" w:rsidRPr="001362C4">
              <w:rPr>
                <w:sz w:val="26"/>
                <w:szCs w:val="26"/>
                <w:lang w:val="en-US"/>
              </w:rPr>
              <w:t xml:space="preserve">tạo </w:t>
            </w:r>
            <w:r w:rsidR="00C2640E" w:rsidRPr="001362C4">
              <w:rPr>
                <w:sz w:val="26"/>
                <w:szCs w:val="26"/>
                <w:lang w:val="en-US"/>
              </w:rPr>
              <w:t xml:space="preserve">mạng lưới </w:t>
            </w:r>
            <w:r w:rsidRPr="001362C4">
              <w:rPr>
                <w:sz w:val="26"/>
                <w:szCs w:val="26"/>
              </w:rPr>
              <w:t>phối hợp trong quá trình tổ chức các hoạt động giáo dục trẻ theo phương pháp giáo dục Montessori</w:t>
            </w:r>
          </w:p>
        </w:tc>
        <w:tc>
          <w:tcPr>
            <w:tcW w:w="478" w:type="dxa"/>
            <w:shd w:val="clear" w:color="auto" w:fill="FFFFFF"/>
            <w:vAlign w:val="center"/>
          </w:tcPr>
          <w:p w14:paraId="2045AA23"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w:t>
            </w:r>
          </w:p>
        </w:tc>
        <w:tc>
          <w:tcPr>
            <w:tcW w:w="492" w:type="dxa"/>
            <w:shd w:val="clear" w:color="auto" w:fill="FFFFFF"/>
            <w:vAlign w:val="center"/>
          </w:tcPr>
          <w:p w14:paraId="2B9CBE15"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3,7</w:t>
            </w:r>
          </w:p>
        </w:tc>
        <w:tc>
          <w:tcPr>
            <w:tcW w:w="457" w:type="dxa"/>
            <w:shd w:val="clear" w:color="auto" w:fill="FFFFFF"/>
            <w:vAlign w:val="center"/>
          </w:tcPr>
          <w:p w14:paraId="3734FC67"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w:t>
            </w:r>
          </w:p>
        </w:tc>
        <w:tc>
          <w:tcPr>
            <w:tcW w:w="562" w:type="dxa"/>
            <w:shd w:val="clear" w:color="auto" w:fill="FFFFFF"/>
            <w:vAlign w:val="center"/>
          </w:tcPr>
          <w:p w14:paraId="06C3CDEB"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3,7</w:t>
            </w:r>
          </w:p>
        </w:tc>
        <w:tc>
          <w:tcPr>
            <w:tcW w:w="446" w:type="dxa"/>
            <w:shd w:val="clear" w:color="auto" w:fill="FFFFFF"/>
            <w:vAlign w:val="center"/>
          </w:tcPr>
          <w:p w14:paraId="20BF6353"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10</w:t>
            </w:r>
          </w:p>
        </w:tc>
        <w:tc>
          <w:tcPr>
            <w:tcW w:w="547" w:type="dxa"/>
            <w:shd w:val="clear" w:color="auto" w:fill="FFFFFF"/>
            <w:vAlign w:val="center"/>
          </w:tcPr>
          <w:p w14:paraId="69522E68"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12,3</w:t>
            </w:r>
          </w:p>
        </w:tc>
        <w:tc>
          <w:tcPr>
            <w:tcW w:w="421" w:type="dxa"/>
            <w:shd w:val="clear" w:color="auto" w:fill="FFFFFF"/>
            <w:vAlign w:val="center"/>
          </w:tcPr>
          <w:p w14:paraId="10CB4205"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31</w:t>
            </w:r>
          </w:p>
        </w:tc>
        <w:tc>
          <w:tcPr>
            <w:tcW w:w="465" w:type="dxa"/>
            <w:shd w:val="clear" w:color="auto" w:fill="FFFFFF"/>
            <w:vAlign w:val="center"/>
          </w:tcPr>
          <w:p w14:paraId="60B0856B"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38,3</w:t>
            </w:r>
          </w:p>
        </w:tc>
        <w:tc>
          <w:tcPr>
            <w:tcW w:w="422" w:type="dxa"/>
            <w:shd w:val="clear" w:color="auto" w:fill="FFFFFF"/>
            <w:vAlign w:val="center"/>
          </w:tcPr>
          <w:p w14:paraId="6EFB3E46"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34</w:t>
            </w:r>
          </w:p>
        </w:tc>
        <w:tc>
          <w:tcPr>
            <w:tcW w:w="465" w:type="dxa"/>
            <w:shd w:val="clear" w:color="auto" w:fill="FFFFFF"/>
            <w:vAlign w:val="center"/>
          </w:tcPr>
          <w:p w14:paraId="3790EC8E"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42,0</w:t>
            </w:r>
          </w:p>
        </w:tc>
        <w:tc>
          <w:tcPr>
            <w:tcW w:w="564" w:type="dxa"/>
            <w:shd w:val="clear" w:color="auto" w:fill="FFFFFF"/>
            <w:vAlign w:val="center"/>
          </w:tcPr>
          <w:p w14:paraId="4DCFD76E"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4,11</w:t>
            </w:r>
          </w:p>
        </w:tc>
      </w:tr>
      <w:tr w:rsidR="00070EE9" w:rsidRPr="001362C4" w14:paraId="16D286A3" w14:textId="77777777">
        <w:trPr>
          <w:trHeight w:val="20"/>
          <w:jc w:val="center"/>
        </w:trPr>
        <w:tc>
          <w:tcPr>
            <w:tcW w:w="482" w:type="dxa"/>
          </w:tcPr>
          <w:p w14:paraId="43D4C934" w14:textId="77777777" w:rsidR="00614450" w:rsidRPr="001362C4" w:rsidRDefault="00614450">
            <w:pPr>
              <w:widowControl w:val="0"/>
              <w:pBdr>
                <w:top w:val="nil"/>
                <w:left w:val="nil"/>
                <w:bottom w:val="nil"/>
                <w:right w:val="nil"/>
                <w:between w:val="nil"/>
              </w:pBdr>
              <w:spacing w:line="288" w:lineRule="auto"/>
              <w:rPr>
                <w:b/>
                <w:sz w:val="26"/>
                <w:szCs w:val="26"/>
              </w:rPr>
            </w:pPr>
          </w:p>
          <w:p w14:paraId="5537A682"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w:t>
            </w:r>
          </w:p>
        </w:tc>
        <w:tc>
          <w:tcPr>
            <w:tcW w:w="3144" w:type="dxa"/>
          </w:tcPr>
          <w:p w14:paraId="52FBA22A" w14:textId="77777777" w:rsidR="00614450" w:rsidRPr="001362C4" w:rsidRDefault="00886CC6">
            <w:pPr>
              <w:widowControl w:val="0"/>
              <w:pBdr>
                <w:top w:val="nil"/>
                <w:left w:val="nil"/>
                <w:bottom w:val="nil"/>
                <w:right w:val="nil"/>
                <w:between w:val="nil"/>
              </w:pBdr>
              <w:spacing w:line="288" w:lineRule="auto"/>
              <w:jc w:val="both"/>
              <w:rPr>
                <w:sz w:val="26"/>
                <w:szCs w:val="26"/>
              </w:rPr>
            </w:pPr>
            <w:r w:rsidRPr="001362C4">
              <w:rPr>
                <w:b/>
                <w:i/>
                <w:sz w:val="26"/>
                <w:szCs w:val="26"/>
              </w:rPr>
              <w:t>Biện pháp 4</w:t>
            </w:r>
            <w:r w:rsidRPr="001362C4">
              <w:rPr>
                <w:sz w:val="26"/>
                <w:szCs w:val="26"/>
              </w:rPr>
              <w:t>. Tổ chức triển khai các hoạt động tư vấn về PPGD Montessori cho cha mẹ trẻ</w:t>
            </w:r>
          </w:p>
        </w:tc>
        <w:tc>
          <w:tcPr>
            <w:tcW w:w="478" w:type="dxa"/>
            <w:shd w:val="clear" w:color="auto" w:fill="FFFFFF"/>
            <w:vAlign w:val="center"/>
          </w:tcPr>
          <w:p w14:paraId="1A891667"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0</w:t>
            </w:r>
          </w:p>
        </w:tc>
        <w:tc>
          <w:tcPr>
            <w:tcW w:w="492" w:type="dxa"/>
            <w:shd w:val="clear" w:color="auto" w:fill="FFFFFF"/>
            <w:vAlign w:val="center"/>
          </w:tcPr>
          <w:p w14:paraId="182D2B89"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0.0</w:t>
            </w:r>
          </w:p>
        </w:tc>
        <w:tc>
          <w:tcPr>
            <w:tcW w:w="457" w:type="dxa"/>
            <w:shd w:val="clear" w:color="auto" w:fill="FFFFFF"/>
            <w:vAlign w:val="center"/>
          </w:tcPr>
          <w:p w14:paraId="17EBF080"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w:t>
            </w:r>
          </w:p>
        </w:tc>
        <w:tc>
          <w:tcPr>
            <w:tcW w:w="562" w:type="dxa"/>
            <w:shd w:val="clear" w:color="auto" w:fill="FFFFFF"/>
            <w:vAlign w:val="center"/>
          </w:tcPr>
          <w:p w14:paraId="51762E26"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3,7</w:t>
            </w:r>
          </w:p>
        </w:tc>
        <w:tc>
          <w:tcPr>
            <w:tcW w:w="446" w:type="dxa"/>
            <w:shd w:val="clear" w:color="auto" w:fill="FFFFFF"/>
            <w:vAlign w:val="center"/>
          </w:tcPr>
          <w:p w14:paraId="3DD544DE"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7</w:t>
            </w:r>
          </w:p>
        </w:tc>
        <w:tc>
          <w:tcPr>
            <w:tcW w:w="547" w:type="dxa"/>
            <w:shd w:val="clear" w:color="auto" w:fill="FFFFFF"/>
            <w:vAlign w:val="center"/>
          </w:tcPr>
          <w:p w14:paraId="39BFC30E"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8,6</w:t>
            </w:r>
          </w:p>
        </w:tc>
        <w:tc>
          <w:tcPr>
            <w:tcW w:w="421" w:type="dxa"/>
            <w:shd w:val="clear" w:color="auto" w:fill="FFFFFF"/>
            <w:vAlign w:val="center"/>
          </w:tcPr>
          <w:p w14:paraId="0CAAB1BA"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38</w:t>
            </w:r>
          </w:p>
        </w:tc>
        <w:tc>
          <w:tcPr>
            <w:tcW w:w="465" w:type="dxa"/>
            <w:shd w:val="clear" w:color="auto" w:fill="FFFFFF"/>
            <w:vAlign w:val="center"/>
          </w:tcPr>
          <w:p w14:paraId="0B70E48C"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46,9</w:t>
            </w:r>
          </w:p>
        </w:tc>
        <w:tc>
          <w:tcPr>
            <w:tcW w:w="422" w:type="dxa"/>
            <w:shd w:val="clear" w:color="auto" w:fill="FFFFFF"/>
            <w:vAlign w:val="center"/>
          </w:tcPr>
          <w:p w14:paraId="04FC7647"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33</w:t>
            </w:r>
          </w:p>
        </w:tc>
        <w:tc>
          <w:tcPr>
            <w:tcW w:w="465" w:type="dxa"/>
            <w:shd w:val="clear" w:color="auto" w:fill="FFFFFF"/>
            <w:vAlign w:val="center"/>
          </w:tcPr>
          <w:p w14:paraId="645223BC"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40,7</w:t>
            </w:r>
          </w:p>
        </w:tc>
        <w:tc>
          <w:tcPr>
            <w:tcW w:w="564" w:type="dxa"/>
            <w:shd w:val="clear" w:color="auto" w:fill="FFFFFF"/>
            <w:vAlign w:val="center"/>
          </w:tcPr>
          <w:p w14:paraId="3E31C800"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4,25</w:t>
            </w:r>
          </w:p>
        </w:tc>
      </w:tr>
      <w:tr w:rsidR="00070EE9" w:rsidRPr="001362C4" w14:paraId="0CBDF7A4" w14:textId="77777777">
        <w:trPr>
          <w:trHeight w:val="20"/>
          <w:jc w:val="center"/>
        </w:trPr>
        <w:tc>
          <w:tcPr>
            <w:tcW w:w="482" w:type="dxa"/>
          </w:tcPr>
          <w:p w14:paraId="2583DE81" w14:textId="77777777" w:rsidR="00614450" w:rsidRPr="001362C4" w:rsidRDefault="00614450">
            <w:pPr>
              <w:widowControl w:val="0"/>
              <w:pBdr>
                <w:top w:val="nil"/>
                <w:left w:val="nil"/>
                <w:bottom w:val="nil"/>
                <w:right w:val="nil"/>
                <w:between w:val="nil"/>
              </w:pBdr>
              <w:spacing w:line="288" w:lineRule="auto"/>
              <w:rPr>
                <w:b/>
                <w:sz w:val="26"/>
                <w:szCs w:val="26"/>
              </w:rPr>
            </w:pPr>
          </w:p>
          <w:p w14:paraId="4EFBB2AF" w14:textId="77777777" w:rsidR="00614450" w:rsidRPr="001362C4" w:rsidRDefault="00614450">
            <w:pPr>
              <w:widowControl w:val="0"/>
              <w:pBdr>
                <w:top w:val="nil"/>
                <w:left w:val="nil"/>
                <w:bottom w:val="nil"/>
                <w:right w:val="nil"/>
                <w:between w:val="nil"/>
              </w:pBdr>
              <w:spacing w:line="288" w:lineRule="auto"/>
              <w:rPr>
                <w:b/>
                <w:sz w:val="26"/>
                <w:szCs w:val="26"/>
              </w:rPr>
            </w:pPr>
          </w:p>
          <w:p w14:paraId="2902C9C7"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5</w:t>
            </w:r>
          </w:p>
        </w:tc>
        <w:tc>
          <w:tcPr>
            <w:tcW w:w="3144" w:type="dxa"/>
          </w:tcPr>
          <w:p w14:paraId="6B03A7D7" w14:textId="77777777" w:rsidR="00614450" w:rsidRPr="001362C4" w:rsidRDefault="00886CC6">
            <w:pPr>
              <w:widowControl w:val="0"/>
              <w:pBdr>
                <w:top w:val="nil"/>
                <w:left w:val="nil"/>
                <w:bottom w:val="nil"/>
                <w:right w:val="nil"/>
                <w:between w:val="nil"/>
              </w:pBdr>
              <w:spacing w:line="288" w:lineRule="auto"/>
              <w:jc w:val="both"/>
              <w:rPr>
                <w:sz w:val="26"/>
                <w:szCs w:val="26"/>
              </w:rPr>
            </w:pPr>
            <w:r w:rsidRPr="001362C4">
              <w:rPr>
                <w:b/>
                <w:i/>
                <w:sz w:val="26"/>
                <w:szCs w:val="26"/>
              </w:rPr>
              <w:t>Biện pháp 5:</w:t>
            </w:r>
            <w:r w:rsidRPr="001362C4">
              <w:rPr>
                <w:sz w:val="26"/>
                <w:szCs w:val="26"/>
              </w:rPr>
              <w:t xml:space="preserve"> Thiết lập và vận hành hệ thống đảm bảo chất lượng nội bộ đối với việc thực hiện hoạt động giáo dục trẻ theo PPGD Montessori</w:t>
            </w:r>
          </w:p>
        </w:tc>
        <w:tc>
          <w:tcPr>
            <w:tcW w:w="478" w:type="dxa"/>
            <w:shd w:val="clear" w:color="auto" w:fill="FFFFFF"/>
            <w:vAlign w:val="center"/>
          </w:tcPr>
          <w:p w14:paraId="064AC710"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w:t>
            </w:r>
          </w:p>
        </w:tc>
        <w:tc>
          <w:tcPr>
            <w:tcW w:w="492" w:type="dxa"/>
            <w:shd w:val="clear" w:color="auto" w:fill="FFFFFF"/>
            <w:vAlign w:val="center"/>
          </w:tcPr>
          <w:p w14:paraId="7DC37046"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1,2</w:t>
            </w:r>
          </w:p>
        </w:tc>
        <w:tc>
          <w:tcPr>
            <w:tcW w:w="457" w:type="dxa"/>
            <w:shd w:val="clear" w:color="auto" w:fill="FFFFFF"/>
            <w:vAlign w:val="center"/>
          </w:tcPr>
          <w:p w14:paraId="4DB727DD"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w:t>
            </w:r>
          </w:p>
        </w:tc>
        <w:tc>
          <w:tcPr>
            <w:tcW w:w="562" w:type="dxa"/>
            <w:shd w:val="clear" w:color="auto" w:fill="FFFFFF"/>
            <w:vAlign w:val="center"/>
          </w:tcPr>
          <w:p w14:paraId="06811BA3"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4,9</w:t>
            </w:r>
          </w:p>
        </w:tc>
        <w:tc>
          <w:tcPr>
            <w:tcW w:w="446" w:type="dxa"/>
            <w:shd w:val="clear" w:color="auto" w:fill="FFFFFF"/>
            <w:vAlign w:val="center"/>
          </w:tcPr>
          <w:p w14:paraId="220DE13B"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20</w:t>
            </w:r>
          </w:p>
        </w:tc>
        <w:tc>
          <w:tcPr>
            <w:tcW w:w="547" w:type="dxa"/>
            <w:shd w:val="clear" w:color="auto" w:fill="FFFFFF"/>
            <w:vAlign w:val="center"/>
          </w:tcPr>
          <w:p w14:paraId="098663F0"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24,7</w:t>
            </w:r>
          </w:p>
        </w:tc>
        <w:tc>
          <w:tcPr>
            <w:tcW w:w="421" w:type="dxa"/>
            <w:shd w:val="clear" w:color="auto" w:fill="FFFFFF"/>
            <w:vAlign w:val="center"/>
          </w:tcPr>
          <w:p w14:paraId="03B496F4"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19</w:t>
            </w:r>
          </w:p>
        </w:tc>
        <w:tc>
          <w:tcPr>
            <w:tcW w:w="465" w:type="dxa"/>
            <w:shd w:val="clear" w:color="auto" w:fill="FFFFFF"/>
            <w:vAlign w:val="center"/>
          </w:tcPr>
          <w:p w14:paraId="420FBAEC"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23,5</w:t>
            </w:r>
          </w:p>
        </w:tc>
        <w:tc>
          <w:tcPr>
            <w:tcW w:w="422" w:type="dxa"/>
            <w:shd w:val="clear" w:color="auto" w:fill="FFFFFF"/>
            <w:vAlign w:val="center"/>
          </w:tcPr>
          <w:p w14:paraId="7082D6FC"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37</w:t>
            </w:r>
          </w:p>
        </w:tc>
        <w:tc>
          <w:tcPr>
            <w:tcW w:w="465" w:type="dxa"/>
            <w:shd w:val="clear" w:color="auto" w:fill="FFFFFF"/>
            <w:vAlign w:val="center"/>
          </w:tcPr>
          <w:p w14:paraId="667E66EC" w14:textId="77777777" w:rsidR="00614450" w:rsidRPr="001362C4" w:rsidRDefault="00886CC6">
            <w:pPr>
              <w:widowControl w:val="0"/>
              <w:pBdr>
                <w:top w:val="nil"/>
                <w:left w:val="nil"/>
                <w:bottom w:val="nil"/>
                <w:right w:val="nil"/>
                <w:between w:val="nil"/>
              </w:pBdr>
              <w:spacing w:line="288" w:lineRule="auto"/>
              <w:jc w:val="center"/>
              <w:rPr>
                <w:sz w:val="26"/>
                <w:szCs w:val="26"/>
              </w:rPr>
            </w:pPr>
            <w:r w:rsidRPr="001362C4">
              <w:rPr>
                <w:sz w:val="26"/>
                <w:szCs w:val="26"/>
              </w:rPr>
              <w:t>45,7</w:t>
            </w:r>
          </w:p>
        </w:tc>
        <w:tc>
          <w:tcPr>
            <w:tcW w:w="564" w:type="dxa"/>
            <w:shd w:val="clear" w:color="auto" w:fill="FFFFFF"/>
            <w:vAlign w:val="center"/>
          </w:tcPr>
          <w:p w14:paraId="1A3F62CC" w14:textId="77777777" w:rsidR="00614450" w:rsidRPr="001362C4" w:rsidRDefault="00886CC6">
            <w:pPr>
              <w:widowControl w:val="0"/>
              <w:pBdr>
                <w:top w:val="nil"/>
                <w:left w:val="nil"/>
                <w:bottom w:val="nil"/>
                <w:right w:val="nil"/>
                <w:between w:val="nil"/>
              </w:pBdr>
              <w:spacing w:line="288" w:lineRule="auto"/>
              <w:jc w:val="center"/>
              <w:rPr>
                <w:b/>
                <w:sz w:val="26"/>
                <w:szCs w:val="26"/>
              </w:rPr>
            </w:pPr>
            <w:r w:rsidRPr="001362C4">
              <w:rPr>
                <w:b/>
                <w:sz w:val="26"/>
                <w:szCs w:val="26"/>
              </w:rPr>
              <w:t>4,07</w:t>
            </w:r>
          </w:p>
        </w:tc>
      </w:tr>
    </w:tbl>
    <w:p w14:paraId="1D49D97E" w14:textId="77777777" w:rsidR="006D417A" w:rsidRPr="001362C4" w:rsidRDefault="006D417A" w:rsidP="006D417A">
      <w:pPr>
        <w:ind w:firstLine="720"/>
        <w:jc w:val="both"/>
        <w:rPr>
          <w:sz w:val="26"/>
          <w:szCs w:val="26"/>
          <w:lang w:val="en-US"/>
        </w:rPr>
      </w:pPr>
    </w:p>
    <w:p w14:paraId="6ED205A6" w14:textId="77777777" w:rsidR="00614450" w:rsidRPr="001362C4" w:rsidRDefault="00886CC6">
      <w:pPr>
        <w:spacing w:line="360" w:lineRule="auto"/>
        <w:ind w:firstLine="720"/>
        <w:jc w:val="both"/>
        <w:rPr>
          <w:sz w:val="26"/>
          <w:szCs w:val="26"/>
        </w:rPr>
      </w:pPr>
      <w:r w:rsidRPr="001362C4">
        <w:rPr>
          <w:sz w:val="26"/>
          <w:szCs w:val="26"/>
        </w:rPr>
        <w:t>Kết quả khảo nghiệm cho thấy biện pháp 1, 2, 4 được đánh giá ở mức độ rất khả thi, trong khi biện pháp 3 và biện pháp 5 được đánh giá ở mức độ khả thi.</w:t>
      </w:r>
    </w:p>
    <w:p w14:paraId="0A2F9E8E" w14:textId="77777777" w:rsidR="00614450" w:rsidRPr="001362C4" w:rsidRDefault="00886CC6">
      <w:pPr>
        <w:spacing w:line="360" w:lineRule="auto"/>
        <w:ind w:firstLine="720"/>
        <w:jc w:val="both"/>
        <w:rPr>
          <w:sz w:val="26"/>
          <w:szCs w:val="26"/>
        </w:rPr>
      </w:pPr>
      <w:r w:rsidRPr="001362C4">
        <w:rPr>
          <w:sz w:val="26"/>
          <w:szCs w:val="26"/>
        </w:rPr>
        <w:t>Biện pháp 1 được đánh giá là rất khả thi (ĐTB là 4,30) vì trên thực tế, Hệ thống giáo dục Shining Star Montessori đã xây dựng được chương trình giáo dục mầm non tích hợp giữa Chương trình giảng dạy quốc gia Montessori thuộc Montessori Australia Group Pty Ltd với chương trình Giáo dục mầm non của Việt Nam và đã được Bộ GD&amp;ĐT phê duyệt vào năm 2020.</w:t>
      </w:r>
    </w:p>
    <w:p w14:paraId="5FE25AC4" w14:textId="77777777" w:rsidR="00614450" w:rsidRPr="001362C4" w:rsidRDefault="00886CC6">
      <w:pPr>
        <w:spacing w:line="360" w:lineRule="auto"/>
        <w:ind w:firstLine="720"/>
        <w:jc w:val="both"/>
        <w:rPr>
          <w:sz w:val="26"/>
          <w:szCs w:val="26"/>
        </w:rPr>
      </w:pPr>
      <w:r w:rsidRPr="001362C4">
        <w:rPr>
          <w:sz w:val="26"/>
          <w:szCs w:val="26"/>
        </w:rPr>
        <w:t>Biện pháp 2 cũng được đánh giá là rất khả thi (ĐTB là 4,37) vì “Chủ tịch HĐQT đã có định hướng rõ ràng , cam kết dành nguồn lực để tổ chức đa dạng các hoạt động phát triển đội ngũ giáo viên ở tất cả các cơ sở giáo dục trong hệ thống giáo dục Shining Star Montessori” (theo QL1).</w:t>
      </w:r>
    </w:p>
    <w:p w14:paraId="09C0FF5A" w14:textId="77777777" w:rsidR="00614450" w:rsidRPr="001362C4" w:rsidRDefault="00886CC6">
      <w:pPr>
        <w:spacing w:line="360" w:lineRule="auto"/>
        <w:ind w:firstLine="720"/>
        <w:jc w:val="both"/>
        <w:rPr>
          <w:sz w:val="26"/>
          <w:szCs w:val="26"/>
        </w:rPr>
      </w:pPr>
      <w:r w:rsidRPr="001362C4">
        <w:rPr>
          <w:sz w:val="26"/>
          <w:szCs w:val="26"/>
        </w:rPr>
        <w:t xml:space="preserve">Biện pháp 3 được đánh giá là khả thi (ĐTB 4,11). Theo nhận định của CBQL (QL6) cho biết “việc xây dựng mạng lưới vẫn phụ thuộc vào sự tự phát của một số </w:t>
      </w:r>
      <w:r w:rsidRPr="001362C4">
        <w:rPr>
          <w:sz w:val="26"/>
          <w:szCs w:val="26"/>
        </w:rPr>
        <w:lastRenderedPageBreak/>
        <w:t xml:space="preserve">trường lớn nên thiếu tính bền vững và mở rộng”. Trong khi đó, xây dựng một cộng đồng chuyên môn Montessori tại Việt Nam đòi hỏi một sự kết hợp hài hòa giữa các yếu tố giáo dục, kết nối và hỗ trợ lâu dài. </w:t>
      </w:r>
    </w:p>
    <w:p w14:paraId="4C10D39F" w14:textId="77777777" w:rsidR="00614450" w:rsidRPr="001362C4" w:rsidRDefault="00886CC6">
      <w:pPr>
        <w:spacing w:line="360" w:lineRule="auto"/>
        <w:ind w:firstLine="720"/>
        <w:jc w:val="both"/>
        <w:rPr>
          <w:sz w:val="26"/>
          <w:szCs w:val="26"/>
        </w:rPr>
      </w:pPr>
      <w:r w:rsidRPr="001362C4">
        <w:rPr>
          <w:sz w:val="26"/>
          <w:szCs w:val="26"/>
        </w:rPr>
        <w:t>Biện pháp 4 được đánh giá là rất khả thi (ĐTB là 4,25) vì “cơ sở giáo dục có thuận lợi là cha mẹ trẻ ngày càng quan tâm nhiều hơn đến giáo dục sớm và sẵn sàng tham gia đồng hành cùng con trong quá trình học tập nhưng bên cạnh đó, một số cha mẹ trẻ vẫn chưa quen với phương pháp giáo dục Montessori nên cần thời gian để hướng dẫn và phối hợp”.</w:t>
      </w:r>
    </w:p>
    <w:p w14:paraId="3C934FE1" w14:textId="77777777" w:rsidR="00614450" w:rsidRPr="001362C4" w:rsidRDefault="00886CC6">
      <w:pPr>
        <w:spacing w:line="360" w:lineRule="auto"/>
        <w:ind w:firstLine="720"/>
        <w:jc w:val="both"/>
        <w:rPr>
          <w:sz w:val="26"/>
          <w:szCs w:val="26"/>
          <w:lang w:val="en-US"/>
        </w:rPr>
      </w:pPr>
      <w:r w:rsidRPr="001362C4">
        <w:rPr>
          <w:sz w:val="26"/>
          <w:szCs w:val="26"/>
        </w:rPr>
        <w:t>Biện pháp 5 được đánh giá là khả thi (ĐTB là 4,07). Theo đánh giá của một CBQL (QL5) cho biết “việc xây dựng hệ thống đánh giá chất lượng nội bộ nên dựa trên bộ tiêu chí chuẩn và được công nhận rộng rãi. Nếu để các trường tự xây dựng bộ tiêu chí thì có thể mỗi trường làm một kiểu, thiếu đồng nhất”. Điều đó cho thấy, biện pháp 5 tuy có thể triển khai được trong thực tế nhưng cần hỗ trợ của các cơ quan QLGD nhà nước trong việc ban hành bộ tiêu chí kiểm định chất lượng của các trường áp dụng PPGD Montessori.</w:t>
      </w:r>
    </w:p>
    <w:p w14:paraId="3E65BD23" w14:textId="42D1A9D3" w:rsidR="00AE5EC6" w:rsidRPr="001362C4" w:rsidRDefault="00AE5EC6">
      <w:pPr>
        <w:spacing w:line="360" w:lineRule="auto"/>
        <w:ind w:firstLine="720"/>
        <w:jc w:val="both"/>
        <w:rPr>
          <w:sz w:val="26"/>
          <w:szCs w:val="26"/>
          <w:lang w:val="en-US"/>
        </w:rPr>
      </w:pPr>
      <w:r w:rsidRPr="001362C4">
        <w:rPr>
          <w:sz w:val="26"/>
          <w:szCs w:val="26"/>
          <w:lang w:val="en-US"/>
        </w:rPr>
        <w:t>So sánh mức cấp thiết và khả thi của các biện pháp</w:t>
      </w:r>
    </w:p>
    <w:p w14:paraId="689CFD6C" w14:textId="19BBB2CF" w:rsidR="00AE5EC6" w:rsidRPr="001362C4" w:rsidRDefault="00AE5EC6">
      <w:pPr>
        <w:spacing w:line="360" w:lineRule="auto"/>
        <w:ind w:firstLine="720"/>
        <w:jc w:val="both"/>
        <w:rPr>
          <w:sz w:val="26"/>
          <w:szCs w:val="26"/>
          <w:lang w:val="en-US"/>
        </w:rPr>
      </w:pPr>
      <w:r w:rsidRPr="001362C4">
        <w:rPr>
          <w:noProof/>
          <w:lang w:val="en-US"/>
        </w:rPr>
        <w:drawing>
          <wp:inline distT="0" distB="0" distL="0" distR="0" wp14:anchorId="50C776E8" wp14:editId="54D57E48">
            <wp:extent cx="4572000" cy="2743200"/>
            <wp:effectExtent l="0" t="0" r="0" b="0"/>
            <wp:docPr id="459910726" name="Chart 1">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C380B14-D259-1677-4A20-A4B2FE7326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F54D931" w14:textId="2D8DC867" w:rsidR="00AE5EC6" w:rsidRPr="001362C4" w:rsidRDefault="00AE5EC6" w:rsidP="00723FB4">
      <w:pPr>
        <w:pStyle w:val="66"/>
        <w:rPr>
          <w:bCs w:val="0"/>
          <w:lang w:val="en-US"/>
        </w:rPr>
      </w:pPr>
      <w:bookmarkStart w:id="211" w:name="_Toc219466168"/>
      <w:r w:rsidRPr="001362C4">
        <w:rPr>
          <w:lang w:val="en-US"/>
        </w:rPr>
        <w:t>Biểu đồ 4.1. Tương quan giữa mức cấp thiết, khả thi</w:t>
      </w:r>
      <w:r w:rsidR="00723FB4" w:rsidRPr="001362C4">
        <w:rPr>
          <w:lang w:val="en-US"/>
        </w:rPr>
        <w:br/>
      </w:r>
      <w:r w:rsidRPr="001362C4">
        <w:rPr>
          <w:bCs w:val="0"/>
          <w:lang w:val="en-US"/>
        </w:rPr>
        <w:t>của các biện pháp quản lý</w:t>
      </w:r>
      <w:bookmarkEnd w:id="211"/>
    </w:p>
    <w:p w14:paraId="70B481DE" w14:textId="77777777" w:rsidR="00C92ACA" w:rsidRPr="001362C4" w:rsidRDefault="00C92ACA">
      <w:pPr>
        <w:rPr>
          <w:b/>
          <w:sz w:val="26"/>
          <w:szCs w:val="26"/>
          <w:lang w:val="en-US"/>
        </w:rPr>
      </w:pPr>
      <w:r w:rsidRPr="001362C4">
        <w:rPr>
          <w:b/>
          <w:sz w:val="26"/>
          <w:szCs w:val="26"/>
          <w:lang w:val="en-US"/>
        </w:rPr>
        <w:br w:type="page"/>
      </w:r>
    </w:p>
    <w:p w14:paraId="0ED96F7D" w14:textId="6FB43DD2" w:rsidR="00AE5EC6" w:rsidRPr="001362C4" w:rsidRDefault="00AE5EC6" w:rsidP="00AE5EC6">
      <w:pPr>
        <w:spacing w:line="360" w:lineRule="auto"/>
        <w:ind w:firstLine="720"/>
        <w:jc w:val="both"/>
        <w:rPr>
          <w:sz w:val="26"/>
          <w:szCs w:val="26"/>
          <w:lang w:val="en-US"/>
        </w:rPr>
      </w:pPr>
      <w:r w:rsidRPr="001362C4">
        <w:rPr>
          <w:sz w:val="26"/>
          <w:szCs w:val="26"/>
          <w:lang w:val="en-US"/>
        </w:rPr>
        <w:lastRenderedPageBreak/>
        <w:t>Hệ số tương quan Pearson (r) dùng để đo lường mức độ quan hệ tuyến tính giữa hai biến định lượng</w:t>
      </w:r>
      <w:r w:rsidR="00323942" w:rsidRPr="001362C4">
        <w:rPr>
          <w:sz w:val="26"/>
          <w:szCs w:val="26"/>
          <w:lang w:val="en-US"/>
        </w:rPr>
        <w:t xml:space="preserve"> được tính theo công thức</w:t>
      </w:r>
      <w:r w:rsidRPr="001362C4">
        <w:rPr>
          <w:sz w:val="26"/>
          <w:szCs w:val="26"/>
          <w:lang w:val="en-US"/>
        </w:rPr>
        <w:t>.</w:t>
      </w:r>
    </w:p>
    <w:p w14:paraId="4696C8DB" w14:textId="3B78564D" w:rsidR="00AE5EC6" w:rsidRPr="001362C4" w:rsidRDefault="00323942" w:rsidP="00323942">
      <w:pPr>
        <w:spacing w:line="360" w:lineRule="auto"/>
        <w:jc w:val="center"/>
        <w:rPr>
          <w:sz w:val="26"/>
          <w:szCs w:val="26"/>
          <w:lang w:val="en-US"/>
        </w:rPr>
      </w:pPr>
      <w:r w:rsidRPr="001362C4">
        <w:rPr>
          <w:noProof/>
          <w:sz w:val="26"/>
          <w:szCs w:val="26"/>
          <w:lang w:val="en-US"/>
        </w:rPr>
        <w:drawing>
          <wp:inline distT="0" distB="0" distL="0" distR="0" wp14:anchorId="12938E42" wp14:editId="41C53BFD">
            <wp:extent cx="3343299" cy="866781"/>
            <wp:effectExtent l="0" t="0" r="9525" b="9525"/>
            <wp:docPr id="768046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46245" name=""/>
                    <pic:cNvPicPr/>
                  </pic:nvPicPr>
                  <pic:blipFill>
                    <a:blip r:embed="rId26"/>
                    <a:stretch>
                      <a:fillRect/>
                    </a:stretch>
                  </pic:blipFill>
                  <pic:spPr>
                    <a:xfrm>
                      <a:off x="0" y="0"/>
                      <a:ext cx="3343299" cy="866781"/>
                    </a:xfrm>
                    <a:prstGeom prst="rect">
                      <a:avLst/>
                    </a:prstGeom>
                  </pic:spPr>
                </pic:pic>
              </a:graphicData>
            </a:graphic>
          </wp:inline>
        </w:drawing>
      </w:r>
    </w:p>
    <w:p w14:paraId="21A4471D" w14:textId="136F1CA0" w:rsidR="00AE5EC6" w:rsidRPr="001362C4" w:rsidRDefault="00AE5EC6" w:rsidP="00AE5EC6">
      <w:pPr>
        <w:spacing w:line="360" w:lineRule="auto"/>
        <w:ind w:firstLine="720"/>
        <w:jc w:val="both"/>
        <w:rPr>
          <w:sz w:val="26"/>
          <w:szCs w:val="26"/>
          <w:lang w:val="en-US"/>
        </w:rPr>
      </w:pPr>
      <w:r w:rsidRPr="001362C4">
        <w:rPr>
          <w:b/>
          <w:bCs/>
          <w:sz w:val="26"/>
          <w:szCs w:val="26"/>
          <w:lang w:val="en-US"/>
        </w:rPr>
        <w:t>Trong đó:</w:t>
      </w:r>
    </w:p>
    <w:p w14:paraId="3648D6F0" w14:textId="1C3692A6" w:rsidR="00AE5EC6" w:rsidRPr="001362C4" w:rsidRDefault="00AE5EC6" w:rsidP="00AE5EC6">
      <w:pPr>
        <w:numPr>
          <w:ilvl w:val="0"/>
          <w:numId w:val="34"/>
        </w:numPr>
        <w:spacing w:line="360" w:lineRule="auto"/>
        <w:jc w:val="both"/>
        <w:rPr>
          <w:sz w:val="26"/>
          <w:szCs w:val="26"/>
          <w:lang w:val="en-US"/>
        </w:rPr>
      </w:pPr>
      <w:r w:rsidRPr="001362C4">
        <w:rPr>
          <w:sz w:val="26"/>
          <w:szCs w:val="26"/>
          <w:lang w:val="en-US"/>
        </w:rPr>
        <w:t>n: Số lượng mẫu (ở đây là 5 biện pháp).</w:t>
      </w:r>
    </w:p>
    <w:p w14:paraId="236A7FE5" w14:textId="48A44903" w:rsidR="00AE5EC6" w:rsidRPr="001362C4" w:rsidRDefault="00AE5EC6" w:rsidP="00AE5EC6">
      <w:pPr>
        <w:numPr>
          <w:ilvl w:val="0"/>
          <w:numId w:val="34"/>
        </w:numPr>
        <w:spacing w:line="360" w:lineRule="auto"/>
        <w:jc w:val="both"/>
        <w:rPr>
          <w:sz w:val="26"/>
          <w:szCs w:val="26"/>
          <w:lang w:val="en-US"/>
        </w:rPr>
      </w:pPr>
      <w:r w:rsidRPr="001362C4">
        <w:rPr>
          <w:sz w:val="26"/>
          <w:szCs w:val="26"/>
          <w:lang w:val="en-US"/>
        </w:rPr>
        <w:t>Xi: Giá trị Mức cấp thiết của biện pháp thứ i.</w:t>
      </w:r>
    </w:p>
    <w:p w14:paraId="47B92B57" w14:textId="318E7060" w:rsidR="00AE5EC6" w:rsidRPr="001362C4" w:rsidRDefault="00AE5EC6" w:rsidP="00AE5EC6">
      <w:pPr>
        <w:numPr>
          <w:ilvl w:val="0"/>
          <w:numId w:val="34"/>
        </w:numPr>
        <w:spacing w:line="360" w:lineRule="auto"/>
        <w:jc w:val="both"/>
        <w:rPr>
          <w:sz w:val="26"/>
          <w:szCs w:val="26"/>
          <w:lang w:val="en-US"/>
        </w:rPr>
      </w:pPr>
      <w:r w:rsidRPr="001362C4">
        <w:rPr>
          <w:sz w:val="26"/>
          <w:szCs w:val="26"/>
          <w:lang w:val="en-US"/>
        </w:rPr>
        <w:t>Yi: Giá trị Mức khả thi của biện pháp thứ i.</w:t>
      </w:r>
    </w:p>
    <w:p w14:paraId="25C07675" w14:textId="0F52C373" w:rsidR="00AE5EC6" w:rsidRPr="001362C4" w:rsidRDefault="00323942" w:rsidP="00AE5EC6">
      <w:pPr>
        <w:numPr>
          <w:ilvl w:val="0"/>
          <w:numId w:val="34"/>
        </w:numPr>
        <w:spacing w:line="360" w:lineRule="auto"/>
        <w:jc w:val="both"/>
        <w:rPr>
          <w:sz w:val="26"/>
          <w:szCs w:val="26"/>
          <w:lang w:val="en-US"/>
        </w:rPr>
      </w:pPr>
      <w:r w:rsidRPr="001362C4">
        <w:rPr>
          <w:noProof/>
          <w:sz w:val="26"/>
          <w:szCs w:val="26"/>
          <w:lang w:val="en-US"/>
        </w:rPr>
        <w:drawing>
          <wp:inline distT="0" distB="0" distL="0" distR="0" wp14:anchorId="68C08C36" wp14:editId="1DDEF148">
            <wp:extent cx="153199" cy="231041"/>
            <wp:effectExtent l="0" t="0" r="0" b="0"/>
            <wp:docPr id="1113606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0447" cy="241972"/>
                    </a:xfrm>
                    <a:prstGeom prst="rect">
                      <a:avLst/>
                    </a:prstGeom>
                    <a:noFill/>
                    <a:ln>
                      <a:noFill/>
                    </a:ln>
                  </pic:spPr>
                </pic:pic>
              </a:graphicData>
            </a:graphic>
          </wp:inline>
        </w:drawing>
      </w:r>
      <w:r w:rsidR="00AE5EC6" w:rsidRPr="001362C4">
        <w:rPr>
          <w:sz w:val="26"/>
          <w:szCs w:val="26"/>
          <w:lang w:val="en-US"/>
        </w:rPr>
        <w:t>: Giá trị trung bình của Mức cấp thiết.</w:t>
      </w:r>
    </w:p>
    <w:p w14:paraId="638D35C7" w14:textId="4172ACE7" w:rsidR="00AE5EC6" w:rsidRPr="001362C4" w:rsidRDefault="00323942" w:rsidP="00AE5EC6">
      <w:pPr>
        <w:numPr>
          <w:ilvl w:val="0"/>
          <w:numId w:val="34"/>
        </w:numPr>
        <w:spacing w:line="360" w:lineRule="auto"/>
        <w:jc w:val="both"/>
        <w:rPr>
          <w:sz w:val="26"/>
          <w:szCs w:val="26"/>
          <w:lang w:val="en-US"/>
        </w:rPr>
      </w:pPr>
      <w:r w:rsidRPr="001362C4">
        <w:rPr>
          <w:noProof/>
          <w:lang w:val="en-US"/>
        </w:rPr>
        <w:drawing>
          <wp:inline distT="0" distB="0" distL="0" distR="0" wp14:anchorId="262FE61D" wp14:editId="5B9AB0D3">
            <wp:extent cx="86995" cy="151896"/>
            <wp:effectExtent l="0" t="0" r="8255" b="635"/>
            <wp:docPr id="97028900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0949" cy="158800"/>
                    </a:xfrm>
                    <a:prstGeom prst="rect">
                      <a:avLst/>
                    </a:prstGeom>
                    <a:noFill/>
                    <a:ln>
                      <a:noFill/>
                    </a:ln>
                  </pic:spPr>
                </pic:pic>
              </a:graphicData>
            </a:graphic>
          </wp:inline>
        </w:drawing>
      </w:r>
      <w:r w:rsidR="00AE5EC6" w:rsidRPr="001362C4">
        <w:rPr>
          <w:sz w:val="26"/>
          <w:szCs w:val="26"/>
          <w:lang w:val="en-US"/>
        </w:rPr>
        <w:t>: Giá trị trung bình của Mức khả thi.</w:t>
      </w:r>
    </w:p>
    <w:p w14:paraId="670FB55B" w14:textId="0310BCE3" w:rsidR="00323942" w:rsidRPr="001362C4" w:rsidRDefault="00323942" w:rsidP="00323942">
      <w:pPr>
        <w:spacing w:line="360" w:lineRule="auto"/>
        <w:ind w:firstLine="720"/>
        <w:jc w:val="both"/>
        <w:rPr>
          <w:sz w:val="26"/>
          <w:szCs w:val="26"/>
          <w:lang w:val="en-US"/>
        </w:rPr>
      </w:pPr>
      <w:r w:rsidRPr="001362C4">
        <w:rPr>
          <w:sz w:val="26"/>
          <w:szCs w:val="26"/>
          <w:lang w:val="en-US"/>
        </w:rPr>
        <w:t xml:space="preserve">Thay số vào tính được r </w:t>
      </w:r>
      <w:r w:rsidRPr="001362C4">
        <w:rPr>
          <w:sz w:val="26"/>
          <w:szCs w:val="26"/>
          <w:lang w:val="en-US"/>
        </w:rPr>
        <w:sym w:font="Symbol" w:char="F040"/>
      </w:r>
      <w:r w:rsidRPr="001362C4">
        <w:rPr>
          <w:sz w:val="26"/>
          <w:szCs w:val="26"/>
          <w:lang w:val="en-US"/>
        </w:rPr>
        <w:t xml:space="preserve"> 0,723</w:t>
      </w:r>
    </w:p>
    <w:p w14:paraId="328CB732" w14:textId="7D151FB4" w:rsidR="00AE5EC6" w:rsidRPr="001362C4" w:rsidRDefault="00323942" w:rsidP="00AE5EC6">
      <w:pPr>
        <w:spacing w:line="360" w:lineRule="auto"/>
        <w:ind w:firstLine="720"/>
        <w:jc w:val="both"/>
        <w:rPr>
          <w:sz w:val="26"/>
          <w:szCs w:val="26"/>
          <w:lang w:val="en-US"/>
        </w:rPr>
      </w:pPr>
      <w:r w:rsidRPr="001362C4">
        <w:rPr>
          <w:sz w:val="26"/>
          <w:szCs w:val="26"/>
          <w:lang w:val="en-US"/>
        </w:rPr>
        <w:t>Theo đó cho phép kết luận c</w:t>
      </w:r>
      <w:r w:rsidRPr="001362C4">
        <w:rPr>
          <w:sz w:val="26"/>
          <w:szCs w:val="26"/>
        </w:rPr>
        <w:t>ó sự tương quan thuận khá mạnh</w:t>
      </w:r>
      <w:r w:rsidR="00894A5A" w:rsidRPr="001362C4">
        <w:rPr>
          <w:sz w:val="26"/>
          <w:szCs w:val="26"/>
        </w:rPr>
        <w:t xml:space="preserve"> </w:t>
      </w:r>
      <w:r w:rsidRPr="001362C4">
        <w:rPr>
          <w:sz w:val="26"/>
          <w:szCs w:val="26"/>
        </w:rPr>
        <w:t>giữa mức cấp thiết và mức khả thi.</w:t>
      </w:r>
    </w:p>
    <w:p w14:paraId="7A6C51C3" w14:textId="77777777" w:rsidR="00614450" w:rsidRPr="001362C4" w:rsidRDefault="00886CC6" w:rsidP="006D417A">
      <w:pPr>
        <w:pStyle w:val="22"/>
      </w:pPr>
      <w:bookmarkStart w:id="212" w:name="_Toc219466094"/>
      <w:r w:rsidRPr="001362C4">
        <w:t>4.5. Tổ chức thử nghiệm biện pháp 2 tại hệ thống giáo dục Shining Star Montessori ở Việt Nam</w:t>
      </w:r>
      <w:bookmarkEnd w:id="212"/>
    </w:p>
    <w:p w14:paraId="28899CAE" w14:textId="77777777" w:rsidR="00614450" w:rsidRPr="001362C4" w:rsidRDefault="00886CC6" w:rsidP="006D417A">
      <w:pPr>
        <w:pStyle w:val="33"/>
      </w:pPr>
      <w:bookmarkStart w:id="213" w:name="_Toc219466095"/>
      <w:r w:rsidRPr="001362C4">
        <w:t>4.5.1. Mục đích thử nghiệm</w:t>
      </w:r>
      <w:bookmarkEnd w:id="213"/>
      <w:r w:rsidRPr="001362C4">
        <w:t xml:space="preserve"> </w:t>
      </w:r>
    </w:p>
    <w:p w14:paraId="424C75FC" w14:textId="77777777" w:rsidR="00614450" w:rsidRPr="001362C4" w:rsidRDefault="00886CC6">
      <w:pPr>
        <w:spacing w:line="360" w:lineRule="auto"/>
        <w:ind w:firstLine="720"/>
        <w:jc w:val="both"/>
        <w:rPr>
          <w:sz w:val="26"/>
          <w:szCs w:val="26"/>
        </w:rPr>
      </w:pPr>
      <w:r w:rsidRPr="001362C4">
        <w:rPr>
          <w:sz w:val="26"/>
          <w:szCs w:val="26"/>
        </w:rPr>
        <w:t>Kết quả khảo nghiệm cho thấy biện pháp 2 “Tổ chức đào tạo, bồi dưỡng chuyên môn về PPGD Montessori cho đội ngũ GV, CBQL” được đánh giá có mức độ cấp thiết và khả thi cao nhất trong số 5 biện pháp được đề xuất. Đồng thời, đây cũng là biện pháp then chốt trong việc nâng cao hiệu quả quản lý hoạt động giáo dục trẻ. Vì vậy, tác giả luận án đã lựa chọn thử nghiệm biện pháp 2 tại hệ thống giáo dục Shining Star Montessori ở Việt Nam. Mục đích của thử nghiệm là nhằm đánh giá sự phù hợp của biện pháp với điều kiện thực tế hay không (tính khả thi), và tác động của biện pháp đó đến hoạt động giáo dục của hệ thống.</w:t>
      </w:r>
    </w:p>
    <w:p w14:paraId="0A5715EC" w14:textId="77777777" w:rsidR="00614450" w:rsidRPr="001362C4" w:rsidRDefault="00886CC6" w:rsidP="006D417A">
      <w:pPr>
        <w:pStyle w:val="33"/>
      </w:pPr>
      <w:bookmarkStart w:id="214" w:name="_Toc219466096"/>
      <w:r w:rsidRPr="001362C4">
        <w:t>4.5.2. Phương pháp thử nghiệm</w:t>
      </w:r>
      <w:bookmarkEnd w:id="214"/>
    </w:p>
    <w:p w14:paraId="49F0BC40" w14:textId="77777777" w:rsidR="00614450" w:rsidRPr="001362C4" w:rsidRDefault="00886CC6">
      <w:pPr>
        <w:tabs>
          <w:tab w:val="left" w:pos="1791"/>
        </w:tabs>
        <w:spacing w:line="360" w:lineRule="auto"/>
        <w:ind w:firstLine="720"/>
        <w:jc w:val="both"/>
        <w:rPr>
          <w:sz w:val="26"/>
          <w:szCs w:val="26"/>
        </w:rPr>
      </w:pPr>
      <w:r w:rsidRPr="001362C4">
        <w:rPr>
          <w:sz w:val="26"/>
          <w:szCs w:val="26"/>
        </w:rPr>
        <w:t xml:space="preserve">Luận án sử dụng phương pháp thử nghiệm không đối chứng, tập trung vào việc so sánh kết quả trước và sau khi áp dụng biện pháp. Việc thử nghiệm được tiến hành trong môi trường thực tế nhằm đánh giá tác động của biện pháp đến phát triển </w:t>
      </w:r>
      <w:r w:rsidRPr="001362C4">
        <w:rPr>
          <w:sz w:val="26"/>
          <w:szCs w:val="26"/>
        </w:rPr>
        <w:lastRenderedPageBreak/>
        <w:t>nghề nghiệp cho đội ngũ giáo viên đối với việc đáp ứng yêu cầu thực hiện chương trình giáo dục trẻ mầm non theo phương pháp giáo dục Montessori.</w:t>
      </w:r>
    </w:p>
    <w:p w14:paraId="3372C1F6" w14:textId="77777777" w:rsidR="00614450" w:rsidRPr="001362C4" w:rsidRDefault="00886CC6" w:rsidP="006D417A">
      <w:pPr>
        <w:pStyle w:val="33"/>
      </w:pPr>
      <w:bookmarkStart w:id="215" w:name="_Toc219466097"/>
      <w:r w:rsidRPr="001362C4">
        <w:t>4.5.3. Giả thuyết thử nghiệm</w:t>
      </w:r>
      <w:bookmarkEnd w:id="215"/>
    </w:p>
    <w:p w14:paraId="5487C49F" w14:textId="61D2E799" w:rsidR="00614450" w:rsidRPr="001362C4" w:rsidRDefault="00886CC6">
      <w:pPr>
        <w:spacing w:line="360" w:lineRule="auto"/>
        <w:ind w:firstLine="720"/>
        <w:jc w:val="both"/>
        <w:rPr>
          <w:sz w:val="26"/>
          <w:szCs w:val="26"/>
          <w:lang w:val="en-US"/>
        </w:rPr>
      </w:pPr>
      <w:r w:rsidRPr="001362C4">
        <w:rPr>
          <w:sz w:val="26"/>
          <w:szCs w:val="26"/>
        </w:rPr>
        <w:t xml:space="preserve">Nếu tổ chức đa dạng các hoạt động đào tạo, bồi dưỡng chuyên môn về PPGD Montessori cho đội ngũ GV và CBQL như nội dung biện pháp luận án đã đề xuất thì đội ngũ GV, CBQL của hệ thống giáo dục Shining Star Montessori tại Việt Nam sẽ </w:t>
      </w:r>
      <w:r w:rsidR="00804B22" w:rsidRPr="001362C4">
        <w:rPr>
          <w:sz w:val="26"/>
          <w:szCs w:val="26"/>
          <w:lang w:val="en-US"/>
        </w:rPr>
        <w:t xml:space="preserve">nâng cao năng lực, </w:t>
      </w:r>
      <w:r w:rsidRPr="001362C4">
        <w:rPr>
          <w:sz w:val="26"/>
          <w:szCs w:val="26"/>
        </w:rPr>
        <w:t>đáp ứng tốt yêu cầu thực hiện chương trình giáo dục trẻ mầm non theo PPGD Montessori</w:t>
      </w:r>
      <w:r w:rsidR="003C7864" w:rsidRPr="001362C4">
        <w:rPr>
          <w:sz w:val="26"/>
          <w:szCs w:val="26"/>
          <w:lang w:val="en-US"/>
        </w:rPr>
        <w:t>.</w:t>
      </w:r>
    </w:p>
    <w:p w14:paraId="778EE1D3" w14:textId="77777777" w:rsidR="00614450" w:rsidRPr="001362C4" w:rsidRDefault="00886CC6" w:rsidP="006D417A">
      <w:pPr>
        <w:pStyle w:val="33"/>
      </w:pPr>
      <w:bookmarkStart w:id="216" w:name="_Toc219466098"/>
      <w:r w:rsidRPr="001362C4">
        <w:t>4.5.4. Đối tượng và tiến trình thử nghiệm</w:t>
      </w:r>
      <w:bookmarkEnd w:id="216"/>
    </w:p>
    <w:p w14:paraId="3F7A423B" w14:textId="77777777" w:rsidR="00614450" w:rsidRPr="001362C4" w:rsidRDefault="00886CC6">
      <w:pPr>
        <w:spacing w:line="360" w:lineRule="auto"/>
        <w:rPr>
          <w:i/>
          <w:sz w:val="26"/>
          <w:szCs w:val="26"/>
        </w:rPr>
      </w:pPr>
      <w:r w:rsidRPr="001362C4">
        <w:rPr>
          <w:i/>
          <w:sz w:val="26"/>
          <w:szCs w:val="26"/>
        </w:rPr>
        <w:t>a. Đối tượng thử nghiệm</w:t>
      </w:r>
    </w:p>
    <w:p w14:paraId="504B9E89" w14:textId="77777777" w:rsidR="00614450" w:rsidRPr="001362C4" w:rsidRDefault="00886CC6">
      <w:pPr>
        <w:spacing w:line="360" w:lineRule="auto"/>
        <w:ind w:firstLine="720"/>
        <w:jc w:val="both"/>
        <w:rPr>
          <w:sz w:val="26"/>
          <w:szCs w:val="26"/>
        </w:rPr>
      </w:pPr>
      <w:r w:rsidRPr="001362C4">
        <w:rPr>
          <w:sz w:val="26"/>
          <w:szCs w:val="26"/>
        </w:rPr>
        <w:t>Trong năm học 2024 -2025, việc thử nghiệm biện pháp được áp dụng trong toàn bộ hệ thống giáo dục Shining Star Montessori với 4 cơ sở giáo dục nhằm đảm bảo sự đồng bộ, nhất quán trong việc nâng cao chất lượng của đội ngũ CBQL, giáo viên, đồng thời giúp tối ưu hóa nguồn lực của cơ sở giáo dục.</w:t>
      </w:r>
    </w:p>
    <w:p w14:paraId="000DC417" w14:textId="77777777" w:rsidR="00614450" w:rsidRPr="001362C4" w:rsidRDefault="00886CC6">
      <w:pPr>
        <w:rPr>
          <w:i/>
          <w:sz w:val="26"/>
          <w:szCs w:val="26"/>
        </w:rPr>
      </w:pPr>
      <w:r w:rsidRPr="001362C4">
        <w:rPr>
          <w:i/>
          <w:sz w:val="26"/>
          <w:szCs w:val="26"/>
        </w:rPr>
        <w:t xml:space="preserve">b. Tiến trình thử nghiệm </w:t>
      </w:r>
    </w:p>
    <w:p w14:paraId="2B28636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Tác giả luận án đề xuất với Ban giám đốc và hiệu trưởng của các cơ sở giáo dục thực hiện một số nội dung trong biện pháp 2 đã đề cập đến ở trên. Sau khi thống nhất, các nhiệm vụ đã được phân công cho các chủ thể thực hiện như sau:</w:t>
      </w:r>
    </w:p>
    <w:p w14:paraId="477B0180"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Bước 1</w:t>
      </w:r>
      <w:r w:rsidRPr="001362C4">
        <w:rPr>
          <w:sz w:val="26"/>
          <w:szCs w:val="26"/>
        </w:rPr>
        <w:t>: Ban giám đốc chỉ đạo hiệu trưởng của các cơ sở thực hiện lập danh sách GV chưa tham gia đào tạo về Montessori hoặc những GV cần hỗ trợ về chuyên môn để gửi lên Ban chuyên môn (Phụ lục 12).</w:t>
      </w:r>
    </w:p>
    <w:p w14:paraId="54F555C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Bước 2.</w:t>
      </w:r>
      <w:r w:rsidRPr="001362C4">
        <w:rPr>
          <w:sz w:val="26"/>
          <w:szCs w:val="26"/>
        </w:rPr>
        <w:t xml:space="preserve"> Ban chuyên môn tổng hợp danh sách các cá nhân có nhu cầu đào tạo hoặc có yêu cầu tham gia các chương trình đào tạo, bồi dưỡng để lập kế hoạch bồi dưỡng cho từng nhóm đối tượng như bảng 4.3 hoặc kế hoạch bồi dưỡng theo từng nội dung (phụ lục 13).</w:t>
      </w:r>
    </w:p>
    <w:p w14:paraId="011E2555" w14:textId="77777777" w:rsidR="006D417A" w:rsidRPr="001362C4" w:rsidRDefault="006D417A">
      <w:pPr>
        <w:rPr>
          <w:b/>
          <w:bCs/>
          <w:sz w:val="26"/>
          <w:szCs w:val="26"/>
        </w:rPr>
      </w:pPr>
      <w:bookmarkStart w:id="217" w:name="_Toc213274828"/>
      <w:r w:rsidRPr="001362C4">
        <w:br w:type="page"/>
      </w:r>
    </w:p>
    <w:p w14:paraId="0BADE39B" w14:textId="11764412" w:rsidR="005E410A" w:rsidRPr="001362C4" w:rsidRDefault="005E410A" w:rsidP="006D417A">
      <w:pPr>
        <w:pStyle w:val="55"/>
      </w:pPr>
      <w:bookmarkStart w:id="218" w:name="_Toc219466139"/>
      <w:r w:rsidRPr="001362C4">
        <w:lastRenderedPageBreak/>
        <w:t>Bảng 4.</w:t>
      </w:r>
      <w:fldSimple w:instr=" SEQ Bảng_4. \* ARABIC ">
        <w:r w:rsidR="00C178C6">
          <w:rPr>
            <w:noProof/>
          </w:rPr>
          <w:t>3</w:t>
        </w:r>
      </w:fldSimple>
      <w:r w:rsidRPr="001362C4">
        <w:rPr>
          <w:lang w:val="vi-VN"/>
        </w:rPr>
        <w:t xml:space="preserve">. </w:t>
      </w:r>
      <w:r w:rsidRPr="001362C4">
        <w:t>Kế hoạch đào tạo và bồi dưỡng CBQL, GV năm học 2024-2025</w:t>
      </w:r>
      <w:bookmarkEnd w:id="217"/>
      <w:bookmarkEnd w:id="218"/>
    </w:p>
    <w:tbl>
      <w:tblPr>
        <w:tblStyle w:val="aff"/>
        <w:tblW w:w="88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63"/>
        <w:gridCol w:w="1843"/>
        <w:gridCol w:w="5991"/>
      </w:tblGrid>
      <w:tr w:rsidR="00070EE9" w:rsidRPr="001362C4" w14:paraId="53777D9D" w14:textId="77777777" w:rsidTr="006D417A">
        <w:trPr>
          <w:tblHeader/>
          <w:jc w:val="center"/>
        </w:trPr>
        <w:tc>
          <w:tcPr>
            <w:tcW w:w="1063" w:type="dxa"/>
            <w:vAlign w:val="center"/>
          </w:tcPr>
          <w:p w14:paraId="6C054FEC" w14:textId="77777777" w:rsidR="00614450" w:rsidRPr="001362C4" w:rsidRDefault="00886CC6">
            <w:pPr>
              <w:pBdr>
                <w:top w:val="nil"/>
                <w:left w:val="nil"/>
                <w:bottom w:val="nil"/>
                <w:right w:val="nil"/>
                <w:between w:val="nil"/>
              </w:pBdr>
              <w:spacing w:line="300" w:lineRule="auto"/>
              <w:jc w:val="center"/>
              <w:rPr>
                <w:b/>
                <w:sz w:val="26"/>
                <w:szCs w:val="26"/>
              </w:rPr>
            </w:pPr>
            <w:r w:rsidRPr="001362C4">
              <w:rPr>
                <w:b/>
                <w:sz w:val="26"/>
                <w:szCs w:val="26"/>
              </w:rPr>
              <w:t>Đối tượng</w:t>
            </w:r>
          </w:p>
        </w:tc>
        <w:tc>
          <w:tcPr>
            <w:tcW w:w="1843" w:type="dxa"/>
            <w:vAlign w:val="center"/>
          </w:tcPr>
          <w:p w14:paraId="22D80420" w14:textId="77777777" w:rsidR="00614450" w:rsidRPr="001362C4" w:rsidRDefault="00886CC6" w:rsidP="006D417A">
            <w:pPr>
              <w:pBdr>
                <w:top w:val="nil"/>
                <w:left w:val="nil"/>
                <w:bottom w:val="nil"/>
                <w:right w:val="nil"/>
                <w:between w:val="nil"/>
              </w:pBdr>
              <w:spacing w:line="300" w:lineRule="auto"/>
              <w:jc w:val="center"/>
              <w:rPr>
                <w:b/>
                <w:sz w:val="26"/>
                <w:szCs w:val="26"/>
              </w:rPr>
            </w:pPr>
            <w:r w:rsidRPr="001362C4">
              <w:rPr>
                <w:b/>
                <w:sz w:val="26"/>
                <w:szCs w:val="26"/>
              </w:rPr>
              <w:t>Thời gian</w:t>
            </w:r>
          </w:p>
          <w:p w14:paraId="54230EF9" w14:textId="77777777" w:rsidR="00614450" w:rsidRPr="001362C4" w:rsidRDefault="00886CC6" w:rsidP="006D417A">
            <w:pPr>
              <w:pBdr>
                <w:top w:val="nil"/>
                <w:left w:val="nil"/>
                <w:bottom w:val="nil"/>
                <w:right w:val="nil"/>
                <w:between w:val="nil"/>
              </w:pBdr>
              <w:spacing w:line="300" w:lineRule="auto"/>
              <w:jc w:val="center"/>
              <w:rPr>
                <w:b/>
                <w:sz w:val="26"/>
                <w:szCs w:val="26"/>
              </w:rPr>
            </w:pPr>
            <w:r w:rsidRPr="001362C4">
              <w:rPr>
                <w:b/>
                <w:sz w:val="26"/>
                <w:szCs w:val="26"/>
              </w:rPr>
              <w:t>dự kiến</w:t>
            </w:r>
          </w:p>
        </w:tc>
        <w:tc>
          <w:tcPr>
            <w:tcW w:w="5991" w:type="dxa"/>
            <w:vAlign w:val="center"/>
          </w:tcPr>
          <w:p w14:paraId="60024E02" w14:textId="77777777" w:rsidR="00614450" w:rsidRPr="001362C4" w:rsidRDefault="00886CC6">
            <w:pPr>
              <w:pBdr>
                <w:top w:val="nil"/>
                <w:left w:val="nil"/>
                <w:bottom w:val="nil"/>
                <w:right w:val="nil"/>
                <w:between w:val="nil"/>
              </w:pBdr>
              <w:spacing w:line="300" w:lineRule="auto"/>
              <w:jc w:val="center"/>
              <w:rPr>
                <w:b/>
                <w:sz w:val="26"/>
                <w:szCs w:val="26"/>
              </w:rPr>
            </w:pPr>
            <w:r w:rsidRPr="001362C4">
              <w:rPr>
                <w:b/>
                <w:sz w:val="26"/>
                <w:szCs w:val="26"/>
              </w:rPr>
              <w:t>Nội dung bồi dưỡng</w:t>
            </w:r>
          </w:p>
        </w:tc>
      </w:tr>
      <w:tr w:rsidR="00070EE9" w:rsidRPr="001362C4" w14:paraId="0E302661" w14:textId="77777777" w:rsidTr="006D417A">
        <w:trPr>
          <w:jc w:val="center"/>
        </w:trPr>
        <w:tc>
          <w:tcPr>
            <w:tcW w:w="1063" w:type="dxa"/>
            <w:vMerge w:val="restart"/>
            <w:vAlign w:val="center"/>
          </w:tcPr>
          <w:p w14:paraId="2A1AD68A" w14:textId="77777777" w:rsidR="00614450" w:rsidRPr="001362C4" w:rsidRDefault="00886CC6">
            <w:pPr>
              <w:pBdr>
                <w:top w:val="nil"/>
                <w:left w:val="nil"/>
                <w:bottom w:val="nil"/>
                <w:right w:val="nil"/>
                <w:between w:val="nil"/>
              </w:pBdr>
              <w:spacing w:line="300" w:lineRule="auto"/>
              <w:jc w:val="center"/>
              <w:rPr>
                <w:sz w:val="26"/>
                <w:szCs w:val="26"/>
              </w:rPr>
            </w:pPr>
            <w:r w:rsidRPr="001362C4">
              <w:rPr>
                <w:sz w:val="26"/>
                <w:szCs w:val="26"/>
              </w:rPr>
              <w:t>CBQL</w:t>
            </w:r>
          </w:p>
        </w:tc>
        <w:tc>
          <w:tcPr>
            <w:tcW w:w="1843" w:type="dxa"/>
            <w:vAlign w:val="center"/>
          </w:tcPr>
          <w:p w14:paraId="62A53230" w14:textId="77777777" w:rsidR="00614450" w:rsidRPr="001362C4" w:rsidRDefault="00886CC6" w:rsidP="006D417A">
            <w:pPr>
              <w:pBdr>
                <w:top w:val="nil"/>
                <w:left w:val="nil"/>
                <w:bottom w:val="nil"/>
                <w:right w:val="nil"/>
                <w:between w:val="nil"/>
              </w:pBdr>
              <w:spacing w:line="300" w:lineRule="auto"/>
              <w:jc w:val="center"/>
              <w:rPr>
                <w:sz w:val="26"/>
                <w:szCs w:val="26"/>
              </w:rPr>
            </w:pPr>
            <w:r w:rsidRPr="001362C4">
              <w:rPr>
                <w:sz w:val="26"/>
                <w:szCs w:val="26"/>
              </w:rPr>
              <w:t>Tháng 8/2024</w:t>
            </w:r>
          </w:p>
          <w:p w14:paraId="76835545" w14:textId="77777777" w:rsidR="00614450" w:rsidRPr="001362C4" w:rsidRDefault="00886CC6" w:rsidP="006D417A">
            <w:pPr>
              <w:pBdr>
                <w:top w:val="nil"/>
                <w:left w:val="nil"/>
                <w:bottom w:val="nil"/>
                <w:right w:val="nil"/>
                <w:between w:val="nil"/>
              </w:pBdr>
              <w:spacing w:line="300" w:lineRule="auto"/>
              <w:jc w:val="center"/>
              <w:rPr>
                <w:sz w:val="26"/>
                <w:szCs w:val="26"/>
              </w:rPr>
            </w:pPr>
            <w:r w:rsidRPr="001362C4">
              <w:rPr>
                <w:sz w:val="26"/>
                <w:szCs w:val="26"/>
              </w:rPr>
              <w:t>Tháng 9/2024</w:t>
            </w:r>
          </w:p>
          <w:p w14:paraId="662E6470" w14:textId="7C8AE998" w:rsidR="00614450" w:rsidRPr="001362C4" w:rsidRDefault="00886CC6" w:rsidP="006D417A">
            <w:pPr>
              <w:pBdr>
                <w:top w:val="nil"/>
                <w:left w:val="nil"/>
                <w:bottom w:val="nil"/>
                <w:right w:val="nil"/>
                <w:between w:val="nil"/>
              </w:pBdr>
              <w:spacing w:line="300" w:lineRule="auto"/>
              <w:jc w:val="center"/>
              <w:rPr>
                <w:sz w:val="26"/>
                <w:szCs w:val="26"/>
                <w:lang w:val="en-US"/>
              </w:rPr>
            </w:pPr>
            <w:r w:rsidRPr="001362C4">
              <w:rPr>
                <w:sz w:val="26"/>
                <w:szCs w:val="26"/>
              </w:rPr>
              <w:t>Tháng 12/2025</w:t>
            </w:r>
          </w:p>
        </w:tc>
        <w:tc>
          <w:tcPr>
            <w:tcW w:w="5991" w:type="dxa"/>
          </w:tcPr>
          <w:p w14:paraId="1CD0031E" w14:textId="77777777" w:rsidR="00614450" w:rsidRPr="001362C4" w:rsidRDefault="00886CC6">
            <w:pPr>
              <w:spacing w:line="300" w:lineRule="auto"/>
              <w:ind w:left="14" w:firstLine="142"/>
              <w:rPr>
                <w:sz w:val="26"/>
                <w:szCs w:val="26"/>
              </w:rPr>
            </w:pPr>
            <w:r w:rsidRPr="001362C4">
              <w:rPr>
                <w:b/>
                <w:sz w:val="26"/>
                <w:szCs w:val="26"/>
              </w:rPr>
              <w:t>Lãnh đạo và Quản lý trong Giáo dục Montessori</w:t>
            </w:r>
            <w:r w:rsidRPr="001362C4">
              <w:rPr>
                <w:sz w:val="26"/>
                <w:szCs w:val="26"/>
              </w:rPr>
              <w:t xml:space="preserve"> (12 giờ)</w:t>
            </w:r>
          </w:p>
          <w:p w14:paraId="731454FC" w14:textId="77777777" w:rsidR="00614450" w:rsidRPr="001362C4" w:rsidRDefault="00886CC6">
            <w:pPr>
              <w:numPr>
                <w:ilvl w:val="0"/>
                <w:numId w:val="18"/>
              </w:numPr>
              <w:spacing w:line="300" w:lineRule="auto"/>
              <w:rPr>
                <w:sz w:val="26"/>
                <w:szCs w:val="26"/>
              </w:rPr>
            </w:pPr>
            <w:r w:rsidRPr="001362C4">
              <w:rPr>
                <w:sz w:val="26"/>
                <w:szCs w:val="26"/>
              </w:rPr>
              <w:t>Quản lý đội ngũ giáo viên, nâng cao hiệu quả làm việc nhóm, quản lý thời gian.</w:t>
            </w:r>
          </w:p>
          <w:p w14:paraId="6E0D4580" w14:textId="77777777" w:rsidR="00614450" w:rsidRPr="001362C4" w:rsidRDefault="00886CC6">
            <w:pPr>
              <w:numPr>
                <w:ilvl w:val="0"/>
                <w:numId w:val="18"/>
              </w:numPr>
              <w:pBdr>
                <w:top w:val="nil"/>
                <w:left w:val="nil"/>
                <w:bottom w:val="nil"/>
                <w:right w:val="nil"/>
                <w:between w:val="nil"/>
              </w:pBdr>
              <w:spacing w:line="300" w:lineRule="auto"/>
              <w:jc w:val="both"/>
              <w:rPr>
                <w:sz w:val="26"/>
                <w:szCs w:val="26"/>
              </w:rPr>
            </w:pPr>
            <w:r w:rsidRPr="001362C4">
              <w:rPr>
                <w:sz w:val="26"/>
                <w:szCs w:val="26"/>
              </w:rPr>
              <w:t>Đào tạo về chiến lược phát triển tổ chức và tối ưu hóa hiệu quả sử dụng truyền thông trong giáo dục.</w:t>
            </w:r>
          </w:p>
        </w:tc>
      </w:tr>
      <w:tr w:rsidR="00070EE9" w:rsidRPr="001362C4" w14:paraId="221EF9E3" w14:textId="77777777" w:rsidTr="006D417A">
        <w:trPr>
          <w:jc w:val="center"/>
        </w:trPr>
        <w:tc>
          <w:tcPr>
            <w:tcW w:w="1063" w:type="dxa"/>
            <w:vMerge/>
            <w:vAlign w:val="center"/>
          </w:tcPr>
          <w:p w14:paraId="683D19D9"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43" w:type="dxa"/>
            <w:vAlign w:val="center"/>
          </w:tcPr>
          <w:p w14:paraId="0B158608" w14:textId="77777777" w:rsidR="00614450" w:rsidRPr="001362C4" w:rsidRDefault="00886CC6" w:rsidP="006D417A">
            <w:pPr>
              <w:spacing w:line="300" w:lineRule="auto"/>
              <w:jc w:val="center"/>
              <w:rPr>
                <w:sz w:val="26"/>
                <w:szCs w:val="26"/>
              </w:rPr>
            </w:pPr>
            <w:r w:rsidRPr="001362C4">
              <w:rPr>
                <w:sz w:val="26"/>
                <w:szCs w:val="26"/>
              </w:rPr>
              <w:t>Tháng 1/2025</w:t>
            </w:r>
          </w:p>
          <w:p w14:paraId="12C9B223" w14:textId="78306381" w:rsidR="00614450" w:rsidRPr="001362C4" w:rsidRDefault="00886CC6" w:rsidP="006D417A">
            <w:pPr>
              <w:spacing w:line="300" w:lineRule="auto"/>
              <w:jc w:val="center"/>
              <w:rPr>
                <w:sz w:val="26"/>
                <w:szCs w:val="26"/>
                <w:lang w:val="en-US"/>
              </w:rPr>
            </w:pPr>
            <w:r w:rsidRPr="001362C4">
              <w:rPr>
                <w:sz w:val="26"/>
                <w:szCs w:val="26"/>
              </w:rPr>
              <w:t>Tháng 2/2025</w:t>
            </w:r>
          </w:p>
        </w:tc>
        <w:tc>
          <w:tcPr>
            <w:tcW w:w="5991" w:type="dxa"/>
          </w:tcPr>
          <w:p w14:paraId="5EC39FA3" w14:textId="77777777" w:rsidR="00614450" w:rsidRPr="001362C4" w:rsidRDefault="00886CC6">
            <w:pPr>
              <w:spacing w:line="300" w:lineRule="auto"/>
              <w:ind w:left="14" w:firstLine="142"/>
              <w:rPr>
                <w:sz w:val="26"/>
                <w:szCs w:val="26"/>
              </w:rPr>
            </w:pPr>
            <w:r w:rsidRPr="001362C4">
              <w:rPr>
                <w:b/>
                <w:sz w:val="26"/>
                <w:szCs w:val="26"/>
              </w:rPr>
              <w:t>Kỹ năng lãnh đạo truyền cảm hứng</w:t>
            </w:r>
            <w:r w:rsidRPr="001362C4">
              <w:rPr>
                <w:sz w:val="26"/>
                <w:szCs w:val="26"/>
              </w:rPr>
              <w:t xml:space="preserve"> (12 giờ)</w:t>
            </w:r>
          </w:p>
          <w:p w14:paraId="11D00F87" w14:textId="77777777" w:rsidR="00614450" w:rsidRPr="001362C4" w:rsidRDefault="00886CC6">
            <w:pPr>
              <w:numPr>
                <w:ilvl w:val="0"/>
                <w:numId w:val="19"/>
              </w:numPr>
              <w:spacing w:line="300" w:lineRule="auto"/>
              <w:rPr>
                <w:sz w:val="26"/>
                <w:szCs w:val="26"/>
              </w:rPr>
            </w:pPr>
            <w:r w:rsidRPr="001362C4">
              <w:rPr>
                <w:sz w:val="26"/>
                <w:szCs w:val="26"/>
              </w:rPr>
              <w:t>Xây dựng khả năng giao tiếp và truyền cảm hứng, nâng cao động lực làm việc.</w:t>
            </w:r>
          </w:p>
          <w:p w14:paraId="75F06350" w14:textId="77777777" w:rsidR="00614450" w:rsidRPr="001362C4" w:rsidRDefault="00886CC6">
            <w:pPr>
              <w:numPr>
                <w:ilvl w:val="0"/>
                <w:numId w:val="19"/>
              </w:numPr>
              <w:pBdr>
                <w:top w:val="nil"/>
                <w:left w:val="nil"/>
                <w:bottom w:val="nil"/>
                <w:right w:val="nil"/>
                <w:between w:val="nil"/>
              </w:pBdr>
              <w:spacing w:line="300" w:lineRule="auto"/>
              <w:jc w:val="both"/>
              <w:rPr>
                <w:sz w:val="26"/>
                <w:szCs w:val="26"/>
              </w:rPr>
            </w:pPr>
            <w:r w:rsidRPr="001362C4">
              <w:rPr>
                <w:sz w:val="26"/>
                <w:szCs w:val="26"/>
              </w:rPr>
              <w:t>Phát triển tư duy chiến lược và quản lý thay đổi.</w:t>
            </w:r>
          </w:p>
        </w:tc>
      </w:tr>
      <w:tr w:rsidR="00070EE9" w:rsidRPr="001362C4" w14:paraId="50DCD9C3" w14:textId="77777777" w:rsidTr="006D417A">
        <w:trPr>
          <w:jc w:val="center"/>
        </w:trPr>
        <w:tc>
          <w:tcPr>
            <w:tcW w:w="1063" w:type="dxa"/>
            <w:vMerge/>
            <w:vAlign w:val="center"/>
          </w:tcPr>
          <w:p w14:paraId="19653CD4"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43" w:type="dxa"/>
            <w:vAlign w:val="center"/>
          </w:tcPr>
          <w:p w14:paraId="5BDB4FCE" w14:textId="77777777" w:rsidR="00614450" w:rsidRPr="001362C4" w:rsidRDefault="00886CC6" w:rsidP="006D417A">
            <w:pPr>
              <w:spacing w:line="300" w:lineRule="auto"/>
              <w:jc w:val="center"/>
              <w:rPr>
                <w:sz w:val="26"/>
                <w:szCs w:val="26"/>
              </w:rPr>
            </w:pPr>
            <w:r w:rsidRPr="001362C4">
              <w:rPr>
                <w:sz w:val="26"/>
                <w:szCs w:val="26"/>
              </w:rPr>
              <w:t>Tháng 3/2025</w:t>
            </w:r>
          </w:p>
          <w:p w14:paraId="7218CF4A" w14:textId="736637D5" w:rsidR="00614450" w:rsidRPr="001362C4" w:rsidRDefault="00886CC6" w:rsidP="006D417A">
            <w:pPr>
              <w:spacing w:line="300" w:lineRule="auto"/>
              <w:jc w:val="center"/>
              <w:rPr>
                <w:sz w:val="26"/>
                <w:szCs w:val="26"/>
                <w:lang w:val="en-US"/>
              </w:rPr>
            </w:pPr>
            <w:r w:rsidRPr="001362C4">
              <w:rPr>
                <w:sz w:val="26"/>
                <w:szCs w:val="26"/>
              </w:rPr>
              <w:t>Tháng 4/2025</w:t>
            </w:r>
          </w:p>
        </w:tc>
        <w:tc>
          <w:tcPr>
            <w:tcW w:w="5991" w:type="dxa"/>
          </w:tcPr>
          <w:p w14:paraId="3CD550AE" w14:textId="77777777" w:rsidR="00614450" w:rsidRPr="001362C4" w:rsidRDefault="00886CC6">
            <w:pPr>
              <w:spacing w:line="300" w:lineRule="auto"/>
              <w:ind w:left="14" w:firstLine="142"/>
              <w:rPr>
                <w:sz w:val="26"/>
                <w:szCs w:val="26"/>
              </w:rPr>
            </w:pPr>
            <w:r w:rsidRPr="001362C4">
              <w:rPr>
                <w:b/>
                <w:sz w:val="26"/>
                <w:szCs w:val="26"/>
              </w:rPr>
              <w:t>Sáng kiến và sáng tạo trong quản lý</w:t>
            </w:r>
            <w:r w:rsidRPr="001362C4">
              <w:rPr>
                <w:sz w:val="26"/>
                <w:szCs w:val="26"/>
              </w:rPr>
              <w:t xml:space="preserve"> (8 giờ)</w:t>
            </w:r>
          </w:p>
          <w:p w14:paraId="5E84F45B" w14:textId="77777777" w:rsidR="00614450" w:rsidRPr="001362C4" w:rsidRDefault="00886CC6">
            <w:pPr>
              <w:numPr>
                <w:ilvl w:val="0"/>
                <w:numId w:val="21"/>
              </w:numPr>
              <w:spacing w:line="300" w:lineRule="auto"/>
              <w:rPr>
                <w:sz w:val="26"/>
                <w:szCs w:val="26"/>
              </w:rPr>
            </w:pPr>
            <w:r w:rsidRPr="001362C4">
              <w:rPr>
                <w:sz w:val="26"/>
                <w:szCs w:val="26"/>
              </w:rPr>
              <w:t>Thúc đẩy sáng kiến cá nhân trong công việc.</w:t>
            </w:r>
          </w:p>
          <w:p w14:paraId="2D9F3C66" w14:textId="77777777" w:rsidR="00614450" w:rsidRPr="001362C4" w:rsidRDefault="00886CC6">
            <w:pPr>
              <w:numPr>
                <w:ilvl w:val="0"/>
                <w:numId w:val="21"/>
              </w:numPr>
              <w:pBdr>
                <w:top w:val="nil"/>
                <w:left w:val="nil"/>
                <w:bottom w:val="nil"/>
                <w:right w:val="nil"/>
                <w:between w:val="nil"/>
              </w:pBdr>
              <w:spacing w:line="300" w:lineRule="auto"/>
              <w:jc w:val="both"/>
              <w:rPr>
                <w:sz w:val="26"/>
                <w:szCs w:val="26"/>
              </w:rPr>
            </w:pPr>
            <w:r w:rsidRPr="001362C4">
              <w:rPr>
                <w:sz w:val="26"/>
                <w:szCs w:val="26"/>
              </w:rPr>
              <w:t>Tạo động lực và khuyến khích sáng tạo trong môi trường giáo dục.</w:t>
            </w:r>
          </w:p>
        </w:tc>
      </w:tr>
      <w:tr w:rsidR="00070EE9" w:rsidRPr="001362C4" w14:paraId="02C43C9A" w14:textId="77777777" w:rsidTr="006D417A">
        <w:trPr>
          <w:jc w:val="center"/>
        </w:trPr>
        <w:tc>
          <w:tcPr>
            <w:tcW w:w="1063" w:type="dxa"/>
            <w:vMerge w:val="restart"/>
            <w:vAlign w:val="center"/>
          </w:tcPr>
          <w:p w14:paraId="439AFD55" w14:textId="77777777" w:rsidR="00614450" w:rsidRPr="001362C4" w:rsidRDefault="00886CC6">
            <w:pPr>
              <w:pBdr>
                <w:top w:val="nil"/>
                <w:left w:val="nil"/>
                <w:bottom w:val="nil"/>
                <w:right w:val="nil"/>
                <w:between w:val="nil"/>
              </w:pBdr>
              <w:spacing w:line="300" w:lineRule="auto"/>
              <w:jc w:val="center"/>
              <w:rPr>
                <w:sz w:val="26"/>
                <w:szCs w:val="26"/>
              </w:rPr>
            </w:pPr>
            <w:r w:rsidRPr="001362C4">
              <w:rPr>
                <w:sz w:val="26"/>
                <w:szCs w:val="26"/>
              </w:rPr>
              <w:t>Giáo viên</w:t>
            </w:r>
          </w:p>
        </w:tc>
        <w:tc>
          <w:tcPr>
            <w:tcW w:w="1843" w:type="dxa"/>
            <w:vAlign w:val="center"/>
          </w:tcPr>
          <w:p w14:paraId="2BF58A82" w14:textId="77777777" w:rsidR="00614450" w:rsidRPr="001362C4" w:rsidRDefault="00886CC6" w:rsidP="006D417A">
            <w:pPr>
              <w:pBdr>
                <w:top w:val="nil"/>
                <w:left w:val="nil"/>
                <w:bottom w:val="nil"/>
                <w:right w:val="nil"/>
                <w:between w:val="nil"/>
              </w:pBdr>
              <w:spacing w:line="300" w:lineRule="auto"/>
              <w:jc w:val="center"/>
              <w:rPr>
                <w:sz w:val="26"/>
                <w:szCs w:val="26"/>
              </w:rPr>
            </w:pPr>
            <w:r w:rsidRPr="001362C4">
              <w:rPr>
                <w:sz w:val="26"/>
                <w:szCs w:val="26"/>
              </w:rPr>
              <w:t>8 giờ/tháng, tất cả các tháng trong năm</w:t>
            </w:r>
          </w:p>
        </w:tc>
        <w:tc>
          <w:tcPr>
            <w:tcW w:w="5991" w:type="dxa"/>
          </w:tcPr>
          <w:p w14:paraId="05CF74E6" w14:textId="77777777" w:rsidR="00614450" w:rsidRPr="001362C4" w:rsidRDefault="00886CC6">
            <w:pPr>
              <w:pBdr>
                <w:top w:val="nil"/>
                <w:left w:val="nil"/>
                <w:bottom w:val="nil"/>
                <w:right w:val="nil"/>
                <w:between w:val="nil"/>
              </w:pBdr>
              <w:spacing w:line="300" w:lineRule="auto"/>
              <w:jc w:val="both"/>
              <w:rPr>
                <w:sz w:val="26"/>
                <w:szCs w:val="26"/>
              </w:rPr>
            </w:pPr>
            <w:r w:rsidRPr="001362C4">
              <w:rPr>
                <w:b/>
                <w:sz w:val="26"/>
                <w:szCs w:val="26"/>
              </w:rPr>
              <w:t xml:space="preserve">Tham gia các khóa học đào tạo nội bộ </w:t>
            </w:r>
            <w:r w:rsidRPr="001362C4">
              <w:rPr>
                <w:sz w:val="26"/>
                <w:szCs w:val="26"/>
              </w:rPr>
              <w:t>(dành cho giáo viên chưa hoàn thành việc đào tạo và mới vào trường)</w:t>
            </w:r>
            <w:r w:rsidRPr="001362C4">
              <w:rPr>
                <w:b/>
                <w:sz w:val="26"/>
                <w:szCs w:val="26"/>
              </w:rPr>
              <w:t xml:space="preserve"> </w:t>
            </w:r>
          </w:p>
        </w:tc>
      </w:tr>
      <w:tr w:rsidR="00070EE9" w:rsidRPr="001362C4" w14:paraId="50F13FFD" w14:textId="77777777" w:rsidTr="006D417A">
        <w:trPr>
          <w:jc w:val="center"/>
        </w:trPr>
        <w:tc>
          <w:tcPr>
            <w:tcW w:w="1063" w:type="dxa"/>
            <w:vMerge/>
            <w:vAlign w:val="center"/>
          </w:tcPr>
          <w:p w14:paraId="3D559765"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43" w:type="dxa"/>
            <w:vAlign w:val="center"/>
          </w:tcPr>
          <w:p w14:paraId="179DC10F" w14:textId="77777777" w:rsidR="00614450" w:rsidRPr="001362C4" w:rsidRDefault="00886CC6" w:rsidP="006D417A">
            <w:pPr>
              <w:spacing w:line="288" w:lineRule="auto"/>
              <w:jc w:val="center"/>
              <w:rPr>
                <w:sz w:val="26"/>
                <w:szCs w:val="26"/>
              </w:rPr>
            </w:pPr>
            <w:r w:rsidRPr="001362C4">
              <w:rPr>
                <w:sz w:val="26"/>
                <w:szCs w:val="26"/>
              </w:rPr>
              <w:t>Tháng 8/2024</w:t>
            </w:r>
          </w:p>
          <w:p w14:paraId="1A040BE2" w14:textId="77777777" w:rsidR="00614450" w:rsidRPr="001362C4" w:rsidRDefault="00886CC6" w:rsidP="006D417A">
            <w:pPr>
              <w:spacing w:line="288" w:lineRule="auto"/>
              <w:jc w:val="center"/>
              <w:rPr>
                <w:sz w:val="26"/>
                <w:szCs w:val="26"/>
              </w:rPr>
            </w:pPr>
            <w:r w:rsidRPr="001362C4">
              <w:rPr>
                <w:sz w:val="26"/>
                <w:szCs w:val="26"/>
              </w:rPr>
              <w:t>Tháng 10/2024</w:t>
            </w:r>
          </w:p>
          <w:p w14:paraId="28488FC1" w14:textId="77777777" w:rsidR="00614450" w:rsidRPr="001362C4" w:rsidRDefault="00886CC6" w:rsidP="006D417A">
            <w:pPr>
              <w:spacing w:line="288" w:lineRule="auto"/>
              <w:jc w:val="center"/>
              <w:rPr>
                <w:sz w:val="26"/>
                <w:szCs w:val="26"/>
              </w:rPr>
            </w:pPr>
            <w:r w:rsidRPr="001362C4">
              <w:rPr>
                <w:sz w:val="26"/>
                <w:szCs w:val="26"/>
              </w:rPr>
              <w:t>Tháng 11/2024</w:t>
            </w:r>
          </w:p>
          <w:p w14:paraId="0EF0C848" w14:textId="3378DCD7" w:rsidR="00614450" w:rsidRPr="001362C4" w:rsidRDefault="00886CC6" w:rsidP="006D417A">
            <w:pPr>
              <w:pBdr>
                <w:top w:val="nil"/>
                <w:left w:val="nil"/>
                <w:bottom w:val="nil"/>
                <w:right w:val="nil"/>
                <w:between w:val="nil"/>
              </w:pBdr>
              <w:spacing w:line="288" w:lineRule="auto"/>
              <w:jc w:val="center"/>
              <w:rPr>
                <w:sz w:val="26"/>
                <w:szCs w:val="26"/>
                <w:lang w:val="en-US"/>
              </w:rPr>
            </w:pPr>
            <w:r w:rsidRPr="001362C4">
              <w:rPr>
                <w:sz w:val="26"/>
                <w:szCs w:val="26"/>
              </w:rPr>
              <w:t>Tháng 12/2024</w:t>
            </w:r>
          </w:p>
        </w:tc>
        <w:tc>
          <w:tcPr>
            <w:tcW w:w="5991" w:type="dxa"/>
          </w:tcPr>
          <w:p w14:paraId="46403C43" w14:textId="77777777" w:rsidR="00614450" w:rsidRPr="001362C4" w:rsidRDefault="00886CC6">
            <w:pPr>
              <w:spacing w:line="288" w:lineRule="auto"/>
              <w:ind w:left="14" w:firstLine="142"/>
              <w:rPr>
                <w:sz w:val="26"/>
                <w:szCs w:val="26"/>
              </w:rPr>
            </w:pPr>
            <w:r w:rsidRPr="001362C4">
              <w:rPr>
                <w:sz w:val="26"/>
                <w:szCs w:val="26"/>
              </w:rPr>
              <w:t xml:space="preserve"> </w:t>
            </w:r>
            <w:r w:rsidRPr="001362C4">
              <w:rPr>
                <w:b/>
                <w:sz w:val="26"/>
                <w:szCs w:val="26"/>
              </w:rPr>
              <w:t>Phát triển chuyên môn</w:t>
            </w:r>
            <w:r w:rsidRPr="001362C4">
              <w:rPr>
                <w:sz w:val="26"/>
                <w:szCs w:val="26"/>
              </w:rPr>
              <w:t xml:space="preserve"> (16-24 giờ)</w:t>
            </w:r>
          </w:p>
          <w:p w14:paraId="2954B979" w14:textId="27137D97" w:rsidR="00614450" w:rsidRPr="001362C4" w:rsidRDefault="00886CC6">
            <w:pPr>
              <w:numPr>
                <w:ilvl w:val="0"/>
                <w:numId w:val="22"/>
              </w:numPr>
              <w:spacing w:line="288" w:lineRule="auto"/>
              <w:rPr>
                <w:sz w:val="26"/>
                <w:szCs w:val="26"/>
              </w:rPr>
            </w:pPr>
            <w:r w:rsidRPr="001362C4">
              <w:rPr>
                <w:sz w:val="26"/>
                <w:szCs w:val="26"/>
              </w:rPr>
              <w:t xml:space="preserve">Rèn luyện kỹ năng giao tiếp hiệu quả với </w:t>
            </w:r>
            <w:r w:rsidR="009C48BD" w:rsidRPr="001362C4">
              <w:rPr>
                <w:sz w:val="26"/>
                <w:szCs w:val="26"/>
              </w:rPr>
              <w:t>trẻ</w:t>
            </w:r>
            <w:r w:rsidRPr="001362C4">
              <w:rPr>
                <w:sz w:val="26"/>
                <w:szCs w:val="26"/>
              </w:rPr>
              <w:t xml:space="preserve"> và cha mẹ trẻ.</w:t>
            </w:r>
          </w:p>
          <w:p w14:paraId="325C1659" w14:textId="77777777" w:rsidR="00614450" w:rsidRPr="001362C4" w:rsidRDefault="00886CC6">
            <w:pPr>
              <w:numPr>
                <w:ilvl w:val="0"/>
                <w:numId w:val="22"/>
              </w:numPr>
              <w:pBdr>
                <w:top w:val="nil"/>
                <w:left w:val="nil"/>
                <w:bottom w:val="nil"/>
                <w:right w:val="nil"/>
                <w:between w:val="nil"/>
              </w:pBdr>
              <w:spacing w:line="288" w:lineRule="auto"/>
              <w:rPr>
                <w:sz w:val="26"/>
                <w:szCs w:val="26"/>
              </w:rPr>
            </w:pPr>
            <w:r w:rsidRPr="001362C4">
              <w:rPr>
                <w:sz w:val="26"/>
                <w:szCs w:val="26"/>
              </w:rPr>
              <w:t>Làm giáo cụ tự làm, sáng tạo trong việc chuẩn bị môi trường học.</w:t>
            </w:r>
          </w:p>
          <w:p w14:paraId="11D22170" w14:textId="77777777" w:rsidR="00614450" w:rsidRPr="001362C4" w:rsidRDefault="00886CC6">
            <w:pPr>
              <w:numPr>
                <w:ilvl w:val="0"/>
                <w:numId w:val="22"/>
              </w:numPr>
              <w:pBdr>
                <w:top w:val="nil"/>
                <w:left w:val="nil"/>
                <w:bottom w:val="nil"/>
                <w:right w:val="nil"/>
                <w:between w:val="nil"/>
              </w:pBdr>
              <w:spacing w:line="288" w:lineRule="auto"/>
              <w:rPr>
                <w:sz w:val="26"/>
                <w:szCs w:val="26"/>
              </w:rPr>
            </w:pPr>
            <w:r w:rsidRPr="001362C4">
              <w:rPr>
                <w:sz w:val="26"/>
                <w:szCs w:val="26"/>
              </w:rPr>
              <w:t>Đổi mới các hình thức giảng dạy với đồ dùng trực quan.</w:t>
            </w:r>
          </w:p>
          <w:p w14:paraId="455975A4" w14:textId="77777777" w:rsidR="00614450" w:rsidRPr="001362C4" w:rsidRDefault="00886CC6">
            <w:pPr>
              <w:numPr>
                <w:ilvl w:val="0"/>
                <w:numId w:val="22"/>
              </w:numPr>
              <w:pBdr>
                <w:top w:val="nil"/>
                <w:left w:val="nil"/>
                <w:bottom w:val="nil"/>
                <w:right w:val="nil"/>
                <w:between w:val="nil"/>
              </w:pBdr>
              <w:spacing w:line="288" w:lineRule="auto"/>
              <w:rPr>
                <w:sz w:val="26"/>
                <w:szCs w:val="26"/>
              </w:rPr>
            </w:pPr>
            <w:r w:rsidRPr="001362C4">
              <w:rPr>
                <w:sz w:val="26"/>
                <w:szCs w:val="26"/>
              </w:rPr>
              <w:t>Đổi mới các hoạt động trải nghiệm cho trẻ</w:t>
            </w:r>
          </w:p>
          <w:p w14:paraId="1402F803" w14:textId="77777777" w:rsidR="00614450" w:rsidRPr="001362C4" w:rsidRDefault="00886CC6">
            <w:pPr>
              <w:numPr>
                <w:ilvl w:val="0"/>
                <w:numId w:val="22"/>
              </w:numPr>
              <w:pBdr>
                <w:top w:val="nil"/>
                <w:left w:val="nil"/>
                <w:bottom w:val="nil"/>
                <w:right w:val="nil"/>
                <w:between w:val="nil"/>
              </w:pBdr>
              <w:spacing w:line="288" w:lineRule="auto"/>
              <w:jc w:val="both"/>
              <w:rPr>
                <w:sz w:val="26"/>
                <w:szCs w:val="26"/>
              </w:rPr>
            </w:pPr>
            <w:r w:rsidRPr="001362C4">
              <w:rPr>
                <w:sz w:val="26"/>
                <w:szCs w:val="26"/>
              </w:rPr>
              <w:t>Đổi mới hình thức tổ chức giờ phát triển thể chất.</w:t>
            </w:r>
          </w:p>
        </w:tc>
      </w:tr>
      <w:tr w:rsidR="00070EE9" w:rsidRPr="001362C4" w14:paraId="75BA8E11" w14:textId="77777777" w:rsidTr="006D417A">
        <w:trPr>
          <w:jc w:val="center"/>
        </w:trPr>
        <w:tc>
          <w:tcPr>
            <w:tcW w:w="1063" w:type="dxa"/>
            <w:vMerge/>
            <w:vAlign w:val="center"/>
          </w:tcPr>
          <w:p w14:paraId="5230AFE4"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43" w:type="dxa"/>
            <w:vAlign w:val="center"/>
          </w:tcPr>
          <w:p w14:paraId="30D895A5" w14:textId="77777777" w:rsidR="00614450" w:rsidRPr="001362C4" w:rsidRDefault="00886CC6" w:rsidP="006D417A">
            <w:pPr>
              <w:spacing w:line="288" w:lineRule="auto"/>
              <w:jc w:val="center"/>
              <w:rPr>
                <w:sz w:val="26"/>
                <w:szCs w:val="26"/>
              </w:rPr>
            </w:pPr>
            <w:r w:rsidRPr="001362C4">
              <w:rPr>
                <w:sz w:val="26"/>
                <w:szCs w:val="26"/>
              </w:rPr>
              <w:t>Tháng 7/2024</w:t>
            </w:r>
          </w:p>
          <w:p w14:paraId="7604B616" w14:textId="3EBD04B0" w:rsidR="00614450" w:rsidRPr="001362C4" w:rsidRDefault="00886CC6" w:rsidP="006D417A">
            <w:pPr>
              <w:pBdr>
                <w:top w:val="nil"/>
                <w:left w:val="nil"/>
                <w:bottom w:val="nil"/>
                <w:right w:val="nil"/>
                <w:between w:val="nil"/>
              </w:pBdr>
              <w:spacing w:line="288" w:lineRule="auto"/>
              <w:jc w:val="center"/>
              <w:rPr>
                <w:sz w:val="26"/>
                <w:szCs w:val="26"/>
                <w:lang w:val="en-US"/>
              </w:rPr>
            </w:pPr>
            <w:r w:rsidRPr="001362C4">
              <w:rPr>
                <w:sz w:val="26"/>
                <w:szCs w:val="26"/>
              </w:rPr>
              <w:t>Tháng 9/2024</w:t>
            </w:r>
          </w:p>
        </w:tc>
        <w:tc>
          <w:tcPr>
            <w:tcW w:w="5991" w:type="dxa"/>
          </w:tcPr>
          <w:p w14:paraId="2DCA549E" w14:textId="77777777" w:rsidR="00614450" w:rsidRPr="001362C4" w:rsidRDefault="00886CC6">
            <w:pPr>
              <w:spacing w:line="288" w:lineRule="auto"/>
              <w:ind w:left="14" w:firstLine="142"/>
              <w:rPr>
                <w:sz w:val="26"/>
                <w:szCs w:val="26"/>
              </w:rPr>
            </w:pPr>
            <w:r w:rsidRPr="001362C4">
              <w:rPr>
                <w:b/>
                <w:sz w:val="26"/>
                <w:szCs w:val="26"/>
              </w:rPr>
              <w:t>Sáng kiến sáng tạo trong giảng dạy</w:t>
            </w:r>
            <w:r w:rsidRPr="001362C4">
              <w:rPr>
                <w:sz w:val="26"/>
                <w:szCs w:val="26"/>
              </w:rPr>
              <w:t xml:space="preserve"> (8-16 giờ)</w:t>
            </w:r>
          </w:p>
          <w:p w14:paraId="461CF728" w14:textId="77777777" w:rsidR="00614450" w:rsidRPr="001362C4" w:rsidRDefault="00886CC6">
            <w:pPr>
              <w:numPr>
                <w:ilvl w:val="0"/>
                <w:numId w:val="23"/>
              </w:numPr>
              <w:spacing w:line="288" w:lineRule="auto"/>
              <w:rPr>
                <w:sz w:val="26"/>
                <w:szCs w:val="26"/>
              </w:rPr>
            </w:pPr>
            <w:r w:rsidRPr="001362C4">
              <w:rPr>
                <w:sz w:val="26"/>
                <w:szCs w:val="26"/>
              </w:rPr>
              <w:t>Khuyến khích giáo viên thực hiện sáng kiến kinh nghiệm trong giảng dạy.</w:t>
            </w:r>
          </w:p>
          <w:p w14:paraId="6042977D" w14:textId="77777777" w:rsidR="00614450" w:rsidRPr="001362C4" w:rsidRDefault="00886CC6">
            <w:pPr>
              <w:numPr>
                <w:ilvl w:val="0"/>
                <w:numId w:val="23"/>
              </w:numPr>
              <w:pBdr>
                <w:top w:val="nil"/>
                <w:left w:val="nil"/>
                <w:bottom w:val="nil"/>
                <w:right w:val="nil"/>
                <w:between w:val="nil"/>
              </w:pBdr>
              <w:spacing w:line="288" w:lineRule="auto"/>
              <w:jc w:val="both"/>
              <w:rPr>
                <w:sz w:val="26"/>
                <w:szCs w:val="26"/>
              </w:rPr>
            </w:pPr>
            <w:r w:rsidRPr="001362C4">
              <w:rPr>
                <w:sz w:val="26"/>
                <w:szCs w:val="26"/>
              </w:rPr>
              <w:t>Thực hiện hoạt động ngoại khóa và dã ngoại cho trẻ.</w:t>
            </w:r>
          </w:p>
        </w:tc>
      </w:tr>
      <w:tr w:rsidR="00614450" w:rsidRPr="001362C4" w14:paraId="36C287CF" w14:textId="77777777" w:rsidTr="006D417A">
        <w:trPr>
          <w:jc w:val="center"/>
        </w:trPr>
        <w:tc>
          <w:tcPr>
            <w:tcW w:w="1063" w:type="dxa"/>
            <w:vMerge/>
            <w:vAlign w:val="center"/>
          </w:tcPr>
          <w:p w14:paraId="10E92574"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43" w:type="dxa"/>
            <w:vAlign w:val="center"/>
          </w:tcPr>
          <w:p w14:paraId="5B4E8F9B" w14:textId="77777777" w:rsidR="00614450" w:rsidRPr="001362C4" w:rsidRDefault="00886CC6" w:rsidP="006D417A">
            <w:pPr>
              <w:pBdr>
                <w:top w:val="nil"/>
                <w:left w:val="nil"/>
                <w:bottom w:val="nil"/>
                <w:right w:val="nil"/>
                <w:between w:val="nil"/>
              </w:pBdr>
              <w:spacing w:line="288" w:lineRule="auto"/>
              <w:jc w:val="center"/>
              <w:rPr>
                <w:sz w:val="26"/>
                <w:szCs w:val="26"/>
              </w:rPr>
            </w:pPr>
            <w:r w:rsidRPr="001362C4">
              <w:rPr>
                <w:sz w:val="26"/>
                <w:szCs w:val="26"/>
              </w:rPr>
              <w:t>Tháng 3/2025</w:t>
            </w:r>
          </w:p>
        </w:tc>
        <w:tc>
          <w:tcPr>
            <w:tcW w:w="5991" w:type="dxa"/>
          </w:tcPr>
          <w:p w14:paraId="6FE81D8C" w14:textId="77777777" w:rsidR="00614450" w:rsidRPr="001362C4" w:rsidRDefault="00886CC6">
            <w:pPr>
              <w:pBdr>
                <w:top w:val="nil"/>
                <w:left w:val="nil"/>
                <w:bottom w:val="nil"/>
                <w:right w:val="nil"/>
                <w:between w:val="nil"/>
              </w:pBdr>
              <w:spacing w:line="288" w:lineRule="auto"/>
              <w:jc w:val="both"/>
              <w:rPr>
                <w:sz w:val="26"/>
                <w:szCs w:val="26"/>
              </w:rPr>
            </w:pPr>
            <w:r w:rsidRPr="001362C4">
              <w:rPr>
                <w:b/>
                <w:sz w:val="26"/>
                <w:szCs w:val="26"/>
              </w:rPr>
              <w:t xml:space="preserve">Chỉnh sửa chương trình tích hợp </w:t>
            </w:r>
            <w:r w:rsidRPr="001362C4">
              <w:rPr>
                <w:sz w:val="26"/>
                <w:szCs w:val="26"/>
              </w:rPr>
              <w:t>(8 giờ)</w:t>
            </w:r>
          </w:p>
        </w:tc>
      </w:tr>
    </w:tbl>
    <w:p w14:paraId="5FE0E517" w14:textId="77777777" w:rsidR="00614450" w:rsidRPr="001362C4" w:rsidRDefault="00614450">
      <w:pPr>
        <w:pBdr>
          <w:top w:val="nil"/>
          <w:left w:val="nil"/>
          <w:bottom w:val="nil"/>
          <w:right w:val="nil"/>
          <w:between w:val="nil"/>
        </w:pBdr>
        <w:ind w:firstLine="720"/>
        <w:jc w:val="both"/>
        <w:rPr>
          <w:i/>
          <w:sz w:val="26"/>
          <w:szCs w:val="26"/>
        </w:rPr>
      </w:pPr>
    </w:p>
    <w:p w14:paraId="51C19BD7"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lastRenderedPageBreak/>
        <w:t>Bước 3.</w:t>
      </w:r>
      <w:r w:rsidRPr="001362C4">
        <w:rPr>
          <w:sz w:val="26"/>
          <w:szCs w:val="26"/>
        </w:rPr>
        <w:t xml:space="preserve"> Ban chuyên môn tiến hành tổ chức các chương trình đào tạo, bồi dưỡng cho GV, CBQL và theo dõi việc tham gia đào tạo (phụ lục 14).</w:t>
      </w:r>
    </w:p>
    <w:p w14:paraId="0B8463F2"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Bên cạnh các nội dung đào tạo, bồi dưỡng đã được triển khai theo đúng kế hoạch trong bảng 4.3, hệ thống giáo dục Shining Star còn tổ chức các chương trình bồi dưỡng theo chuyên đề như sau:</w:t>
      </w:r>
    </w:p>
    <w:p w14:paraId="70FAF069"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Trong tháng 7/2024, Ban giám hiệu các cơ sở cùng với ban chuyên môn đã tổ chức buổi tập huấn dành cho toàn thể đội ngũ giáo viên về “Đổi mới chương trình năm học 2024-2025” để nhằm mục đích nâng cao chất lượng giảng dạy và tổ chức các hoạt động trải nghiệm cho trẻ trong năm học mới.</w:t>
      </w:r>
    </w:p>
    <w:p w14:paraId="65E5E082"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Tháng 7/2024, toàn bộ giáo viên và nhân viên của hệ thống giáo dục Shining Star Montessori được tham gia khoá học đào tạo Sơ cấp cứu nhằm cung cấp cho các giáo viên những kiến thức, kỹ năng về sơ cấp cứu để có thể đảm bảo an toàn cho trẻ khi tham gia thực hiện các hoạt động giáo dục trong cơ sở giáo dục.</w:t>
      </w:r>
    </w:p>
    <w:p w14:paraId="3EE2B883"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Tháng 9/2024, toàn bộ giáo viên của hệ thống giáo dục Shining Star Montessori đã được tham gia đào tạo, bồi dưỡng chuyên môn với chủ đề “Ứng dụng công nghệ Canva và AI trong trường mầm non” nhằm giúp giáo viên đổi mới trong phương pháp giảng dạy và nâng cao kỹ năng thiết kế bài giảng sinh động, hấp dẫn.</w:t>
      </w:r>
    </w:p>
    <w:p w14:paraId="1ACD58E7" w14:textId="0B89FCB6"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Cũng trong thời gian này, các giáo viên của toàn hệ thống được tham gia vào chương trình đào tạo nội bộ năm học 2024-2025 về “Nghệ thuật làm việc trong hạnh phúc” nhằm giúp giáo viên hiểu và áp dụng được các biện pháp làm giảm căng thẳng, cân bằng cảm xúc, rèn luyện tư duy tích cực, lạc quan trong quá trình giảng dạy. Điều đó không chỉ giúp giáo viên nâng cao chất lượng giảng dạy mà còn truyền cảm hứng cho </w:t>
      </w:r>
      <w:r w:rsidR="009C48BD" w:rsidRPr="001362C4">
        <w:rPr>
          <w:sz w:val="26"/>
          <w:szCs w:val="26"/>
        </w:rPr>
        <w:t>trẻ</w:t>
      </w:r>
      <w:r w:rsidRPr="001362C4">
        <w:rPr>
          <w:sz w:val="26"/>
          <w:szCs w:val="26"/>
        </w:rPr>
        <w:t>, tạo nên một môi trường học tập hạnh phúc.</w:t>
      </w:r>
    </w:p>
    <w:p w14:paraId="52D84B3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 xml:space="preserve">Bên cạnh những chương trình đào tạo nội bộ, đào tạo, bồi dưỡng trong nước, cơ sở giáo dục cũng chú trọng hoạt động hợp tác quốc tế về đào tạo, bồi dưỡng đội ngũ giáo viên. Cụ thể, ngày 19/10/2024, hệ thống giáo dục Shining Star Montessori Việt Nam và tổ chức giáo dục Karter (Hoa Kỳ) đã ký kết hợp đồng hợp tác chiến lược về phát triển giáo dục và phát triển đội ngũ nhằm hướng tới việc nâng cao chuyên môn cho đội ngũ giáo viên, giúp giáo viên tiếp cận những phương pháp giảng dạy hiện đại và hiệu quả. </w:t>
      </w:r>
    </w:p>
    <w:p w14:paraId="4EC97642"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lastRenderedPageBreak/>
        <w:t xml:space="preserve">Bên cạnh đó, hệ thống giáo dục Shining Star Montessori Việt Nam là đơn vị được ủy quyền tổ chức đào tạo, bồi dưỡng giáo viên Montessori nên những giáo viên chưa có chứng chỉ sẽ được tham gia vào các khoá đào tạo này. </w:t>
      </w:r>
    </w:p>
    <w:p w14:paraId="21CAAB8D" w14:textId="77777777" w:rsidR="00614450" w:rsidRPr="001362C4" w:rsidRDefault="00886CC6">
      <w:pPr>
        <w:pBdr>
          <w:top w:val="nil"/>
          <w:left w:val="nil"/>
          <w:bottom w:val="nil"/>
          <w:right w:val="nil"/>
          <w:between w:val="nil"/>
        </w:pBdr>
        <w:spacing w:line="360" w:lineRule="auto"/>
        <w:ind w:firstLine="720"/>
        <w:jc w:val="both"/>
        <w:rPr>
          <w:spacing w:val="4"/>
          <w:sz w:val="26"/>
          <w:szCs w:val="26"/>
        </w:rPr>
      </w:pPr>
      <w:r w:rsidRPr="001362C4">
        <w:rPr>
          <w:i/>
          <w:spacing w:val="4"/>
          <w:sz w:val="26"/>
          <w:szCs w:val="26"/>
        </w:rPr>
        <w:t xml:space="preserve">Bước 4. </w:t>
      </w:r>
      <w:r w:rsidRPr="001362C4">
        <w:rPr>
          <w:spacing w:val="4"/>
          <w:sz w:val="26"/>
          <w:szCs w:val="26"/>
        </w:rPr>
        <w:t>Giáo viên tham gia đào tạo, bồi dưỡng được đánh giá nhận xét bằng phiếu nhận xét về những nội dung đã được tham gia đào tạo, bồi dưỡng (phụ lục 15).</w:t>
      </w:r>
    </w:p>
    <w:p w14:paraId="77241770"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Bước 5.</w:t>
      </w:r>
      <w:r w:rsidRPr="001362C4">
        <w:rPr>
          <w:sz w:val="26"/>
          <w:szCs w:val="26"/>
        </w:rPr>
        <w:t xml:space="preserve"> Phòng Hành chính nhân sự phối hợp với các tổ trưởng chuyên môn xây dựng hệ thống đánh giá hiệu quả làm việc của giáo viên.</w:t>
      </w:r>
    </w:p>
    <w:p w14:paraId="3EA40E03"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Trong năm học 2024-2025, hệ thống đã xây dựng một bộ tiêu chí đánh giá hiệu quả công việc của giáo viên nhằm đảm bảo rằng việc đánh giá là công bằng, minh bạch, chính xác, phản ánh năng lực và sự đóng góp của giáo viên đối với chất lượng giáo dục của cơ sở giáo dục. Các tiêu chí bao gồm:</w:t>
      </w:r>
    </w:p>
    <w:p w14:paraId="36BA5957"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1) Giao tiếp và phối hợp với cha mẹ trẻ trong việc chăm sóc và giáo dục trẻ.</w:t>
      </w:r>
    </w:p>
    <w:p w14:paraId="260226B0"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2) Hoàn thành công việc được giao đúng hạn: sổ ghi chép trong lớp, báo cáo.</w:t>
      </w:r>
    </w:p>
    <w:p w14:paraId="3B92FDBD"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3) Chuẩn bị mội trường đẹp, đủ, cần thiết, sạch sẽ, an toàn.</w:t>
      </w:r>
    </w:p>
    <w:p w14:paraId="111D004C"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4) Có thái độ hợp tác, phối hợp với đồng nghiệp tốt.</w:t>
      </w:r>
    </w:p>
    <w:p w14:paraId="20A125C6"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5) Hướng dẫn, hỗ trợ trẻ; yêu và kiên nhẫn với trẻ.</w:t>
      </w:r>
    </w:p>
    <w:p w14:paraId="6132DF51"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6) Không ngần ngại làm việc thêm giờ khi cơ sở giáo dục có việc, lớp chưa hoàn thành xong công việc.</w:t>
      </w:r>
    </w:p>
    <w:p w14:paraId="77ADFDB7"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7) Tinh thần làm việc tích cực, tràn đầy năng lượng.</w:t>
      </w:r>
    </w:p>
    <w:p w14:paraId="68EB46C5"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8) Đưa ra các sáng kiến trong công việc của lớp, chuẩn bị đồ dùng, bài học, trang trí lớp học…</w:t>
      </w:r>
    </w:p>
    <w:p w14:paraId="2506E5FC" w14:textId="77777777" w:rsidR="00614450" w:rsidRPr="001362C4" w:rsidRDefault="00886CC6">
      <w:pPr>
        <w:pBdr>
          <w:top w:val="nil"/>
          <w:left w:val="nil"/>
          <w:bottom w:val="nil"/>
          <w:right w:val="nil"/>
          <w:between w:val="nil"/>
        </w:pBdr>
        <w:spacing w:line="360" w:lineRule="auto"/>
        <w:ind w:firstLine="720"/>
        <w:jc w:val="both"/>
        <w:rPr>
          <w:spacing w:val="4"/>
          <w:sz w:val="26"/>
          <w:szCs w:val="26"/>
        </w:rPr>
      </w:pPr>
      <w:r w:rsidRPr="001362C4">
        <w:rPr>
          <w:spacing w:val="4"/>
          <w:sz w:val="26"/>
          <w:szCs w:val="26"/>
        </w:rPr>
        <w:t>9) Sẵn sàng hỗ trợ đồng nghiệp trong lớp: đào tạo, hướng dẫn công việc, giúp đỡ.</w:t>
      </w:r>
    </w:p>
    <w:p w14:paraId="14B1B60A"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sz w:val="26"/>
          <w:szCs w:val="26"/>
        </w:rPr>
        <w:t>10) Đồng nghiệp có muốn làm việc với bạn thêm nữa không?</w:t>
      </w:r>
    </w:p>
    <w:p w14:paraId="00A147AC" w14:textId="77777777" w:rsidR="00614450" w:rsidRPr="001362C4" w:rsidRDefault="00886CC6">
      <w:pPr>
        <w:pBdr>
          <w:top w:val="nil"/>
          <w:left w:val="nil"/>
          <w:bottom w:val="nil"/>
          <w:right w:val="nil"/>
          <w:between w:val="nil"/>
        </w:pBdr>
        <w:spacing w:line="360" w:lineRule="auto"/>
        <w:ind w:firstLine="720"/>
        <w:jc w:val="both"/>
        <w:rPr>
          <w:spacing w:val="4"/>
          <w:sz w:val="26"/>
          <w:szCs w:val="26"/>
        </w:rPr>
      </w:pPr>
      <w:r w:rsidRPr="001362C4">
        <w:rPr>
          <w:i/>
          <w:spacing w:val="-2"/>
          <w:sz w:val="26"/>
          <w:szCs w:val="26"/>
        </w:rPr>
        <w:t>Bước 6</w:t>
      </w:r>
      <w:r w:rsidRPr="001362C4">
        <w:rPr>
          <w:spacing w:val="-2"/>
          <w:sz w:val="26"/>
          <w:szCs w:val="26"/>
        </w:rPr>
        <w:t xml:space="preserve">. Ban giám hiệu và công đoàn thường xuyên lắng nghe ý kiến của giáo viên và có các hình thức hỗ trợ kịp thời nhằm đảm bảo quyền lợi của giáo viên, nâng cao chất lượng giáo dục trong cơ sở giáo dục. Trong thời gian thực nghiệm, Ban giám hiệu và công đoàn đã tổ chức các cuộc họp định kỳ hàng quý theo từng bộ phận, tổ chuyên môn giúp giáo viên có thể chia sẻ những khó khăn, vướng mắc trong công </w:t>
      </w:r>
      <w:r w:rsidRPr="001362C4">
        <w:rPr>
          <w:spacing w:val="4"/>
          <w:sz w:val="26"/>
          <w:szCs w:val="26"/>
        </w:rPr>
        <w:lastRenderedPageBreak/>
        <w:t xml:space="preserve">việc. Ngoài ra, cơ sở giáo dục còn có hòm thư góp ý điện tử để giáo viên có thể góp ý ẩn danh, qua đó, họ có thể tự do nói lên ý kiến mà không lo bị phân biệt hoặc định kiến. </w:t>
      </w:r>
    </w:p>
    <w:p w14:paraId="46474124"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Bước 7</w:t>
      </w:r>
      <w:r w:rsidRPr="001362C4">
        <w:rPr>
          <w:sz w:val="26"/>
          <w:szCs w:val="26"/>
        </w:rPr>
        <w:t>. Đề xuất phòng Hành chính nhân sự tổ chức khảo sát nội bộ để đánh giá mức độ hài lòng của giáo viên và cung cấp phản hồi cho Ban giám đốc và CBQL các cơ sở để có sự điều chỉnh (nếu có) sau khi kết thúc học kỳ 1 (hết tháng 12/2024).</w:t>
      </w:r>
    </w:p>
    <w:p w14:paraId="369AC9A3" w14:textId="77777777" w:rsidR="00614450" w:rsidRPr="001362C4" w:rsidRDefault="00886CC6">
      <w:pPr>
        <w:pBdr>
          <w:top w:val="nil"/>
          <w:left w:val="nil"/>
          <w:bottom w:val="nil"/>
          <w:right w:val="nil"/>
          <w:between w:val="nil"/>
        </w:pBdr>
        <w:spacing w:line="360" w:lineRule="auto"/>
        <w:ind w:firstLine="720"/>
        <w:jc w:val="both"/>
        <w:rPr>
          <w:sz w:val="26"/>
          <w:szCs w:val="26"/>
        </w:rPr>
      </w:pPr>
      <w:r w:rsidRPr="001362C4">
        <w:rPr>
          <w:i/>
          <w:sz w:val="26"/>
          <w:szCs w:val="26"/>
        </w:rPr>
        <w:t>Bước 8.</w:t>
      </w:r>
      <w:r w:rsidRPr="001362C4">
        <w:rPr>
          <w:sz w:val="26"/>
          <w:szCs w:val="26"/>
        </w:rPr>
        <w:t xml:space="preserve"> Ban giám hiệu cơ sở giáo dục thu thập dữ liệu thứ cấp từ các bộ phận liên quan, kết hợp với quan sát GV thực hiện nhiệm vụ hàng ngày để đánh giá hiệu quả của việc áp dụng thử nghiệm biện pháp trong năm học 2024-2025.</w:t>
      </w:r>
    </w:p>
    <w:p w14:paraId="6B36430F" w14:textId="77777777" w:rsidR="00614450" w:rsidRPr="001362C4" w:rsidRDefault="00886CC6" w:rsidP="006D417A">
      <w:pPr>
        <w:pStyle w:val="33"/>
      </w:pPr>
      <w:bookmarkStart w:id="219" w:name="_Toc219466099"/>
      <w:r w:rsidRPr="001362C4">
        <w:t>4.5.5. Phân tích kết quả thử nghiệm</w:t>
      </w:r>
      <w:bookmarkEnd w:id="219"/>
    </w:p>
    <w:p w14:paraId="1BB79648" w14:textId="77777777" w:rsidR="00614450" w:rsidRPr="001362C4" w:rsidRDefault="00886CC6">
      <w:pPr>
        <w:spacing w:line="360" w:lineRule="auto"/>
        <w:ind w:firstLine="720"/>
        <w:jc w:val="both"/>
        <w:rPr>
          <w:sz w:val="26"/>
          <w:szCs w:val="26"/>
        </w:rPr>
      </w:pPr>
      <w:r w:rsidRPr="001362C4">
        <w:rPr>
          <w:sz w:val="26"/>
          <w:szCs w:val="26"/>
        </w:rPr>
        <w:t>Sau khi thực hiện các biện pháp trong giai đoạn từ tháng 6/2024 đến tháng 5/2025, kết quả thử nghiệm cho thấy như sau:</w:t>
      </w:r>
    </w:p>
    <w:p w14:paraId="6D0CF722" w14:textId="77777777" w:rsidR="00614450" w:rsidRPr="001362C4" w:rsidRDefault="00886CC6">
      <w:pPr>
        <w:spacing w:line="360" w:lineRule="auto"/>
        <w:ind w:firstLine="720"/>
        <w:jc w:val="both"/>
        <w:rPr>
          <w:sz w:val="26"/>
          <w:szCs w:val="26"/>
        </w:rPr>
      </w:pPr>
      <w:r w:rsidRPr="001362C4">
        <w:rPr>
          <w:sz w:val="26"/>
          <w:szCs w:val="26"/>
        </w:rPr>
        <w:t>Số lượng giáo viên tham gia đào tạo, bồi dưỡng và có chứng chỉ đào tạo, bồi dưỡng về Montessori tăng thêm 25 người. Điều đó góp phần nâng cao chất lượng đội ngũ giáo viên đạt chuẩn trên toàn hệ thống.</w:t>
      </w:r>
    </w:p>
    <w:p w14:paraId="2571CF49" w14:textId="77777777" w:rsidR="00614450" w:rsidRPr="001362C4" w:rsidRDefault="00886CC6">
      <w:pPr>
        <w:spacing w:line="360" w:lineRule="auto"/>
        <w:ind w:firstLine="720"/>
        <w:jc w:val="both"/>
        <w:rPr>
          <w:sz w:val="26"/>
          <w:szCs w:val="26"/>
        </w:rPr>
      </w:pPr>
      <w:r w:rsidRPr="001362C4">
        <w:rPr>
          <w:sz w:val="26"/>
          <w:szCs w:val="26"/>
        </w:rPr>
        <w:t>Bên cạnh đó, thời gian trung bình mà giáo viên được tham gia các chương trình đào tạo, bồi dưỡng nội bộ khoảng 48 giờ/năm (tăng 12 giờ/năm so với trước khi thực hiện biện pháp). Các giáo viên đều tham gia đầy đủ các chương trình đào tạo, bồi dưỡng, tập huấn do hệ thống tổ chức vì đây là hoạt động bắt buộc.</w:t>
      </w:r>
    </w:p>
    <w:p w14:paraId="1A29E7C8" w14:textId="77777777" w:rsidR="00614450" w:rsidRPr="001362C4" w:rsidRDefault="00886CC6">
      <w:pPr>
        <w:spacing w:line="360" w:lineRule="auto"/>
        <w:ind w:firstLine="720"/>
        <w:jc w:val="both"/>
        <w:rPr>
          <w:sz w:val="26"/>
          <w:szCs w:val="26"/>
        </w:rPr>
      </w:pPr>
      <w:r w:rsidRPr="001362C4">
        <w:rPr>
          <w:sz w:val="26"/>
          <w:szCs w:val="26"/>
        </w:rPr>
        <w:t>Số lượng giáo viên gắn bó với cơ sở giáo dục từ 3 năm trở lên tăng từ 47% (năm học 2023-2024) lên 55% (tính đến hết kỳ 1, năm học 2024-2025). Tỷ lệ giáo viên nghỉ việc chỉ chiếm 10%.</w:t>
      </w:r>
    </w:p>
    <w:p w14:paraId="54ADA957" w14:textId="77777777" w:rsidR="00614450" w:rsidRPr="001362C4" w:rsidRDefault="00886CC6">
      <w:pPr>
        <w:spacing w:line="360" w:lineRule="auto"/>
        <w:ind w:firstLine="720"/>
        <w:jc w:val="both"/>
        <w:rPr>
          <w:sz w:val="26"/>
          <w:szCs w:val="26"/>
        </w:rPr>
      </w:pPr>
      <w:r w:rsidRPr="001362C4">
        <w:rPr>
          <w:sz w:val="26"/>
          <w:szCs w:val="26"/>
        </w:rPr>
        <w:t>Sau các chương trình đào tạo, bồi dưỡng, ban chuyên môn có đánh giá kết quả của người tham gia theo các mức độ trung bình, khá, tốt tương ứng với các khía cạnh: tinh thần làm việc, nghiệp vụ, tác phong, chấp hành quy định. Trên cơ sở đó để đề xuất đào tạo, bồi dưỡng, hỗ trợ thêm cho GV ở những giai đoạn tiếp theo. Kết quả thể hiện trong bảng 4.4.</w:t>
      </w:r>
    </w:p>
    <w:p w14:paraId="69EE52FB" w14:textId="77777777" w:rsidR="006D417A" w:rsidRPr="001362C4" w:rsidRDefault="006D417A">
      <w:pPr>
        <w:rPr>
          <w:b/>
          <w:bCs/>
          <w:sz w:val="26"/>
          <w:szCs w:val="26"/>
        </w:rPr>
      </w:pPr>
      <w:bookmarkStart w:id="220" w:name="_Toc213274829"/>
      <w:r w:rsidRPr="001362C4">
        <w:br w:type="page"/>
      </w:r>
    </w:p>
    <w:p w14:paraId="5E429861" w14:textId="2B86B584" w:rsidR="005E410A" w:rsidRPr="001362C4" w:rsidRDefault="005E410A" w:rsidP="006D417A">
      <w:pPr>
        <w:pStyle w:val="55"/>
      </w:pPr>
      <w:bookmarkStart w:id="221" w:name="_Toc219466140"/>
      <w:r w:rsidRPr="001362C4">
        <w:lastRenderedPageBreak/>
        <w:t>Bảng 4.</w:t>
      </w:r>
      <w:fldSimple w:instr=" SEQ Bảng_4. \* ARABIC ">
        <w:r w:rsidR="00C178C6">
          <w:rPr>
            <w:noProof/>
          </w:rPr>
          <w:t>4</w:t>
        </w:r>
      </w:fldSimple>
      <w:r w:rsidRPr="001362C4">
        <w:rPr>
          <w:lang w:val="vi-VN"/>
        </w:rPr>
        <w:t xml:space="preserve">. </w:t>
      </w:r>
      <w:r w:rsidRPr="001362C4">
        <w:t>Kết quả đánh giá giáo viên trước và sau khi tham gia</w:t>
      </w:r>
      <w:bookmarkEnd w:id="220"/>
      <w:r w:rsidR="006D417A" w:rsidRPr="001362C4">
        <w:rPr>
          <w:lang w:val="en-US"/>
        </w:rPr>
        <w:br/>
      </w:r>
      <w:r w:rsidRPr="001362C4">
        <w:t>đào tạo, bồi dưỡng</w:t>
      </w:r>
      <w:bookmarkEnd w:id="221"/>
    </w:p>
    <w:tbl>
      <w:tblPr>
        <w:tblStyle w:val="aff0"/>
        <w:tblW w:w="8922" w:type="dxa"/>
        <w:tblLayout w:type="fixed"/>
        <w:tblCellMar>
          <w:left w:w="40" w:type="dxa"/>
          <w:right w:w="45" w:type="dxa"/>
        </w:tblCellMar>
        <w:tblLook w:val="0400" w:firstRow="0" w:lastRow="0" w:firstColumn="0" w:lastColumn="0" w:noHBand="0" w:noVBand="1"/>
      </w:tblPr>
      <w:tblGrid>
        <w:gridCol w:w="895"/>
        <w:gridCol w:w="2060"/>
        <w:gridCol w:w="904"/>
        <w:gridCol w:w="1056"/>
        <w:gridCol w:w="1172"/>
        <w:gridCol w:w="565"/>
        <w:gridCol w:w="1157"/>
        <w:gridCol w:w="1113"/>
      </w:tblGrid>
      <w:tr w:rsidR="00070EE9" w:rsidRPr="001362C4" w14:paraId="20B23583" w14:textId="77777777" w:rsidTr="006D417A">
        <w:trPr>
          <w:trHeight w:val="284"/>
        </w:trPr>
        <w:tc>
          <w:tcPr>
            <w:tcW w:w="895" w:type="dxa"/>
            <w:vMerge w:val="restart"/>
            <w:tcBorders>
              <w:top w:val="single" w:sz="4" w:space="0" w:color="000000"/>
              <w:left w:val="single" w:sz="4" w:space="0" w:color="000000"/>
              <w:bottom w:val="single" w:sz="4" w:space="0" w:color="000000"/>
              <w:right w:val="single" w:sz="4" w:space="0" w:color="000000"/>
            </w:tcBorders>
            <w:vAlign w:val="center"/>
          </w:tcPr>
          <w:p w14:paraId="6619E089" w14:textId="77777777" w:rsidR="00614450" w:rsidRPr="001362C4" w:rsidRDefault="00886CC6" w:rsidP="006D417A">
            <w:pPr>
              <w:spacing w:line="312" w:lineRule="auto"/>
              <w:jc w:val="center"/>
              <w:rPr>
                <w:b/>
                <w:sz w:val="26"/>
                <w:szCs w:val="26"/>
              </w:rPr>
            </w:pPr>
            <w:r w:rsidRPr="001362C4">
              <w:rPr>
                <w:b/>
                <w:sz w:val="26"/>
                <w:szCs w:val="26"/>
              </w:rPr>
              <w:t>Nhóm GV</w:t>
            </w:r>
          </w:p>
        </w:tc>
        <w:tc>
          <w:tcPr>
            <w:tcW w:w="2060" w:type="dxa"/>
            <w:vMerge w:val="restart"/>
            <w:tcBorders>
              <w:top w:val="single" w:sz="4" w:space="0" w:color="000000"/>
              <w:left w:val="single" w:sz="4" w:space="0" w:color="000000"/>
              <w:bottom w:val="single" w:sz="4" w:space="0" w:color="000000"/>
              <w:right w:val="single" w:sz="4" w:space="0" w:color="000000"/>
            </w:tcBorders>
            <w:vAlign w:val="center"/>
          </w:tcPr>
          <w:p w14:paraId="09C7CE20" w14:textId="77777777" w:rsidR="00614450" w:rsidRPr="001362C4" w:rsidRDefault="00886CC6" w:rsidP="006D417A">
            <w:pPr>
              <w:spacing w:line="312" w:lineRule="auto"/>
              <w:jc w:val="center"/>
              <w:rPr>
                <w:b/>
                <w:sz w:val="26"/>
                <w:szCs w:val="26"/>
              </w:rPr>
            </w:pPr>
            <w:r w:rsidRPr="001362C4">
              <w:rPr>
                <w:b/>
                <w:sz w:val="26"/>
                <w:szCs w:val="26"/>
              </w:rPr>
              <w:t>Nội dung đánh giá GV</w:t>
            </w:r>
          </w:p>
        </w:tc>
        <w:tc>
          <w:tcPr>
            <w:tcW w:w="3132" w:type="dxa"/>
            <w:gridSpan w:val="3"/>
            <w:tcBorders>
              <w:top w:val="single" w:sz="4" w:space="0" w:color="000000"/>
              <w:left w:val="nil"/>
              <w:bottom w:val="single" w:sz="4" w:space="0" w:color="000000"/>
              <w:right w:val="single" w:sz="4" w:space="0" w:color="000000"/>
            </w:tcBorders>
            <w:vAlign w:val="center"/>
          </w:tcPr>
          <w:p w14:paraId="513B59BF" w14:textId="77777777" w:rsidR="00614450" w:rsidRPr="001362C4" w:rsidRDefault="00886CC6" w:rsidP="006D417A">
            <w:pPr>
              <w:spacing w:line="312" w:lineRule="auto"/>
              <w:jc w:val="center"/>
              <w:rPr>
                <w:b/>
                <w:sz w:val="26"/>
                <w:szCs w:val="26"/>
              </w:rPr>
            </w:pPr>
            <w:r w:rsidRPr="001362C4">
              <w:rPr>
                <w:b/>
                <w:sz w:val="26"/>
                <w:szCs w:val="26"/>
              </w:rPr>
              <w:t>Trước đào tạo, bồi dưỡng</w:t>
            </w:r>
          </w:p>
        </w:tc>
        <w:tc>
          <w:tcPr>
            <w:tcW w:w="2835" w:type="dxa"/>
            <w:gridSpan w:val="3"/>
            <w:tcBorders>
              <w:top w:val="single" w:sz="4" w:space="0" w:color="000000"/>
              <w:left w:val="nil"/>
              <w:bottom w:val="single" w:sz="4" w:space="0" w:color="000000"/>
              <w:right w:val="single" w:sz="4" w:space="0" w:color="000000"/>
            </w:tcBorders>
            <w:vAlign w:val="center"/>
          </w:tcPr>
          <w:p w14:paraId="6CEED019" w14:textId="77777777" w:rsidR="00614450" w:rsidRPr="001362C4" w:rsidRDefault="00886CC6" w:rsidP="006D417A">
            <w:pPr>
              <w:spacing w:line="312" w:lineRule="auto"/>
              <w:jc w:val="center"/>
              <w:rPr>
                <w:b/>
                <w:sz w:val="26"/>
                <w:szCs w:val="26"/>
              </w:rPr>
            </w:pPr>
            <w:r w:rsidRPr="001362C4">
              <w:rPr>
                <w:b/>
                <w:sz w:val="26"/>
                <w:szCs w:val="26"/>
              </w:rPr>
              <w:t>Sau đào tạo, bồi dưỡng</w:t>
            </w:r>
          </w:p>
        </w:tc>
      </w:tr>
      <w:tr w:rsidR="00070EE9" w:rsidRPr="001362C4" w14:paraId="1B0ABAED" w14:textId="77777777" w:rsidTr="006D417A">
        <w:trPr>
          <w:trHeight w:val="586"/>
        </w:trPr>
        <w:tc>
          <w:tcPr>
            <w:tcW w:w="895" w:type="dxa"/>
            <w:vMerge/>
            <w:tcBorders>
              <w:top w:val="single" w:sz="4" w:space="0" w:color="000000"/>
              <w:left w:val="single" w:sz="4" w:space="0" w:color="000000"/>
              <w:bottom w:val="single" w:sz="4" w:space="0" w:color="000000"/>
              <w:right w:val="single" w:sz="4" w:space="0" w:color="000000"/>
            </w:tcBorders>
            <w:vAlign w:val="center"/>
          </w:tcPr>
          <w:p w14:paraId="6FBBA1C0" w14:textId="77777777" w:rsidR="00614450" w:rsidRPr="001362C4" w:rsidRDefault="00614450" w:rsidP="006D417A">
            <w:pPr>
              <w:widowControl w:val="0"/>
              <w:pBdr>
                <w:top w:val="nil"/>
                <w:left w:val="nil"/>
                <w:bottom w:val="nil"/>
                <w:right w:val="nil"/>
                <w:between w:val="nil"/>
              </w:pBdr>
              <w:spacing w:line="276" w:lineRule="auto"/>
              <w:jc w:val="center"/>
              <w:rPr>
                <w:b/>
                <w:sz w:val="26"/>
                <w:szCs w:val="26"/>
              </w:rPr>
            </w:pPr>
          </w:p>
        </w:tc>
        <w:tc>
          <w:tcPr>
            <w:tcW w:w="2060" w:type="dxa"/>
            <w:vMerge/>
            <w:tcBorders>
              <w:top w:val="single" w:sz="4" w:space="0" w:color="000000"/>
              <w:left w:val="single" w:sz="4" w:space="0" w:color="000000"/>
              <w:bottom w:val="single" w:sz="4" w:space="0" w:color="000000"/>
              <w:right w:val="single" w:sz="4" w:space="0" w:color="000000"/>
            </w:tcBorders>
            <w:vAlign w:val="center"/>
          </w:tcPr>
          <w:p w14:paraId="0C3947AD" w14:textId="77777777" w:rsidR="00614450" w:rsidRPr="001362C4" w:rsidRDefault="00614450" w:rsidP="006D417A">
            <w:pPr>
              <w:widowControl w:val="0"/>
              <w:pBdr>
                <w:top w:val="nil"/>
                <w:left w:val="nil"/>
                <w:bottom w:val="nil"/>
                <w:right w:val="nil"/>
                <w:between w:val="nil"/>
              </w:pBdr>
              <w:spacing w:line="276" w:lineRule="auto"/>
              <w:jc w:val="center"/>
              <w:rPr>
                <w:b/>
                <w:sz w:val="26"/>
                <w:szCs w:val="26"/>
              </w:rPr>
            </w:pPr>
          </w:p>
        </w:tc>
        <w:tc>
          <w:tcPr>
            <w:tcW w:w="3132" w:type="dxa"/>
            <w:gridSpan w:val="3"/>
            <w:tcBorders>
              <w:top w:val="single" w:sz="4" w:space="0" w:color="000000"/>
              <w:left w:val="nil"/>
              <w:bottom w:val="single" w:sz="4" w:space="0" w:color="000000"/>
              <w:right w:val="single" w:sz="4" w:space="0" w:color="000000"/>
            </w:tcBorders>
            <w:vAlign w:val="center"/>
          </w:tcPr>
          <w:p w14:paraId="0C7F7451" w14:textId="77777777" w:rsidR="00614450" w:rsidRPr="001362C4" w:rsidRDefault="00886CC6" w:rsidP="006D417A">
            <w:pPr>
              <w:spacing w:line="312" w:lineRule="auto"/>
              <w:jc w:val="center"/>
              <w:rPr>
                <w:b/>
                <w:i/>
                <w:sz w:val="26"/>
                <w:szCs w:val="26"/>
              </w:rPr>
            </w:pPr>
            <w:r w:rsidRPr="001362C4">
              <w:rPr>
                <w:b/>
                <w:i/>
                <w:sz w:val="26"/>
                <w:szCs w:val="26"/>
              </w:rPr>
              <w:t>Số GV tương ứng với các mức độ đánh giá</w:t>
            </w:r>
          </w:p>
        </w:tc>
        <w:tc>
          <w:tcPr>
            <w:tcW w:w="2835" w:type="dxa"/>
            <w:gridSpan w:val="3"/>
            <w:tcBorders>
              <w:top w:val="single" w:sz="4" w:space="0" w:color="000000"/>
              <w:left w:val="nil"/>
              <w:bottom w:val="single" w:sz="4" w:space="0" w:color="000000"/>
              <w:right w:val="single" w:sz="4" w:space="0" w:color="000000"/>
            </w:tcBorders>
            <w:vAlign w:val="center"/>
          </w:tcPr>
          <w:p w14:paraId="109E114F" w14:textId="77777777" w:rsidR="00614450" w:rsidRPr="001362C4" w:rsidRDefault="00886CC6" w:rsidP="006D417A">
            <w:pPr>
              <w:spacing w:line="312" w:lineRule="auto"/>
              <w:jc w:val="center"/>
              <w:rPr>
                <w:b/>
                <w:i/>
                <w:sz w:val="26"/>
                <w:szCs w:val="26"/>
              </w:rPr>
            </w:pPr>
            <w:r w:rsidRPr="001362C4">
              <w:rPr>
                <w:b/>
                <w:i/>
                <w:sz w:val="26"/>
                <w:szCs w:val="26"/>
              </w:rPr>
              <w:t>Số GV tương ứng với các mức độ đánh giá</w:t>
            </w:r>
          </w:p>
        </w:tc>
      </w:tr>
      <w:tr w:rsidR="00070EE9" w:rsidRPr="001362C4" w14:paraId="4ACB4139" w14:textId="77777777" w:rsidTr="006D417A">
        <w:trPr>
          <w:trHeight w:val="284"/>
        </w:trPr>
        <w:tc>
          <w:tcPr>
            <w:tcW w:w="895" w:type="dxa"/>
            <w:vMerge/>
            <w:tcBorders>
              <w:top w:val="single" w:sz="4" w:space="0" w:color="000000"/>
              <w:left w:val="single" w:sz="4" w:space="0" w:color="000000"/>
              <w:bottom w:val="single" w:sz="4" w:space="0" w:color="000000"/>
              <w:right w:val="single" w:sz="4" w:space="0" w:color="000000"/>
            </w:tcBorders>
            <w:vAlign w:val="center"/>
          </w:tcPr>
          <w:p w14:paraId="05B1C48F" w14:textId="77777777" w:rsidR="00614450" w:rsidRPr="001362C4" w:rsidRDefault="00614450" w:rsidP="006D417A">
            <w:pPr>
              <w:widowControl w:val="0"/>
              <w:pBdr>
                <w:top w:val="nil"/>
                <w:left w:val="nil"/>
                <w:bottom w:val="nil"/>
                <w:right w:val="nil"/>
                <w:between w:val="nil"/>
              </w:pBdr>
              <w:spacing w:line="276" w:lineRule="auto"/>
              <w:jc w:val="center"/>
              <w:rPr>
                <w:b/>
                <w:i/>
                <w:sz w:val="26"/>
                <w:szCs w:val="26"/>
              </w:rPr>
            </w:pPr>
          </w:p>
        </w:tc>
        <w:tc>
          <w:tcPr>
            <w:tcW w:w="2060" w:type="dxa"/>
            <w:vMerge/>
            <w:tcBorders>
              <w:top w:val="single" w:sz="4" w:space="0" w:color="000000"/>
              <w:left w:val="single" w:sz="4" w:space="0" w:color="000000"/>
              <w:bottom w:val="single" w:sz="4" w:space="0" w:color="000000"/>
              <w:right w:val="single" w:sz="4" w:space="0" w:color="000000"/>
            </w:tcBorders>
            <w:vAlign w:val="center"/>
          </w:tcPr>
          <w:p w14:paraId="0FCE46BE" w14:textId="77777777" w:rsidR="00614450" w:rsidRPr="001362C4" w:rsidRDefault="00614450" w:rsidP="006D417A">
            <w:pPr>
              <w:widowControl w:val="0"/>
              <w:pBdr>
                <w:top w:val="nil"/>
                <w:left w:val="nil"/>
                <w:bottom w:val="nil"/>
                <w:right w:val="nil"/>
                <w:between w:val="nil"/>
              </w:pBdr>
              <w:spacing w:line="276" w:lineRule="auto"/>
              <w:jc w:val="center"/>
              <w:rPr>
                <w:b/>
                <w:i/>
                <w:sz w:val="26"/>
                <w:szCs w:val="26"/>
              </w:rPr>
            </w:pPr>
          </w:p>
        </w:tc>
        <w:tc>
          <w:tcPr>
            <w:tcW w:w="904" w:type="dxa"/>
            <w:tcBorders>
              <w:top w:val="nil"/>
              <w:left w:val="nil"/>
              <w:bottom w:val="single" w:sz="4" w:space="0" w:color="000000"/>
              <w:right w:val="single" w:sz="4" w:space="0" w:color="000000"/>
            </w:tcBorders>
            <w:vAlign w:val="center"/>
          </w:tcPr>
          <w:p w14:paraId="777CA19D" w14:textId="77777777" w:rsidR="00614450" w:rsidRPr="001362C4" w:rsidRDefault="00886CC6" w:rsidP="006D417A">
            <w:pPr>
              <w:spacing w:line="312" w:lineRule="auto"/>
              <w:jc w:val="center"/>
              <w:rPr>
                <w:b/>
                <w:sz w:val="26"/>
                <w:szCs w:val="26"/>
              </w:rPr>
            </w:pPr>
            <w:r w:rsidRPr="001362C4">
              <w:rPr>
                <w:b/>
                <w:sz w:val="26"/>
                <w:szCs w:val="26"/>
              </w:rPr>
              <w:t>TB</w:t>
            </w:r>
          </w:p>
        </w:tc>
        <w:tc>
          <w:tcPr>
            <w:tcW w:w="1056" w:type="dxa"/>
            <w:tcBorders>
              <w:top w:val="nil"/>
              <w:left w:val="nil"/>
              <w:bottom w:val="single" w:sz="4" w:space="0" w:color="000000"/>
              <w:right w:val="single" w:sz="4" w:space="0" w:color="000000"/>
            </w:tcBorders>
            <w:vAlign w:val="center"/>
          </w:tcPr>
          <w:p w14:paraId="035105E4" w14:textId="77777777" w:rsidR="00614450" w:rsidRPr="001362C4" w:rsidRDefault="00886CC6" w:rsidP="006D417A">
            <w:pPr>
              <w:spacing w:line="312" w:lineRule="auto"/>
              <w:jc w:val="center"/>
              <w:rPr>
                <w:b/>
                <w:sz w:val="26"/>
                <w:szCs w:val="26"/>
              </w:rPr>
            </w:pPr>
            <w:r w:rsidRPr="001362C4">
              <w:rPr>
                <w:b/>
                <w:sz w:val="26"/>
                <w:szCs w:val="26"/>
              </w:rPr>
              <w:t>Khá</w:t>
            </w:r>
          </w:p>
        </w:tc>
        <w:tc>
          <w:tcPr>
            <w:tcW w:w="1172" w:type="dxa"/>
            <w:tcBorders>
              <w:top w:val="nil"/>
              <w:left w:val="nil"/>
              <w:bottom w:val="single" w:sz="4" w:space="0" w:color="000000"/>
              <w:right w:val="single" w:sz="4" w:space="0" w:color="000000"/>
            </w:tcBorders>
            <w:vAlign w:val="center"/>
          </w:tcPr>
          <w:p w14:paraId="565BA710" w14:textId="77777777" w:rsidR="00614450" w:rsidRPr="001362C4" w:rsidRDefault="00886CC6" w:rsidP="006D417A">
            <w:pPr>
              <w:spacing w:line="312" w:lineRule="auto"/>
              <w:jc w:val="center"/>
              <w:rPr>
                <w:b/>
                <w:sz w:val="26"/>
                <w:szCs w:val="26"/>
              </w:rPr>
            </w:pPr>
            <w:r w:rsidRPr="001362C4">
              <w:rPr>
                <w:b/>
                <w:sz w:val="26"/>
                <w:szCs w:val="26"/>
              </w:rPr>
              <w:t>Tốt</w:t>
            </w:r>
          </w:p>
        </w:tc>
        <w:tc>
          <w:tcPr>
            <w:tcW w:w="565" w:type="dxa"/>
            <w:tcBorders>
              <w:top w:val="nil"/>
              <w:left w:val="nil"/>
              <w:bottom w:val="single" w:sz="4" w:space="0" w:color="000000"/>
              <w:right w:val="single" w:sz="4" w:space="0" w:color="000000"/>
            </w:tcBorders>
            <w:vAlign w:val="center"/>
          </w:tcPr>
          <w:p w14:paraId="1524E33D" w14:textId="77777777" w:rsidR="00614450" w:rsidRPr="001362C4" w:rsidRDefault="00886CC6" w:rsidP="006D417A">
            <w:pPr>
              <w:spacing w:line="312" w:lineRule="auto"/>
              <w:jc w:val="center"/>
              <w:rPr>
                <w:b/>
                <w:sz w:val="26"/>
                <w:szCs w:val="26"/>
              </w:rPr>
            </w:pPr>
            <w:r w:rsidRPr="001362C4">
              <w:rPr>
                <w:b/>
                <w:sz w:val="26"/>
                <w:szCs w:val="26"/>
              </w:rPr>
              <w:t>TB</w:t>
            </w:r>
          </w:p>
        </w:tc>
        <w:tc>
          <w:tcPr>
            <w:tcW w:w="1157" w:type="dxa"/>
            <w:tcBorders>
              <w:top w:val="nil"/>
              <w:left w:val="nil"/>
              <w:bottom w:val="single" w:sz="4" w:space="0" w:color="000000"/>
              <w:right w:val="single" w:sz="4" w:space="0" w:color="000000"/>
            </w:tcBorders>
            <w:vAlign w:val="center"/>
          </w:tcPr>
          <w:p w14:paraId="432E5E25" w14:textId="77777777" w:rsidR="00614450" w:rsidRPr="001362C4" w:rsidRDefault="00886CC6" w:rsidP="006D417A">
            <w:pPr>
              <w:spacing w:line="312" w:lineRule="auto"/>
              <w:jc w:val="center"/>
              <w:rPr>
                <w:b/>
                <w:sz w:val="26"/>
                <w:szCs w:val="26"/>
              </w:rPr>
            </w:pPr>
            <w:r w:rsidRPr="001362C4">
              <w:rPr>
                <w:b/>
                <w:sz w:val="26"/>
                <w:szCs w:val="26"/>
              </w:rPr>
              <w:t>Khá</w:t>
            </w:r>
          </w:p>
        </w:tc>
        <w:tc>
          <w:tcPr>
            <w:tcW w:w="1113" w:type="dxa"/>
            <w:tcBorders>
              <w:top w:val="nil"/>
              <w:left w:val="nil"/>
              <w:bottom w:val="single" w:sz="4" w:space="0" w:color="000000"/>
              <w:right w:val="single" w:sz="4" w:space="0" w:color="000000"/>
            </w:tcBorders>
            <w:vAlign w:val="center"/>
          </w:tcPr>
          <w:p w14:paraId="64DE9A1D" w14:textId="77777777" w:rsidR="00614450" w:rsidRPr="001362C4" w:rsidRDefault="00886CC6" w:rsidP="006D417A">
            <w:pPr>
              <w:spacing w:line="312" w:lineRule="auto"/>
              <w:jc w:val="center"/>
              <w:rPr>
                <w:b/>
                <w:sz w:val="26"/>
                <w:szCs w:val="26"/>
              </w:rPr>
            </w:pPr>
            <w:r w:rsidRPr="001362C4">
              <w:rPr>
                <w:b/>
                <w:sz w:val="26"/>
                <w:szCs w:val="26"/>
              </w:rPr>
              <w:t>Tốt</w:t>
            </w:r>
          </w:p>
        </w:tc>
      </w:tr>
      <w:tr w:rsidR="00070EE9" w:rsidRPr="001362C4" w14:paraId="7A01C9A1" w14:textId="77777777" w:rsidTr="006D417A">
        <w:trPr>
          <w:trHeight w:val="284"/>
        </w:trPr>
        <w:tc>
          <w:tcPr>
            <w:tcW w:w="895" w:type="dxa"/>
            <w:vMerge w:val="restart"/>
            <w:tcBorders>
              <w:top w:val="nil"/>
              <w:left w:val="single" w:sz="4" w:space="0" w:color="000000"/>
              <w:bottom w:val="single" w:sz="4" w:space="0" w:color="000000"/>
              <w:right w:val="single" w:sz="4" w:space="0" w:color="000000"/>
            </w:tcBorders>
            <w:vAlign w:val="bottom"/>
          </w:tcPr>
          <w:p w14:paraId="7291F6C1" w14:textId="77777777" w:rsidR="00614450" w:rsidRPr="001362C4" w:rsidRDefault="00886CC6">
            <w:pPr>
              <w:spacing w:line="312" w:lineRule="auto"/>
              <w:jc w:val="center"/>
              <w:rPr>
                <w:sz w:val="26"/>
                <w:szCs w:val="26"/>
              </w:rPr>
            </w:pPr>
            <w:r w:rsidRPr="001362C4">
              <w:rPr>
                <w:sz w:val="26"/>
                <w:szCs w:val="26"/>
              </w:rPr>
              <w:t>Lứa tuổi 0-3</w:t>
            </w:r>
          </w:p>
        </w:tc>
        <w:tc>
          <w:tcPr>
            <w:tcW w:w="2060" w:type="dxa"/>
            <w:tcBorders>
              <w:top w:val="nil"/>
              <w:left w:val="nil"/>
              <w:bottom w:val="single" w:sz="4" w:space="0" w:color="000000"/>
              <w:right w:val="single" w:sz="4" w:space="0" w:color="000000"/>
            </w:tcBorders>
            <w:vAlign w:val="bottom"/>
          </w:tcPr>
          <w:p w14:paraId="64B43C27" w14:textId="77777777" w:rsidR="00614450" w:rsidRPr="001362C4" w:rsidRDefault="00886CC6">
            <w:pPr>
              <w:spacing w:line="312" w:lineRule="auto"/>
              <w:rPr>
                <w:sz w:val="26"/>
                <w:szCs w:val="26"/>
              </w:rPr>
            </w:pPr>
            <w:r w:rsidRPr="001362C4">
              <w:rPr>
                <w:sz w:val="26"/>
                <w:szCs w:val="26"/>
              </w:rPr>
              <w:t>Tinh thần làm việc</w:t>
            </w:r>
          </w:p>
        </w:tc>
        <w:tc>
          <w:tcPr>
            <w:tcW w:w="904" w:type="dxa"/>
            <w:tcBorders>
              <w:top w:val="nil"/>
              <w:left w:val="nil"/>
              <w:bottom w:val="single" w:sz="4" w:space="0" w:color="000000"/>
              <w:right w:val="single" w:sz="4" w:space="0" w:color="000000"/>
            </w:tcBorders>
            <w:vAlign w:val="center"/>
          </w:tcPr>
          <w:p w14:paraId="71748FB0" w14:textId="77777777" w:rsidR="00614450" w:rsidRPr="001362C4" w:rsidRDefault="00886CC6">
            <w:pPr>
              <w:spacing w:line="312" w:lineRule="auto"/>
              <w:jc w:val="center"/>
              <w:rPr>
                <w:sz w:val="26"/>
                <w:szCs w:val="26"/>
              </w:rPr>
            </w:pPr>
            <w:r w:rsidRPr="001362C4">
              <w:rPr>
                <w:sz w:val="26"/>
                <w:szCs w:val="26"/>
              </w:rPr>
              <w:t>4</w:t>
            </w:r>
          </w:p>
        </w:tc>
        <w:tc>
          <w:tcPr>
            <w:tcW w:w="1056" w:type="dxa"/>
            <w:tcBorders>
              <w:top w:val="nil"/>
              <w:left w:val="nil"/>
              <w:bottom w:val="single" w:sz="4" w:space="0" w:color="000000"/>
              <w:right w:val="single" w:sz="4" w:space="0" w:color="000000"/>
            </w:tcBorders>
            <w:vAlign w:val="center"/>
          </w:tcPr>
          <w:p w14:paraId="1FB945E1" w14:textId="77777777" w:rsidR="00614450" w:rsidRPr="001362C4" w:rsidRDefault="00886CC6">
            <w:pPr>
              <w:spacing w:line="312" w:lineRule="auto"/>
              <w:jc w:val="center"/>
              <w:rPr>
                <w:sz w:val="26"/>
                <w:szCs w:val="26"/>
              </w:rPr>
            </w:pPr>
            <w:r w:rsidRPr="001362C4">
              <w:rPr>
                <w:sz w:val="26"/>
                <w:szCs w:val="26"/>
              </w:rPr>
              <w:t>8</w:t>
            </w:r>
          </w:p>
        </w:tc>
        <w:tc>
          <w:tcPr>
            <w:tcW w:w="1172" w:type="dxa"/>
            <w:tcBorders>
              <w:top w:val="nil"/>
              <w:left w:val="nil"/>
              <w:bottom w:val="single" w:sz="4" w:space="0" w:color="000000"/>
              <w:right w:val="single" w:sz="4" w:space="0" w:color="000000"/>
            </w:tcBorders>
            <w:vAlign w:val="center"/>
          </w:tcPr>
          <w:p w14:paraId="21BA94CB" w14:textId="77777777" w:rsidR="00614450" w:rsidRPr="001362C4" w:rsidRDefault="00886CC6">
            <w:pPr>
              <w:spacing w:line="312" w:lineRule="auto"/>
              <w:jc w:val="center"/>
              <w:rPr>
                <w:sz w:val="26"/>
                <w:szCs w:val="26"/>
              </w:rPr>
            </w:pPr>
            <w:r w:rsidRPr="001362C4">
              <w:rPr>
                <w:sz w:val="26"/>
                <w:szCs w:val="26"/>
              </w:rPr>
              <w:t>11</w:t>
            </w:r>
          </w:p>
        </w:tc>
        <w:tc>
          <w:tcPr>
            <w:tcW w:w="565" w:type="dxa"/>
            <w:tcBorders>
              <w:top w:val="nil"/>
              <w:left w:val="nil"/>
              <w:bottom w:val="single" w:sz="4" w:space="0" w:color="000000"/>
              <w:right w:val="single" w:sz="4" w:space="0" w:color="000000"/>
            </w:tcBorders>
            <w:vAlign w:val="center"/>
          </w:tcPr>
          <w:p w14:paraId="0DEAF13D" w14:textId="77777777" w:rsidR="00614450" w:rsidRPr="001362C4" w:rsidRDefault="00886CC6">
            <w:pPr>
              <w:spacing w:line="312" w:lineRule="auto"/>
              <w:jc w:val="center"/>
              <w:rPr>
                <w:sz w:val="26"/>
                <w:szCs w:val="26"/>
              </w:rPr>
            </w:pPr>
            <w:r w:rsidRPr="001362C4">
              <w:rPr>
                <w:sz w:val="26"/>
                <w:szCs w:val="26"/>
              </w:rPr>
              <w:t>0</w:t>
            </w:r>
          </w:p>
        </w:tc>
        <w:tc>
          <w:tcPr>
            <w:tcW w:w="1157" w:type="dxa"/>
            <w:tcBorders>
              <w:top w:val="nil"/>
              <w:left w:val="nil"/>
              <w:bottom w:val="single" w:sz="4" w:space="0" w:color="000000"/>
              <w:right w:val="single" w:sz="4" w:space="0" w:color="000000"/>
            </w:tcBorders>
            <w:vAlign w:val="center"/>
          </w:tcPr>
          <w:p w14:paraId="09355B33" w14:textId="77777777" w:rsidR="00614450" w:rsidRPr="001362C4" w:rsidRDefault="00886CC6">
            <w:pPr>
              <w:spacing w:line="312" w:lineRule="auto"/>
              <w:jc w:val="center"/>
              <w:rPr>
                <w:sz w:val="26"/>
                <w:szCs w:val="26"/>
              </w:rPr>
            </w:pPr>
            <w:r w:rsidRPr="001362C4">
              <w:rPr>
                <w:sz w:val="26"/>
                <w:szCs w:val="26"/>
              </w:rPr>
              <w:t>7</w:t>
            </w:r>
          </w:p>
        </w:tc>
        <w:tc>
          <w:tcPr>
            <w:tcW w:w="1113" w:type="dxa"/>
            <w:tcBorders>
              <w:top w:val="nil"/>
              <w:left w:val="nil"/>
              <w:bottom w:val="single" w:sz="4" w:space="0" w:color="000000"/>
              <w:right w:val="single" w:sz="4" w:space="0" w:color="000000"/>
            </w:tcBorders>
            <w:vAlign w:val="center"/>
          </w:tcPr>
          <w:p w14:paraId="5EF8632E" w14:textId="77777777" w:rsidR="00614450" w:rsidRPr="001362C4" w:rsidRDefault="00886CC6">
            <w:pPr>
              <w:spacing w:line="312" w:lineRule="auto"/>
              <w:jc w:val="center"/>
              <w:rPr>
                <w:sz w:val="26"/>
                <w:szCs w:val="26"/>
              </w:rPr>
            </w:pPr>
            <w:r w:rsidRPr="001362C4">
              <w:rPr>
                <w:sz w:val="26"/>
                <w:szCs w:val="26"/>
              </w:rPr>
              <w:t>16</w:t>
            </w:r>
          </w:p>
        </w:tc>
      </w:tr>
      <w:tr w:rsidR="00070EE9" w:rsidRPr="001362C4" w14:paraId="40C81BC8"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31A1113D"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0B1F0C6F" w14:textId="77777777" w:rsidR="00614450" w:rsidRPr="001362C4" w:rsidRDefault="00886CC6">
            <w:pPr>
              <w:spacing w:line="312" w:lineRule="auto"/>
              <w:rPr>
                <w:sz w:val="26"/>
                <w:szCs w:val="26"/>
              </w:rPr>
            </w:pPr>
            <w:r w:rsidRPr="001362C4">
              <w:rPr>
                <w:sz w:val="26"/>
                <w:szCs w:val="26"/>
              </w:rPr>
              <w:t>Nghiệp vụ</w:t>
            </w:r>
          </w:p>
        </w:tc>
        <w:tc>
          <w:tcPr>
            <w:tcW w:w="904" w:type="dxa"/>
            <w:tcBorders>
              <w:top w:val="nil"/>
              <w:left w:val="nil"/>
              <w:bottom w:val="single" w:sz="4" w:space="0" w:color="000000"/>
              <w:right w:val="single" w:sz="4" w:space="0" w:color="000000"/>
            </w:tcBorders>
            <w:vAlign w:val="center"/>
          </w:tcPr>
          <w:p w14:paraId="412CA570" w14:textId="77777777" w:rsidR="00614450" w:rsidRPr="001362C4" w:rsidRDefault="00886CC6">
            <w:pPr>
              <w:spacing w:line="312" w:lineRule="auto"/>
              <w:jc w:val="center"/>
              <w:rPr>
                <w:sz w:val="26"/>
                <w:szCs w:val="26"/>
              </w:rPr>
            </w:pPr>
            <w:r w:rsidRPr="001362C4">
              <w:rPr>
                <w:sz w:val="26"/>
                <w:szCs w:val="26"/>
              </w:rPr>
              <w:t>5</w:t>
            </w:r>
          </w:p>
        </w:tc>
        <w:tc>
          <w:tcPr>
            <w:tcW w:w="1056" w:type="dxa"/>
            <w:tcBorders>
              <w:top w:val="nil"/>
              <w:left w:val="nil"/>
              <w:bottom w:val="single" w:sz="4" w:space="0" w:color="000000"/>
              <w:right w:val="single" w:sz="4" w:space="0" w:color="000000"/>
            </w:tcBorders>
            <w:vAlign w:val="center"/>
          </w:tcPr>
          <w:p w14:paraId="68D38C7B" w14:textId="77777777" w:rsidR="00614450" w:rsidRPr="001362C4" w:rsidRDefault="00886CC6">
            <w:pPr>
              <w:spacing w:line="312" w:lineRule="auto"/>
              <w:jc w:val="center"/>
              <w:rPr>
                <w:sz w:val="26"/>
                <w:szCs w:val="26"/>
              </w:rPr>
            </w:pPr>
            <w:r w:rsidRPr="001362C4">
              <w:rPr>
                <w:sz w:val="26"/>
                <w:szCs w:val="26"/>
              </w:rPr>
              <w:t>17</w:t>
            </w:r>
          </w:p>
        </w:tc>
        <w:tc>
          <w:tcPr>
            <w:tcW w:w="1172" w:type="dxa"/>
            <w:tcBorders>
              <w:top w:val="nil"/>
              <w:left w:val="nil"/>
              <w:bottom w:val="single" w:sz="4" w:space="0" w:color="000000"/>
              <w:right w:val="single" w:sz="4" w:space="0" w:color="000000"/>
            </w:tcBorders>
            <w:vAlign w:val="center"/>
          </w:tcPr>
          <w:p w14:paraId="16C13FE0" w14:textId="77777777" w:rsidR="00614450" w:rsidRPr="001362C4" w:rsidRDefault="00886CC6">
            <w:pPr>
              <w:spacing w:line="312" w:lineRule="auto"/>
              <w:jc w:val="center"/>
              <w:rPr>
                <w:sz w:val="26"/>
                <w:szCs w:val="26"/>
              </w:rPr>
            </w:pPr>
            <w:r w:rsidRPr="001362C4">
              <w:rPr>
                <w:sz w:val="26"/>
                <w:szCs w:val="26"/>
              </w:rPr>
              <w:t>1</w:t>
            </w:r>
          </w:p>
        </w:tc>
        <w:tc>
          <w:tcPr>
            <w:tcW w:w="565" w:type="dxa"/>
            <w:tcBorders>
              <w:top w:val="nil"/>
              <w:left w:val="nil"/>
              <w:bottom w:val="single" w:sz="4" w:space="0" w:color="000000"/>
              <w:right w:val="single" w:sz="4" w:space="0" w:color="000000"/>
            </w:tcBorders>
            <w:vAlign w:val="center"/>
          </w:tcPr>
          <w:p w14:paraId="0EBC2B27" w14:textId="77777777" w:rsidR="00614450" w:rsidRPr="001362C4" w:rsidRDefault="00886CC6">
            <w:pPr>
              <w:spacing w:line="312" w:lineRule="auto"/>
              <w:jc w:val="center"/>
              <w:rPr>
                <w:sz w:val="26"/>
                <w:szCs w:val="26"/>
              </w:rPr>
            </w:pPr>
            <w:r w:rsidRPr="001362C4">
              <w:rPr>
                <w:sz w:val="26"/>
                <w:szCs w:val="26"/>
              </w:rPr>
              <w:t>1</w:t>
            </w:r>
          </w:p>
        </w:tc>
        <w:tc>
          <w:tcPr>
            <w:tcW w:w="1157" w:type="dxa"/>
            <w:tcBorders>
              <w:top w:val="nil"/>
              <w:left w:val="nil"/>
              <w:bottom w:val="single" w:sz="4" w:space="0" w:color="000000"/>
              <w:right w:val="single" w:sz="4" w:space="0" w:color="000000"/>
            </w:tcBorders>
            <w:vAlign w:val="center"/>
          </w:tcPr>
          <w:p w14:paraId="63D0222D" w14:textId="77777777" w:rsidR="00614450" w:rsidRPr="001362C4" w:rsidRDefault="00886CC6">
            <w:pPr>
              <w:spacing w:line="312" w:lineRule="auto"/>
              <w:jc w:val="center"/>
              <w:rPr>
                <w:sz w:val="26"/>
                <w:szCs w:val="26"/>
              </w:rPr>
            </w:pPr>
            <w:r w:rsidRPr="001362C4">
              <w:rPr>
                <w:sz w:val="26"/>
                <w:szCs w:val="26"/>
              </w:rPr>
              <w:t>19</w:t>
            </w:r>
          </w:p>
        </w:tc>
        <w:tc>
          <w:tcPr>
            <w:tcW w:w="1113" w:type="dxa"/>
            <w:tcBorders>
              <w:top w:val="nil"/>
              <w:left w:val="nil"/>
              <w:bottom w:val="single" w:sz="4" w:space="0" w:color="000000"/>
              <w:right w:val="single" w:sz="4" w:space="0" w:color="000000"/>
            </w:tcBorders>
            <w:vAlign w:val="center"/>
          </w:tcPr>
          <w:p w14:paraId="42BBFC3A" w14:textId="77777777" w:rsidR="00614450" w:rsidRPr="001362C4" w:rsidRDefault="00886CC6">
            <w:pPr>
              <w:spacing w:line="312" w:lineRule="auto"/>
              <w:jc w:val="center"/>
              <w:rPr>
                <w:sz w:val="26"/>
                <w:szCs w:val="26"/>
              </w:rPr>
            </w:pPr>
            <w:r w:rsidRPr="001362C4">
              <w:rPr>
                <w:sz w:val="26"/>
                <w:szCs w:val="26"/>
              </w:rPr>
              <w:t>3</w:t>
            </w:r>
          </w:p>
        </w:tc>
      </w:tr>
      <w:tr w:rsidR="00070EE9" w:rsidRPr="001362C4" w14:paraId="43FDC759"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57DE91E9"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109071B6" w14:textId="77777777" w:rsidR="00614450" w:rsidRPr="001362C4" w:rsidRDefault="00886CC6">
            <w:pPr>
              <w:spacing w:line="312" w:lineRule="auto"/>
              <w:rPr>
                <w:sz w:val="26"/>
                <w:szCs w:val="26"/>
              </w:rPr>
            </w:pPr>
            <w:r w:rsidRPr="001362C4">
              <w:rPr>
                <w:sz w:val="26"/>
                <w:szCs w:val="26"/>
              </w:rPr>
              <w:t>Tác phong</w:t>
            </w:r>
          </w:p>
        </w:tc>
        <w:tc>
          <w:tcPr>
            <w:tcW w:w="904" w:type="dxa"/>
            <w:tcBorders>
              <w:top w:val="nil"/>
              <w:left w:val="nil"/>
              <w:bottom w:val="single" w:sz="4" w:space="0" w:color="000000"/>
              <w:right w:val="single" w:sz="4" w:space="0" w:color="000000"/>
            </w:tcBorders>
            <w:vAlign w:val="center"/>
          </w:tcPr>
          <w:p w14:paraId="10671355" w14:textId="77777777" w:rsidR="00614450" w:rsidRPr="001362C4" w:rsidRDefault="00886CC6">
            <w:pPr>
              <w:spacing w:line="312" w:lineRule="auto"/>
              <w:jc w:val="center"/>
              <w:rPr>
                <w:sz w:val="26"/>
                <w:szCs w:val="26"/>
              </w:rPr>
            </w:pPr>
            <w:r w:rsidRPr="001362C4">
              <w:rPr>
                <w:sz w:val="26"/>
                <w:szCs w:val="26"/>
              </w:rPr>
              <w:t>3</w:t>
            </w:r>
          </w:p>
        </w:tc>
        <w:tc>
          <w:tcPr>
            <w:tcW w:w="1056" w:type="dxa"/>
            <w:tcBorders>
              <w:top w:val="nil"/>
              <w:left w:val="nil"/>
              <w:bottom w:val="single" w:sz="4" w:space="0" w:color="000000"/>
              <w:right w:val="single" w:sz="4" w:space="0" w:color="000000"/>
            </w:tcBorders>
            <w:vAlign w:val="center"/>
          </w:tcPr>
          <w:p w14:paraId="5D5D70E7" w14:textId="77777777" w:rsidR="00614450" w:rsidRPr="001362C4" w:rsidRDefault="00886CC6">
            <w:pPr>
              <w:spacing w:line="312" w:lineRule="auto"/>
              <w:jc w:val="center"/>
              <w:rPr>
                <w:sz w:val="26"/>
                <w:szCs w:val="26"/>
              </w:rPr>
            </w:pPr>
            <w:r w:rsidRPr="001362C4">
              <w:rPr>
                <w:sz w:val="26"/>
                <w:szCs w:val="26"/>
              </w:rPr>
              <w:t>10</w:t>
            </w:r>
          </w:p>
        </w:tc>
        <w:tc>
          <w:tcPr>
            <w:tcW w:w="1172" w:type="dxa"/>
            <w:tcBorders>
              <w:top w:val="nil"/>
              <w:left w:val="nil"/>
              <w:bottom w:val="single" w:sz="4" w:space="0" w:color="000000"/>
              <w:right w:val="single" w:sz="4" w:space="0" w:color="000000"/>
            </w:tcBorders>
            <w:vAlign w:val="center"/>
          </w:tcPr>
          <w:p w14:paraId="64C143A1" w14:textId="77777777" w:rsidR="00614450" w:rsidRPr="001362C4" w:rsidRDefault="00886CC6">
            <w:pPr>
              <w:spacing w:line="312" w:lineRule="auto"/>
              <w:jc w:val="center"/>
              <w:rPr>
                <w:sz w:val="26"/>
                <w:szCs w:val="26"/>
              </w:rPr>
            </w:pPr>
            <w:r w:rsidRPr="001362C4">
              <w:rPr>
                <w:sz w:val="26"/>
                <w:szCs w:val="26"/>
              </w:rPr>
              <w:t>10</w:t>
            </w:r>
          </w:p>
        </w:tc>
        <w:tc>
          <w:tcPr>
            <w:tcW w:w="565" w:type="dxa"/>
            <w:tcBorders>
              <w:top w:val="nil"/>
              <w:left w:val="nil"/>
              <w:bottom w:val="single" w:sz="4" w:space="0" w:color="000000"/>
              <w:right w:val="single" w:sz="4" w:space="0" w:color="000000"/>
            </w:tcBorders>
            <w:vAlign w:val="center"/>
          </w:tcPr>
          <w:p w14:paraId="654C5F0A" w14:textId="77777777" w:rsidR="00614450" w:rsidRPr="001362C4" w:rsidRDefault="00886CC6">
            <w:pPr>
              <w:spacing w:line="312" w:lineRule="auto"/>
              <w:jc w:val="center"/>
              <w:rPr>
                <w:sz w:val="26"/>
                <w:szCs w:val="26"/>
              </w:rPr>
            </w:pPr>
            <w:r w:rsidRPr="001362C4">
              <w:rPr>
                <w:sz w:val="26"/>
                <w:szCs w:val="26"/>
              </w:rPr>
              <w:t>0</w:t>
            </w:r>
          </w:p>
        </w:tc>
        <w:tc>
          <w:tcPr>
            <w:tcW w:w="1157" w:type="dxa"/>
            <w:tcBorders>
              <w:top w:val="nil"/>
              <w:left w:val="nil"/>
              <w:bottom w:val="single" w:sz="4" w:space="0" w:color="000000"/>
              <w:right w:val="single" w:sz="4" w:space="0" w:color="000000"/>
            </w:tcBorders>
            <w:vAlign w:val="center"/>
          </w:tcPr>
          <w:p w14:paraId="3DE6DD85" w14:textId="77777777" w:rsidR="00614450" w:rsidRPr="001362C4" w:rsidRDefault="00886CC6">
            <w:pPr>
              <w:spacing w:line="312" w:lineRule="auto"/>
              <w:jc w:val="center"/>
              <w:rPr>
                <w:sz w:val="26"/>
                <w:szCs w:val="26"/>
              </w:rPr>
            </w:pPr>
            <w:r w:rsidRPr="001362C4">
              <w:rPr>
                <w:sz w:val="26"/>
                <w:szCs w:val="26"/>
              </w:rPr>
              <w:t>10</w:t>
            </w:r>
          </w:p>
        </w:tc>
        <w:tc>
          <w:tcPr>
            <w:tcW w:w="1113" w:type="dxa"/>
            <w:tcBorders>
              <w:top w:val="nil"/>
              <w:left w:val="nil"/>
              <w:bottom w:val="single" w:sz="4" w:space="0" w:color="000000"/>
              <w:right w:val="single" w:sz="4" w:space="0" w:color="000000"/>
            </w:tcBorders>
            <w:vAlign w:val="center"/>
          </w:tcPr>
          <w:p w14:paraId="5CCD1DD1" w14:textId="77777777" w:rsidR="00614450" w:rsidRPr="001362C4" w:rsidRDefault="00886CC6">
            <w:pPr>
              <w:spacing w:line="312" w:lineRule="auto"/>
              <w:jc w:val="center"/>
              <w:rPr>
                <w:sz w:val="26"/>
                <w:szCs w:val="26"/>
              </w:rPr>
            </w:pPr>
            <w:r w:rsidRPr="001362C4">
              <w:rPr>
                <w:sz w:val="26"/>
                <w:szCs w:val="26"/>
              </w:rPr>
              <w:t>13</w:t>
            </w:r>
          </w:p>
        </w:tc>
      </w:tr>
      <w:tr w:rsidR="00070EE9" w:rsidRPr="001362C4" w14:paraId="3B0F1EA3"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79D574CD"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0CEEC3A7" w14:textId="77777777" w:rsidR="00614450" w:rsidRPr="001362C4" w:rsidRDefault="00886CC6">
            <w:pPr>
              <w:spacing w:line="312" w:lineRule="auto"/>
              <w:rPr>
                <w:sz w:val="26"/>
                <w:szCs w:val="26"/>
              </w:rPr>
            </w:pPr>
            <w:r w:rsidRPr="001362C4">
              <w:rPr>
                <w:sz w:val="26"/>
                <w:szCs w:val="26"/>
              </w:rPr>
              <w:t>Chấp hành quy định</w:t>
            </w:r>
          </w:p>
        </w:tc>
        <w:tc>
          <w:tcPr>
            <w:tcW w:w="904" w:type="dxa"/>
            <w:tcBorders>
              <w:top w:val="nil"/>
              <w:left w:val="nil"/>
              <w:bottom w:val="single" w:sz="4" w:space="0" w:color="000000"/>
              <w:right w:val="single" w:sz="4" w:space="0" w:color="000000"/>
            </w:tcBorders>
            <w:vAlign w:val="center"/>
          </w:tcPr>
          <w:p w14:paraId="3ED495CA" w14:textId="77777777" w:rsidR="00614450" w:rsidRPr="001362C4" w:rsidRDefault="00886CC6">
            <w:pPr>
              <w:spacing w:line="312" w:lineRule="auto"/>
              <w:jc w:val="center"/>
              <w:rPr>
                <w:sz w:val="26"/>
                <w:szCs w:val="26"/>
              </w:rPr>
            </w:pPr>
            <w:r w:rsidRPr="001362C4">
              <w:rPr>
                <w:sz w:val="26"/>
                <w:szCs w:val="26"/>
              </w:rPr>
              <w:t>0</w:t>
            </w:r>
          </w:p>
        </w:tc>
        <w:tc>
          <w:tcPr>
            <w:tcW w:w="1056" w:type="dxa"/>
            <w:tcBorders>
              <w:top w:val="nil"/>
              <w:left w:val="nil"/>
              <w:bottom w:val="single" w:sz="4" w:space="0" w:color="000000"/>
              <w:right w:val="single" w:sz="4" w:space="0" w:color="000000"/>
            </w:tcBorders>
            <w:vAlign w:val="center"/>
          </w:tcPr>
          <w:p w14:paraId="7C834217" w14:textId="77777777" w:rsidR="00614450" w:rsidRPr="001362C4" w:rsidRDefault="00886CC6">
            <w:pPr>
              <w:spacing w:line="312" w:lineRule="auto"/>
              <w:jc w:val="center"/>
              <w:rPr>
                <w:sz w:val="26"/>
                <w:szCs w:val="26"/>
              </w:rPr>
            </w:pPr>
            <w:r w:rsidRPr="001362C4">
              <w:rPr>
                <w:sz w:val="26"/>
                <w:szCs w:val="26"/>
              </w:rPr>
              <w:t>4</w:t>
            </w:r>
          </w:p>
        </w:tc>
        <w:tc>
          <w:tcPr>
            <w:tcW w:w="1172" w:type="dxa"/>
            <w:tcBorders>
              <w:top w:val="nil"/>
              <w:left w:val="nil"/>
              <w:bottom w:val="single" w:sz="4" w:space="0" w:color="000000"/>
              <w:right w:val="single" w:sz="4" w:space="0" w:color="000000"/>
            </w:tcBorders>
            <w:vAlign w:val="center"/>
          </w:tcPr>
          <w:p w14:paraId="528B7925" w14:textId="77777777" w:rsidR="00614450" w:rsidRPr="001362C4" w:rsidRDefault="00886CC6">
            <w:pPr>
              <w:spacing w:line="312" w:lineRule="auto"/>
              <w:jc w:val="center"/>
              <w:rPr>
                <w:sz w:val="26"/>
                <w:szCs w:val="26"/>
              </w:rPr>
            </w:pPr>
            <w:r w:rsidRPr="001362C4">
              <w:rPr>
                <w:sz w:val="26"/>
                <w:szCs w:val="26"/>
              </w:rPr>
              <w:t>19</w:t>
            </w:r>
          </w:p>
        </w:tc>
        <w:tc>
          <w:tcPr>
            <w:tcW w:w="565" w:type="dxa"/>
            <w:tcBorders>
              <w:top w:val="nil"/>
              <w:left w:val="nil"/>
              <w:bottom w:val="single" w:sz="4" w:space="0" w:color="000000"/>
              <w:right w:val="single" w:sz="4" w:space="0" w:color="000000"/>
            </w:tcBorders>
            <w:vAlign w:val="center"/>
          </w:tcPr>
          <w:p w14:paraId="4BB365F8" w14:textId="77777777" w:rsidR="00614450" w:rsidRPr="001362C4" w:rsidRDefault="00886CC6">
            <w:pPr>
              <w:spacing w:line="312" w:lineRule="auto"/>
              <w:jc w:val="center"/>
              <w:rPr>
                <w:sz w:val="26"/>
                <w:szCs w:val="26"/>
              </w:rPr>
            </w:pPr>
            <w:r w:rsidRPr="001362C4">
              <w:rPr>
                <w:sz w:val="26"/>
                <w:szCs w:val="26"/>
              </w:rPr>
              <w:t>0</w:t>
            </w:r>
          </w:p>
        </w:tc>
        <w:tc>
          <w:tcPr>
            <w:tcW w:w="1157" w:type="dxa"/>
            <w:tcBorders>
              <w:top w:val="nil"/>
              <w:left w:val="nil"/>
              <w:bottom w:val="single" w:sz="4" w:space="0" w:color="000000"/>
              <w:right w:val="single" w:sz="4" w:space="0" w:color="000000"/>
            </w:tcBorders>
            <w:vAlign w:val="center"/>
          </w:tcPr>
          <w:p w14:paraId="3C5BB9A7" w14:textId="77777777" w:rsidR="00614450" w:rsidRPr="001362C4" w:rsidRDefault="00886CC6">
            <w:pPr>
              <w:spacing w:line="312" w:lineRule="auto"/>
              <w:jc w:val="center"/>
              <w:rPr>
                <w:sz w:val="26"/>
                <w:szCs w:val="26"/>
              </w:rPr>
            </w:pPr>
            <w:r w:rsidRPr="001362C4">
              <w:rPr>
                <w:sz w:val="26"/>
                <w:szCs w:val="26"/>
              </w:rPr>
              <w:t>2</w:t>
            </w:r>
          </w:p>
        </w:tc>
        <w:tc>
          <w:tcPr>
            <w:tcW w:w="1113" w:type="dxa"/>
            <w:tcBorders>
              <w:top w:val="nil"/>
              <w:left w:val="nil"/>
              <w:bottom w:val="single" w:sz="4" w:space="0" w:color="000000"/>
              <w:right w:val="single" w:sz="4" w:space="0" w:color="000000"/>
            </w:tcBorders>
            <w:vAlign w:val="center"/>
          </w:tcPr>
          <w:p w14:paraId="25EE1E5A" w14:textId="77777777" w:rsidR="00614450" w:rsidRPr="001362C4" w:rsidRDefault="00886CC6">
            <w:pPr>
              <w:spacing w:line="312" w:lineRule="auto"/>
              <w:jc w:val="center"/>
              <w:rPr>
                <w:sz w:val="26"/>
                <w:szCs w:val="26"/>
              </w:rPr>
            </w:pPr>
            <w:r w:rsidRPr="001362C4">
              <w:rPr>
                <w:sz w:val="26"/>
                <w:szCs w:val="26"/>
              </w:rPr>
              <w:t>21</w:t>
            </w:r>
          </w:p>
        </w:tc>
      </w:tr>
      <w:tr w:rsidR="00070EE9" w:rsidRPr="001362C4" w14:paraId="76F5CCC9" w14:textId="77777777" w:rsidTr="006D417A">
        <w:trPr>
          <w:trHeight w:val="284"/>
        </w:trPr>
        <w:tc>
          <w:tcPr>
            <w:tcW w:w="895" w:type="dxa"/>
            <w:vMerge w:val="restart"/>
            <w:tcBorders>
              <w:top w:val="nil"/>
              <w:left w:val="single" w:sz="4" w:space="0" w:color="000000"/>
              <w:bottom w:val="single" w:sz="4" w:space="0" w:color="000000"/>
              <w:right w:val="single" w:sz="4" w:space="0" w:color="000000"/>
            </w:tcBorders>
            <w:vAlign w:val="bottom"/>
          </w:tcPr>
          <w:p w14:paraId="4E17390B" w14:textId="77777777" w:rsidR="00614450" w:rsidRPr="001362C4" w:rsidRDefault="00886CC6">
            <w:pPr>
              <w:spacing w:line="312" w:lineRule="auto"/>
              <w:jc w:val="center"/>
              <w:rPr>
                <w:sz w:val="26"/>
                <w:szCs w:val="26"/>
              </w:rPr>
            </w:pPr>
            <w:r w:rsidRPr="001362C4">
              <w:rPr>
                <w:sz w:val="26"/>
                <w:szCs w:val="26"/>
              </w:rPr>
              <w:t>Lứa tuổi 3-6</w:t>
            </w:r>
          </w:p>
        </w:tc>
        <w:tc>
          <w:tcPr>
            <w:tcW w:w="2060" w:type="dxa"/>
            <w:tcBorders>
              <w:top w:val="nil"/>
              <w:left w:val="nil"/>
              <w:bottom w:val="single" w:sz="4" w:space="0" w:color="000000"/>
              <w:right w:val="single" w:sz="4" w:space="0" w:color="000000"/>
            </w:tcBorders>
            <w:vAlign w:val="bottom"/>
          </w:tcPr>
          <w:p w14:paraId="6BF42F10" w14:textId="77777777" w:rsidR="00614450" w:rsidRPr="001362C4" w:rsidRDefault="00886CC6">
            <w:pPr>
              <w:spacing w:line="312" w:lineRule="auto"/>
              <w:rPr>
                <w:sz w:val="26"/>
                <w:szCs w:val="26"/>
              </w:rPr>
            </w:pPr>
            <w:r w:rsidRPr="001362C4">
              <w:rPr>
                <w:sz w:val="26"/>
                <w:szCs w:val="26"/>
              </w:rPr>
              <w:t>Tinh thần làm việc</w:t>
            </w:r>
          </w:p>
        </w:tc>
        <w:tc>
          <w:tcPr>
            <w:tcW w:w="904" w:type="dxa"/>
            <w:tcBorders>
              <w:top w:val="nil"/>
              <w:left w:val="nil"/>
              <w:bottom w:val="single" w:sz="4" w:space="0" w:color="000000"/>
              <w:right w:val="single" w:sz="4" w:space="0" w:color="000000"/>
            </w:tcBorders>
            <w:vAlign w:val="center"/>
          </w:tcPr>
          <w:p w14:paraId="11BE7160" w14:textId="77777777" w:rsidR="00614450" w:rsidRPr="001362C4" w:rsidRDefault="00886CC6">
            <w:pPr>
              <w:spacing w:line="312" w:lineRule="auto"/>
              <w:jc w:val="center"/>
              <w:rPr>
                <w:sz w:val="26"/>
                <w:szCs w:val="26"/>
              </w:rPr>
            </w:pPr>
            <w:r w:rsidRPr="001362C4">
              <w:rPr>
                <w:sz w:val="26"/>
                <w:szCs w:val="26"/>
              </w:rPr>
              <w:t>9</w:t>
            </w:r>
          </w:p>
        </w:tc>
        <w:tc>
          <w:tcPr>
            <w:tcW w:w="1056" w:type="dxa"/>
            <w:tcBorders>
              <w:top w:val="nil"/>
              <w:left w:val="nil"/>
              <w:bottom w:val="single" w:sz="4" w:space="0" w:color="000000"/>
              <w:right w:val="single" w:sz="4" w:space="0" w:color="000000"/>
            </w:tcBorders>
            <w:vAlign w:val="center"/>
          </w:tcPr>
          <w:p w14:paraId="52102D64" w14:textId="77777777" w:rsidR="00614450" w:rsidRPr="001362C4" w:rsidRDefault="00886CC6">
            <w:pPr>
              <w:spacing w:line="312" w:lineRule="auto"/>
              <w:jc w:val="center"/>
              <w:rPr>
                <w:sz w:val="26"/>
                <w:szCs w:val="26"/>
              </w:rPr>
            </w:pPr>
            <w:r w:rsidRPr="001362C4">
              <w:rPr>
                <w:sz w:val="26"/>
                <w:szCs w:val="26"/>
              </w:rPr>
              <w:t>11</w:t>
            </w:r>
          </w:p>
        </w:tc>
        <w:tc>
          <w:tcPr>
            <w:tcW w:w="1172" w:type="dxa"/>
            <w:tcBorders>
              <w:top w:val="nil"/>
              <w:left w:val="nil"/>
              <w:bottom w:val="single" w:sz="4" w:space="0" w:color="000000"/>
              <w:right w:val="single" w:sz="4" w:space="0" w:color="000000"/>
            </w:tcBorders>
            <w:vAlign w:val="center"/>
          </w:tcPr>
          <w:p w14:paraId="51AA3409" w14:textId="77777777" w:rsidR="00614450" w:rsidRPr="001362C4" w:rsidRDefault="00886CC6">
            <w:pPr>
              <w:spacing w:line="312" w:lineRule="auto"/>
              <w:jc w:val="center"/>
              <w:rPr>
                <w:sz w:val="26"/>
                <w:szCs w:val="26"/>
              </w:rPr>
            </w:pPr>
            <w:r w:rsidRPr="001362C4">
              <w:rPr>
                <w:sz w:val="26"/>
                <w:szCs w:val="26"/>
              </w:rPr>
              <w:t>6</w:t>
            </w:r>
          </w:p>
        </w:tc>
        <w:tc>
          <w:tcPr>
            <w:tcW w:w="565" w:type="dxa"/>
            <w:tcBorders>
              <w:top w:val="nil"/>
              <w:left w:val="nil"/>
              <w:bottom w:val="single" w:sz="4" w:space="0" w:color="000000"/>
              <w:right w:val="single" w:sz="4" w:space="0" w:color="000000"/>
            </w:tcBorders>
            <w:vAlign w:val="center"/>
          </w:tcPr>
          <w:p w14:paraId="099B2DE4" w14:textId="77777777" w:rsidR="00614450" w:rsidRPr="001362C4" w:rsidRDefault="00886CC6">
            <w:pPr>
              <w:spacing w:line="312" w:lineRule="auto"/>
              <w:jc w:val="center"/>
              <w:rPr>
                <w:sz w:val="26"/>
                <w:szCs w:val="26"/>
              </w:rPr>
            </w:pPr>
            <w:r w:rsidRPr="001362C4">
              <w:rPr>
                <w:sz w:val="26"/>
                <w:szCs w:val="26"/>
              </w:rPr>
              <w:t>5</w:t>
            </w:r>
          </w:p>
        </w:tc>
        <w:tc>
          <w:tcPr>
            <w:tcW w:w="1157" w:type="dxa"/>
            <w:tcBorders>
              <w:top w:val="nil"/>
              <w:left w:val="nil"/>
              <w:bottom w:val="single" w:sz="4" w:space="0" w:color="000000"/>
              <w:right w:val="single" w:sz="4" w:space="0" w:color="000000"/>
            </w:tcBorders>
            <w:vAlign w:val="center"/>
          </w:tcPr>
          <w:p w14:paraId="213C3788" w14:textId="77777777" w:rsidR="00614450" w:rsidRPr="001362C4" w:rsidRDefault="00886CC6">
            <w:pPr>
              <w:spacing w:line="312" w:lineRule="auto"/>
              <w:jc w:val="center"/>
              <w:rPr>
                <w:sz w:val="26"/>
                <w:szCs w:val="26"/>
              </w:rPr>
            </w:pPr>
            <w:r w:rsidRPr="001362C4">
              <w:rPr>
                <w:sz w:val="26"/>
                <w:szCs w:val="26"/>
              </w:rPr>
              <w:t>12</w:t>
            </w:r>
          </w:p>
        </w:tc>
        <w:tc>
          <w:tcPr>
            <w:tcW w:w="1113" w:type="dxa"/>
            <w:tcBorders>
              <w:top w:val="nil"/>
              <w:left w:val="nil"/>
              <w:bottom w:val="single" w:sz="4" w:space="0" w:color="000000"/>
              <w:right w:val="single" w:sz="4" w:space="0" w:color="000000"/>
            </w:tcBorders>
            <w:vAlign w:val="center"/>
          </w:tcPr>
          <w:p w14:paraId="1E2B1C9F" w14:textId="77777777" w:rsidR="00614450" w:rsidRPr="001362C4" w:rsidRDefault="00886CC6">
            <w:pPr>
              <w:spacing w:line="312" w:lineRule="auto"/>
              <w:jc w:val="center"/>
              <w:rPr>
                <w:sz w:val="26"/>
                <w:szCs w:val="26"/>
              </w:rPr>
            </w:pPr>
            <w:r w:rsidRPr="001362C4">
              <w:rPr>
                <w:sz w:val="26"/>
                <w:szCs w:val="26"/>
              </w:rPr>
              <w:t>9</w:t>
            </w:r>
          </w:p>
        </w:tc>
      </w:tr>
      <w:tr w:rsidR="00070EE9" w:rsidRPr="001362C4" w14:paraId="7C85A24F"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4EBE30BB"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71605D8F" w14:textId="77777777" w:rsidR="00614450" w:rsidRPr="001362C4" w:rsidRDefault="00886CC6">
            <w:pPr>
              <w:spacing w:line="312" w:lineRule="auto"/>
              <w:rPr>
                <w:sz w:val="26"/>
                <w:szCs w:val="26"/>
              </w:rPr>
            </w:pPr>
            <w:r w:rsidRPr="001362C4">
              <w:rPr>
                <w:sz w:val="26"/>
                <w:szCs w:val="26"/>
              </w:rPr>
              <w:t>Nghiệp vụ</w:t>
            </w:r>
          </w:p>
        </w:tc>
        <w:tc>
          <w:tcPr>
            <w:tcW w:w="904" w:type="dxa"/>
            <w:tcBorders>
              <w:top w:val="nil"/>
              <w:left w:val="nil"/>
              <w:bottom w:val="single" w:sz="4" w:space="0" w:color="000000"/>
              <w:right w:val="single" w:sz="4" w:space="0" w:color="000000"/>
            </w:tcBorders>
            <w:vAlign w:val="center"/>
          </w:tcPr>
          <w:p w14:paraId="18F218CF" w14:textId="77777777" w:rsidR="00614450" w:rsidRPr="001362C4" w:rsidRDefault="00886CC6">
            <w:pPr>
              <w:spacing w:line="312" w:lineRule="auto"/>
              <w:jc w:val="center"/>
              <w:rPr>
                <w:sz w:val="26"/>
                <w:szCs w:val="26"/>
              </w:rPr>
            </w:pPr>
            <w:r w:rsidRPr="001362C4">
              <w:rPr>
                <w:sz w:val="26"/>
                <w:szCs w:val="26"/>
              </w:rPr>
              <w:t>8</w:t>
            </w:r>
          </w:p>
        </w:tc>
        <w:tc>
          <w:tcPr>
            <w:tcW w:w="1056" w:type="dxa"/>
            <w:tcBorders>
              <w:top w:val="nil"/>
              <w:left w:val="nil"/>
              <w:bottom w:val="single" w:sz="4" w:space="0" w:color="000000"/>
              <w:right w:val="single" w:sz="4" w:space="0" w:color="000000"/>
            </w:tcBorders>
            <w:vAlign w:val="center"/>
          </w:tcPr>
          <w:p w14:paraId="1AAE795F" w14:textId="77777777" w:rsidR="00614450" w:rsidRPr="001362C4" w:rsidRDefault="00886CC6">
            <w:pPr>
              <w:spacing w:line="312" w:lineRule="auto"/>
              <w:jc w:val="center"/>
              <w:rPr>
                <w:sz w:val="26"/>
                <w:szCs w:val="26"/>
              </w:rPr>
            </w:pPr>
            <w:r w:rsidRPr="001362C4">
              <w:rPr>
                <w:sz w:val="26"/>
                <w:szCs w:val="26"/>
              </w:rPr>
              <w:t>14</w:t>
            </w:r>
          </w:p>
        </w:tc>
        <w:tc>
          <w:tcPr>
            <w:tcW w:w="1172" w:type="dxa"/>
            <w:tcBorders>
              <w:top w:val="nil"/>
              <w:left w:val="nil"/>
              <w:bottom w:val="single" w:sz="4" w:space="0" w:color="000000"/>
              <w:right w:val="single" w:sz="4" w:space="0" w:color="000000"/>
            </w:tcBorders>
            <w:vAlign w:val="center"/>
          </w:tcPr>
          <w:p w14:paraId="3272DF85" w14:textId="77777777" w:rsidR="00614450" w:rsidRPr="001362C4" w:rsidRDefault="00886CC6">
            <w:pPr>
              <w:spacing w:line="312" w:lineRule="auto"/>
              <w:jc w:val="center"/>
              <w:rPr>
                <w:sz w:val="26"/>
                <w:szCs w:val="26"/>
              </w:rPr>
            </w:pPr>
            <w:r w:rsidRPr="001362C4">
              <w:rPr>
                <w:sz w:val="26"/>
                <w:szCs w:val="26"/>
              </w:rPr>
              <w:t>2</w:t>
            </w:r>
          </w:p>
        </w:tc>
        <w:tc>
          <w:tcPr>
            <w:tcW w:w="565" w:type="dxa"/>
            <w:tcBorders>
              <w:top w:val="nil"/>
              <w:left w:val="nil"/>
              <w:bottom w:val="single" w:sz="4" w:space="0" w:color="000000"/>
              <w:right w:val="single" w:sz="4" w:space="0" w:color="000000"/>
            </w:tcBorders>
            <w:vAlign w:val="center"/>
          </w:tcPr>
          <w:p w14:paraId="7BF5B905" w14:textId="77777777" w:rsidR="00614450" w:rsidRPr="001362C4" w:rsidRDefault="00886CC6">
            <w:pPr>
              <w:spacing w:line="312" w:lineRule="auto"/>
              <w:jc w:val="center"/>
              <w:rPr>
                <w:sz w:val="26"/>
                <w:szCs w:val="26"/>
              </w:rPr>
            </w:pPr>
            <w:r w:rsidRPr="001362C4">
              <w:rPr>
                <w:sz w:val="26"/>
                <w:szCs w:val="26"/>
              </w:rPr>
              <w:t>5</w:t>
            </w:r>
          </w:p>
        </w:tc>
        <w:tc>
          <w:tcPr>
            <w:tcW w:w="1157" w:type="dxa"/>
            <w:tcBorders>
              <w:top w:val="nil"/>
              <w:left w:val="nil"/>
              <w:bottom w:val="single" w:sz="4" w:space="0" w:color="000000"/>
              <w:right w:val="single" w:sz="4" w:space="0" w:color="000000"/>
            </w:tcBorders>
            <w:vAlign w:val="center"/>
          </w:tcPr>
          <w:p w14:paraId="1CC7EE81" w14:textId="77777777" w:rsidR="00614450" w:rsidRPr="001362C4" w:rsidRDefault="00886CC6">
            <w:pPr>
              <w:spacing w:line="312" w:lineRule="auto"/>
              <w:jc w:val="center"/>
              <w:rPr>
                <w:sz w:val="26"/>
                <w:szCs w:val="26"/>
              </w:rPr>
            </w:pPr>
            <w:r w:rsidRPr="001362C4">
              <w:rPr>
                <w:sz w:val="26"/>
                <w:szCs w:val="26"/>
              </w:rPr>
              <w:t>14</w:t>
            </w:r>
          </w:p>
        </w:tc>
        <w:tc>
          <w:tcPr>
            <w:tcW w:w="1113" w:type="dxa"/>
            <w:tcBorders>
              <w:top w:val="nil"/>
              <w:left w:val="nil"/>
              <w:bottom w:val="single" w:sz="4" w:space="0" w:color="000000"/>
              <w:right w:val="single" w:sz="4" w:space="0" w:color="000000"/>
            </w:tcBorders>
            <w:vAlign w:val="center"/>
          </w:tcPr>
          <w:p w14:paraId="3D157DBD" w14:textId="77777777" w:rsidR="00614450" w:rsidRPr="001362C4" w:rsidRDefault="00886CC6">
            <w:pPr>
              <w:spacing w:line="312" w:lineRule="auto"/>
              <w:jc w:val="center"/>
              <w:rPr>
                <w:sz w:val="26"/>
                <w:szCs w:val="26"/>
              </w:rPr>
            </w:pPr>
            <w:r w:rsidRPr="001362C4">
              <w:rPr>
                <w:sz w:val="26"/>
                <w:szCs w:val="26"/>
              </w:rPr>
              <w:t>6</w:t>
            </w:r>
          </w:p>
        </w:tc>
      </w:tr>
      <w:tr w:rsidR="00070EE9" w:rsidRPr="001362C4" w14:paraId="177D9679"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2DB0AB0F"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6D9F29C0" w14:textId="77777777" w:rsidR="00614450" w:rsidRPr="001362C4" w:rsidRDefault="00886CC6">
            <w:pPr>
              <w:spacing w:line="312" w:lineRule="auto"/>
              <w:rPr>
                <w:sz w:val="26"/>
                <w:szCs w:val="26"/>
              </w:rPr>
            </w:pPr>
            <w:r w:rsidRPr="001362C4">
              <w:rPr>
                <w:sz w:val="26"/>
                <w:szCs w:val="26"/>
              </w:rPr>
              <w:t>Tác phong</w:t>
            </w:r>
          </w:p>
        </w:tc>
        <w:tc>
          <w:tcPr>
            <w:tcW w:w="904" w:type="dxa"/>
            <w:tcBorders>
              <w:top w:val="nil"/>
              <w:left w:val="nil"/>
              <w:bottom w:val="single" w:sz="4" w:space="0" w:color="000000"/>
              <w:right w:val="single" w:sz="4" w:space="0" w:color="000000"/>
            </w:tcBorders>
            <w:vAlign w:val="center"/>
          </w:tcPr>
          <w:p w14:paraId="0E1199A6" w14:textId="77777777" w:rsidR="00614450" w:rsidRPr="001362C4" w:rsidRDefault="00886CC6">
            <w:pPr>
              <w:spacing w:line="312" w:lineRule="auto"/>
              <w:jc w:val="center"/>
              <w:rPr>
                <w:sz w:val="26"/>
                <w:szCs w:val="26"/>
              </w:rPr>
            </w:pPr>
            <w:r w:rsidRPr="001362C4">
              <w:rPr>
                <w:sz w:val="26"/>
                <w:szCs w:val="26"/>
              </w:rPr>
              <w:t>6</w:t>
            </w:r>
          </w:p>
        </w:tc>
        <w:tc>
          <w:tcPr>
            <w:tcW w:w="1056" w:type="dxa"/>
            <w:tcBorders>
              <w:top w:val="nil"/>
              <w:left w:val="nil"/>
              <w:bottom w:val="single" w:sz="4" w:space="0" w:color="000000"/>
              <w:right w:val="single" w:sz="4" w:space="0" w:color="000000"/>
            </w:tcBorders>
            <w:vAlign w:val="center"/>
          </w:tcPr>
          <w:p w14:paraId="54402230" w14:textId="77777777" w:rsidR="00614450" w:rsidRPr="001362C4" w:rsidRDefault="00886CC6">
            <w:pPr>
              <w:spacing w:line="312" w:lineRule="auto"/>
              <w:jc w:val="center"/>
              <w:rPr>
                <w:sz w:val="26"/>
                <w:szCs w:val="26"/>
              </w:rPr>
            </w:pPr>
            <w:r w:rsidRPr="001362C4">
              <w:rPr>
                <w:sz w:val="26"/>
                <w:szCs w:val="26"/>
              </w:rPr>
              <w:t>14</w:t>
            </w:r>
          </w:p>
        </w:tc>
        <w:tc>
          <w:tcPr>
            <w:tcW w:w="1172" w:type="dxa"/>
            <w:tcBorders>
              <w:top w:val="nil"/>
              <w:left w:val="nil"/>
              <w:bottom w:val="single" w:sz="4" w:space="0" w:color="000000"/>
              <w:right w:val="single" w:sz="4" w:space="0" w:color="000000"/>
            </w:tcBorders>
            <w:vAlign w:val="center"/>
          </w:tcPr>
          <w:p w14:paraId="3B6C5DB6" w14:textId="77777777" w:rsidR="00614450" w:rsidRPr="001362C4" w:rsidRDefault="00886CC6">
            <w:pPr>
              <w:spacing w:line="312" w:lineRule="auto"/>
              <w:jc w:val="center"/>
              <w:rPr>
                <w:sz w:val="26"/>
                <w:szCs w:val="26"/>
              </w:rPr>
            </w:pPr>
            <w:r w:rsidRPr="001362C4">
              <w:rPr>
                <w:sz w:val="26"/>
                <w:szCs w:val="26"/>
              </w:rPr>
              <w:t>6</w:t>
            </w:r>
          </w:p>
        </w:tc>
        <w:tc>
          <w:tcPr>
            <w:tcW w:w="565" w:type="dxa"/>
            <w:tcBorders>
              <w:top w:val="nil"/>
              <w:left w:val="nil"/>
              <w:bottom w:val="single" w:sz="4" w:space="0" w:color="000000"/>
              <w:right w:val="single" w:sz="4" w:space="0" w:color="000000"/>
            </w:tcBorders>
            <w:vAlign w:val="center"/>
          </w:tcPr>
          <w:p w14:paraId="4753D387" w14:textId="77777777" w:rsidR="00614450" w:rsidRPr="001362C4" w:rsidRDefault="00886CC6">
            <w:pPr>
              <w:spacing w:line="312" w:lineRule="auto"/>
              <w:jc w:val="center"/>
              <w:rPr>
                <w:sz w:val="26"/>
                <w:szCs w:val="26"/>
              </w:rPr>
            </w:pPr>
            <w:r w:rsidRPr="001362C4">
              <w:rPr>
                <w:sz w:val="26"/>
                <w:szCs w:val="26"/>
              </w:rPr>
              <w:t>4</w:t>
            </w:r>
          </w:p>
        </w:tc>
        <w:tc>
          <w:tcPr>
            <w:tcW w:w="1157" w:type="dxa"/>
            <w:tcBorders>
              <w:top w:val="nil"/>
              <w:left w:val="nil"/>
              <w:bottom w:val="single" w:sz="4" w:space="0" w:color="000000"/>
              <w:right w:val="single" w:sz="4" w:space="0" w:color="000000"/>
            </w:tcBorders>
            <w:vAlign w:val="center"/>
          </w:tcPr>
          <w:p w14:paraId="75E6B5A9" w14:textId="77777777" w:rsidR="00614450" w:rsidRPr="001362C4" w:rsidRDefault="00886CC6">
            <w:pPr>
              <w:spacing w:line="312" w:lineRule="auto"/>
              <w:jc w:val="center"/>
              <w:rPr>
                <w:sz w:val="26"/>
                <w:szCs w:val="26"/>
              </w:rPr>
            </w:pPr>
            <w:r w:rsidRPr="001362C4">
              <w:rPr>
                <w:sz w:val="26"/>
                <w:szCs w:val="26"/>
              </w:rPr>
              <w:t>13</w:t>
            </w:r>
          </w:p>
        </w:tc>
        <w:tc>
          <w:tcPr>
            <w:tcW w:w="1113" w:type="dxa"/>
            <w:tcBorders>
              <w:top w:val="nil"/>
              <w:left w:val="nil"/>
              <w:bottom w:val="single" w:sz="4" w:space="0" w:color="000000"/>
              <w:right w:val="single" w:sz="4" w:space="0" w:color="000000"/>
            </w:tcBorders>
            <w:vAlign w:val="center"/>
          </w:tcPr>
          <w:p w14:paraId="2ED40982" w14:textId="77777777" w:rsidR="00614450" w:rsidRPr="001362C4" w:rsidRDefault="00886CC6">
            <w:pPr>
              <w:spacing w:line="312" w:lineRule="auto"/>
              <w:jc w:val="center"/>
              <w:rPr>
                <w:sz w:val="26"/>
                <w:szCs w:val="26"/>
              </w:rPr>
            </w:pPr>
            <w:r w:rsidRPr="001362C4">
              <w:rPr>
                <w:sz w:val="26"/>
                <w:szCs w:val="26"/>
              </w:rPr>
              <w:t>9</w:t>
            </w:r>
          </w:p>
        </w:tc>
      </w:tr>
      <w:tr w:rsidR="00070EE9" w:rsidRPr="001362C4" w14:paraId="7BC9F08F" w14:textId="77777777" w:rsidTr="006D417A">
        <w:trPr>
          <w:trHeight w:val="284"/>
        </w:trPr>
        <w:tc>
          <w:tcPr>
            <w:tcW w:w="895" w:type="dxa"/>
            <w:vMerge/>
            <w:tcBorders>
              <w:top w:val="nil"/>
              <w:left w:val="single" w:sz="4" w:space="0" w:color="000000"/>
              <w:bottom w:val="single" w:sz="4" w:space="0" w:color="000000"/>
              <w:right w:val="single" w:sz="4" w:space="0" w:color="000000"/>
            </w:tcBorders>
            <w:vAlign w:val="bottom"/>
          </w:tcPr>
          <w:p w14:paraId="4802560E"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060" w:type="dxa"/>
            <w:tcBorders>
              <w:top w:val="nil"/>
              <w:left w:val="nil"/>
              <w:bottom w:val="single" w:sz="4" w:space="0" w:color="000000"/>
              <w:right w:val="single" w:sz="4" w:space="0" w:color="000000"/>
            </w:tcBorders>
            <w:vAlign w:val="bottom"/>
          </w:tcPr>
          <w:p w14:paraId="1CAC3679" w14:textId="77777777" w:rsidR="00614450" w:rsidRPr="001362C4" w:rsidRDefault="00886CC6">
            <w:pPr>
              <w:spacing w:line="312" w:lineRule="auto"/>
              <w:rPr>
                <w:sz w:val="26"/>
                <w:szCs w:val="26"/>
              </w:rPr>
            </w:pPr>
            <w:r w:rsidRPr="001362C4">
              <w:rPr>
                <w:sz w:val="26"/>
                <w:szCs w:val="26"/>
              </w:rPr>
              <w:t>Chấp hành quy định</w:t>
            </w:r>
          </w:p>
        </w:tc>
        <w:tc>
          <w:tcPr>
            <w:tcW w:w="904" w:type="dxa"/>
            <w:tcBorders>
              <w:top w:val="nil"/>
              <w:left w:val="nil"/>
              <w:bottom w:val="single" w:sz="4" w:space="0" w:color="000000"/>
              <w:right w:val="single" w:sz="4" w:space="0" w:color="000000"/>
            </w:tcBorders>
            <w:vAlign w:val="center"/>
          </w:tcPr>
          <w:p w14:paraId="15B27C34" w14:textId="77777777" w:rsidR="00614450" w:rsidRPr="001362C4" w:rsidRDefault="00886CC6">
            <w:pPr>
              <w:spacing w:line="312" w:lineRule="auto"/>
              <w:jc w:val="center"/>
              <w:rPr>
                <w:sz w:val="26"/>
                <w:szCs w:val="26"/>
              </w:rPr>
            </w:pPr>
            <w:r w:rsidRPr="001362C4">
              <w:rPr>
                <w:sz w:val="26"/>
                <w:szCs w:val="26"/>
              </w:rPr>
              <w:t>2</w:t>
            </w:r>
          </w:p>
        </w:tc>
        <w:tc>
          <w:tcPr>
            <w:tcW w:w="1056" w:type="dxa"/>
            <w:tcBorders>
              <w:top w:val="nil"/>
              <w:left w:val="nil"/>
              <w:bottom w:val="single" w:sz="4" w:space="0" w:color="000000"/>
              <w:right w:val="single" w:sz="4" w:space="0" w:color="000000"/>
            </w:tcBorders>
            <w:vAlign w:val="center"/>
          </w:tcPr>
          <w:p w14:paraId="7B538BDD" w14:textId="77777777" w:rsidR="00614450" w:rsidRPr="001362C4" w:rsidRDefault="00886CC6">
            <w:pPr>
              <w:spacing w:line="312" w:lineRule="auto"/>
              <w:jc w:val="center"/>
              <w:rPr>
                <w:sz w:val="26"/>
                <w:szCs w:val="26"/>
              </w:rPr>
            </w:pPr>
            <w:r w:rsidRPr="001362C4">
              <w:rPr>
                <w:sz w:val="26"/>
                <w:szCs w:val="26"/>
              </w:rPr>
              <w:t>9</w:t>
            </w:r>
          </w:p>
        </w:tc>
        <w:tc>
          <w:tcPr>
            <w:tcW w:w="1172" w:type="dxa"/>
            <w:tcBorders>
              <w:top w:val="nil"/>
              <w:left w:val="nil"/>
              <w:bottom w:val="single" w:sz="4" w:space="0" w:color="000000"/>
              <w:right w:val="single" w:sz="4" w:space="0" w:color="000000"/>
            </w:tcBorders>
            <w:vAlign w:val="center"/>
          </w:tcPr>
          <w:p w14:paraId="4F29873C" w14:textId="77777777" w:rsidR="00614450" w:rsidRPr="001362C4" w:rsidRDefault="00886CC6">
            <w:pPr>
              <w:spacing w:line="312" w:lineRule="auto"/>
              <w:jc w:val="center"/>
              <w:rPr>
                <w:sz w:val="26"/>
                <w:szCs w:val="26"/>
              </w:rPr>
            </w:pPr>
            <w:r w:rsidRPr="001362C4">
              <w:rPr>
                <w:sz w:val="26"/>
                <w:szCs w:val="26"/>
              </w:rPr>
              <w:t>14</w:t>
            </w:r>
          </w:p>
        </w:tc>
        <w:tc>
          <w:tcPr>
            <w:tcW w:w="565" w:type="dxa"/>
            <w:tcBorders>
              <w:top w:val="nil"/>
              <w:left w:val="nil"/>
              <w:bottom w:val="single" w:sz="4" w:space="0" w:color="000000"/>
              <w:right w:val="single" w:sz="4" w:space="0" w:color="000000"/>
            </w:tcBorders>
            <w:vAlign w:val="center"/>
          </w:tcPr>
          <w:p w14:paraId="0735DCA5" w14:textId="77777777" w:rsidR="00614450" w:rsidRPr="001362C4" w:rsidRDefault="00886CC6">
            <w:pPr>
              <w:spacing w:line="312" w:lineRule="auto"/>
              <w:jc w:val="center"/>
              <w:rPr>
                <w:sz w:val="26"/>
                <w:szCs w:val="26"/>
              </w:rPr>
            </w:pPr>
            <w:r w:rsidRPr="001362C4">
              <w:rPr>
                <w:sz w:val="26"/>
                <w:szCs w:val="26"/>
              </w:rPr>
              <w:t>1</w:t>
            </w:r>
          </w:p>
        </w:tc>
        <w:tc>
          <w:tcPr>
            <w:tcW w:w="1157" w:type="dxa"/>
            <w:tcBorders>
              <w:top w:val="nil"/>
              <w:left w:val="nil"/>
              <w:bottom w:val="single" w:sz="4" w:space="0" w:color="000000"/>
              <w:right w:val="single" w:sz="4" w:space="0" w:color="000000"/>
            </w:tcBorders>
            <w:vAlign w:val="center"/>
          </w:tcPr>
          <w:p w14:paraId="385E633C" w14:textId="77777777" w:rsidR="00614450" w:rsidRPr="001362C4" w:rsidRDefault="00886CC6">
            <w:pPr>
              <w:spacing w:line="312" w:lineRule="auto"/>
              <w:jc w:val="center"/>
              <w:rPr>
                <w:sz w:val="26"/>
                <w:szCs w:val="26"/>
              </w:rPr>
            </w:pPr>
            <w:r w:rsidRPr="001362C4">
              <w:rPr>
                <w:sz w:val="26"/>
                <w:szCs w:val="26"/>
              </w:rPr>
              <w:t>7</w:t>
            </w:r>
          </w:p>
        </w:tc>
        <w:tc>
          <w:tcPr>
            <w:tcW w:w="1113" w:type="dxa"/>
            <w:tcBorders>
              <w:top w:val="nil"/>
              <w:left w:val="nil"/>
              <w:bottom w:val="single" w:sz="4" w:space="0" w:color="000000"/>
              <w:right w:val="single" w:sz="4" w:space="0" w:color="000000"/>
            </w:tcBorders>
            <w:vAlign w:val="center"/>
          </w:tcPr>
          <w:p w14:paraId="1811BE9B" w14:textId="77777777" w:rsidR="00614450" w:rsidRPr="001362C4" w:rsidRDefault="00886CC6">
            <w:pPr>
              <w:spacing w:line="312" w:lineRule="auto"/>
              <w:jc w:val="center"/>
              <w:rPr>
                <w:sz w:val="26"/>
                <w:szCs w:val="26"/>
              </w:rPr>
            </w:pPr>
            <w:r w:rsidRPr="001362C4">
              <w:rPr>
                <w:sz w:val="26"/>
                <w:szCs w:val="26"/>
              </w:rPr>
              <w:t>18</w:t>
            </w:r>
          </w:p>
        </w:tc>
      </w:tr>
    </w:tbl>
    <w:p w14:paraId="0D1E9D41" w14:textId="77777777" w:rsidR="00614450" w:rsidRPr="001362C4" w:rsidRDefault="00886CC6">
      <w:pPr>
        <w:spacing w:before="120" w:line="360" w:lineRule="auto"/>
        <w:jc w:val="right"/>
        <w:rPr>
          <w:i/>
          <w:sz w:val="26"/>
          <w:szCs w:val="26"/>
        </w:rPr>
      </w:pPr>
      <w:r w:rsidRPr="001362C4">
        <w:rPr>
          <w:i/>
          <w:sz w:val="26"/>
          <w:szCs w:val="26"/>
        </w:rPr>
        <w:t>(Nguồn: Số liệu từ Ban chuyên môn - Hệ thống giáo dục Shining Star Montessori)</w:t>
      </w:r>
    </w:p>
    <w:p w14:paraId="6A839177" w14:textId="77777777" w:rsidR="00614450" w:rsidRPr="001362C4" w:rsidRDefault="00886CC6">
      <w:pPr>
        <w:spacing w:line="348" w:lineRule="auto"/>
        <w:ind w:firstLine="720"/>
        <w:jc w:val="both"/>
        <w:rPr>
          <w:sz w:val="26"/>
          <w:szCs w:val="26"/>
        </w:rPr>
      </w:pPr>
      <w:r w:rsidRPr="001362C4">
        <w:rPr>
          <w:sz w:val="26"/>
          <w:szCs w:val="26"/>
        </w:rPr>
        <w:t>Các chương trình đào tạo, bồi dưỡng đã mang lại kết quả tích cực ở các khía cạnh đối với cả 2 nhóm GV. Về tinh thần làm việc có sự cải thiện rõ rệt, với số GV đạt mức TB giảm từ 13 xuống còn 5 người, số GV đạt mức tốt tăng từ 17 lên 25 người. Về tác phong, số GV ở mức trung bình giảm từ 9 xuống 4 người, đạt mức tốt tăng từ 16 đến 22 người. Về chấp hành quy định, sau đào tạo, bồi dưỡng hầu như toàn bộ giáo viên đều chấp hành quy định ở mức tốt và khá. Tuy nhiên, ở khía cạnh nghiệp vụ, mặc dù đã có sự cải thiện với số giáo viên đạt mức tốt tăng từ 3 lên 9 người và mức trung bình giảm từ 13 xuống 6 người nhưng đây vẫn là khía cạnh có số GV đạt mức độ tốt thấp nhất. Điều đó cho thấy các khóa đào tạo, bồi dưỡng đã mang lại những hiệu quả nhất định nhưng vẫn cần cải thiện hơn nữa trong tương lai để nâng cao chuyên môn nghiệp vụ cho GV.</w:t>
      </w:r>
    </w:p>
    <w:p w14:paraId="54706DAD" w14:textId="77777777" w:rsidR="00614450" w:rsidRPr="001362C4" w:rsidRDefault="00886CC6">
      <w:pPr>
        <w:spacing w:line="348" w:lineRule="auto"/>
        <w:ind w:firstLine="720"/>
        <w:jc w:val="both"/>
        <w:rPr>
          <w:sz w:val="26"/>
          <w:szCs w:val="26"/>
        </w:rPr>
      </w:pPr>
      <w:r w:rsidRPr="001362C4">
        <w:rPr>
          <w:sz w:val="26"/>
          <w:szCs w:val="26"/>
        </w:rPr>
        <w:t>Hàng năm, phòng Hành chính nhân sự tiến hành khảo sát về mức độ hài lòng của giáo viên đối với công việc vào cuối năm học, để đánh giá kết quả thử nghiệm của biện pháp, trong năm học 2024-2025.</w:t>
      </w:r>
    </w:p>
    <w:p w14:paraId="1A204C91" w14:textId="77777777" w:rsidR="006D417A" w:rsidRPr="001362C4" w:rsidRDefault="006D417A">
      <w:pPr>
        <w:rPr>
          <w:b/>
          <w:bCs/>
          <w:sz w:val="26"/>
          <w:szCs w:val="26"/>
        </w:rPr>
      </w:pPr>
      <w:bookmarkStart w:id="222" w:name="_Toc213274830"/>
      <w:r w:rsidRPr="001362C4">
        <w:br w:type="page"/>
      </w:r>
    </w:p>
    <w:p w14:paraId="490DF53E" w14:textId="53588157" w:rsidR="005E410A" w:rsidRPr="001362C4" w:rsidRDefault="006D417A" w:rsidP="006D417A">
      <w:pPr>
        <w:pStyle w:val="55"/>
      </w:pPr>
      <w:bookmarkStart w:id="223" w:name="_Toc219466141"/>
      <w:r w:rsidRPr="001362C4">
        <w:lastRenderedPageBreak/>
        <w:t>Bảng 4.</w:t>
      </w:r>
      <w:fldSimple w:instr=" SEQ Bảng_4. \* ARABIC ">
        <w:r w:rsidR="00C178C6">
          <w:rPr>
            <w:noProof/>
          </w:rPr>
          <w:t>5</w:t>
        </w:r>
      </w:fldSimple>
      <w:r w:rsidR="005E410A" w:rsidRPr="001362C4">
        <w:rPr>
          <w:lang w:val="vi-VN"/>
        </w:rPr>
        <w:t xml:space="preserve">. </w:t>
      </w:r>
      <w:r w:rsidR="005E410A" w:rsidRPr="001362C4">
        <w:t>Khảo sát về mức độ hài lòng của giáo viên</w:t>
      </w:r>
      <w:bookmarkEnd w:id="222"/>
      <w:r w:rsidRPr="001362C4">
        <w:rPr>
          <w:lang w:val="en-US"/>
        </w:rPr>
        <w:br/>
      </w:r>
      <w:r w:rsidR="005E410A" w:rsidRPr="001362C4">
        <w:t>sau khi thử nghiệm biện pháp 2</w:t>
      </w:r>
      <w:bookmarkEnd w:id="223"/>
    </w:p>
    <w:tbl>
      <w:tblPr>
        <w:tblStyle w:val="aff1"/>
        <w:tblW w:w="8849" w:type="dxa"/>
        <w:jc w:val="center"/>
        <w:tblLayout w:type="fixed"/>
        <w:tblLook w:val="0400" w:firstRow="0" w:lastRow="0" w:firstColumn="0" w:lastColumn="0" w:noHBand="0" w:noVBand="1"/>
      </w:tblPr>
      <w:tblGrid>
        <w:gridCol w:w="3505"/>
        <w:gridCol w:w="956"/>
        <w:gridCol w:w="963"/>
        <w:gridCol w:w="853"/>
        <w:gridCol w:w="904"/>
        <w:gridCol w:w="836"/>
        <w:gridCol w:w="832"/>
      </w:tblGrid>
      <w:tr w:rsidR="00070EE9" w:rsidRPr="001362C4" w14:paraId="5F010A4D" w14:textId="77777777" w:rsidTr="002E220C">
        <w:trPr>
          <w:trHeight w:val="310"/>
          <w:tblHeader/>
          <w:jc w:val="center"/>
        </w:trPr>
        <w:tc>
          <w:tcPr>
            <w:tcW w:w="3505" w:type="dxa"/>
            <w:vMerge w:val="restart"/>
            <w:tcBorders>
              <w:top w:val="single" w:sz="4" w:space="0" w:color="000000"/>
              <w:left w:val="single" w:sz="4" w:space="0" w:color="000000"/>
              <w:bottom w:val="single" w:sz="4" w:space="0" w:color="000000"/>
              <w:right w:val="single" w:sz="4" w:space="0" w:color="000000"/>
            </w:tcBorders>
            <w:vAlign w:val="center"/>
          </w:tcPr>
          <w:p w14:paraId="0630B79B" w14:textId="77777777" w:rsidR="00614450" w:rsidRPr="001362C4" w:rsidRDefault="00886CC6" w:rsidP="002E220C">
            <w:pPr>
              <w:spacing w:line="264" w:lineRule="auto"/>
              <w:jc w:val="center"/>
              <w:rPr>
                <w:b/>
                <w:sz w:val="26"/>
                <w:szCs w:val="26"/>
              </w:rPr>
            </w:pPr>
            <w:r w:rsidRPr="001362C4">
              <w:rPr>
                <w:b/>
                <w:sz w:val="26"/>
                <w:szCs w:val="26"/>
              </w:rPr>
              <w:t>Nội dung đánh giá</w:t>
            </w:r>
          </w:p>
        </w:tc>
        <w:tc>
          <w:tcPr>
            <w:tcW w:w="2772" w:type="dxa"/>
            <w:gridSpan w:val="3"/>
            <w:tcBorders>
              <w:top w:val="single" w:sz="4" w:space="0" w:color="000000"/>
              <w:left w:val="nil"/>
              <w:bottom w:val="single" w:sz="4" w:space="0" w:color="000000"/>
              <w:right w:val="single" w:sz="4" w:space="0" w:color="000000"/>
            </w:tcBorders>
            <w:vAlign w:val="center"/>
          </w:tcPr>
          <w:p w14:paraId="16006B1C" w14:textId="77777777" w:rsidR="00614450" w:rsidRPr="001362C4" w:rsidRDefault="00886CC6" w:rsidP="002E220C">
            <w:pPr>
              <w:spacing w:line="264" w:lineRule="auto"/>
              <w:jc w:val="center"/>
              <w:rPr>
                <w:b/>
                <w:sz w:val="26"/>
                <w:szCs w:val="26"/>
              </w:rPr>
            </w:pPr>
            <w:r w:rsidRPr="001362C4">
              <w:rPr>
                <w:b/>
                <w:sz w:val="26"/>
                <w:szCs w:val="26"/>
              </w:rPr>
              <w:t>Năm học 2023-2024</w:t>
            </w:r>
          </w:p>
        </w:tc>
        <w:tc>
          <w:tcPr>
            <w:tcW w:w="2572" w:type="dxa"/>
            <w:gridSpan w:val="3"/>
            <w:tcBorders>
              <w:top w:val="single" w:sz="4" w:space="0" w:color="000000"/>
              <w:left w:val="nil"/>
              <w:bottom w:val="single" w:sz="4" w:space="0" w:color="000000"/>
              <w:right w:val="single" w:sz="4" w:space="0" w:color="000000"/>
            </w:tcBorders>
            <w:vAlign w:val="center"/>
          </w:tcPr>
          <w:p w14:paraId="2919D4AF" w14:textId="77777777" w:rsidR="00614450" w:rsidRPr="001362C4" w:rsidRDefault="00886CC6" w:rsidP="002E220C">
            <w:pPr>
              <w:spacing w:line="264" w:lineRule="auto"/>
              <w:jc w:val="center"/>
              <w:rPr>
                <w:b/>
                <w:sz w:val="26"/>
                <w:szCs w:val="26"/>
              </w:rPr>
            </w:pPr>
            <w:r w:rsidRPr="001362C4">
              <w:rPr>
                <w:b/>
                <w:sz w:val="26"/>
                <w:szCs w:val="26"/>
              </w:rPr>
              <w:t>Năm học 2024-2025</w:t>
            </w:r>
          </w:p>
        </w:tc>
      </w:tr>
      <w:tr w:rsidR="00070EE9" w:rsidRPr="001362C4" w14:paraId="6BDA9735" w14:textId="77777777" w:rsidTr="002E220C">
        <w:trPr>
          <w:trHeight w:val="310"/>
          <w:tblHeader/>
          <w:jc w:val="center"/>
        </w:trPr>
        <w:tc>
          <w:tcPr>
            <w:tcW w:w="3505" w:type="dxa"/>
            <w:vMerge/>
            <w:tcBorders>
              <w:top w:val="single" w:sz="4" w:space="0" w:color="000000"/>
              <w:left w:val="single" w:sz="4" w:space="0" w:color="000000"/>
              <w:bottom w:val="single" w:sz="4" w:space="0" w:color="000000"/>
              <w:right w:val="single" w:sz="4" w:space="0" w:color="000000"/>
            </w:tcBorders>
            <w:vAlign w:val="center"/>
          </w:tcPr>
          <w:p w14:paraId="45F505D0" w14:textId="77777777" w:rsidR="00614450" w:rsidRPr="001362C4" w:rsidRDefault="00614450" w:rsidP="002E220C">
            <w:pPr>
              <w:widowControl w:val="0"/>
              <w:pBdr>
                <w:top w:val="nil"/>
                <w:left w:val="nil"/>
                <w:bottom w:val="nil"/>
                <w:right w:val="nil"/>
                <w:between w:val="nil"/>
              </w:pBdr>
              <w:spacing w:line="264" w:lineRule="auto"/>
              <w:rPr>
                <w:b/>
                <w:sz w:val="26"/>
                <w:szCs w:val="26"/>
              </w:rPr>
            </w:pPr>
          </w:p>
        </w:tc>
        <w:tc>
          <w:tcPr>
            <w:tcW w:w="956" w:type="dxa"/>
            <w:tcBorders>
              <w:top w:val="nil"/>
              <w:left w:val="nil"/>
              <w:bottom w:val="single" w:sz="4" w:space="0" w:color="000000"/>
              <w:right w:val="single" w:sz="4" w:space="0" w:color="000000"/>
            </w:tcBorders>
            <w:vAlign w:val="center"/>
          </w:tcPr>
          <w:p w14:paraId="63ECCE3C" w14:textId="77777777" w:rsidR="00614450" w:rsidRPr="001362C4" w:rsidRDefault="00886CC6" w:rsidP="002E220C">
            <w:pPr>
              <w:spacing w:line="264" w:lineRule="auto"/>
              <w:jc w:val="center"/>
              <w:rPr>
                <w:b/>
                <w:sz w:val="26"/>
                <w:szCs w:val="26"/>
              </w:rPr>
            </w:pPr>
            <w:r w:rsidRPr="001362C4">
              <w:rPr>
                <w:b/>
                <w:sz w:val="26"/>
                <w:szCs w:val="26"/>
              </w:rPr>
              <w:t>Số lượng</w:t>
            </w:r>
          </w:p>
        </w:tc>
        <w:tc>
          <w:tcPr>
            <w:tcW w:w="963" w:type="dxa"/>
            <w:tcBorders>
              <w:top w:val="nil"/>
              <w:left w:val="nil"/>
              <w:bottom w:val="single" w:sz="4" w:space="0" w:color="000000"/>
              <w:right w:val="single" w:sz="4" w:space="0" w:color="000000"/>
            </w:tcBorders>
            <w:vAlign w:val="center"/>
          </w:tcPr>
          <w:p w14:paraId="0EB0AD31" w14:textId="77777777" w:rsidR="00614450" w:rsidRPr="001362C4" w:rsidRDefault="00886CC6" w:rsidP="002E220C">
            <w:pPr>
              <w:spacing w:line="264" w:lineRule="auto"/>
              <w:jc w:val="center"/>
              <w:rPr>
                <w:b/>
                <w:sz w:val="26"/>
                <w:szCs w:val="26"/>
              </w:rPr>
            </w:pPr>
            <w:r w:rsidRPr="001362C4">
              <w:rPr>
                <w:b/>
                <w:sz w:val="26"/>
                <w:szCs w:val="26"/>
              </w:rPr>
              <w:t>Tỷ lệ (%)</w:t>
            </w:r>
          </w:p>
        </w:tc>
        <w:tc>
          <w:tcPr>
            <w:tcW w:w="853" w:type="dxa"/>
            <w:tcBorders>
              <w:top w:val="nil"/>
              <w:left w:val="nil"/>
              <w:bottom w:val="single" w:sz="4" w:space="0" w:color="000000"/>
              <w:right w:val="single" w:sz="4" w:space="0" w:color="000000"/>
            </w:tcBorders>
            <w:vAlign w:val="center"/>
          </w:tcPr>
          <w:p w14:paraId="2AF0D8AA" w14:textId="77777777" w:rsidR="00614450" w:rsidRPr="001362C4" w:rsidRDefault="00886CC6" w:rsidP="002E220C">
            <w:pPr>
              <w:spacing w:line="264" w:lineRule="auto"/>
              <w:jc w:val="center"/>
              <w:rPr>
                <w:b/>
                <w:sz w:val="26"/>
                <w:szCs w:val="26"/>
              </w:rPr>
            </w:pPr>
            <w:r w:rsidRPr="001362C4">
              <w:rPr>
                <w:b/>
                <w:sz w:val="26"/>
                <w:szCs w:val="26"/>
              </w:rPr>
              <w:t>ĐTB</w:t>
            </w:r>
          </w:p>
        </w:tc>
        <w:tc>
          <w:tcPr>
            <w:tcW w:w="904" w:type="dxa"/>
            <w:tcBorders>
              <w:top w:val="nil"/>
              <w:left w:val="nil"/>
              <w:bottom w:val="single" w:sz="4" w:space="0" w:color="000000"/>
              <w:right w:val="single" w:sz="4" w:space="0" w:color="000000"/>
            </w:tcBorders>
            <w:vAlign w:val="center"/>
          </w:tcPr>
          <w:p w14:paraId="74B4BD82" w14:textId="77777777" w:rsidR="00614450" w:rsidRPr="001362C4" w:rsidRDefault="00886CC6" w:rsidP="002E220C">
            <w:pPr>
              <w:spacing w:line="264" w:lineRule="auto"/>
              <w:jc w:val="center"/>
              <w:rPr>
                <w:b/>
                <w:sz w:val="26"/>
                <w:szCs w:val="26"/>
              </w:rPr>
            </w:pPr>
            <w:r w:rsidRPr="001362C4">
              <w:rPr>
                <w:b/>
                <w:sz w:val="26"/>
                <w:szCs w:val="26"/>
              </w:rPr>
              <w:t>Số lượng</w:t>
            </w:r>
          </w:p>
        </w:tc>
        <w:tc>
          <w:tcPr>
            <w:tcW w:w="836" w:type="dxa"/>
            <w:tcBorders>
              <w:top w:val="nil"/>
              <w:left w:val="nil"/>
              <w:bottom w:val="single" w:sz="4" w:space="0" w:color="000000"/>
              <w:right w:val="single" w:sz="4" w:space="0" w:color="000000"/>
            </w:tcBorders>
            <w:vAlign w:val="center"/>
          </w:tcPr>
          <w:p w14:paraId="54D71691" w14:textId="77777777" w:rsidR="00614450" w:rsidRPr="001362C4" w:rsidRDefault="00886CC6" w:rsidP="002E220C">
            <w:pPr>
              <w:spacing w:line="264" w:lineRule="auto"/>
              <w:jc w:val="center"/>
              <w:rPr>
                <w:b/>
                <w:sz w:val="26"/>
                <w:szCs w:val="26"/>
              </w:rPr>
            </w:pPr>
            <w:r w:rsidRPr="001362C4">
              <w:rPr>
                <w:b/>
                <w:sz w:val="26"/>
                <w:szCs w:val="26"/>
              </w:rPr>
              <w:t>Tỷ lệ (%)</w:t>
            </w:r>
          </w:p>
        </w:tc>
        <w:tc>
          <w:tcPr>
            <w:tcW w:w="832" w:type="dxa"/>
            <w:tcBorders>
              <w:top w:val="nil"/>
              <w:left w:val="nil"/>
              <w:bottom w:val="single" w:sz="4" w:space="0" w:color="000000"/>
              <w:right w:val="single" w:sz="4" w:space="0" w:color="000000"/>
            </w:tcBorders>
            <w:vAlign w:val="center"/>
          </w:tcPr>
          <w:p w14:paraId="5A8999B5" w14:textId="77777777" w:rsidR="00614450" w:rsidRPr="001362C4" w:rsidRDefault="00886CC6" w:rsidP="002E220C">
            <w:pPr>
              <w:spacing w:line="264" w:lineRule="auto"/>
              <w:jc w:val="center"/>
              <w:rPr>
                <w:b/>
                <w:sz w:val="26"/>
                <w:szCs w:val="26"/>
              </w:rPr>
            </w:pPr>
            <w:r w:rsidRPr="001362C4">
              <w:rPr>
                <w:b/>
                <w:sz w:val="26"/>
                <w:szCs w:val="26"/>
              </w:rPr>
              <w:t>ĐTB</w:t>
            </w:r>
          </w:p>
        </w:tc>
      </w:tr>
      <w:tr w:rsidR="00070EE9" w:rsidRPr="001362C4" w14:paraId="1276ACED" w14:textId="77777777" w:rsidTr="002E220C">
        <w:trPr>
          <w:trHeight w:val="660"/>
          <w:jc w:val="center"/>
        </w:trPr>
        <w:tc>
          <w:tcPr>
            <w:tcW w:w="3505" w:type="dxa"/>
            <w:tcBorders>
              <w:top w:val="nil"/>
              <w:left w:val="single" w:sz="4" w:space="0" w:color="000000"/>
              <w:bottom w:val="single" w:sz="4" w:space="0" w:color="000000"/>
              <w:right w:val="single" w:sz="4" w:space="0" w:color="000000"/>
            </w:tcBorders>
            <w:vAlign w:val="bottom"/>
          </w:tcPr>
          <w:p w14:paraId="3BE7C005" w14:textId="77777777" w:rsidR="00614450" w:rsidRPr="001362C4" w:rsidRDefault="00886CC6" w:rsidP="002E220C">
            <w:pPr>
              <w:spacing w:line="264" w:lineRule="auto"/>
              <w:rPr>
                <w:b/>
                <w:sz w:val="26"/>
                <w:szCs w:val="26"/>
              </w:rPr>
            </w:pPr>
            <w:r w:rsidRPr="001362C4">
              <w:rPr>
                <w:b/>
                <w:sz w:val="26"/>
                <w:szCs w:val="26"/>
              </w:rPr>
              <w:t>Mức độ phù hợp của nội dung đào tạo với yêu cầu công việc</w:t>
            </w:r>
          </w:p>
        </w:tc>
        <w:tc>
          <w:tcPr>
            <w:tcW w:w="956" w:type="dxa"/>
            <w:tcBorders>
              <w:top w:val="nil"/>
              <w:left w:val="nil"/>
              <w:bottom w:val="single" w:sz="4" w:space="0" w:color="000000"/>
              <w:right w:val="single" w:sz="4" w:space="0" w:color="000000"/>
            </w:tcBorders>
            <w:vAlign w:val="bottom"/>
          </w:tcPr>
          <w:p w14:paraId="44BE4BB8" w14:textId="77777777" w:rsidR="00614450" w:rsidRPr="001362C4" w:rsidRDefault="00886CC6" w:rsidP="002E220C">
            <w:pPr>
              <w:spacing w:line="264" w:lineRule="auto"/>
              <w:rPr>
                <w:sz w:val="26"/>
                <w:szCs w:val="26"/>
              </w:rPr>
            </w:pPr>
            <w:r w:rsidRPr="001362C4">
              <w:rPr>
                <w:sz w:val="26"/>
                <w:szCs w:val="26"/>
              </w:rPr>
              <w:t> </w:t>
            </w:r>
          </w:p>
        </w:tc>
        <w:tc>
          <w:tcPr>
            <w:tcW w:w="963" w:type="dxa"/>
            <w:tcBorders>
              <w:top w:val="nil"/>
              <w:left w:val="nil"/>
              <w:bottom w:val="single" w:sz="4" w:space="0" w:color="000000"/>
              <w:right w:val="single" w:sz="4" w:space="0" w:color="000000"/>
            </w:tcBorders>
            <w:vAlign w:val="bottom"/>
          </w:tcPr>
          <w:p w14:paraId="536BABC2" w14:textId="77777777" w:rsidR="00614450" w:rsidRPr="001362C4" w:rsidRDefault="00886CC6" w:rsidP="002E220C">
            <w:pPr>
              <w:spacing w:line="264" w:lineRule="auto"/>
              <w:rPr>
                <w:sz w:val="26"/>
                <w:szCs w:val="26"/>
              </w:rPr>
            </w:pPr>
            <w:r w:rsidRPr="001362C4">
              <w:rPr>
                <w:sz w:val="26"/>
                <w:szCs w:val="26"/>
              </w:rPr>
              <w:t> </w:t>
            </w:r>
          </w:p>
        </w:tc>
        <w:tc>
          <w:tcPr>
            <w:tcW w:w="853" w:type="dxa"/>
            <w:tcBorders>
              <w:top w:val="nil"/>
              <w:left w:val="nil"/>
              <w:bottom w:val="single" w:sz="4" w:space="0" w:color="000000"/>
              <w:right w:val="single" w:sz="4" w:space="0" w:color="000000"/>
            </w:tcBorders>
            <w:vAlign w:val="bottom"/>
          </w:tcPr>
          <w:p w14:paraId="64A90A1D" w14:textId="77777777" w:rsidR="00614450" w:rsidRPr="001362C4" w:rsidRDefault="00886CC6" w:rsidP="002E220C">
            <w:pPr>
              <w:spacing w:line="264" w:lineRule="auto"/>
              <w:rPr>
                <w:sz w:val="26"/>
                <w:szCs w:val="26"/>
              </w:rPr>
            </w:pPr>
            <w:r w:rsidRPr="001362C4">
              <w:rPr>
                <w:sz w:val="26"/>
                <w:szCs w:val="26"/>
              </w:rPr>
              <w:t> </w:t>
            </w:r>
          </w:p>
        </w:tc>
        <w:tc>
          <w:tcPr>
            <w:tcW w:w="904" w:type="dxa"/>
            <w:tcBorders>
              <w:top w:val="nil"/>
              <w:left w:val="nil"/>
              <w:bottom w:val="single" w:sz="4" w:space="0" w:color="000000"/>
              <w:right w:val="single" w:sz="4" w:space="0" w:color="000000"/>
            </w:tcBorders>
            <w:vAlign w:val="bottom"/>
          </w:tcPr>
          <w:p w14:paraId="43F5F62B" w14:textId="77777777" w:rsidR="00614450" w:rsidRPr="001362C4" w:rsidRDefault="00886CC6" w:rsidP="002E220C">
            <w:pPr>
              <w:spacing w:line="264" w:lineRule="auto"/>
              <w:rPr>
                <w:sz w:val="26"/>
                <w:szCs w:val="26"/>
              </w:rPr>
            </w:pPr>
            <w:r w:rsidRPr="001362C4">
              <w:rPr>
                <w:sz w:val="26"/>
                <w:szCs w:val="26"/>
              </w:rPr>
              <w:t> </w:t>
            </w:r>
          </w:p>
        </w:tc>
        <w:tc>
          <w:tcPr>
            <w:tcW w:w="836" w:type="dxa"/>
            <w:tcBorders>
              <w:top w:val="nil"/>
              <w:left w:val="nil"/>
              <w:bottom w:val="single" w:sz="4" w:space="0" w:color="000000"/>
              <w:right w:val="single" w:sz="4" w:space="0" w:color="000000"/>
            </w:tcBorders>
            <w:vAlign w:val="bottom"/>
          </w:tcPr>
          <w:p w14:paraId="4DF19E38" w14:textId="77777777" w:rsidR="00614450" w:rsidRPr="001362C4" w:rsidRDefault="00886CC6" w:rsidP="002E220C">
            <w:pPr>
              <w:spacing w:line="264" w:lineRule="auto"/>
              <w:rPr>
                <w:sz w:val="26"/>
                <w:szCs w:val="26"/>
              </w:rPr>
            </w:pPr>
            <w:r w:rsidRPr="001362C4">
              <w:rPr>
                <w:sz w:val="26"/>
                <w:szCs w:val="26"/>
              </w:rPr>
              <w:t> </w:t>
            </w:r>
          </w:p>
        </w:tc>
        <w:tc>
          <w:tcPr>
            <w:tcW w:w="832" w:type="dxa"/>
            <w:tcBorders>
              <w:top w:val="nil"/>
              <w:left w:val="nil"/>
              <w:bottom w:val="single" w:sz="4" w:space="0" w:color="000000"/>
              <w:right w:val="single" w:sz="4" w:space="0" w:color="000000"/>
            </w:tcBorders>
            <w:vAlign w:val="center"/>
          </w:tcPr>
          <w:p w14:paraId="494FB8F0" w14:textId="3038EA36" w:rsidR="00614450" w:rsidRPr="001362C4" w:rsidRDefault="00614450" w:rsidP="002E220C">
            <w:pPr>
              <w:spacing w:line="264" w:lineRule="auto"/>
              <w:jc w:val="center"/>
              <w:rPr>
                <w:sz w:val="26"/>
                <w:szCs w:val="26"/>
              </w:rPr>
            </w:pPr>
          </w:p>
        </w:tc>
      </w:tr>
      <w:tr w:rsidR="00070EE9" w:rsidRPr="001362C4" w14:paraId="49373C12"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6DD4BC7D" w14:textId="77777777" w:rsidR="00614450" w:rsidRPr="001362C4" w:rsidRDefault="00886CC6" w:rsidP="002E220C">
            <w:pPr>
              <w:spacing w:line="264" w:lineRule="auto"/>
              <w:rPr>
                <w:sz w:val="26"/>
                <w:szCs w:val="26"/>
              </w:rPr>
            </w:pPr>
            <w:r w:rsidRPr="001362C4">
              <w:rPr>
                <w:sz w:val="26"/>
                <w:szCs w:val="26"/>
              </w:rPr>
              <w:t>Rất phù hợp</w:t>
            </w:r>
          </w:p>
        </w:tc>
        <w:tc>
          <w:tcPr>
            <w:tcW w:w="956" w:type="dxa"/>
            <w:tcBorders>
              <w:top w:val="nil"/>
              <w:left w:val="nil"/>
              <w:bottom w:val="single" w:sz="4" w:space="0" w:color="000000"/>
              <w:right w:val="single" w:sz="4" w:space="0" w:color="000000"/>
            </w:tcBorders>
            <w:vAlign w:val="center"/>
          </w:tcPr>
          <w:p w14:paraId="154FF0B0" w14:textId="77777777" w:rsidR="00614450" w:rsidRPr="001362C4" w:rsidRDefault="00886CC6" w:rsidP="002E220C">
            <w:pPr>
              <w:spacing w:line="264" w:lineRule="auto"/>
              <w:jc w:val="center"/>
              <w:rPr>
                <w:sz w:val="26"/>
                <w:szCs w:val="26"/>
              </w:rPr>
            </w:pPr>
            <w:r w:rsidRPr="001362C4">
              <w:rPr>
                <w:sz w:val="26"/>
                <w:szCs w:val="26"/>
              </w:rPr>
              <w:t>38</w:t>
            </w:r>
          </w:p>
        </w:tc>
        <w:tc>
          <w:tcPr>
            <w:tcW w:w="963" w:type="dxa"/>
            <w:tcBorders>
              <w:top w:val="nil"/>
              <w:left w:val="nil"/>
              <w:bottom w:val="single" w:sz="4" w:space="0" w:color="000000"/>
              <w:right w:val="single" w:sz="4" w:space="0" w:color="000000"/>
            </w:tcBorders>
            <w:vAlign w:val="center"/>
          </w:tcPr>
          <w:p w14:paraId="36D14B5B" w14:textId="77777777" w:rsidR="00614450" w:rsidRPr="001362C4" w:rsidRDefault="00886CC6" w:rsidP="002E220C">
            <w:pPr>
              <w:spacing w:line="264" w:lineRule="auto"/>
              <w:jc w:val="center"/>
              <w:rPr>
                <w:sz w:val="26"/>
                <w:szCs w:val="26"/>
              </w:rPr>
            </w:pPr>
            <w:r w:rsidRPr="001362C4">
              <w:rPr>
                <w:sz w:val="26"/>
                <w:szCs w:val="26"/>
              </w:rPr>
              <w:t>50.00</w:t>
            </w:r>
          </w:p>
        </w:tc>
        <w:tc>
          <w:tcPr>
            <w:tcW w:w="853" w:type="dxa"/>
            <w:vMerge w:val="restart"/>
            <w:tcBorders>
              <w:top w:val="nil"/>
              <w:left w:val="nil"/>
              <w:right w:val="single" w:sz="4" w:space="0" w:color="000000"/>
            </w:tcBorders>
            <w:vAlign w:val="center"/>
          </w:tcPr>
          <w:p w14:paraId="1644BD79" w14:textId="77777777" w:rsidR="00614450" w:rsidRPr="001362C4" w:rsidRDefault="00886CC6" w:rsidP="002E220C">
            <w:pPr>
              <w:spacing w:line="264" w:lineRule="auto"/>
              <w:jc w:val="center"/>
              <w:rPr>
                <w:sz w:val="26"/>
                <w:szCs w:val="26"/>
              </w:rPr>
            </w:pPr>
            <w:r w:rsidRPr="001362C4">
              <w:rPr>
                <w:sz w:val="26"/>
                <w:szCs w:val="26"/>
              </w:rPr>
              <w:t>4.20</w:t>
            </w:r>
          </w:p>
          <w:p w14:paraId="66259582" w14:textId="77777777" w:rsidR="00614450" w:rsidRPr="001362C4" w:rsidRDefault="00614450" w:rsidP="002E220C">
            <w:pPr>
              <w:spacing w:line="264" w:lineRule="auto"/>
              <w:jc w:val="center"/>
              <w:rPr>
                <w:sz w:val="26"/>
                <w:szCs w:val="26"/>
              </w:rPr>
            </w:pPr>
          </w:p>
          <w:p w14:paraId="4AE5922A" w14:textId="77777777" w:rsidR="00614450" w:rsidRPr="001362C4" w:rsidRDefault="00614450" w:rsidP="002E220C">
            <w:pPr>
              <w:spacing w:line="264" w:lineRule="auto"/>
              <w:jc w:val="center"/>
              <w:rPr>
                <w:sz w:val="26"/>
                <w:szCs w:val="26"/>
              </w:rPr>
            </w:pPr>
          </w:p>
          <w:p w14:paraId="64252B59" w14:textId="77777777" w:rsidR="00614450" w:rsidRPr="001362C4" w:rsidRDefault="00614450" w:rsidP="002E220C">
            <w:pPr>
              <w:spacing w:line="264" w:lineRule="auto"/>
              <w:jc w:val="center"/>
              <w:rPr>
                <w:sz w:val="26"/>
                <w:szCs w:val="26"/>
              </w:rPr>
            </w:pPr>
          </w:p>
          <w:p w14:paraId="00FCEA39" w14:textId="77777777" w:rsidR="00614450" w:rsidRPr="001362C4"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01B24DF9" w14:textId="77777777" w:rsidR="00614450" w:rsidRPr="001362C4" w:rsidRDefault="00886CC6" w:rsidP="002E220C">
            <w:pPr>
              <w:spacing w:line="264" w:lineRule="auto"/>
              <w:jc w:val="center"/>
              <w:rPr>
                <w:sz w:val="26"/>
                <w:szCs w:val="26"/>
              </w:rPr>
            </w:pPr>
            <w:r w:rsidRPr="001362C4">
              <w:rPr>
                <w:sz w:val="26"/>
                <w:szCs w:val="26"/>
              </w:rPr>
              <w:t>42</w:t>
            </w:r>
          </w:p>
        </w:tc>
        <w:tc>
          <w:tcPr>
            <w:tcW w:w="836" w:type="dxa"/>
            <w:tcBorders>
              <w:top w:val="nil"/>
              <w:left w:val="nil"/>
              <w:bottom w:val="single" w:sz="4" w:space="0" w:color="000000"/>
              <w:right w:val="single" w:sz="4" w:space="0" w:color="000000"/>
            </w:tcBorders>
            <w:vAlign w:val="center"/>
          </w:tcPr>
          <w:p w14:paraId="306604F4" w14:textId="77777777" w:rsidR="00614450" w:rsidRPr="001362C4" w:rsidRDefault="00886CC6" w:rsidP="002E220C">
            <w:pPr>
              <w:spacing w:line="264" w:lineRule="auto"/>
              <w:jc w:val="center"/>
              <w:rPr>
                <w:sz w:val="26"/>
                <w:szCs w:val="26"/>
              </w:rPr>
            </w:pPr>
            <w:r w:rsidRPr="001362C4">
              <w:rPr>
                <w:sz w:val="26"/>
                <w:szCs w:val="26"/>
              </w:rPr>
              <w:t>51.22</w:t>
            </w:r>
          </w:p>
        </w:tc>
        <w:tc>
          <w:tcPr>
            <w:tcW w:w="832" w:type="dxa"/>
            <w:vMerge w:val="restart"/>
            <w:tcBorders>
              <w:top w:val="nil"/>
              <w:left w:val="nil"/>
              <w:right w:val="single" w:sz="4" w:space="0" w:color="000000"/>
            </w:tcBorders>
            <w:vAlign w:val="center"/>
          </w:tcPr>
          <w:p w14:paraId="29C6C318" w14:textId="127DF076" w:rsidR="00614450" w:rsidRPr="001362C4" w:rsidRDefault="00886CC6" w:rsidP="002E220C">
            <w:pPr>
              <w:spacing w:line="264" w:lineRule="auto"/>
              <w:jc w:val="center"/>
              <w:rPr>
                <w:sz w:val="26"/>
                <w:szCs w:val="26"/>
                <w:lang w:val="en-US"/>
              </w:rPr>
            </w:pPr>
            <w:r w:rsidRPr="001362C4">
              <w:rPr>
                <w:sz w:val="26"/>
                <w:szCs w:val="26"/>
              </w:rPr>
              <w:t>4.28</w:t>
            </w:r>
          </w:p>
        </w:tc>
      </w:tr>
      <w:tr w:rsidR="00070EE9" w:rsidRPr="001362C4" w14:paraId="65926BF3"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67085BE6" w14:textId="77777777" w:rsidR="00614450" w:rsidRPr="001362C4" w:rsidRDefault="00886CC6" w:rsidP="002E220C">
            <w:pPr>
              <w:spacing w:line="264" w:lineRule="auto"/>
              <w:rPr>
                <w:sz w:val="26"/>
                <w:szCs w:val="26"/>
              </w:rPr>
            </w:pPr>
            <w:r w:rsidRPr="001362C4">
              <w:rPr>
                <w:sz w:val="26"/>
                <w:szCs w:val="26"/>
              </w:rPr>
              <w:t>Phù hợp</w:t>
            </w:r>
          </w:p>
        </w:tc>
        <w:tc>
          <w:tcPr>
            <w:tcW w:w="956" w:type="dxa"/>
            <w:tcBorders>
              <w:top w:val="nil"/>
              <w:left w:val="nil"/>
              <w:bottom w:val="single" w:sz="4" w:space="0" w:color="000000"/>
              <w:right w:val="single" w:sz="4" w:space="0" w:color="000000"/>
            </w:tcBorders>
            <w:vAlign w:val="center"/>
          </w:tcPr>
          <w:p w14:paraId="46BA6CD5" w14:textId="77777777" w:rsidR="00614450" w:rsidRPr="001362C4" w:rsidRDefault="00886CC6" w:rsidP="002E220C">
            <w:pPr>
              <w:spacing w:line="264" w:lineRule="auto"/>
              <w:jc w:val="center"/>
              <w:rPr>
                <w:sz w:val="26"/>
                <w:szCs w:val="26"/>
              </w:rPr>
            </w:pPr>
            <w:r w:rsidRPr="001362C4">
              <w:rPr>
                <w:sz w:val="26"/>
                <w:szCs w:val="26"/>
              </w:rPr>
              <w:t>20</w:t>
            </w:r>
          </w:p>
        </w:tc>
        <w:tc>
          <w:tcPr>
            <w:tcW w:w="963" w:type="dxa"/>
            <w:tcBorders>
              <w:top w:val="nil"/>
              <w:left w:val="nil"/>
              <w:bottom w:val="single" w:sz="4" w:space="0" w:color="000000"/>
              <w:right w:val="single" w:sz="4" w:space="0" w:color="000000"/>
            </w:tcBorders>
            <w:vAlign w:val="center"/>
          </w:tcPr>
          <w:p w14:paraId="78EDFEE4" w14:textId="77777777" w:rsidR="00614450" w:rsidRPr="001362C4" w:rsidRDefault="00886CC6" w:rsidP="002E220C">
            <w:pPr>
              <w:spacing w:line="264" w:lineRule="auto"/>
              <w:jc w:val="center"/>
              <w:rPr>
                <w:sz w:val="26"/>
                <w:szCs w:val="26"/>
              </w:rPr>
            </w:pPr>
            <w:r w:rsidRPr="001362C4">
              <w:rPr>
                <w:sz w:val="26"/>
                <w:szCs w:val="26"/>
              </w:rPr>
              <w:t>26.32</w:t>
            </w:r>
          </w:p>
        </w:tc>
        <w:tc>
          <w:tcPr>
            <w:tcW w:w="853" w:type="dxa"/>
            <w:vMerge/>
            <w:tcBorders>
              <w:top w:val="nil"/>
              <w:left w:val="nil"/>
              <w:right w:val="single" w:sz="4" w:space="0" w:color="000000"/>
            </w:tcBorders>
            <w:vAlign w:val="center"/>
          </w:tcPr>
          <w:p w14:paraId="5D587706" w14:textId="77777777" w:rsidR="00614450" w:rsidRPr="001362C4"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25DB074F" w14:textId="77777777" w:rsidR="00614450" w:rsidRPr="001362C4" w:rsidRDefault="00886CC6" w:rsidP="002E220C">
            <w:pPr>
              <w:spacing w:line="264" w:lineRule="auto"/>
              <w:jc w:val="center"/>
              <w:rPr>
                <w:sz w:val="26"/>
                <w:szCs w:val="26"/>
              </w:rPr>
            </w:pPr>
            <w:r w:rsidRPr="001362C4">
              <w:rPr>
                <w:sz w:val="26"/>
                <w:szCs w:val="26"/>
              </w:rPr>
              <w:t>23</w:t>
            </w:r>
          </w:p>
        </w:tc>
        <w:tc>
          <w:tcPr>
            <w:tcW w:w="836" w:type="dxa"/>
            <w:tcBorders>
              <w:top w:val="nil"/>
              <w:left w:val="nil"/>
              <w:bottom w:val="single" w:sz="4" w:space="0" w:color="000000"/>
              <w:right w:val="single" w:sz="4" w:space="0" w:color="000000"/>
            </w:tcBorders>
            <w:vAlign w:val="center"/>
          </w:tcPr>
          <w:p w14:paraId="5EB42B47" w14:textId="77777777" w:rsidR="00614450" w:rsidRPr="001362C4" w:rsidRDefault="00886CC6" w:rsidP="002E220C">
            <w:pPr>
              <w:spacing w:line="264" w:lineRule="auto"/>
              <w:jc w:val="center"/>
              <w:rPr>
                <w:sz w:val="26"/>
                <w:szCs w:val="26"/>
              </w:rPr>
            </w:pPr>
            <w:r w:rsidRPr="001362C4">
              <w:rPr>
                <w:sz w:val="26"/>
                <w:szCs w:val="26"/>
              </w:rPr>
              <w:t>28.05</w:t>
            </w:r>
          </w:p>
        </w:tc>
        <w:tc>
          <w:tcPr>
            <w:tcW w:w="832" w:type="dxa"/>
            <w:vMerge/>
            <w:tcBorders>
              <w:top w:val="nil"/>
              <w:left w:val="nil"/>
              <w:right w:val="single" w:sz="4" w:space="0" w:color="000000"/>
            </w:tcBorders>
            <w:vAlign w:val="center"/>
          </w:tcPr>
          <w:p w14:paraId="40ED2ADE" w14:textId="77777777" w:rsidR="00614450" w:rsidRPr="001362C4" w:rsidRDefault="00614450" w:rsidP="002E220C">
            <w:pPr>
              <w:widowControl w:val="0"/>
              <w:pBdr>
                <w:top w:val="nil"/>
                <w:left w:val="nil"/>
                <w:bottom w:val="nil"/>
                <w:right w:val="nil"/>
                <w:between w:val="nil"/>
              </w:pBdr>
              <w:spacing w:line="264" w:lineRule="auto"/>
              <w:jc w:val="center"/>
              <w:rPr>
                <w:sz w:val="26"/>
                <w:szCs w:val="26"/>
              </w:rPr>
            </w:pPr>
          </w:p>
        </w:tc>
      </w:tr>
      <w:tr w:rsidR="00070EE9" w:rsidRPr="001362C4" w14:paraId="1520F959"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3D44394C" w14:textId="77777777" w:rsidR="00614450" w:rsidRPr="001362C4" w:rsidRDefault="00886CC6" w:rsidP="002E220C">
            <w:pPr>
              <w:spacing w:line="264" w:lineRule="auto"/>
              <w:rPr>
                <w:sz w:val="26"/>
                <w:szCs w:val="26"/>
              </w:rPr>
            </w:pPr>
            <w:r w:rsidRPr="001362C4">
              <w:rPr>
                <w:sz w:val="26"/>
                <w:szCs w:val="26"/>
              </w:rPr>
              <w:t>Bình thường</w:t>
            </w:r>
          </w:p>
        </w:tc>
        <w:tc>
          <w:tcPr>
            <w:tcW w:w="956" w:type="dxa"/>
            <w:tcBorders>
              <w:top w:val="nil"/>
              <w:left w:val="nil"/>
              <w:bottom w:val="single" w:sz="4" w:space="0" w:color="000000"/>
              <w:right w:val="single" w:sz="4" w:space="0" w:color="000000"/>
            </w:tcBorders>
            <w:vAlign w:val="center"/>
          </w:tcPr>
          <w:p w14:paraId="7D56E149" w14:textId="77777777" w:rsidR="00614450" w:rsidRPr="001362C4" w:rsidRDefault="00886CC6" w:rsidP="002E220C">
            <w:pPr>
              <w:spacing w:line="264" w:lineRule="auto"/>
              <w:jc w:val="center"/>
              <w:rPr>
                <w:sz w:val="26"/>
                <w:szCs w:val="26"/>
              </w:rPr>
            </w:pPr>
            <w:r w:rsidRPr="001362C4">
              <w:rPr>
                <w:sz w:val="26"/>
                <w:szCs w:val="26"/>
              </w:rPr>
              <w:t>14</w:t>
            </w:r>
          </w:p>
        </w:tc>
        <w:tc>
          <w:tcPr>
            <w:tcW w:w="963" w:type="dxa"/>
            <w:tcBorders>
              <w:top w:val="nil"/>
              <w:left w:val="nil"/>
              <w:bottom w:val="single" w:sz="4" w:space="0" w:color="000000"/>
              <w:right w:val="single" w:sz="4" w:space="0" w:color="000000"/>
            </w:tcBorders>
            <w:vAlign w:val="center"/>
          </w:tcPr>
          <w:p w14:paraId="090DB512" w14:textId="77777777" w:rsidR="00614450" w:rsidRPr="001362C4" w:rsidRDefault="00886CC6" w:rsidP="002E220C">
            <w:pPr>
              <w:spacing w:line="264" w:lineRule="auto"/>
              <w:jc w:val="center"/>
              <w:rPr>
                <w:sz w:val="26"/>
                <w:szCs w:val="26"/>
              </w:rPr>
            </w:pPr>
            <w:r w:rsidRPr="001362C4">
              <w:rPr>
                <w:sz w:val="26"/>
                <w:szCs w:val="26"/>
              </w:rPr>
              <w:t>18.42</w:t>
            </w:r>
          </w:p>
        </w:tc>
        <w:tc>
          <w:tcPr>
            <w:tcW w:w="853" w:type="dxa"/>
            <w:vMerge/>
            <w:tcBorders>
              <w:top w:val="nil"/>
              <w:left w:val="nil"/>
              <w:right w:val="single" w:sz="4" w:space="0" w:color="000000"/>
            </w:tcBorders>
            <w:vAlign w:val="center"/>
          </w:tcPr>
          <w:p w14:paraId="6DE81747" w14:textId="77777777" w:rsidR="00614450" w:rsidRPr="001362C4"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7BD1F148" w14:textId="77777777" w:rsidR="00614450" w:rsidRPr="001362C4" w:rsidRDefault="00886CC6" w:rsidP="002E220C">
            <w:pPr>
              <w:spacing w:line="264" w:lineRule="auto"/>
              <w:jc w:val="center"/>
              <w:rPr>
                <w:sz w:val="26"/>
                <w:szCs w:val="26"/>
              </w:rPr>
            </w:pPr>
            <w:r w:rsidRPr="001362C4">
              <w:rPr>
                <w:sz w:val="26"/>
                <w:szCs w:val="26"/>
              </w:rPr>
              <w:t>15</w:t>
            </w:r>
          </w:p>
        </w:tc>
        <w:tc>
          <w:tcPr>
            <w:tcW w:w="836" w:type="dxa"/>
            <w:tcBorders>
              <w:top w:val="nil"/>
              <w:left w:val="nil"/>
              <w:bottom w:val="single" w:sz="4" w:space="0" w:color="000000"/>
              <w:right w:val="single" w:sz="4" w:space="0" w:color="000000"/>
            </w:tcBorders>
            <w:vAlign w:val="center"/>
          </w:tcPr>
          <w:p w14:paraId="402245FA" w14:textId="77777777" w:rsidR="00614450" w:rsidRPr="001362C4" w:rsidRDefault="00886CC6" w:rsidP="002E220C">
            <w:pPr>
              <w:spacing w:line="264" w:lineRule="auto"/>
              <w:jc w:val="center"/>
              <w:rPr>
                <w:sz w:val="26"/>
                <w:szCs w:val="26"/>
              </w:rPr>
            </w:pPr>
            <w:r w:rsidRPr="001362C4">
              <w:rPr>
                <w:sz w:val="26"/>
                <w:szCs w:val="26"/>
              </w:rPr>
              <w:t>18.29</w:t>
            </w:r>
          </w:p>
        </w:tc>
        <w:tc>
          <w:tcPr>
            <w:tcW w:w="832" w:type="dxa"/>
            <w:vMerge/>
            <w:tcBorders>
              <w:top w:val="nil"/>
              <w:left w:val="nil"/>
              <w:right w:val="single" w:sz="4" w:space="0" w:color="000000"/>
            </w:tcBorders>
            <w:vAlign w:val="center"/>
          </w:tcPr>
          <w:p w14:paraId="7DE3542B" w14:textId="77777777" w:rsidR="00614450" w:rsidRPr="001362C4" w:rsidRDefault="00614450" w:rsidP="002E220C">
            <w:pPr>
              <w:widowControl w:val="0"/>
              <w:pBdr>
                <w:top w:val="nil"/>
                <w:left w:val="nil"/>
                <w:bottom w:val="nil"/>
                <w:right w:val="nil"/>
                <w:between w:val="nil"/>
              </w:pBdr>
              <w:spacing w:line="264" w:lineRule="auto"/>
              <w:jc w:val="center"/>
              <w:rPr>
                <w:sz w:val="26"/>
                <w:szCs w:val="26"/>
              </w:rPr>
            </w:pPr>
          </w:p>
        </w:tc>
      </w:tr>
      <w:tr w:rsidR="00070EE9" w:rsidRPr="001362C4" w14:paraId="19B7F078"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2D0A8B66" w14:textId="77777777" w:rsidR="00614450" w:rsidRPr="001362C4" w:rsidRDefault="00886CC6" w:rsidP="002E220C">
            <w:pPr>
              <w:spacing w:line="264" w:lineRule="auto"/>
              <w:rPr>
                <w:sz w:val="26"/>
                <w:szCs w:val="26"/>
              </w:rPr>
            </w:pPr>
            <w:r w:rsidRPr="001362C4">
              <w:rPr>
                <w:sz w:val="26"/>
                <w:szCs w:val="26"/>
              </w:rPr>
              <w:t>Không phù hợp</w:t>
            </w:r>
          </w:p>
        </w:tc>
        <w:tc>
          <w:tcPr>
            <w:tcW w:w="956" w:type="dxa"/>
            <w:tcBorders>
              <w:top w:val="nil"/>
              <w:left w:val="nil"/>
              <w:bottom w:val="single" w:sz="4" w:space="0" w:color="000000"/>
              <w:right w:val="single" w:sz="4" w:space="0" w:color="000000"/>
            </w:tcBorders>
            <w:vAlign w:val="center"/>
          </w:tcPr>
          <w:p w14:paraId="08928726" w14:textId="77777777" w:rsidR="00614450" w:rsidRPr="001362C4" w:rsidRDefault="00886CC6" w:rsidP="002E220C">
            <w:pPr>
              <w:spacing w:line="264" w:lineRule="auto"/>
              <w:jc w:val="center"/>
              <w:rPr>
                <w:sz w:val="26"/>
                <w:szCs w:val="26"/>
              </w:rPr>
            </w:pPr>
            <w:r w:rsidRPr="001362C4">
              <w:rPr>
                <w:sz w:val="26"/>
                <w:szCs w:val="26"/>
              </w:rPr>
              <w:t>3</w:t>
            </w:r>
          </w:p>
        </w:tc>
        <w:tc>
          <w:tcPr>
            <w:tcW w:w="963" w:type="dxa"/>
            <w:tcBorders>
              <w:top w:val="nil"/>
              <w:left w:val="nil"/>
              <w:bottom w:val="single" w:sz="4" w:space="0" w:color="000000"/>
              <w:right w:val="single" w:sz="4" w:space="0" w:color="000000"/>
            </w:tcBorders>
            <w:vAlign w:val="center"/>
          </w:tcPr>
          <w:p w14:paraId="78576E08" w14:textId="77777777" w:rsidR="00614450" w:rsidRPr="001362C4" w:rsidRDefault="00886CC6" w:rsidP="002E220C">
            <w:pPr>
              <w:spacing w:line="264" w:lineRule="auto"/>
              <w:jc w:val="center"/>
              <w:rPr>
                <w:sz w:val="26"/>
                <w:szCs w:val="26"/>
              </w:rPr>
            </w:pPr>
            <w:r w:rsidRPr="001362C4">
              <w:rPr>
                <w:sz w:val="26"/>
                <w:szCs w:val="26"/>
              </w:rPr>
              <w:t>3.95</w:t>
            </w:r>
          </w:p>
        </w:tc>
        <w:tc>
          <w:tcPr>
            <w:tcW w:w="853" w:type="dxa"/>
            <w:vMerge/>
            <w:tcBorders>
              <w:top w:val="nil"/>
              <w:left w:val="nil"/>
              <w:right w:val="single" w:sz="4" w:space="0" w:color="000000"/>
            </w:tcBorders>
            <w:vAlign w:val="center"/>
          </w:tcPr>
          <w:p w14:paraId="4D250FB5" w14:textId="77777777" w:rsidR="00614450" w:rsidRPr="001362C4"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21D874B0" w14:textId="77777777" w:rsidR="00614450" w:rsidRPr="001362C4" w:rsidRDefault="00886CC6" w:rsidP="002E220C">
            <w:pPr>
              <w:spacing w:line="264" w:lineRule="auto"/>
              <w:jc w:val="center"/>
              <w:rPr>
                <w:sz w:val="26"/>
                <w:szCs w:val="26"/>
              </w:rPr>
            </w:pPr>
            <w:r w:rsidRPr="001362C4">
              <w:rPr>
                <w:sz w:val="26"/>
                <w:szCs w:val="26"/>
              </w:rPr>
              <w:t>2</w:t>
            </w:r>
          </w:p>
        </w:tc>
        <w:tc>
          <w:tcPr>
            <w:tcW w:w="836" w:type="dxa"/>
            <w:tcBorders>
              <w:top w:val="nil"/>
              <w:left w:val="nil"/>
              <w:bottom w:val="single" w:sz="4" w:space="0" w:color="000000"/>
              <w:right w:val="single" w:sz="4" w:space="0" w:color="000000"/>
            </w:tcBorders>
            <w:vAlign w:val="center"/>
          </w:tcPr>
          <w:p w14:paraId="080146ED" w14:textId="77777777" w:rsidR="00614450" w:rsidRPr="001362C4" w:rsidRDefault="00886CC6" w:rsidP="002E220C">
            <w:pPr>
              <w:spacing w:line="264" w:lineRule="auto"/>
              <w:jc w:val="center"/>
              <w:rPr>
                <w:sz w:val="26"/>
                <w:szCs w:val="26"/>
              </w:rPr>
            </w:pPr>
            <w:r w:rsidRPr="001362C4">
              <w:rPr>
                <w:sz w:val="26"/>
                <w:szCs w:val="26"/>
              </w:rPr>
              <w:t>2.44</w:t>
            </w:r>
          </w:p>
        </w:tc>
        <w:tc>
          <w:tcPr>
            <w:tcW w:w="832" w:type="dxa"/>
            <w:vMerge/>
            <w:tcBorders>
              <w:top w:val="nil"/>
              <w:left w:val="nil"/>
              <w:right w:val="single" w:sz="4" w:space="0" w:color="000000"/>
            </w:tcBorders>
            <w:vAlign w:val="center"/>
          </w:tcPr>
          <w:p w14:paraId="340AB469" w14:textId="77777777" w:rsidR="00614450" w:rsidRPr="001362C4" w:rsidRDefault="00614450" w:rsidP="002E220C">
            <w:pPr>
              <w:widowControl w:val="0"/>
              <w:pBdr>
                <w:top w:val="nil"/>
                <w:left w:val="nil"/>
                <w:bottom w:val="nil"/>
                <w:right w:val="nil"/>
                <w:between w:val="nil"/>
              </w:pBdr>
              <w:spacing w:line="264" w:lineRule="auto"/>
              <w:jc w:val="center"/>
              <w:rPr>
                <w:sz w:val="26"/>
                <w:szCs w:val="26"/>
              </w:rPr>
            </w:pPr>
          </w:p>
        </w:tc>
      </w:tr>
      <w:tr w:rsidR="00070EE9" w:rsidRPr="001362C4" w14:paraId="2C319B96"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4090FAA5" w14:textId="77777777" w:rsidR="00614450" w:rsidRPr="001362C4" w:rsidRDefault="00886CC6" w:rsidP="002E220C">
            <w:pPr>
              <w:spacing w:line="264" w:lineRule="auto"/>
              <w:rPr>
                <w:sz w:val="26"/>
                <w:szCs w:val="26"/>
              </w:rPr>
            </w:pPr>
            <w:r w:rsidRPr="001362C4">
              <w:rPr>
                <w:sz w:val="26"/>
                <w:szCs w:val="26"/>
              </w:rPr>
              <w:t>Rất không phù hợp</w:t>
            </w:r>
          </w:p>
        </w:tc>
        <w:tc>
          <w:tcPr>
            <w:tcW w:w="956" w:type="dxa"/>
            <w:tcBorders>
              <w:top w:val="nil"/>
              <w:left w:val="nil"/>
              <w:bottom w:val="single" w:sz="4" w:space="0" w:color="000000"/>
              <w:right w:val="single" w:sz="4" w:space="0" w:color="000000"/>
            </w:tcBorders>
            <w:vAlign w:val="center"/>
          </w:tcPr>
          <w:p w14:paraId="14EC579F" w14:textId="77777777" w:rsidR="00614450" w:rsidRPr="001362C4" w:rsidRDefault="00886CC6" w:rsidP="002E220C">
            <w:pPr>
              <w:spacing w:line="264" w:lineRule="auto"/>
              <w:jc w:val="center"/>
              <w:rPr>
                <w:sz w:val="26"/>
                <w:szCs w:val="26"/>
              </w:rPr>
            </w:pPr>
            <w:r w:rsidRPr="001362C4">
              <w:rPr>
                <w:sz w:val="26"/>
                <w:szCs w:val="26"/>
              </w:rPr>
              <w:t>1</w:t>
            </w:r>
          </w:p>
        </w:tc>
        <w:tc>
          <w:tcPr>
            <w:tcW w:w="963" w:type="dxa"/>
            <w:tcBorders>
              <w:top w:val="nil"/>
              <w:left w:val="nil"/>
              <w:bottom w:val="single" w:sz="4" w:space="0" w:color="000000"/>
              <w:right w:val="single" w:sz="4" w:space="0" w:color="000000"/>
            </w:tcBorders>
            <w:vAlign w:val="center"/>
          </w:tcPr>
          <w:p w14:paraId="49EA33C5" w14:textId="77777777" w:rsidR="00614450" w:rsidRPr="001362C4" w:rsidRDefault="00886CC6" w:rsidP="002E220C">
            <w:pPr>
              <w:spacing w:line="264" w:lineRule="auto"/>
              <w:jc w:val="center"/>
              <w:rPr>
                <w:sz w:val="26"/>
                <w:szCs w:val="26"/>
              </w:rPr>
            </w:pPr>
            <w:r w:rsidRPr="001362C4">
              <w:rPr>
                <w:sz w:val="26"/>
                <w:szCs w:val="26"/>
              </w:rPr>
              <w:t>1.32</w:t>
            </w:r>
          </w:p>
        </w:tc>
        <w:tc>
          <w:tcPr>
            <w:tcW w:w="853" w:type="dxa"/>
            <w:vMerge/>
            <w:tcBorders>
              <w:top w:val="nil"/>
              <w:left w:val="nil"/>
              <w:right w:val="single" w:sz="4" w:space="0" w:color="000000"/>
            </w:tcBorders>
            <w:vAlign w:val="center"/>
          </w:tcPr>
          <w:p w14:paraId="38D0F192" w14:textId="77777777" w:rsidR="00614450" w:rsidRPr="001362C4"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42D0422F" w14:textId="77777777" w:rsidR="00614450" w:rsidRPr="001362C4" w:rsidRDefault="00886CC6" w:rsidP="002E220C">
            <w:pPr>
              <w:spacing w:line="264" w:lineRule="auto"/>
              <w:jc w:val="center"/>
              <w:rPr>
                <w:sz w:val="26"/>
                <w:szCs w:val="26"/>
              </w:rPr>
            </w:pPr>
            <w:r w:rsidRPr="001362C4">
              <w:rPr>
                <w:sz w:val="26"/>
                <w:szCs w:val="26"/>
              </w:rPr>
              <w:t>0</w:t>
            </w:r>
          </w:p>
        </w:tc>
        <w:tc>
          <w:tcPr>
            <w:tcW w:w="836" w:type="dxa"/>
            <w:tcBorders>
              <w:top w:val="nil"/>
              <w:left w:val="nil"/>
              <w:bottom w:val="single" w:sz="4" w:space="0" w:color="000000"/>
              <w:right w:val="single" w:sz="4" w:space="0" w:color="000000"/>
            </w:tcBorders>
            <w:vAlign w:val="center"/>
          </w:tcPr>
          <w:p w14:paraId="4A87DE3D" w14:textId="77777777" w:rsidR="00614450" w:rsidRPr="001362C4" w:rsidRDefault="00886CC6" w:rsidP="002E220C">
            <w:pPr>
              <w:spacing w:line="264" w:lineRule="auto"/>
              <w:jc w:val="center"/>
              <w:rPr>
                <w:sz w:val="26"/>
                <w:szCs w:val="26"/>
              </w:rPr>
            </w:pPr>
            <w:r w:rsidRPr="001362C4">
              <w:rPr>
                <w:sz w:val="26"/>
                <w:szCs w:val="26"/>
              </w:rPr>
              <w:t>0.00</w:t>
            </w:r>
          </w:p>
        </w:tc>
        <w:tc>
          <w:tcPr>
            <w:tcW w:w="832" w:type="dxa"/>
            <w:vMerge/>
            <w:tcBorders>
              <w:top w:val="nil"/>
              <w:left w:val="nil"/>
              <w:right w:val="single" w:sz="4" w:space="0" w:color="000000"/>
            </w:tcBorders>
            <w:vAlign w:val="center"/>
          </w:tcPr>
          <w:p w14:paraId="5965A9D8" w14:textId="77777777" w:rsidR="00614450" w:rsidRPr="001362C4" w:rsidRDefault="00614450" w:rsidP="002E220C">
            <w:pPr>
              <w:widowControl w:val="0"/>
              <w:pBdr>
                <w:top w:val="nil"/>
                <w:left w:val="nil"/>
                <w:bottom w:val="nil"/>
                <w:right w:val="nil"/>
                <w:between w:val="nil"/>
              </w:pBdr>
              <w:spacing w:line="264" w:lineRule="auto"/>
              <w:jc w:val="center"/>
              <w:rPr>
                <w:sz w:val="26"/>
                <w:szCs w:val="26"/>
              </w:rPr>
            </w:pPr>
          </w:p>
        </w:tc>
      </w:tr>
      <w:tr w:rsidR="00070EE9" w:rsidRPr="001362C4" w14:paraId="2717B5D6" w14:textId="77777777" w:rsidTr="002E220C">
        <w:trPr>
          <w:trHeight w:val="660"/>
          <w:jc w:val="center"/>
        </w:trPr>
        <w:tc>
          <w:tcPr>
            <w:tcW w:w="3505" w:type="dxa"/>
            <w:tcBorders>
              <w:top w:val="nil"/>
              <w:left w:val="single" w:sz="4" w:space="0" w:color="000000"/>
              <w:bottom w:val="single" w:sz="4" w:space="0" w:color="000000"/>
              <w:right w:val="single" w:sz="4" w:space="0" w:color="000000"/>
            </w:tcBorders>
            <w:vAlign w:val="bottom"/>
          </w:tcPr>
          <w:p w14:paraId="062A9459" w14:textId="77777777" w:rsidR="00614450" w:rsidRPr="001362C4" w:rsidRDefault="00886CC6" w:rsidP="002E220C">
            <w:pPr>
              <w:spacing w:line="264" w:lineRule="auto"/>
              <w:rPr>
                <w:b/>
                <w:sz w:val="26"/>
                <w:szCs w:val="26"/>
              </w:rPr>
            </w:pPr>
            <w:r w:rsidRPr="001362C4">
              <w:rPr>
                <w:b/>
                <w:sz w:val="26"/>
                <w:szCs w:val="26"/>
              </w:rPr>
              <w:t>Mức độ hỗ trợ của cơ sở giáo dục để giáo viên tham gia phát triển nghề nghiệp</w:t>
            </w:r>
          </w:p>
        </w:tc>
        <w:tc>
          <w:tcPr>
            <w:tcW w:w="956" w:type="dxa"/>
            <w:tcBorders>
              <w:top w:val="nil"/>
              <w:left w:val="nil"/>
              <w:bottom w:val="single" w:sz="4" w:space="0" w:color="000000"/>
              <w:right w:val="single" w:sz="4" w:space="0" w:color="000000"/>
            </w:tcBorders>
            <w:vAlign w:val="center"/>
          </w:tcPr>
          <w:p w14:paraId="2A89DF6B" w14:textId="77777777" w:rsidR="00614450" w:rsidRPr="001362C4"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064CD17C" w14:textId="77777777" w:rsidR="00614450" w:rsidRPr="001362C4"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4C0D2BB5" w14:textId="77777777" w:rsidR="00614450" w:rsidRPr="001362C4"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3052984B" w14:textId="77777777" w:rsidR="00614450" w:rsidRPr="001362C4"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6BA95168" w14:textId="77777777" w:rsidR="00614450" w:rsidRPr="001362C4"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59A4ECA7" w14:textId="77777777" w:rsidR="00614450" w:rsidRPr="001362C4" w:rsidRDefault="00614450" w:rsidP="002E220C">
            <w:pPr>
              <w:spacing w:line="264" w:lineRule="auto"/>
              <w:jc w:val="center"/>
              <w:rPr>
                <w:sz w:val="26"/>
                <w:szCs w:val="26"/>
              </w:rPr>
            </w:pPr>
          </w:p>
        </w:tc>
      </w:tr>
      <w:tr w:rsidR="00070EE9" w:rsidRPr="001362C4" w14:paraId="6C87755F"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53A78D2F" w14:textId="77777777" w:rsidR="00614450" w:rsidRPr="001362C4" w:rsidRDefault="00886CC6" w:rsidP="002E220C">
            <w:pPr>
              <w:spacing w:line="264" w:lineRule="auto"/>
              <w:rPr>
                <w:sz w:val="26"/>
                <w:szCs w:val="26"/>
              </w:rPr>
            </w:pPr>
            <w:r w:rsidRPr="001362C4">
              <w:rPr>
                <w:sz w:val="26"/>
                <w:szCs w:val="26"/>
              </w:rPr>
              <w:t>Rất tốt</w:t>
            </w:r>
          </w:p>
        </w:tc>
        <w:tc>
          <w:tcPr>
            <w:tcW w:w="956" w:type="dxa"/>
            <w:tcBorders>
              <w:top w:val="nil"/>
              <w:left w:val="nil"/>
              <w:bottom w:val="single" w:sz="4" w:space="0" w:color="000000"/>
              <w:right w:val="single" w:sz="4" w:space="0" w:color="000000"/>
            </w:tcBorders>
            <w:vAlign w:val="center"/>
          </w:tcPr>
          <w:p w14:paraId="5DE037FD" w14:textId="77777777" w:rsidR="00614450" w:rsidRPr="001362C4" w:rsidRDefault="00886CC6" w:rsidP="002E220C">
            <w:pPr>
              <w:spacing w:line="264" w:lineRule="auto"/>
              <w:jc w:val="center"/>
              <w:rPr>
                <w:sz w:val="26"/>
                <w:szCs w:val="26"/>
              </w:rPr>
            </w:pPr>
            <w:r w:rsidRPr="001362C4">
              <w:rPr>
                <w:sz w:val="26"/>
                <w:szCs w:val="26"/>
              </w:rPr>
              <w:t>45</w:t>
            </w:r>
          </w:p>
        </w:tc>
        <w:tc>
          <w:tcPr>
            <w:tcW w:w="963" w:type="dxa"/>
            <w:tcBorders>
              <w:top w:val="nil"/>
              <w:left w:val="nil"/>
              <w:bottom w:val="single" w:sz="4" w:space="0" w:color="000000"/>
              <w:right w:val="single" w:sz="4" w:space="0" w:color="000000"/>
            </w:tcBorders>
            <w:vAlign w:val="center"/>
          </w:tcPr>
          <w:p w14:paraId="7DD0BEAC" w14:textId="77777777" w:rsidR="00614450" w:rsidRPr="001362C4" w:rsidRDefault="00886CC6" w:rsidP="002E220C">
            <w:pPr>
              <w:spacing w:line="264" w:lineRule="auto"/>
              <w:jc w:val="center"/>
              <w:rPr>
                <w:sz w:val="26"/>
                <w:szCs w:val="26"/>
              </w:rPr>
            </w:pPr>
            <w:r w:rsidRPr="001362C4">
              <w:rPr>
                <w:sz w:val="26"/>
                <w:szCs w:val="26"/>
              </w:rPr>
              <w:t>59.21</w:t>
            </w:r>
          </w:p>
        </w:tc>
        <w:tc>
          <w:tcPr>
            <w:tcW w:w="853" w:type="dxa"/>
            <w:vMerge w:val="restart"/>
            <w:tcBorders>
              <w:top w:val="nil"/>
              <w:left w:val="nil"/>
              <w:right w:val="single" w:sz="4" w:space="0" w:color="000000"/>
            </w:tcBorders>
            <w:vAlign w:val="center"/>
          </w:tcPr>
          <w:p w14:paraId="4C2FBD8D" w14:textId="77777777" w:rsidR="00614450" w:rsidRPr="001362C4" w:rsidRDefault="00886CC6" w:rsidP="002E220C">
            <w:pPr>
              <w:spacing w:line="264" w:lineRule="auto"/>
              <w:jc w:val="center"/>
              <w:rPr>
                <w:sz w:val="26"/>
                <w:szCs w:val="26"/>
              </w:rPr>
            </w:pPr>
            <w:r w:rsidRPr="001362C4">
              <w:rPr>
                <w:sz w:val="26"/>
                <w:szCs w:val="26"/>
              </w:rPr>
              <w:t>4.39</w:t>
            </w:r>
          </w:p>
          <w:p w14:paraId="5E87A7CE" w14:textId="77777777" w:rsidR="00614450" w:rsidRPr="001362C4" w:rsidRDefault="00614450" w:rsidP="002E220C">
            <w:pPr>
              <w:spacing w:line="264" w:lineRule="auto"/>
              <w:jc w:val="center"/>
              <w:rPr>
                <w:sz w:val="26"/>
                <w:szCs w:val="26"/>
              </w:rPr>
            </w:pPr>
          </w:p>
          <w:p w14:paraId="153D8505" w14:textId="77777777" w:rsidR="00614450" w:rsidRPr="001362C4" w:rsidRDefault="00614450" w:rsidP="002E220C">
            <w:pPr>
              <w:spacing w:line="264" w:lineRule="auto"/>
              <w:jc w:val="center"/>
              <w:rPr>
                <w:sz w:val="26"/>
                <w:szCs w:val="26"/>
              </w:rPr>
            </w:pPr>
          </w:p>
          <w:p w14:paraId="7424DBF7" w14:textId="77777777" w:rsidR="00614450" w:rsidRPr="001362C4" w:rsidRDefault="00614450" w:rsidP="002E220C">
            <w:pPr>
              <w:spacing w:line="264" w:lineRule="auto"/>
              <w:jc w:val="center"/>
              <w:rPr>
                <w:sz w:val="26"/>
                <w:szCs w:val="26"/>
              </w:rPr>
            </w:pPr>
          </w:p>
          <w:p w14:paraId="45179A0D" w14:textId="77777777" w:rsidR="00614450" w:rsidRPr="001362C4"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357DC05C" w14:textId="77777777" w:rsidR="00614450" w:rsidRPr="001362C4" w:rsidRDefault="00886CC6" w:rsidP="002E220C">
            <w:pPr>
              <w:spacing w:line="264" w:lineRule="auto"/>
              <w:jc w:val="center"/>
              <w:rPr>
                <w:sz w:val="26"/>
                <w:szCs w:val="26"/>
              </w:rPr>
            </w:pPr>
            <w:r w:rsidRPr="001362C4">
              <w:rPr>
                <w:sz w:val="26"/>
                <w:szCs w:val="26"/>
              </w:rPr>
              <w:t>47</w:t>
            </w:r>
          </w:p>
        </w:tc>
        <w:tc>
          <w:tcPr>
            <w:tcW w:w="836" w:type="dxa"/>
            <w:tcBorders>
              <w:top w:val="nil"/>
              <w:left w:val="nil"/>
              <w:bottom w:val="single" w:sz="4" w:space="0" w:color="000000"/>
              <w:right w:val="single" w:sz="4" w:space="0" w:color="000000"/>
            </w:tcBorders>
            <w:vAlign w:val="center"/>
          </w:tcPr>
          <w:p w14:paraId="344968E2" w14:textId="77777777" w:rsidR="00614450" w:rsidRPr="001362C4" w:rsidRDefault="00886CC6" w:rsidP="002E220C">
            <w:pPr>
              <w:spacing w:line="264" w:lineRule="auto"/>
              <w:jc w:val="center"/>
              <w:rPr>
                <w:sz w:val="26"/>
                <w:szCs w:val="26"/>
              </w:rPr>
            </w:pPr>
            <w:r w:rsidRPr="001362C4">
              <w:rPr>
                <w:sz w:val="26"/>
                <w:szCs w:val="26"/>
              </w:rPr>
              <w:t>57.32</w:t>
            </w:r>
          </w:p>
        </w:tc>
        <w:tc>
          <w:tcPr>
            <w:tcW w:w="832" w:type="dxa"/>
            <w:vMerge w:val="restart"/>
            <w:tcBorders>
              <w:top w:val="nil"/>
              <w:left w:val="nil"/>
              <w:right w:val="single" w:sz="4" w:space="0" w:color="000000"/>
            </w:tcBorders>
            <w:vAlign w:val="center"/>
          </w:tcPr>
          <w:p w14:paraId="5AB1A804" w14:textId="047EA65A" w:rsidR="00614450" w:rsidRPr="001362C4" w:rsidRDefault="00886CC6" w:rsidP="002E220C">
            <w:pPr>
              <w:spacing w:line="264" w:lineRule="auto"/>
              <w:jc w:val="center"/>
              <w:rPr>
                <w:sz w:val="26"/>
                <w:szCs w:val="26"/>
                <w:lang w:val="en-US"/>
              </w:rPr>
            </w:pPr>
            <w:r w:rsidRPr="001362C4">
              <w:rPr>
                <w:sz w:val="26"/>
                <w:szCs w:val="26"/>
              </w:rPr>
              <w:t>4.46</w:t>
            </w:r>
          </w:p>
        </w:tc>
      </w:tr>
      <w:tr w:rsidR="00070EE9" w:rsidRPr="001362C4" w14:paraId="78516BA8"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23AEA823" w14:textId="77777777" w:rsidR="00614450" w:rsidRPr="001362C4" w:rsidRDefault="00886CC6" w:rsidP="002E220C">
            <w:pPr>
              <w:spacing w:line="264" w:lineRule="auto"/>
              <w:rPr>
                <w:sz w:val="26"/>
                <w:szCs w:val="26"/>
              </w:rPr>
            </w:pPr>
            <w:r w:rsidRPr="001362C4">
              <w:rPr>
                <w:sz w:val="26"/>
                <w:szCs w:val="26"/>
              </w:rPr>
              <w:t>Tốt</w:t>
            </w:r>
          </w:p>
        </w:tc>
        <w:tc>
          <w:tcPr>
            <w:tcW w:w="956" w:type="dxa"/>
            <w:tcBorders>
              <w:top w:val="nil"/>
              <w:left w:val="nil"/>
              <w:bottom w:val="single" w:sz="4" w:space="0" w:color="000000"/>
              <w:right w:val="single" w:sz="4" w:space="0" w:color="000000"/>
            </w:tcBorders>
            <w:vAlign w:val="center"/>
          </w:tcPr>
          <w:p w14:paraId="7E750C78" w14:textId="77777777" w:rsidR="00614450" w:rsidRPr="001362C4" w:rsidRDefault="00886CC6" w:rsidP="002E220C">
            <w:pPr>
              <w:spacing w:line="264" w:lineRule="auto"/>
              <w:jc w:val="center"/>
              <w:rPr>
                <w:sz w:val="26"/>
                <w:szCs w:val="26"/>
              </w:rPr>
            </w:pPr>
            <w:r w:rsidRPr="001362C4">
              <w:rPr>
                <w:sz w:val="26"/>
                <w:szCs w:val="26"/>
              </w:rPr>
              <w:t>18</w:t>
            </w:r>
          </w:p>
        </w:tc>
        <w:tc>
          <w:tcPr>
            <w:tcW w:w="963" w:type="dxa"/>
            <w:tcBorders>
              <w:top w:val="nil"/>
              <w:left w:val="nil"/>
              <w:bottom w:val="single" w:sz="4" w:space="0" w:color="000000"/>
              <w:right w:val="single" w:sz="4" w:space="0" w:color="000000"/>
            </w:tcBorders>
            <w:vAlign w:val="center"/>
          </w:tcPr>
          <w:p w14:paraId="6B6C5BEA" w14:textId="77777777" w:rsidR="00614450" w:rsidRPr="001362C4" w:rsidRDefault="00886CC6" w:rsidP="002E220C">
            <w:pPr>
              <w:spacing w:line="264" w:lineRule="auto"/>
              <w:jc w:val="center"/>
              <w:rPr>
                <w:sz w:val="26"/>
                <w:szCs w:val="26"/>
              </w:rPr>
            </w:pPr>
            <w:r w:rsidRPr="001362C4">
              <w:rPr>
                <w:sz w:val="26"/>
                <w:szCs w:val="26"/>
              </w:rPr>
              <w:t>23.68</w:t>
            </w:r>
          </w:p>
        </w:tc>
        <w:tc>
          <w:tcPr>
            <w:tcW w:w="853" w:type="dxa"/>
            <w:vMerge/>
            <w:tcBorders>
              <w:top w:val="nil"/>
              <w:left w:val="nil"/>
              <w:right w:val="single" w:sz="4" w:space="0" w:color="000000"/>
            </w:tcBorders>
            <w:vAlign w:val="center"/>
          </w:tcPr>
          <w:p w14:paraId="370F17D2" w14:textId="77777777" w:rsidR="00614450" w:rsidRPr="001362C4"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591197D9" w14:textId="77777777" w:rsidR="00614450" w:rsidRPr="001362C4" w:rsidRDefault="00886CC6" w:rsidP="002E220C">
            <w:pPr>
              <w:spacing w:line="264" w:lineRule="auto"/>
              <w:jc w:val="center"/>
              <w:rPr>
                <w:sz w:val="26"/>
                <w:szCs w:val="26"/>
              </w:rPr>
            </w:pPr>
            <w:r w:rsidRPr="001362C4">
              <w:rPr>
                <w:sz w:val="26"/>
                <w:szCs w:val="26"/>
              </w:rPr>
              <w:t>26</w:t>
            </w:r>
          </w:p>
        </w:tc>
        <w:tc>
          <w:tcPr>
            <w:tcW w:w="836" w:type="dxa"/>
            <w:tcBorders>
              <w:top w:val="nil"/>
              <w:left w:val="nil"/>
              <w:bottom w:val="single" w:sz="4" w:space="0" w:color="000000"/>
              <w:right w:val="single" w:sz="4" w:space="0" w:color="000000"/>
            </w:tcBorders>
            <w:vAlign w:val="center"/>
          </w:tcPr>
          <w:p w14:paraId="12FB4164" w14:textId="77777777" w:rsidR="00614450" w:rsidRPr="001362C4" w:rsidRDefault="00886CC6" w:rsidP="002E220C">
            <w:pPr>
              <w:spacing w:line="264" w:lineRule="auto"/>
              <w:jc w:val="center"/>
              <w:rPr>
                <w:sz w:val="26"/>
                <w:szCs w:val="26"/>
              </w:rPr>
            </w:pPr>
            <w:r w:rsidRPr="001362C4">
              <w:rPr>
                <w:sz w:val="26"/>
                <w:szCs w:val="26"/>
              </w:rPr>
              <w:t>31.71</w:t>
            </w:r>
          </w:p>
        </w:tc>
        <w:tc>
          <w:tcPr>
            <w:tcW w:w="832" w:type="dxa"/>
            <w:vMerge/>
            <w:tcBorders>
              <w:top w:val="nil"/>
              <w:left w:val="nil"/>
              <w:right w:val="single" w:sz="4" w:space="0" w:color="000000"/>
            </w:tcBorders>
            <w:vAlign w:val="center"/>
          </w:tcPr>
          <w:p w14:paraId="4C085FD6" w14:textId="77777777" w:rsidR="00614450" w:rsidRPr="001362C4" w:rsidRDefault="00614450" w:rsidP="002E220C">
            <w:pPr>
              <w:widowControl w:val="0"/>
              <w:pBdr>
                <w:top w:val="nil"/>
                <w:left w:val="nil"/>
                <w:bottom w:val="nil"/>
                <w:right w:val="nil"/>
                <w:between w:val="nil"/>
              </w:pBdr>
              <w:spacing w:line="264" w:lineRule="auto"/>
              <w:jc w:val="center"/>
              <w:rPr>
                <w:sz w:val="26"/>
                <w:szCs w:val="26"/>
              </w:rPr>
            </w:pPr>
          </w:p>
        </w:tc>
      </w:tr>
      <w:tr w:rsidR="00070EE9" w:rsidRPr="001362C4" w14:paraId="13961660"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669C00D8" w14:textId="77777777" w:rsidR="00614450" w:rsidRPr="001362C4" w:rsidRDefault="00886CC6" w:rsidP="002E220C">
            <w:pPr>
              <w:spacing w:line="264" w:lineRule="auto"/>
              <w:rPr>
                <w:sz w:val="26"/>
                <w:szCs w:val="26"/>
              </w:rPr>
            </w:pPr>
            <w:r w:rsidRPr="001362C4">
              <w:rPr>
                <w:sz w:val="26"/>
                <w:szCs w:val="26"/>
              </w:rPr>
              <w:t>Trung bình</w:t>
            </w:r>
          </w:p>
        </w:tc>
        <w:tc>
          <w:tcPr>
            <w:tcW w:w="956" w:type="dxa"/>
            <w:tcBorders>
              <w:top w:val="nil"/>
              <w:left w:val="nil"/>
              <w:bottom w:val="single" w:sz="4" w:space="0" w:color="000000"/>
              <w:right w:val="single" w:sz="4" w:space="0" w:color="000000"/>
            </w:tcBorders>
            <w:vAlign w:val="center"/>
          </w:tcPr>
          <w:p w14:paraId="09D93F34" w14:textId="77777777" w:rsidR="00614450" w:rsidRPr="001362C4" w:rsidRDefault="00886CC6" w:rsidP="002E220C">
            <w:pPr>
              <w:spacing w:line="264" w:lineRule="auto"/>
              <w:jc w:val="center"/>
              <w:rPr>
                <w:sz w:val="26"/>
                <w:szCs w:val="26"/>
              </w:rPr>
            </w:pPr>
            <w:r w:rsidRPr="001362C4">
              <w:rPr>
                <w:sz w:val="26"/>
                <w:szCs w:val="26"/>
              </w:rPr>
              <w:t>11</w:t>
            </w:r>
          </w:p>
        </w:tc>
        <w:tc>
          <w:tcPr>
            <w:tcW w:w="963" w:type="dxa"/>
            <w:tcBorders>
              <w:top w:val="nil"/>
              <w:left w:val="nil"/>
              <w:bottom w:val="single" w:sz="4" w:space="0" w:color="000000"/>
              <w:right w:val="single" w:sz="4" w:space="0" w:color="000000"/>
            </w:tcBorders>
            <w:vAlign w:val="center"/>
          </w:tcPr>
          <w:p w14:paraId="6E5A7478" w14:textId="77777777" w:rsidR="00614450" w:rsidRPr="001362C4" w:rsidRDefault="00886CC6" w:rsidP="002E220C">
            <w:pPr>
              <w:spacing w:line="264" w:lineRule="auto"/>
              <w:jc w:val="center"/>
              <w:rPr>
                <w:sz w:val="26"/>
                <w:szCs w:val="26"/>
              </w:rPr>
            </w:pPr>
            <w:r w:rsidRPr="001362C4">
              <w:rPr>
                <w:sz w:val="26"/>
                <w:szCs w:val="26"/>
              </w:rPr>
              <w:t>14.47</w:t>
            </w:r>
          </w:p>
        </w:tc>
        <w:tc>
          <w:tcPr>
            <w:tcW w:w="853" w:type="dxa"/>
            <w:vMerge/>
            <w:tcBorders>
              <w:top w:val="nil"/>
              <w:left w:val="nil"/>
              <w:right w:val="single" w:sz="4" w:space="0" w:color="000000"/>
            </w:tcBorders>
            <w:vAlign w:val="center"/>
          </w:tcPr>
          <w:p w14:paraId="1F3323D8" w14:textId="77777777" w:rsidR="00614450" w:rsidRPr="001362C4"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07F2DFE0" w14:textId="77777777" w:rsidR="00614450" w:rsidRPr="001362C4" w:rsidRDefault="00886CC6" w:rsidP="002E220C">
            <w:pPr>
              <w:spacing w:line="264" w:lineRule="auto"/>
              <w:jc w:val="center"/>
              <w:rPr>
                <w:sz w:val="26"/>
                <w:szCs w:val="26"/>
              </w:rPr>
            </w:pPr>
            <w:r w:rsidRPr="001362C4">
              <w:rPr>
                <w:sz w:val="26"/>
                <w:szCs w:val="26"/>
              </w:rPr>
              <w:t>9</w:t>
            </w:r>
          </w:p>
        </w:tc>
        <w:tc>
          <w:tcPr>
            <w:tcW w:w="836" w:type="dxa"/>
            <w:tcBorders>
              <w:top w:val="nil"/>
              <w:left w:val="nil"/>
              <w:bottom w:val="single" w:sz="4" w:space="0" w:color="000000"/>
              <w:right w:val="single" w:sz="4" w:space="0" w:color="000000"/>
            </w:tcBorders>
            <w:vAlign w:val="center"/>
          </w:tcPr>
          <w:p w14:paraId="0B835604" w14:textId="77777777" w:rsidR="00614450" w:rsidRPr="001362C4" w:rsidRDefault="00886CC6" w:rsidP="002E220C">
            <w:pPr>
              <w:spacing w:line="264" w:lineRule="auto"/>
              <w:jc w:val="center"/>
              <w:rPr>
                <w:sz w:val="26"/>
                <w:szCs w:val="26"/>
              </w:rPr>
            </w:pPr>
            <w:r w:rsidRPr="001362C4">
              <w:rPr>
                <w:sz w:val="26"/>
                <w:szCs w:val="26"/>
              </w:rPr>
              <w:t>10.98</w:t>
            </w:r>
          </w:p>
        </w:tc>
        <w:tc>
          <w:tcPr>
            <w:tcW w:w="832" w:type="dxa"/>
            <w:vMerge/>
            <w:tcBorders>
              <w:top w:val="nil"/>
              <w:left w:val="nil"/>
              <w:right w:val="single" w:sz="4" w:space="0" w:color="000000"/>
            </w:tcBorders>
            <w:vAlign w:val="center"/>
          </w:tcPr>
          <w:p w14:paraId="48878F6D" w14:textId="77777777" w:rsidR="00614450" w:rsidRPr="001362C4" w:rsidRDefault="00614450" w:rsidP="002E220C">
            <w:pPr>
              <w:widowControl w:val="0"/>
              <w:pBdr>
                <w:top w:val="nil"/>
                <w:left w:val="nil"/>
                <w:bottom w:val="nil"/>
                <w:right w:val="nil"/>
                <w:between w:val="nil"/>
              </w:pBdr>
              <w:spacing w:line="264" w:lineRule="auto"/>
              <w:jc w:val="center"/>
              <w:rPr>
                <w:sz w:val="26"/>
                <w:szCs w:val="26"/>
              </w:rPr>
            </w:pPr>
          </w:p>
        </w:tc>
      </w:tr>
      <w:tr w:rsidR="00070EE9" w:rsidRPr="001362C4" w14:paraId="2308676A"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7FE5292D" w14:textId="77777777" w:rsidR="00614450" w:rsidRPr="001362C4" w:rsidRDefault="00886CC6" w:rsidP="002E220C">
            <w:pPr>
              <w:spacing w:line="264" w:lineRule="auto"/>
              <w:rPr>
                <w:sz w:val="26"/>
                <w:szCs w:val="26"/>
              </w:rPr>
            </w:pPr>
            <w:r w:rsidRPr="001362C4">
              <w:rPr>
                <w:sz w:val="26"/>
                <w:szCs w:val="26"/>
              </w:rPr>
              <w:t>Chưa tốt</w:t>
            </w:r>
          </w:p>
        </w:tc>
        <w:tc>
          <w:tcPr>
            <w:tcW w:w="956" w:type="dxa"/>
            <w:tcBorders>
              <w:top w:val="nil"/>
              <w:left w:val="nil"/>
              <w:bottom w:val="single" w:sz="4" w:space="0" w:color="000000"/>
              <w:right w:val="single" w:sz="4" w:space="0" w:color="000000"/>
            </w:tcBorders>
            <w:vAlign w:val="center"/>
          </w:tcPr>
          <w:p w14:paraId="1569AE6B" w14:textId="77777777" w:rsidR="00614450" w:rsidRPr="001362C4" w:rsidRDefault="00886CC6" w:rsidP="002E220C">
            <w:pPr>
              <w:spacing w:line="264" w:lineRule="auto"/>
              <w:jc w:val="center"/>
              <w:rPr>
                <w:sz w:val="26"/>
                <w:szCs w:val="26"/>
              </w:rPr>
            </w:pPr>
            <w:r w:rsidRPr="001362C4">
              <w:rPr>
                <w:sz w:val="26"/>
                <w:szCs w:val="26"/>
              </w:rPr>
              <w:t>2</w:t>
            </w:r>
          </w:p>
        </w:tc>
        <w:tc>
          <w:tcPr>
            <w:tcW w:w="963" w:type="dxa"/>
            <w:tcBorders>
              <w:top w:val="nil"/>
              <w:left w:val="nil"/>
              <w:bottom w:val="single" w:sz="4" w:space="0" w:color="000000"/>
              <w:right w:val="single" w:sz="4" w:space="0" w:color="000000"/>
            </w:tcBorders>
            <w:vAlign w:val="center"/>
          </w:tcPr>
          <w:p w14:paraId="1254F725" w14:textId="77777777" w:rsidR="00614450" w:rsidRPr="001362C4" w:rsidRDefault="00886CC6" w:rsidP="002E220C">
            <w:pPr>
              <w:spacing w:line="264" w:lineRule="auto"/>
              <w:jc w:val="center"/>
              <w:rPr>
                <w:sz w:val="26"/>
                <w:szCs w:val="26"/>
              </w:rPr>
            </w:pPr>
            <w:r w:rsidRPr="001362C4">
              <w:rPr>
                <w:sz w:val="26"/>
                <w:szCs w:val="26"/>
              </w:rPr>
              <w:t>2.63</w:t>
            </w:r>
          </w:p>
        </w:tc>
        <w:tc>
          <w:tcPr>
            <w:tcW w:w="853" w:type="dxa"/>
            <w:vMerge/>
            <w:tcBorders>
              <w:top w:val="nil"/>
              <w:left w:val="nil"/>
              <w:right w:val="single" w:sz="4" w:space="0" w:color="000000"/>
            </w:tcBorders>
            <w:vAlign w:val="center"/>
          </w:tcPr>
          <w:p w14:paraId="609A09BA" w14:textId="77777777" w:rsidR="00614450" w:rsidRPr="001362C4"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107402C2" w14:textId="77777777" w:rsidR="00614450" w:rsidRPr="001362C4" w:rsidRDefault="00886CC6" w:rsidP="002E220C">
            <w:pPr>
              <w:spacing w:line="264" w:lineRule="auto"/>
              <w:jc w:val="center"/>
              <w:rPr>
                <w:sz w:val="26"/>
                <w:szCs w:val="26"/>
              </w:rPr>
            </w:pPr>
            <w:r w:rsidRPr="001362C4">
              <w:rPr>
                <w:sz w:val="26"/>
                <w:szCs w:val="26"/>
              </w:rPr>
              <w:t>0</w:t>
            </w:r>
          </w:p>
        </w:tc>
        <w:tc>
          <w:tcPr>
            <w:tcW w:w="836" w:type="dxa"/>
            <w:tcBorders>
              <w:top w:val="nil"/>
              <w:left w:val="nil"/>
              <w:bottom w:val="single" w:sz="4" w:space="0" w:color="000000"/>
              <w:right w:val="single" w:sz="4" w:space="0" w:color="000000"/>
            </w:tcBorders>
            <w:vAlign w:val="center"/>
          </w:tcPr>
          <w:p w14:paraId="4D9A8C51" w14:textId="77777777" w:rsidR="00614450" w:rsidRPr="001362C4" w:rsidRDefault="00886CC6" w:rsidP="002E220C">
            <w:pPr>
              <w:spacing w:line="264" w:lineRule="auto"/>
              <w:jc w:val="center"/>
              <w:rPr>
                <w:sz w:val="26"/>
                <w:szCs w:val="26"/>
              </w:rPr>
            </w:pPr>
            <w:r w:rsidRPr="001362C4">
              <w:rPr>
                <w:sz w:val="26"/>
                <w:szCs w:val="26"/>
              </w:rPr>
              <w:t>0.00</w:t>
            </w:r>
          </w:p>
        </w:tc>
        <w:tc>
          <w:tcPr>
            <w:tcW w:w="832" w:type="dxa"/>
            <w:vMerge/>
            <w:tcBorders>
              <w:top w:val="nil"/>
              <w:left w:val="nil"/>
              <w:right w:val="single" w:sz="4" w:space="0" w:color="000000"/>
            </w:tcBorders>
            <w:vAlign w:val="center"/>
          </w:tcPr>
          <w:p w14:paraId="3D05CFF9" w14:textId="77777777" w:rsidR="00614450" w:rsidRPr="001362C4" w:rsidRDefault="00614450" w:rsidP="002E220C">
            <w:pPr>
              <w:widowControl w:val="0"/>
              <w:pBdr>
                <w:top w:val="nil"/>
                <w:left w:val="nil"/>
                <w:bottom w:val="nil"/>
                <w:right w:val="nil"/>
                <w:between w:val="nil"/>
              </w:pBdr>
              <w:spacing w:line="264" w:lineRule="auto"/>
              <w:jc w:val="center"/>
              <w:rPr>
                <w:sz w:val="26"/>
                <w:szCs w:val="26"/>
              </w:rPr>
            </w:pPr>
          </w:p>
        </w:tc>
      </w:tr>
      <w:tr w:rsidR="00070EE9" w:rsidRPr="001362C4" w14:paraId="016EBFEF"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14740CD3" w14:textId="77777777" w:rsidR="00614450" w:rsidRPr="001362C4" w:rsidRDefault="00886CC6" w:rsidP="002E220C">
            <w:pPr>
              <w:spacing w:line="264" w:lineRule="auto"/>
              <w:rPr>
                <w:sz w:val="26"/>
                <w:szCs w:val="26"/>
              </w:rPr>
            </w:pPr>
            <w:r w:rsidRPr="001362C4">
              <w:rPr>
                <w:sz w:val="26"/>
                <w:szCs w:val="26"/>
              </w:rPr>
              <w:t>Kém</w:t>
            </w:r>
          </w:p>
        </w:tc>
        <w:tc>
          <w:tcPr>
            <w:tcW w:w="956" w:type="dxa"/>
            <w:tcBorders>
              <w:top w:val="nil"/>
              <w:left w:val="nil"/>
              <w:bottom w:val="single" w:sz="4" w:space="0" w:color="000000"/>
              <w:right w:val="single" w:sz="4" w:space="0" w:color="000000"/>
            </w:tcBorders>
            <w:vAlign w:val="center"/>
          </w:tcPr>
          <w:p w14:paraId="431CC0C9" w14:textId="77777777" w:rsidR="00614450" w:rsidRPr="001362C4" w:rsidRDefault="00886CC6" w:rsidP="002E220C">
            <w:pPr>
              <w:spacing w:line="264" w:lineRule="auto"/>
              <w:jc w:val="center"/>
              <w:rPr>
                <w:sz w:val="26"/>
                <w:szCs w:val="26"/>
              </w:rPr>
            </w:pPr>
            <w:r w:rsidRPr="001362C4">
              <w:rPr>
                <w:sz w:val="26"/>
                <w:szCs w:val="26"/>
              </w:rPr>
              <w:t>0</w:t>
            </w:r>
          </w:p>
        </w:tc>
        <w:tc>
          <w:tcPr>
            <w:tcW w:w="963" w:type="dxa"/>
            <w:tcBorders>
              <w:top w:val="nil"/>
              <w:left w:val="nil"/>
              <w:bottom w:val="single" w:sz="4" w:space="0" w:color="000000"/>
              <w:right w:val="single" w:sz="4" w:space="0" w:color="000000"/>
            </w:tcBorders>
            <w:vAlign w:val="center"/>
          </w:tcPr>
          <w:p w14:paraId="411CB975" w14:textId="77777777" w:rsidR="00614450" w:rsidRPr="001362C4" w:rsidRDefault="00886CC6" w:rsidP="002E220C">
            <w:pPr>
              <w:spacing w:line="264" w:lineRule="auto"/>
              <w:jc w:val="center"/>
              <w:rPr>
                <w:sz w:val="26"/>
                <w:szCs w:val="26"/>
              </w:rPr>
            </w:pPr>
            <w:r w:rsidRPr="001362C4">
              <w:rPr>
                <w:sz w:val="26"/>
                <w:szCs w:val="26"/>
              </w:rPr>
              <w:t>0.00</w:t>
            </w:r>
          </w:p>
        </w:tc>
        <w:tc>
          <w:tcPr>
            <w:tcW w:w="853" w:type="dxa"/>
            <w:vMerge/>
            <w:tcBorders>
              <w:top w:val="nil"/>
              <w:left w:val="nil"/>
              <w:right w:val="single" w:sz="4" w:space="0" w:color="000000"/>
            </w:tcBorders>
            <w:vAlign w:val="center"/>
          </w:tcPr>
          <w:p w14:paraId="0603A090" w14:textId="77777777" w:rsidR="00614450" w:rsidRPr="001362C4" w:rsidRDefault="00614450" w:rsidP="002E220C">
            <w:pPr>
              <w:widowControl w:val="0"/>
              <w:pBdr>
                <w:top w:val="nil"/>
                <w:left w:val="nil"/>
                <w:bottom w:val="nil"/>
                <w:right w:val="nil"/>
                <w:between w:val="nil"/>
              </w:pBdr>
              <w:spacing w:line="264" w:lineRule="auto"/>
              <w:rPr>
                <w:sz w:val="26"/>
                <w:szCs w:val="26"/>
              </w:rPr>
            </w:pPr>
          </w:p>
        </w:tc>
        <w:tc>
          <w:tcPr>
            <w:tcW w:w="904" w:type="dxa"/>
            <w:tcBorders>
              <w:top w:val="nil"/>
              <w:left w:val="nil"/>
              <w:bottom w:val="single" w:sz="4" w:space="0" w:color="000000"/>
              <w:right w:val="single" w:sz="4" w:space="0" w:color="000000"/>
            </w:tcBorders>
            <w:vAlign w:val="center"/>
          </w:tcPr>
          <w:p w14:paraId="54336CBC" w14:textId="77777777" w:rsidR="00614450" w:rsidRPr="001362C4" w:rsidRDefault="00886CC6" w:rsidP="002E220C">
            <w:pPr>
              <w:spacing w:line="264" w:lineRule="auto"/>
              <w:jc w:val="center"/>
              <w:rPr>
                <w:sz w:val="26"/>
                <w:szCs w:val="26"/>
              </w:rPr>
            </w:pPr>
            <w:r w:rsidRPr="001362C4">
              <w:rPr>
                <w:sz w:val="26"/>
                <w:szCs w:val="26"/>
              </w:rPr>
              <w:t>0</w:t>
            </w:r>
          </w:p>
        </w:tc>
        <w:tc>
          <w:tcPr>
            <w:tcW w:w="836" w:type="dxa"/>
            <w:tcBorders>
              <w:top w:val="nil"/>
              <w:left w:val="nil"/>
              <w:bottom w:val="single" w:sz="4" w:space="0" w:color="000000"/>
              <w:right w:val="single" w:sz="4" w:space="0" w:color="000000"/>
            </w:tcBorders>
            <w:vAlign w:val="center"/>
          </w:tcPr>
          <w:p w14:paraId="53DF3985" w14:textId="77777777" w:rsidR="00614450" w:rsidRPr="001362C4" w:rsidRDefault="00886CC6" w:rsidP="002E220C">
            <w:pPr>
              <w:spacing w:line="264" w:lineRule="auto"/>
              <w:jc w:val="center"/>
              <w:rPr>
                <w:sz w:val="26"/>
                <w:szCs w:val="26"/>
              </w:rPr>
            </w:pPr>
            <w:r w:rsidRPr="001362C4">
              <w:rPr>
                <w:sz w:val="26"/>
                <w:szCs w:val="26"/>
              </w:rPr>
              <w:t>0.00</w:t>
            </w:r>
          </w:p>
        </w:tc>
        <w:tc>
          <w:tcPr>
            <w:tcW w:w="832" w:type="dxa"/>
            <w:vMerge/>
            <w:tcBorders>
              <w:top w:val="nil"/>
              <w:left w:val="nil"/>
              <w:right w:val="single" w:sz="4" w:space="0" w:color="000000"/>
            </w:tcBorders>
            <w:vAlign w:val="center"/>
          </w:tcPr>
          <w:p w14:paraId="35AE7943" w14:textId="77777777" w:rsidR="00614450" w:rsidRPr="001362C4" w:rsidRDefault="00614450" w:rsidP="002E220C">
            <w:pPr>
              <w:widowControl w:val="0"/>
              <w:pBdr>
                <w:top w:val="nil"/>
                <w:left w:val="nil"/>
                <w:bottom w:val="nil"/>
                <w:right w:val="nil"/>
                <w:between w:val="nil"/>
              </w:pBdr>
              <w:spacing w:line="264" w:lineRule="auto"/>
              <w:jc w:val="center"/>
              <w:rPr>
                <w:sz w:val="26"/>
                <w:szCs w:val="26"/>
              </w:rPr>
            </w:pPr>
          </w:p>
        </w:tc>
      </w:tr>
      <w:tr w:rsidR="00070EE9" w:rsidRPr="001362C4" w14:paraId="045E9E87"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10C5D6F8" w14:textId="77777777" w:rsidR="00614450" w:rsidRPr="001362C4" w:rsidRDefault="00886CC6" w:rsidP="002E220C">
            <w:pPr>
              <w:spacing w:line="264" w:lineRule="auto"/>
              <w:rPr>
                <w:b/>
                <w:sz w:val="26"/>
                <w:szCs w:val="26"/>
              </w:rPr>
            </w:pPr>
            <w:r w:rsidRPr="001362C4">
              <w:rPr>
                <w:b/>
                <w:sz w:val="26"/>
                <w:szCs w:val="26"/>
              </w:rPr>
              <w:t>Các yếu tố tác động đến động lực làm việc</w:t>
            </w:r>
          </w:p>
        </w:tc>
        <w:tc>
          <w:tcPr>
            <w:tcW w:w="956" w:type="dxa"/>
            <w:tcBorders>
              <w:top w:val="nil"/>
              <w:left w:val="nil"/>
              <w:bottom w:val="single" w:sz="4" w:space="0" w:color="000000"/>
              <w:right w:val="single" w:sz="4" w:space="0" w:color="000000"/>
            </w:tcBorders>
            <w:vAlign w:val="center"/>
          </w:tcPr>
          <w:p w14:paraId="10D4A2D8" w14:textId="77777777" w:rsidR="00614450" w:rsidRPr="001362C4"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4877E0AB" w14:textId="77777777" w:rsidR="00614450" w:rsidRPr="001362C4"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39F2D80D" w14:textId="77777777" w:rsidR="00614450" w:rsidRPr="001362C4"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3457374D" w14:textId="77777777" w:rsidR="00614450" w:rsidRPr="001362C4"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10F150E1" w14:textId="77777777" w:rsidR="00614450" w:rsidRPr="001362C4"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14B87B4B" w14:textId="77777777" w:rsidR="00614450" w:rsidRPr="001362C4" w:rsidRDefault="00614450" w:rsidP="002E220C">
            <w:pPr>
              <w:spacing w:line="264" w:lineRule="auto"/>
              <w:jc w:val="center"/>
              <w:rPr>
                <w:sz w:val="26"/>
                <w:szCs w:val="26"/>
              </w:rPr>
            </w:pPr>
          </w:p>
        </w:tc>
      </w:tr>
      <w:tr w:rsidR="00070EE9" w:rsidRPr="001362C4" w14:paraId="70204335"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3CF44FF3" w14:textId="77777777" w:rsidR="00614450" w:rsidRPr="001362C4" w:rsidRDefault="00886CC6" w:rsidP="002E220C">
            <w:pPr>
              <w:spacing w:line="264" w:lineRule="auto"/>
              <w:rPr>
                <w:sz w:val="26"/>
                <w:szCs w:val="26"/>
              </w:rPr>
            </w:pPr>
            <w:r w:rsidRPr="001362C4">
              <w:rPr>
                <w:sz w:val="26"/>
                <w:szCs w:val="26"/>
              </w:rPr>
              <w:t>Môi trường làm việc tích cực</w:t>
            </w:r>
          </w:p>
        </w:tc>
        <w:tc>
          <w:tcPr>
            <w:tcW w:w="956" w:type="dxa"/>
            <w:tcBorders>
              <w:top w:val="nil"/>
              <w:left w:val="nil"/>
              <w:bottom w:val="single" w:sz="4" w:space="0" w:color="000000"/>
              <w:right w:val="single" w:sz="4" w:space="0" w:color="000000"/>
            </w:tcBorders>
            <w:vAlign w:val="center"/>
          </w:tcPr>
          <w:p w14:paraId="03ABEBE2" w14:textId="77777777" w:rsidR="00614450" w:rsidRPr="001362C4"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7584DEF7" w14:textId="77777777" w:rsidR="00614450" w:rsidRPr="001362C4"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056AADD5" w14:textId="77777777" w:rsidR="00614450" w:rsidRPr="001362C4" w:rsidRDefault="00886CC6" w:rsidP="002E220C">
            <w:pPr>
              <w:spacing w:line="264" w:lineRule="auto"/>
              <w:jc w:val="center"/>
              <w:rPr>
                <w:sz w:val="26"/>
                <w:szCs w:val="26"/>
              </w:rPr>
            </w:pPr>
            <w:r w:rsidRPr="001362C4">
              <w:rPr>
                <w:sz w:val="26"/>
                <w:szCs w:val="26"/>
              </w:rPr>
              <w:t>4.35</w:t>
            </w:r>
          </w:p>
        </w:tc>
        <w:tc>
          <w:tcPr>
            <w:tcW w:w="904" w:type="dxa"/>
            <w:tcBorders>
              <w:top w:val="nil"/>
              <w:left w:val="nil"/>
              <w:bottom w:val="single" w:sz="4" w:space="0" w:color="000000"/>
              <w:right w:val="single" w:sz="4" w:space="0" w:color="000000"/>
            </w:tcBorders>
            <w:vAlign w:val="center"/>
          </w:tcPr>
          <w:p w14:paraId="689B80D8" w14:textId="77777777" w:rsidR="00614450" w:rsidRPr="001362C4"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30AACEB6" w14:textId="77777777" w:rsidR="00614450" w:rsidRPr="001362C4"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23C8F9B4" w14:textId="77777777" w:rsidR="00614450" w:rsidRPr="001362C4" w:rsidRDefault="00886CC6" w:rsidP="002E220C">
            <w:pPr>
              <w:spacing w:line="264" w:lineRule="auto"/>
              <w:jc w:val="center"/>
              <w:rPr>
                <w:sz w:val="26"/>
                <w:szCs w:val="26"/>
              </w:rPr>
            </w:pPr>
            <w:r w:rsidRPr="001362C4">
              <w:rPr>
                <w:sz w:val="26"/>
                <w:szCs w:val="26"/>
              </w:rPr>
              <w:t>4.42</w:t>
            </w:r>
          </w:p>
        </w:tc>
      </w:tr>
      <w:tr w:rsidR="00070EE9" w:rsidRPr="001362C4" w14:paraId="0B91953C"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20BF39C6" w14:textId="77777777" w:rsidR="00614450" w:rsidRPr="001362C4" w:rsidRDefault="00886CC6" w:rsidP="002E220C">
            <w:pPr>
              <w:spacing w:line="264" w:lineRule="auto"/>
              <w:rPr>
                <w:sz w:val="26"/>
                <w:szCs w:val="26"/>
              </w:rPr>
            </w:pPr>
            <w:r w:rsidRPr="001362C4">
              <w:rPr>
                <w:sz w:val="26"/>
                <w:szCs w:val="26"/>
              </w:rPr>
              <w:t>Cơ hội phát triển chuyên môn nghề nghiệp</w:t>
            </w:r>
          </w:p>
        </w:tc>
        <w:tc>
          <w:tcPr>
            <w:tcW w:w="956" w:type="dxa"/>
            <w:tcBorders>
              <w:top w:val="nil"/>
              <w:left w:val="nil"/>
              <w:bottom w:val="single" w:sz="4" w:space="0" w:color="000000"/>
              <w:right w:val="single" w:sz="4" w:space="0" w:color="000000"/>
            </w:tcBorders>
            <w:vAlign w:val="center"/>
          </w:tcPr>
          <w:p w14:paraId="63181B99" w14:textId="77777777" w:rsidR="00614450" w:rsidRPr="001362C4"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2EE79F0A" w14:textId="77777777" w:rsidR="00614450" w:rsidRPr="001362C4"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06CD100A" w14:textId="77777777" w:rsidR="00614450" w:rsidRPr="001362C4" w:rsidRDefault="00886CC6" w:rsidP="002E220C">
            <w:pPr>
              <w:spacing w:line="264" w:lineRule="auto"/>
              <w:jc w:val="center"/>
              <w:rPr>
                <w:sz w:val="26"/>
                <w:szCs w:val="26"/>
              </w:rPr>
            </w:pPr>
            <w:r w:rsidRPr="001362C4">
              <w:rPr>
                <w:sz w:val="26"/>
                <w:szCs w:val="26"/>
              </w:rPr>
              <w:t>4.28</w:t>
            </w:r>
          </w:p>
        </w:tc>
        <w:tc>
          <w:tcPr>
            <w:tcW w:w="904" w:type="dxa"/>
            <w:tcBorders>
              <w:top w:val="nil"/>
              <w:left w:val="nil"/>
              <w:bottom w:val="single" w:sz="4" w:space="0" w:color="000000"/>
              <w:right w:val="single" w:sz="4" w:space="0" w:color="000000"/>
            </w:tcBorders>
            <w:vAlign w:val="center"/>
          </w:tcPr>
          <w:p w14:paraId="03ECF51A" w14:textId="77777777" w:rsidR="00614450" w:rsidRPr="001362C4"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34839307" w14:textId="77777777" w:rsidR="00614450" w:rsidRPr="001362C4"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36AC504E" w14:textId="77777777" w:rsidR="00614450" w:rsidRPr="001362C4" w:rsidRDefault="00886CC6" w:rsidP="002E220C">
            <w:pPr>
              <w:spacing w:line="264" w:lineRule="auto"/>
              <w:jc w:val="center"/>
              <w:rPr>
                <w:sz w:val="26"/>
                <w:szCs w:val="26"/>
              </w:rPr>
            </w:pPr>
            <w:r w:rsidRPr="001362C4">
              <w:rPr>
                <w:sz w:val="26"/>
                <w:szCs w:val="26"/>
              </w:rPr>
              <w:t>4.37</w:t>
            </w:r>
          </w:p>
        </w:tc>
      </w:tr>
      <w:tr w:rsidR="00070EE9" w:rsidRPr="001362C4" w14:paraId="1BCAB6FA"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6B16CA8D" w14:textId="77777777" w:rsidR="00614450" w:rsidRPr="001362C4" w:rsidRDefault="00886CC6" w:rsidP="002E220C">
            <w:pPr>
              <w:spacing w:line="264" w:lineRule="auto"/>
              <w:rPr>
                <w:sz w:val="26"/>
                <w:szCs w:val="26"/>
              </w:rPr>
            </w:pPr>
            <w:r w:rsidRPr="001362C4">
              <w:rPr>
                <w:sz w:val="26"/>
                <w:szCs w:val="26"/>
              </w:rPr>
              <w:t>Lương, thưởng và đãi ngộ</w:t>
            </w:r>
          </w:p>
        </w:tc>
        <w:tc>
          <w:tcPr>
            <w:tcW w:w="956" w:type="dxa"/>
            <w:tcBorders>
              <w:top w:val="nil"/>
              <w:left w:val="nil"/>
              <w:bottom w:val="single" w:sz="4" w:space="0" w:color="000000"/>
              <w:right w:val="single" w:sz="4" w:space="0" w:color="000000"/>
            </w:tcBorders>
            <w:vAlign w:val="center"/>
          </w:tcPr>
          <w:p w14:paraId="6465866C" w14:textId="77777777" w:rsidR="00614450" w:rsidRPr="001362C4"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25E2B92C" w14:textId="77777777" w:rsidR="00614450" w:rsidRPr="001362C4"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05E6A1F5" w14:textId="77777777" w:rsidR="00614450" w:rsidRPr="001362C4" w:rsidRDefault="00886CC6" w:rsidP="002E220C">
            <w:pPr>
              <w:spacing w:line="264" w:lineRule="auto"/>
              <w:jc w:val="center"/>
              <w:rPr>
                <w:sz w:val="26"/>
                <w:szCs w:val="26"/>
              </w:rPr>
            </w:pPr>
            <w:r w:rsidRPr="001362C4">
              <w:rPr>
                <w:sz w:val="26"/>
                <w:szCs w:val="26"/>
              </w:rPr>
              <w:t>4.12</w:t>
            </w:r>
          </w:p>
        </w:tc>
        <w:tc>
          <w:tcPr>
            <w:tcW w:w="904" w:type="dxa"/>
            <w:tcBorders>
              <w:top w:val="nil"/>
              <w:left w:val="nil"/>
              <w:bottom w:val="single" w:sz="4" w:space="0" w:color="000000"/>
              <w:right w:val="single" w:sz="4" w:space="0" w:color="000000"/>
            </w:tcBorders>
            <w:vAlign w:val="center"/>
          </w:tcPr>
          <w:p w14:paraId="7BDFE6BA" w14:textId="77777777" w:rsidR="00614450" w:rsidRPr="001362C4"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57A36CA6" w14:textId="77777777" w:rsidR="00614450" w:rsidRPr="001362C4"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338BF88B" w14:textId="77777777" w:rsidR="00614450" w:rsidRPr="001362C4" w:rsidRDefault="00886CC6" w:rsidP="002E220C">
            <w:pPr>
              <w:spacing w:line="264" w:lineRule="auto"/>
              <w:jc w:val="center"/>
              <w:rPr>
                <w:sz w:val="26"/>
                <w:szCs w:val="26"/>
              </w:rPr>
            </w:pPr>
            <w:r w:rsidRPr="001362C4">
              <w:rPr>
                <w:sz w:val="26"/>
                <w:szCs w:val="26"/>
              </w:rPr>
              <w:t>4.16</w:t>
            </w:r>
          </w:p>
        </w:tc>
      </w:tr>
      <w:tr w:rsidR="00070EE9" w:rsidRPr="001362C4" w14:paraId="5B6C0BF4"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4ADA5D6D" w14:textId="77777777" w:rsidR="00614450" w:rsidRPr="001362C4" w:rsidRDefault="00886CC6" w:rsidP="002E220C">
            <w:pPr>
              <w:spacing w:line="264" w:lineRule="auto"/>
              <w:rPr>
                <w:sz w:val="26"/>
                <w:szCs w:val="26"/>
              </w:rPr>
            </w:pPr>
            <w:r w:rsidRPr="001362C4">
              <w:rPr>
                <w:sz w:val="26"/>
                <w:szCs w:val="26"/>
              </w:rPr>
              <w:t>Sự ghi nhận từ lãnh đạo và đồng nghiệp</w:t>
            </w:r>
          </w:p>
        </w:tc>
        <w:tc>
          <w:tcPr>
            <w:tcW w:w="956" w:type="dxa"/>
            <w:tcBorders>
              <w:top w:val="nil"/>
              <w:left w:val="nil"/>
              <w:bottom w:val="single" w:sz="4" w:space="0" w:color="000000"/>
              <w:right w:val="single" w:sz="4" w:space="0" w:color="000000"/>
            </w:tcBorders>
            <w:vAlign w:val="center"/>
          </w:tcPr>
          <w:p w14:paraId="363EF8D0" w14:textId="77777777" w:rsidR="00614450" w:rsidRPr="001362C4"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28DC11B7" w14:textId="77777777" w:rsidR="00614450" w:rsidRPr="001362C4"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1DA05E44" w14:textId="77777777" w:rsidR="00614450" w:rsidRPr="001362C4" w:rsidRDefault="00886CC6" w:rsidP="002E220C">
            <w:pPr>
              <w:spacing w:line="264" w:lineRule="auto"/>
              <w:jc w:val="center"/>
              <w:rPr>
                <w:sz w:val="26"/>
                <w:szCs w:val="26"/>
              </w:rPr>
            </w:pPr>
            <w:r w:rsidRPr="001362C4">
              <w:rPr>
                <w:sz w:val="26"/>
                <w:szCs w:val="26"/>
              </w:rPr>
              <w:t>4.08</w:t>
            </w:r>
          </w:p>
        </w:tc>
        <w:tc>
          <w:tcPr>
            <w:tcW w:w="904" w:type="dxa"/>
            <w:tcBorders>
              <w:top w:val="nil"/>
              <w:left w:val="nil"/>
              <w:bottom w:val="single" w:sz="4" w:space="0" w:color="000000"/>
              <w:right w:val="single" w:sz="4" w:space="0" w:color="000000"/>
            </w:tcBorders>
            <w:vAlign w:val="center"/>
          </w:tcPr>
          <w:p w14:paraId="2C4D26CE" w14:textId="77777777" w:rsidR="00614450" w:rsidRPr="001362C4"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26D666FB" w14:textId="77777777" w:rsidR="00614450" w:rsidRPr="001362C4"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0A39833A" w14:textId="77777777" w:rsidR="00614450" w:rsidRPr="001362C4" w:rsidRDefault="00886CC6" w:rsidP="002E220C">
            <w:pPr>
              <w:spacing w:line="264" w:lineRule="auto"/>
              <w:jc w:val="center"/>
              <w:rPr>
                <w:sz w:val="26"/>
                <w:szCs w:val="26"/>
              </w:rPr>
            </w:pPr>
            <w:r w:rsidRPr="001362C4">
              <w:rPr>
                <w:sz w:val="26"/>
                <w:szCs w:val="26"/>
              </w:rPr>
              <w:t>4.11</w:t>
            </w:r>
          </w:p>
        </w:tc>
      </w:tr>
      <w:tr w:rsidR="00070EE9" w:rsidRPr="001362C4" w14:paraId="4856AD32"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5B137F35" w14:textId="77777777" w:rsidR="00614450" w:rsidRPr="001362C4" w:rsidRDefault="00886CC6" w:rsidP="002E220C">
            <w:pPr>
              <w:spacing w:line="264" w:lineRule="auto"/>
              <w:rPr>
                <w:b/>
                <w:sz w:val="26"/>
                <w:szCs w:val="26"/>
              </w:rPr>
            </w:pPr>
            <w:r w:rsidRPr="001362C4">
              <w:rPr>
                <w:b/>
                <w:sz w:val="26"/>
                <w:szCs w:val="26"/>
              </w:rPr>
              <w:t>Mức độ hài lòng với công việc hiện tại</w:t>
            </w:r>
          </w:p>
        </w:tc>
        <w:tc>
          <w:tcPr>
            <w:tcW w:w="956" w:type="dxa"/>
            <w:tcBorders>
              <w:top w:val="nil"/>
              <w:left w:val="nil"/>
              <w:bottom w:val="single" w:sz="4" w:space="0" w:color="000000"/>
              <w:right w:val="single" w:sz="4" w:space="0" w:color="000000"/>
            </w:tcBorders>
            <w:vAlign w:val="center"/>
          </w:tcPr>
          <w:p w14:paraId="1603FFDB" w14:textId="77777777" w:rsidR="00614450" w:rsidRPr="001362C4" w:rsidRDefault="00614450" w:rsidP="002E220C">
            <w:pPr>
              <w:spacing w:line="264" w:lineRule="auto"/>
              <w:jc w:val="center"/>
              <w:rPr>
                <w:sz w:val="26"/>
                <w:szCs w:val="26"/>
              </w:rPr>
            </w:pPr>
          </w:p>
        </w:tc>
        <w:tc>
          <w:tcPr>
            <w:tcW w:w="963" w:type="dxa"/>
            <w:tcBorders>
              <w:top w:val="nil"/>
              <w:left w:val="nil"/>
              <w:bottom w:val="single" w:sz="4" w:space="0" w:color="000000"/>
              <w:right w:val="single" w:sz="4" w:space="0" w:color="000000"/>
            </w:tcBorders>
            <w:vAlign w:val="center"/>
          </w:tcPr>
          <w:p w14:paraId="327B21BE" w14:textId="77777777" w:rsidR="00614450" w:rsidRPr="001362C4" w:rsidRDefault="00614450" w:rsidP="002E220C">
            <w:pPr>
              <w:spacing w:line="264" w:lineRule="auto"/>
              <w:jc w:val="center"/>
              <w:rPr>
                <w:sz w:val="26"/>
                <w:szCs w:val="26"/>
              </w:rPr>
            </w:pPr>
          </w:p>
        </w:tc>
        <w:tc>
          <w:tcPr>
            <w:tcW w:w="853" w:type="dxa"/>
            <w:tcBorders>
              <w:top w:val="nil"/>
              <w:left w:val="nil"/>
              <w:bottom w:val="single" w:sz="4" w:space="0" w:color="000000"/>
              <w:right w:val="single" w:sz="4" w:space="0" w:color="000000"/>
            </w:tcBorders>
            <w:vAlign w:val="center"/>
          </w:tcPr>
          <w:p w14:paraId="38CA3DCE" w14:textId="77777777" w:rsidR="00614450" w:rsidRPr="001362C4"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41B1E220" w14:textId="77777777" w:rsidR="00614450" w:rsidRPr="001362C4" w:rsidRDefault="00614450" w:rsidP="002E220C">
            <w:pPr>
              <w:spacing w:line="264" w:lineRule="auto"/>
              <w:jc w:val="center"/>
              <w:rPr>
                <w:sz w:val="26"/>
                <w:szCs w:val="26"/>
              </w:rPr>
            </w:pPr>
          </w:p>
        </w:tc>
        <w:tc>
          <w:tcPr>
            <w:tcW w:w="836" w:type="dxa"/>
            <w:tcBorders>
              <w:top w:val="nil"/>
              <w:left w:val="nil"/>
              <w:bottom w:val="single" w:sz="4" w:space="0" w:color="000000"/>
              <w:right w:val="single" w:sz="4" w:space="0" w:color="000000"/>
            </w:tcBorders>
            <w:vAlign w:val="center"/>
          </w:tcPr>
          <w:p w14:paraId="603CBABE" w14:textId="77777777" w:rsidR="00614450" w:rsidRPr="001362C4" w:rsidRDefault="00614450" w:rsidP="002E220C">
            <w:pPr>
              <w:spacing w:line="264" w:lineRule="auto"/>
              <w:jc w:val="center"/>
              <w:rPr>
                <w:sz w:val="26"/>
                <w:szCs w:val="26"/>
              </w:rPr>
            </w:pPr>
          </w:p>
        </w:tc>
        <w:tc>
          <w:tcPr>
            <w:tcW w:w="832" w:type="dxa"/>
            <w:tcBorders>
              <w:top w:val="nil"/>
              <w:left w:val="nil"/>
              <w:bottom w:val="single" w:sz="4" w:space="0" w:color="000000"/>
              <w:right w:val="single" w:sz="4" w:space="0" w:color="000000"/>
            </w:tcBorders>
            <w:vAlign w:val="center"/>
          </w:tcPr>
          <w:p w14:paraId="14D4F20E" w14:textId="77777777" w:rsidR="00614450" w:rsidRPr="001362C4" w:rsidRDefault="00614450" w:rsidP="002E220C">
            <w:pPr>
              <w:spacing w:line="264" w:lineRule="auto"/>
              <w:jc w:val="center"/>
              <w:rPr>
                <w:sz w:val="26"/>
                <w:szCs w:val="26"/>
              </w:rPr>
            </w:pPr>
          </w:p>
        </w:tc>
      </w:tr>
      <w:tr w:rsidR="00070EE9" w:rsidRPr="001362C4" w14:paraId="07974A27"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403F3426" w14:textId="77777777" w:rsidR="00614450" w:rsidRPr="001362C4" w:rsidRDefault="00886CC6" w:rsidP="002E220C">
            <w:pPr>
              <w:spacing w:line="264" w:lineRule="auto"/>
              <w:rPr>
                <w:sz w:val="26"/>
                <w:szCs w:val="26"/>
              </w:rPr>
            </w:pPr>
            <w:r w:rsidRPr="001362C4">
              <w:rPr>
                <w:sz w:val="26"/>
                <w:szCs w:val="26"/>
              </w:rPr>
              <w:t>Rất hài lòng</w:t>
            </w:r>
          </w:p>
        </w:tc>
        <w:tc>
          <w:tcPr>
            <w:tcW w:w="956" w:type="dxa"/>
            <w:tcBorders>
              <w:top w:val="nil"/>
              <w:left w:val="nil"/>
              <w:bottom w:val="single" w:sz="4" w:space="0" w:color="000000"/>
              <w:right w:val="single" w:sz="4" w:space="0" w:color="000000"/>
            </w:tcBorders>
            <w:vAlign w:val="center"/>
          </w:tcPr>
          <w:p w14:paraId="53C07F9A" w14:textId="77777777" w:rsidR="00614450" w:rsidRPr="001362C4" w:rsidRDefault="00886CC6" w:rsidP="002E220C">
            <w:pPr>
              <w:spacing w:line="264" w:lineRule="auto"/>
              <w:jc w:val="center"/>
              <w:rPr>
                <w:sz w:val="26"/>
                <w:szCs w:val="26"/>
              </w:rPr>
            </w:pPr>
            <w:r w:rsidRPr="001362C4">
              <w:rPr>
                <w:sz w:val="26"/>
                <w:szCs w:val="26"/>
              </w:rPr>
              <w:t>41</w:t>
            </w:r>
          </w:p>
        </w:tc>
        <w:tc>
          <w:tcPr>
            <w:tcW w:w="963" w:type="dxa"/>
            <w:tcBorders>
              <w:top w:val="nil"/>
              <w:left w:val="nil"/>
              <w:bottom w:val="single" w:sz="4" w:space="0" w:color="000000"/>
              <w:right w:val="single" w:sz="4" w:space="0" w:color="000000"/>
            </w:tcBorders>
            <w:vAlign w:val="center"/>
          </w:tcPr>
          <w:p w14:paraId="1AEC2312" w14:textId="77777777" w:rsidR="00614450" w:rsidRPr="001362C4" w:rsidRDefault="00886CC6" w:rsidP="002E220C">
            <w:pPr>
              <w:spacing w:line="264" w:lineRule="auto"/>
              <w:jc w:val="center"/>
              <w:rPr>
                <w:sz w:val="26"/>
                <w:szCs w:val="26"/>
              </w:rPr>
            </w:pPr>
            <w:r w:rsidRPr="001362C4">
              <w:rPr>
                <w:sz w:val="26"/>
                <w:szCs w:val="26"/>
              </w:rPr>
              <w:t>53.95</w:t>
            </w:r>
          </w:p>
        </w:tc>
        <w:tc>
          <w:tcPr>
            <w:tcW w:w="853" w:type="dxa"/>
            <w:tcBorders>
              <w:top w:val="nil"/>
              <w:left w:val="nil"/>
              <w:bottom w:val="single" w:sz="4" w:space="0" w:color="000000"/>
              <w:right w:val="single" w:sz="4" w:space="0" w:color="000000"/>
            </w:tcBorders>
            <w:vAlign w:val="center"/>
          </w:tcPr>
          <w:p w14:paraId="700A2122" w14:textId="77777777" w:rsidR="00614450" w:rsidRPr="001362C4" w:rsidRDefault="00886CC6" w:rsidP="002E220C">
            <w:pPr>
              <w:spacing w:line="264" w:lineRule="auto"/>
              <w:jc w:val="center"/>
              <w:rPr>
                <w:sz w:val="26"/>
                <w:szCs w:val="26"/>
              </w:rPr>
            </w:pPr>
            <w:r w:rsidRPr="001362C4">
              <w:rPr>
                <w:sz w:val="26"/>
                <w:szCs w:val="26"/>
              </w:rPr>
              <w:t>4.26</w:t>
            </w:r>
          </w:p>
        </w:tc>
        <w:tc>
          <w:tcPr>
            <w:tcW w:w="904" w:type="dxa"/>
            <w:tcBorders>
              <w:top w:val="nil"/>
              <w:left w:val="nil"/>
              <w:bottom w:val="single" w:sz="4" w:space="0" w:color="000000"/>
              <w:right w:val="single" w:sz="4" w:space="0" w:color="000000"/>
            </w:tcBorders>
            <w:vAlign w:val="center"/>
          </w:tcPr>
          <w:p w14:paraId="4FA60D03" w14:textId="77777777" w:rsidR="00614450" w:rsidRPr="001362C4" w:rsidRDefault="00886CC6" w:rsidP="002E220C">
            <w:pPr>
              <w:spacing w:line="264" w:lineRule="auto"/>
              <w:jc w:val="center"/>
              <w:rPr>
                <w:sz w:val="26"/>
                <w:szCs w:val="26"/>
              </w:rPr>
            </w:pPr>
            <w:r w:rsidRPr="001362C4">
              <w:rPr>
                <w:sz w:val="26"/>
                <w:szCs w:val="26"/>
              </w:rPr>
              <w:t>49</w:t>
            </w:r>
          </w:p>
        </w:tc>
        <w:tc>
          <w:tcPr>
            <w:tcW w:w="836" w:type="dxa"/>
            <w:tcBorders>
              <w:top w:val="nil"/>
              <w:left w:val="nil"/>
              <w:bottom w:val="single" w:sz="4" w:space="0" w:color="000000"/>
              <w:right w:val="single" w:sz="4" w:space="0" w:color="000000"/>
            </w:tcBorders>
            <w:vAlign w:val="center"/>
          </w:tcPr>
          <w:p w14:paraId="304E0914" w14:textId="77777777" w:rsidR="00614450" w:rsidRPr="001362C4" w:rsidRDefault="00886CC6" w:rsidP="002E220C">
            <w:pPr>
              <w:spacing w:line="264" w:lineRule="auto"/>
              <w:jc w:val="center"/>
              <w:rPr>
                <w:sz w:val="26"/>
                <w:szCs w:val="26"/>
              </w:rPr>
            </w:pPr>
            <w:r w:rsidRPr="001362C4">
              <w:rPr>
                <w:sz w:val="26"/>
                <w:szCs w:val="26"/>
              </w:rPr>
              <w:t>59.76</w:t>
            </w:r>
          </w:p>
        </w:tc>
        <w:tc>
          <w:tcPr>
            <w:tcW w:w="832" w:type="dxa"/>
            <w:tcBorders>
              <w:top w:val="nil"/>
              <w:left w:val="nil"/>
              <w:bottom w:val="single" w:sz="4" w:space="0" w:color="000000"/>
              <w:right w:val="single" w:sz="4" w:space="0" w:color="000000"/>
            </w:tcBorders>
            <w:vAlign w:val="center"/>
          </w:tcPr>
          <w:p w14:paraId="3CBF07B4" w14:textId="77777777" w:rsidR="00614450" w:rsidRPr="001362C4" w:rsidRDefault="00886CC6" w:rsidP="002E220C">
            <w:pPr>
              <w:spacing w:line="264" w:lineRule="auto"/>
              <w:jc w:val="center"/>
              <w:rPr>
                <w:sz w:val="26"/>
                <w:szCs w:val="26"/>
              </w:rPr>
            </w:pPr>
            <w:r w:rsidRPr="001362C4">
              <w:rPr>
                <w:sz w:val="26"/>
                <w:szCs w:val="26"/>
              </w:rPr>
              <w:t>4.39</w:t>
            </w:r>
          </w:p>
        </w:tc>
      </w:tr>
      <w:tr w:rsidR="00070EE9" w:rsidRPr="001362C4" w14:paraId="52013DB6"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520471C4" w14:textId="77777777" w:rsidR="00614450" w:rsidRPr="001362C4" w:rsidRDefault="00886CC6" w:rsidP="002E220C">
            <w:pPr>
              <w:spacing w:line="264" w:lineRule="auto"/>
              <w:rPr>
                <w:sz w:val="26"/>
                <w:szCs w:val="26"/>
              </w:rPr>
            </w:pPr>
            <w:r w:rsidRPr="001362C4">
              <w:rPr>
                <w:sz w:val="26"/>
                <w:szCs w:val="26"/>
              </w:rPr>
              <w:t>Hài lòng</w:t>
            </w:r>
          </w:p>
        </w:tc>
        <w:tc>
          <w:tcPr>
            <w:tcW w:w="956" w:type="dxa"/>
            <w:tcBorders>
              <w:top w:val="nil"/>
              <w:left w:val="nil"/>
              <w:bottom w:val="single" w:sz="4" w:space="0" w:color="000000"/>
              <w:right w:val="single" w:sz="4" w:space="0" w:color="000000"/>
            </w:tcBorders>
            <w:vAlign w:val="center"/>
          </w:tcPr>
          <w:p w14:paraId="0F8D3D81" w14:textId="77777777" w:rsidR="00614450" w:rsidRPr="001362C4" w:rsidRDefault="00886CC6" w:rsidP="002E220C">
            <w:pPr>
              <w:spacing w:line="264" w:lineRule="auto"/>
              <w:jc w:val="center"/>
              <w:rPr>
                <w:sz w:val="26"/>
                <w:szCs w:val="26"/>
              </w:rPr>
            </w:pPr>
            <w:r w:rsidRPr="001362C4">
              <w:rPr>
                <w:sz w:val="26"/>
                <w:szCs w:val="26"/>
              </w:rPr>
              <w:t>19</w:t>
            </w:r>
          </w:p>
        </w:tc>
        <w:tc>
          <w:tcPr>
            <w:tcW w:w="963" w:type="dxa"/>
            <w:tcBorders>
              <w:top w:val="nil"/>
              <w:left w:val="nil"/>
              <w:bottom w:val="single" w:sz="4" w:space="0" w:color="000000"/>
              <w:right w:val="single" w:sz="4" w:space="0" w:color="000000"/>
            </w:tcBorders>
            <w:vAlign w:val="center"/>
          </w:tcPr>
          <w:p w14:paraId="387D3469" w14:textId="77777777" w:rsidR="00614450" w:rsidRPr="001362C4" w:rsidRDefault="00886CC6" w:rsidP="002E220C">
            <w:pPr>
              <w:spacing w:line="264" w:lineRule="auto"/>
              <w:jc w:val="center"/>
              <w:rPr>
                <w:sz w:val="26"/>
                <w:szCs w:val="26"/>
              </w:rPr>
            </w:pPr>
            <w:r w:rsidRPr="001362C4">
              <w:rPr>
                <w:sz w:val="26"/>
                <w:szCs w:val="26"/>
              </w:rPr>
              <w:t>25.00</w:t>
            </w:r>
          </w:p>
        </w:tc>
        <w:tc>
          <w:tcPr>
            <w:tcW w:w="853" w:type="dxa"/>
            <w:tcBorders>
              <w:top w:val="nil"/>
              <w:left w:val="nil"/>
              <w:bottom w:val="single" w:sz="4" w:space="0" w:color="000000"/>
              <w:right w:val="single" w:sz="4" w:space="0" w:color="000000"/>
            </w:tcBorders>
            <w:vAlign w:val="center"/>
          </w:tcPr>
          <w:p w14:paraId="365082FA" w14:textId="77777777" w:rsidR="00614450" w:rsidRPr="001362C4"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49BD7AB3" w14:textId="77777777" w:rsidR="00614450" w:rsidRPr="001362C4" w:rsidRDefault="00886CC6" w:rsidP="002E220C">
            <w:pPr>
              <w:spacing w:line="264" w:lineRule="auto"/>
              <w:jc w:val="center"/>
              <w:rPr>
                <w:sz w:val="26"/>
                <w:szCs w:val="26"/>
              </w:rPr>
            </w:pPr>
            <w:r w:rsidRPr="001362C4">
              <w:rPr>
                <w:sz w:val="26"/>
                <w:szCs w:val="26"/>
              </w:rPr>
              <w:t>19</w:t>
            </w:r>
          </w:p>
        </w:tc>
        <w:tc>
          <w:tcPr>
            <w:tcW w:w="836" w:type="dxa"/>
            <w:tcBorders>
              <w:top w:val="nil"/>
              <w:left w:val="nil"/>
              <w:bottom w:val="single" w:sz="4" w:space="0" w:color="000000"/>
              <w:right w:val="single" w:sz="4" w:space="0" w:color="000000"/>
            </w:tcBorders>
            <w:vAlign w:val="center"/>
          </w:tcPr>
          <w:p w14:paraId="0519029E" w14:textId="77777777" w:rsidR="00614450" w:rsidRPr="001362C4" w:rsidRDefault="00886CC6" w:rsidP="002E220C">
            <w:pPr>
              <w:spacing w:line="264" w:lineRule="auto"/>
              <w:jc w:val="center"/>
              <w:rPr>
                <w:sz w:val="26"/>
                <w:szCs w:val="26"/>
              </w:rPr>
            </w:pPr>
            <w:r w:rsidRPr="001362C4">
              <w:rPr>
                <w:sz w:val="26"/>
                <w:szCs w:val="26"/>
              </w:rPr>
              <w:t>23.17</w:t>
            </w:r>
          </w:p>
        </w:tc>
        <w:tc>
          <w:tcPr>
            <w:tcW w:w="832" w:type="dxa"/>
            <w:tcBorders>
              <w:top w:val="nil"/>
              <w:left w:val="nil"/>
              <w:bottom w:val="single" w:sz="4" w:space="0" w:color="000000"/>
              <w:right w:val="single" w:sz="4" w:space="0" w:color="000000"/>
            </w:tcBorders>
            <w:vAlign w:val="center"/>
          </w:tcPr>
          <w:p w14:paraId="2B8615DB" w14:textId="77777777" w:rsidR="00614450" w:rsidRPr="001362C4" w:rsidRDefault="00614450" w:rsidP="002E220C">
            <w:pPr>
              <w:spacing w:line="264" w:lineRule="auto"/>
              <w:jc w:val="center"/>
              <w:rPr>
                <w:sz w:val="26"/>
                <w:szCs w:val="26"/>
              </w:rPr>
            </w:pPr>
          </w:p>
        </w:tc>
      </w:tr>
      <w:tr w:rsidR="00070EE9" w:rsidRPr="001362C4" w14:paraId="5BA7F032"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14A95014" w14:textId="77777777" w:rsidR="00614450" w:rsidRPr="001362C4" w:rsidRDefault="00886CC6" w:rsidP="002E220C">
            <w:pPr>
              <w:spacing w:line="264" w:lineRule="auto"/>
              <w:rPr>
                <w:sz w:val="26"/>
                <w:szCs w:val="26"/>
              </w:rPr>
            </w:pPr>
            <w:r w:rsidRPr="001362C4">
              <w:rPr>
                <w:sz w:val="26"/>
                <w:szCs w:val="26"/>
              </w:rPr>
              <w:t>Bình thường</w:t>
            </w:r>
          </w:p>
        </w:tc>
        <w:tc>
          <w:tcPr>
            <w:tcW w:w="956" w:type="dxa"/>
            <w:tcBorders>
              <w:top w:val="nil"/>
              <w:left w:val="nil"/>
              <w:bottom w:val="single" w:sz="4" w:space="0" w:color="000000"/>
              <w:right w:val="single" w:sz="4" w:space="0" w:color="000000"/>
            </w:tcBorders>
            <w:vAlign w:val="center"/>
          </w:tcPr>
          <w:p w14:paraId="3E71C464" w14:textId="77777777" w:rsidR="00614450" w:rsidRPr="001362C4" w:rsidRDefault="00886CC6" w:rsidP="002E220C">
            <w:pPr>
              <w:spacing w:line="264" w:lineRule="auto"/>
              <w:jc w:val="center"/>
              <w:rPr>
                <w:sz w:val="26"/>
                <w:szCs w:val="26"/>
              </w:rPr>
            </w:pPr>
            <w:r w:rsidRPr="001362C4">
              <w:rPr>
                <w:sz w:val="26"/>
                <w:szCs w:val="26"/>
              </w:rPr>
              <w:t>12</w:t>
            </w:r>
          </w:p>
        </w:tc>
        <w:tc>
          <w:tcPr>
            <w:tcW w:w="963" w:type="dxa"/>
            <w:tcBorders>
              <w:top w:val="nil"/>
              <w:left w:val="nil"/>
              <w:bottom w:val="single" w:sz="4" w:space="0" w:color="000000"/>
              <w:right w:val="single" w:sz="4" w:space="0" w:color="000000"/>
            </w:tcBorders>
            <w:vAlign w:val="center"/>
          </w:tcPr>
          <w:p w14:paraId="2D8801DA" w14:textId="77777777" w:rsidR="00614450" w:rsidRPr="001362C4" w:rsidRDefault="00886CC6" w:rsidP="002E220C">
            <w:pPr>
              <w:spacing w:line="264" w:lineRule="auto"/>
              <w:jc w:val="center"/>
              <w:rPr>
                <w:sz w:val="26"/>
                <w:szCs w:val="26"/>
              </w:rPr>
            </w:pPr>
            <w:r w:rsidRPr="001362C4">
              <w:rPr>
                <w:sz w:val="26"/>
                <w:szCs w:val="26"/>
              </w:rPr>
              <w:t>15.79</w:t>
            </w:r>
          </w:p>
        </w:tc>
        <w:tc>
          <w:tcPr>
            <w:tcW w:w="853" w:type="dxa"/>
            <w:tcBorders>
              <w:top w:val="nil"/>
              <w:left w:val="nil"/>
              <w:bottom w:val="single" w:sz="4" w:space="0" w:color="000000"/>
              <w:right w:val="single" w:sz="4" w:space="0" w:color="000000"/>
            </w:tcBorders>
            <w:vAlign w:val="center"/>
          </w:tcPr>
          <w:p w14:paraId="55BBD3A6" w14:textId="77777777" w:rsidR="00614450" w:rsidRPr="001362C4"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21B35DC6" w14:textId="77777777" w:rsidR="00614450" w:rsidRPr="001362C4" w:rsidRDefault="00886CC6" w:rsidP="002E220C">
            <w:pPr>
              <w:spacing w:line="264" w:lineRule="auto"/>
              <w:jc w:val="center"/>
              <w:rPr>
                <w:sz w:val="26"/>
                <w:szCs w:val="26"/>
              </w:rPr>
            </w:pPr>
            <w:r w:rsidRPr="001362C4">
              <w:rPr>
                <w:sz w:val="26"/>
                <w:szCs w:val="26"/>
              </w:rPr>
              <w:t>12</w:t>
            </w:r>
          </w:p>
        </w:tc>
        <w:tc>
          <w:tcPr>
            <w:tcW w:w="836" w:type="dxa"/>
            <w:tcBorders>
              <w:top w:val="nil"/>
              <w:left w:val="nil"/>
              <w:bottom w:val="single" w:sz="4" w:space="0" w:color="000000"/>
              <w:right w:val="single" w:sz="4" w:space="0" w:color="000000"/>
            </w:tcBorders>
            <w:vAlign w:val="center"/>
          </w:tcPr>
          <w:p w14:paraId="79213FEE" w14:textId="77777777" w:rsidR="00614450" w:rsidRPr="001362C4" w:rsidRDefault="00886CC6" w:rsidP="002E220C">
            <w:pPr>
              <w:spacing w:line="264" w:lineRule="auto"/>
              <w:jc w:val="center"/>
              <w:rPr>
                <w:sz w:val="26"/>
                <w:szCs w:val="26"/>
              </w:rPr>
            </w:pPr>
            <w:r w:rsidRPr="001362C4">
              <w:rPr>
                <w:sz w:val="26"/>
                <w:szCs w:val="26"/>
              </w:rPr>
              <w:t>14.63</w:t>
            </w:r>
          </w:p>
        </w:tc>
        <w:tc>
          <w:tcPr>
            <w:tcW w:w="832" w:type="dxa"/>
            <w:tcBorders>
              <w:top w:val="nil"/>
              <w:left w:val="nil"/>
              <w:bottom w:val="single" w:sz="4" w:space="0" w:color="000000"/>
              <w:right w:val="single" w:sz="4" w:space="0" w:color="000000"/>
            </w:tcBorders>
            <w:vAlign w:val="center"/>
          </w:tcPr>
          <w:p w14:paraId="0B9E86D9" w14:textId="77777777" w:rsidR="00614450" w:rsidRPr="001362C4" w:rsidRDefault="00614450" w:rsidP="002E220C">
            <w:pPr>
              <w:spacing w:line="264" w:lineRule="auto"/>
              <w:jc w:val="center"/>
              <w:rPr>
                <w:sz w:val="26"/>
                <w:szCs w:val="26"/>
              </w:rPr>
            </w:pPr>
          </w:p>
        </w:tc>
      </w:tr>
      <w:tr w:rsidR="00070EE9" w:rsidRPr="001362C4" w14:paraId="6F55A14A"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54B6A54D" w14:textId="77777777" w:rsidR="00614450" w:rsidRPr="001362C4" w:rsidRDefault="00886CC6" w:rsidP="002E220C">
            <w:pPr>
              <w:spacing w:line="264" w:lineRule="auto"/>
              <w:rPr>
                <w:sz w:val="26"/>
                <w:szCs w:val="26"/>
              </w:rPr>
            </w:pPr>
            <w:r w:rsidRPr="001362C4">
              <w:rPr>
                <w:sz w:val="26"/>
                <w:szCs w:val="26"/>
              </w:rPr>
              <w:t>Không hài lòng</w:t>
            </w:r>
          </w:p>
        </w:tc>
        <w:tc>
          <w:tcPr>
            <w:tcW w:w="956" w:type="dxa"/>
            <w:tcBorders>
              <w:top w:val="nil"/>
              <w:left w:val="nil"/>
              <w:bottom w:val="single" w:sz="4" w:space="0" w:color="000000"/>
              <w:right w:val="single" w:sz="4" w:space="0" w:color="000000"/>
            </w:tcBorders>
            <w:vAlign w:val="center"/>
          </w:tcPr>
          <w:p w14:paraId="7DF04D77" w14:textId="77777777" w:rsidR="00614450" w:rsidRPr="001362C4" w:rsidRDefault="00886CC6" w:rsidP="002E220C">
            <w:pPr>
              <w:spacing w:line="264" w:lineRule="auto"/>
              <w:jc w:val="center"/>
              <w:rPr>
                <w:sz w:val="26"/>
                <w:szCs w:val="26"/>
              </w:rPr>
            </w:pPr>
            <w:r w:rsidRPr="001362C4">
              <w:rPr>
                <w:sz w:val="26"/>
                <w:szCs w:val="26"/>
              </w:rPr>
              <w:t>3</w:t>
            </w:r>
          </w:p>
        </w:tc>
        <w:tc>
          <w:tcPr>
            <w:tcW w:w="963" w:type="dxa"/>
            <w:tcBorders>
              <w:top w:val="nil"/>
              <w:left w:val="nil"/>
              <w:bottom w:val="single" w:sz="4" w:space="0" w:color="000000"/>
              <w:right w:val="single" w:sz="4" w:space="0" w:color="000000"/>
            </w:tcBorders>
            <w:vAlign w:val="center"/>
          </w:tcPr>
          <w:p w14:paraId="06D8CDE9" w14:textId="77777777" w:rsidR="00614450" w:rsidRPr="001362C4" w:rsidRDefault="00886CC6" w:rsidP="002E220C">
            <w:pPr>
              <w:spacing w:line="264" w:lineRule="auto"/>
              <w:jc w:val="center"/>
              <w:rPr>
                <w:sz w:val="26"/>
                <w:szCs w:val="26"/>
              </w:rPr>
            </w:pPr>
            <w:r w:rsidRPr="001362C4">
              <w:rPr>
                <w:sz w:val="26"/>
                <w:szCs w:val="26"/>
              </w:rPr>
              <w:t>3.95</w:t>
            </w:r>
          </w:p>
        </w:tc>
        <w:tc>
          <w:tcPr>
            <w:tcW w:w="853" w:type="dxa"/>
            <w:tcBorders>
              <w:top w:val="nil"/>
              <w:left w:val="nil"/>
              <w:bottom w:val="single" w:sz="4" w:space="0" w:color="000000"/>
              <w:right w:val="single" w:sz="4" w:space="0" w:color="000000"/>
            </w:tcBorders>
            <w:vAlign w:val="center"/>
          </w:tcPr>
          <w:p w14:paraId="46602AE7" w14:textId="77777777" w:rsidR="00614450" w:rsidRPr="001362C4"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725AAFCA" w14:textId="77777777" w:rsidR="00614450" w:rsidRPr="001362C4" w:rsidRDefault="00886CC6" w:rsidP="002E220C">
            <w:pPr>
              <w:spacing w:line="264" w:lineRule="auto"/>
              <w:jc w:val="center"/>
              <w:rPr>
                <w:sz w:val="26"/>
                <w:szCs w:val="26"/>
              </w:rPr>
            </w:pPr>
            <w:r w:rsidRPr="001362C4">
              <w:rPr>
                <w:sz w:val="26"/>
                <w:szCs w:val="26"/>
              </w:rPr>
              <w:t>1</w:t>
            </w:r>
          </w:p>
        </w:tc>
        <w:tc>
          <w:tcPr>
            <w:tcW w:w="836" w:type="dxa"/>
            <w:tcBorders>
              <w:top w:val="nil"/>
              <w:left w:val="nil"/>
              <w:bottom w:val="single" w:sz="4" w:space="0" w:color="000000"/>
              <w:right w:val="single" w:sz="4" w:space="0" w:color="000000"/>
            </w:tcBorders>
            <w:vAlign w:val="center"/>
          </w:tcPr>
          <w:p w14:paraId="1C16CA5A" w14:textId="77777777" w:rsidR="00614450" w:rsidRPr="001362C4" w:rsidRDefault="00886CC6" w:rsidP="002E220C">
            <w:pPr>
              <w:spacing w:line="264" w:lineRule="auto"/>
              <w:jc w:val="center"/>
              <w:rPr>
                <w:sz w:val="26"/>
                <w:szCs w:val="26"/>
              </w:rPr>
            </w:pPr>
            <w:r w:rsidRPr="001362C4">
              <w:rPr>
                <w:sz w:val="26"/>
                <w:szCs w:val="26"/>
              </w:rPr>
              <w:t>1.22</w:t>
            </w:r>
          </w:p>
        </w:tc>
        <w:tc>
          <w:tcPr>
            <w:tcW w:w="832" w:type="dxa"/>
            <w:tcBorders>
              <w:top w:val="nil"/>
              <w:left w:val="nil"/>
              <w:bottom w:val="single" w:sz="4" w:space="0" w:color="000000"/>
              <w:right w:val="single" w:sz="4" w:space="0" w:color="000000"/>
            </w:tcBorders>
            <w:vAlign w:val="center"/>
          </w:tcPr>
          <w:p w14:paraId="315D9CD0" w14:textId="77777777" w:rsidR="00614450" w:rsidRPr="001362C4" w:rsidRDefault="00614450" w:rsidP="002E220C">
            <w:pPr>
              <w:spacing w:line="264" w:lineRule="auto"/>
              <w:jc w:val="center"/>
              <w:rPr>
                <w:sz w:val="26"/>
                <w:szCs w:val="26"/>
              </w:rPr>
            </w:pPr>
          </w:p>
        </w:tc>
      </w:tr>
      <w:tr w:rsidR="00070EE9" w:rsidRPr="001362C4" w14:paraId="6B7CFFD2"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431989E5" w14:textId="77777777" w:rsidR="00614450" w:rsidRPr="001362C4" w:rsidRDefault="00886CC6" w:rsidP="002E220C">
            <w:pPr>
              <w:spacing w:line="264" w:lineRule="auto"/>
              <w:rPr>
                <w:sz w:val="26"/>
                <w:szCs w:val="26"/>
              </w:rPr>
            </w:pPr>
            <w:r w:rsidRPr="001362C4">
              <w:rPr>
                <w:sz w:val="26"/>
                <w:szCs w:val="26"/>
              </w:rPr>
              <w:t>Rất không hài lòng</w:t>
            </w:r>
          </w:p>
        </w:tc>
        <w:tc>
          <w:tcPr>
            <w:tcW w:w="956" w:type="dxa"/>
            <w:tcBorders>
              <w:top w:val="nil"/>
              <w:left w:val="nil"/>
              <w:bottom w:val="single" w:sz="4" w:space="0" w:color="000000"/>
              <w:right w:val="single" w:sz="4" w:space="0" w:color="000000"/>
            </w:tcBorders>
            <w:vAlign w:val="center"/>
          </w:tcPr>
          <w:p w14:paraId="45CBF354" w14:textId="77777777" w:rsidR="00614450" w:rsidRPr="001362C4" w:rsidRDefault="00886CC6" w:rsidP="002E220C">
            <w:pPr>
              <w:spacing w:line="264" w:lineRule="auto"/>
              <w:jc w:val="center"/>
              <w:rPr>
                <w:sz w:val="26"/>
                <w:szCs w:val="26"/>
              </w:rPr>
            </w:pPr>
            <w:r w:rsidRPr="001362C4">
              <w:rPr>
                <w:sz w:val="26"/>
                <w:szCs w:val="26"/>
              </w:rPr>
              <w:t>1</w:t>
            </w:r>
          </w:p>
        </w:tc>
        <w:tc>
          <w:tcPr>
            <w:tcW w:w="963" w:type="dxa"/>
            <w:tcBorders>
              <w:top w:val="nil"/>
              <w:left w:val="nil"/>
              <w:bottom w:val="single" w:sz="4" w:space="0" w:color="000000"/>
              <w:right w:val="single" w:sz="4" w:space="0" w:color="000000"/>
            </w:tcBorders>
            <w:vAlign w:val="center"/>
          </w:tcPr>
          <w:p w14:paraId="3C42AEE3" w14:textId="77777777" w:rsidR="00614450" w:rsidRPr="001362C4" w:rsidRDefault="00886CC6" w:rsidP="002E220C">
            <w:pPr>
              <w:spacing w:line="264" w:lineRule="auto"/>
              <w:jc w:val="center"/>
              <w:rPr>
                <w:sz w:val="26"/>
                <w:szCs w:val="26"/>
              </w:rPr>
            </w:pPr>
            <w:r w:rsidRPr="001362C4">
              <w:rPr>
                <w:sz w:val="26"/>
                <w:szCs w:val="26"/>
              </w:rPr>
              <w:t>1.32</w:t>
            </w:r>
          </w:p>
        </w:tc>
        <w:tc>
          <w:tcPr>
            <w:tcW w:w="853" w:type="dxa"/>
            <w:tcBorders>
              <w:top w:val="nil"/>
              <w:left w:val="nil"/>
              <w:bottom w:val="single" w:sz="4" w:space="0" w:color="000000"/>
              <w:right w:val="single" w:sz="4" w:space="0" w:color="000000"/>
            </w:tcBorders>
            <w:vAlign w:val="center"/>
          </w:tcPr>
          <w:p w14:paraId="653C1E58" w14:textId="77777777" w:rsidR="00614450" w:rsidRPr="001362C4" w:rsidRDefault="00614450" w:rsidP="002E220C">
            <w:pPr>
              <w:spacing w:line="264" w:lineRule="auto"/>
              <w:jc w:val="center"/>
              <w:rPr>
                <w:sz w:val="26"/>
                <w:szCs w:val="26"/>
              </w:rPr>
            </w:pPr>
          </w:p>
        </w:tc>
        <w:tc>
          <w:tcPr>
            <w:tcW w:w="904" w:type="dxa"/>
            <w:tcBorders>
              <w:top w:val="nil"/>
              <w:left w:val="nil"/>
              <w:bottom w:val="single" w:sz="4" w:space="0" w:color="000000"/>
              <w:right w:val="single" w:sz="4" w:space="0" w:color="000000"/>
            </w:tcBorders>
            <w:vAlign w:val="center"/>
          </w:tcPr>
          <w:p w14:paraId="4E64F4AD" w14:textId="77777777" w:rsidR="00614450" w:rsidRPr="001362C4" w:rsidRDefault="00886CC6" w:rsidP="002E220C">
            <w:pPr>
              <w:spacing w:line="264" w:lineRule="auto"/>
              <w:jc w:val="center"/>
              <w:rPr>
                <w:sz w:val="26"/>
                <w:szCs w:val="26"/>
              </w:rPr>
            </w:pPr>
            <w:r w:rsidRPr="001362C4">
              <w:rPr>
                <w:sz w:val="26"/>
                <w:szCs w:val="26"/>
              </w:rPr>
              <w:t>1</w:t>
            </w:r>
          </w:p>
        </w:tc>
        <w:tc>
          <w:tcPr>
            <w:tcW w:w="836" w:type="dxa"/>
            <w:tcBorders>
              <w:top w:val="nil"/>
              <w:left w:val="nil"/>
              <w:bottom w:val="single" w:sz="4" w:space="0" w:color="000000"/>
              <w:right w:val="single" w:sz="4" w:space="0" w:color="000000"/>
            </w:tcBorders>
            <w:vAlign w:val="center"/>
          </w:tcPr>
          <w:p w14:paraId="120B8178" w14:textId="77777777" w:rsidR="00614450" w:rsidRPr="001362C4" w:rsidRDefault="00886CC6" w:rsidP="002E220C">
            <w:pPr>
              <w:spacing w:line="264" w:lineRule="auto"/>
              <w:jc w:val="center"/>
              <w:rPr>
                <w:sz w:val="26"/>
                <w:szCs w:val="26"/>
              </w:rPr>
            </w:pPr>
            <w:r w:rsidRPr="001362C4">
              <w:rPr>
                <w:sz w:val="26"/>
                <w:szCs w:val="26"/>
              </w:rPr>
              <w:t>1.22</w:t>
            </w:r>
          </w:p>
        </w:tc>
        <w:tc>
          <w:tcPr>
            <w:tcW w:w="832" w:type="dxa"/>
            <w:tcBorders>
              <w:top w:val="nil"/>
              <w:left w:val="nil"/>
              <w:bottom w:val="single" w:sz="4" w:space="0" w:color="000000"/>
              <w:right w:val="single" w:sz="4" w:space="0" w:color="000000"/>
            </w:tcBorders>
            <w:vAlign w:val="center"/>
          </w:tcPr>
          <w:p w14:paraId="5E728C4B" w14:textId="77777777" w:rsidR="00614450" w:rsidRPr="001362C4" w:rsidRDefault="00614450" w:rsidP="002E220C">
            <w:pPr>
              <w:spacing w:line="264" w:lineRule="auto"/>
              <w:jc w:val="center"/>
              <w:rPr>
                <w:sz w:val="26"/>
                <w:szCs w:val="26"/>
              </w:rPr>
            </w:pPr>
          </w:p>
        </w:tc>
      </w:tr>
      <w:tr w:rsidR="00070EE9" w:rsidRPr="001362C4" w14:paraId="0BB3A265" w14:textId="77777777" w:rsidTr="002E220C">
        <w:trPr>
          <w:trHeight w:val="330"/>
          <w:jc w:val="center"/>
        </w:trPr>
        <w:tc>
          <w:tcPr>
            <w:tcW w:w="3505" w:type="dxa"/>
            <w:tcBorders>
              <w:top w:val="nil"/>
              <w:left w:val="single" w:sz="4" w:space="0" w:color="000000"/>
              <w:bottom w:val="single" w:sz="4" w:space="0" w:color="000000"/>
              <w:right w:val="single" w:sz="4" w:space="0" w:color="000000"/>
            </w:tcBorders>
            <w:vAlign w:val="bottom"/>
          </w:tcPr>
          <w:p w14:paraId="356F0EAE" w14:textId="77777777" w:rsidR="00614450" w:rsidRPr="001362C4" w:rsidRDefault="00886CC6" w:rsidP="002E220C">
            <w:pPr>
              <w:spacing w:line="264" w:lineRule="auto"/>
              <w:rPr>
                <w:sz w:val="26"/>
                <w:szCs w:val="26"/>
              </w:rPr>
            </w:pPr>
            <w:r w:rsidRPr="001362C4">
              <w:rPr>
                <w:sz w:val="26"/>
                <w:szCs w:val="26"/>
              </w:rPr>
              <w:t>Số giáo viên khảo sát</w:t>
            </w:r>
          </w:p>
        </w:tc>
        <w:tc>
          <w:tcPr>
            <w:tcW w:w="2772" w:type="dxa"/>
            <w:gridSpan w:val="3"/>
            <w:tcBorders>
              <w:top w:val="single" w:sz="4" w:space="0" w:color="000000"/>
              <w:left w:val="nil"/>
              <w:bottom w:val="single" w:sz="4" w:space="0" w:color="000000"/>
              <w:right w:val="single" w:sz="4" w:space="0" w:color="000000"/>
            </w:tcBorders>
            <w:vAlign w:val="center"/>
          </w:tcPr>
          <w:p w14:paraId="0092F890" w14:textId="77777777" w:rsidR="00614450" w:rsidRPr="001362C4" w:rsidRDefault="00886CC6" w:rsidP="002E220C">
            <w:pPr>
              <w:spacing w:line="264" w:lineRule="auto"/>
              <w:jc w:val="center"/>
              <w:rPr>
                <w:sz w:val="26"/>
                <w:szCs w:val="26"/>
              </w:rPr>
            </w:pPr>
            <w:r w:rsidRPr="001362C4">
              <w:rPr>
                <w:sz w:val="26"/>
                <w:szCs w:val="26"/>
              </w:rPr>
              <w:t>76</w:t>
            </w:r>
          </w:p>
        </w:tc>
        <w:tc>
          <w:tcPr>
            <w:tcW w:w="2572" w:type="dxa"/>
            <w:gridSpan w:val="3"/>
            <w:tcBorders>
              <w:top w:val="single" w:sz="4" w:space="0" w:color="000000"/>
              <w:left w:val="nil"/>
              <w:bottom w:val="single" w:sz="4" w:space="0" w:color="000000"/>
              <w:right w:val="single" w:sz="4" w:space="0" w:color="000000"/>
            </w:tcBorders>
            <w:vAlign w:val="center"/>
          </w:tcPr>
          <w:p w14:paraId="21566D81" w14:textId="77777777" w:rsidR="00614450" w:rsidRPr="001362C4" w:rsidRDefault="00886CC6" w:rsidP="002E220C">
            <w:pPr>
              <w:spacing w:line="264" w:lineRule="auto"/>
              <w:jc w:val="center"/>
              <w:rPr>
                <w:sz w:val="26"/>
                <w:szCs w:val="26"/>
              </w:rPr>
            </w:pPr>
            <w:r w:rsidRPr="001362C4">
              <w:rPr>
                <w:sz w:val="26"/>
                <w:szCs w:val="26"/>
              </w:rPr>
              <w:t>82</w:t>
            </w:r>
          </w:p>
        </w:tc>
      </w:tr>
    </w:tbl>
    <w:p w14:paraId="0569A1F9" w14:textId="77777777" w:rsidR="00614450" w:rsidRPr="001362C4" w:rsidRDefault="00886CC6" w:rsidP="002E220C">
      <w:pPr>
        <w:spacing w:before="80" w:line="360" w:lineRule="auto"/>
        <w:jc w:val="right"/>
        <w:rPr>
          <w:i/>
          <w:sz w:val="26"/>
          <w:szCs w:val="26"/>
        </w:rPr>
      </w:pPr>
      <w:r w:rsidRPr="001362C4">
        <w:rPr>
          <w:i/>
          <w:sz w:val="26"/>
          <w:szCs w:val="26"/>
        </w:rPr>
        <w:t>(Nguồn: Số liệu khảo sát từ phòng Hành chính nhân sự)</w:t>
      </w:r>
    </w:p>
    <w:p w14:paraId="40777BCD" w14:textId="77777777" w:rsidR="00614450" w:rsidRPr="001362C4" w:rsidRDefault="00886CC6">
      <w:pPr>
        <w:spacing w:line="360" w:lineRule="auto"/>
        <w:ind w:firstLine="720"/>
        <w:jc w:val="both"/>
        <w:rPr>
          <w:sz w:val="26"/>
          <w:szCs w:val="26"/>
        </w:rPr>
      </w:pPr>
      <w:r w:rsidRPr="001362C4">
        <w:rPr>
          <w:sz w:val="26"/>
          <w:szCs w:val="26"/>
        </w:rPr>
        <w:lastRenderedPageBreak/>
        <w:t>Kết quả cho thấy, GV đánh giá cao mức độ phù hợp của các nội dung họ được đào tạo, bồi dưỡng với thực tiễn triển khai các hoạt động giáo dục (ĐTB là 4,28 cao hơn so với 0.08 điểm so với năm trước); cơ sở GDMN đã có sự hỗ trợ tốt để khuyến khích GV tham gia các hoạt động phát triển nghề nghiệp (ĐTB là 4,46 cao hơn 0,07 điểm so với năm trước). Hầu hết các GV đều cảm thấy hài lòng hoặc rất hài lòng đối với công việc hiện tại. Trong đó, yếu tố tác động mạnh nhất đến động lực làm việc của họ chính là môi trường làm việc tích cực.</w:t>
      </w:r>
    </w:p>
    <w:p w14:paraId="7F1CC712" w14:textId="160B29FE" w:rsidR="00614450" w:rsidRPr="001362C4" w:rsidRDefault="00886CC6" w:rsidP="005E410A">
      <w:pPr>
        <w:spacing w:line="360" w:lineRule="auto"/>
        <w:ind w:firstLine="720"/>
        <w:jc w:val="both"/>
        <w:rPr>
          <w:sz w:val="26"/>
          <w:szCs w:val="26"/>
          <w:lang w:val="en-US"/>
        </w:rPr>
      </w:pPr>
      <w:r w:rsidRPr="001362C4">
        <w:rPr>
          <w:sz w:val="26"/>
          <w:szCs w:val="26"/>
        </w:rPr>
        <w:t>Với những kết quả thử nghiệm tại hệ thống giáo dục Shuning Star Montessori ccho phép đánh giá biện pháp 2 là phù hợp và khả thi</w:t>
      </w:r>
      <w:r w:rsidR="00804B22" w:rsidRPr="001362C4">
        <w:rPr>
          <w:sz w:val="26"/>
          <w:szCs w:val="26"/>
          <w:lang w:val="en-US"/>
        </w:rPr>
        <w:t xml:space="preserve">, phát huy được hiệu quả tích cực trong cải thiện năng lực thực hiện PPGD Montessori trong hoạt động giáo dục trẻ của đội ngũ GV. </w:t>
      </w:r>
    </w:p>
    <w:p w14:paraId="1E1ADB31" w14:textId="77777777" w:rsidR="006D417A" w:rsidRPr="001362C4" w:rsidRDefault="006D417A">
      <w:pPr>
        <w:rPr>
          <w:rFonts w:eastAsia="Calibri"/>
          <w:b/>
          <w:sz w:val="26"/>
          <w:szCs w:val="26"/>
        </w:rPr>
      </w:pPr>
      <w:r w:rsidRPr="001362C4">
        <w:rPr>
          <w:b/>
        </w:rPr>
        <w:br w:type="page"/>
      </w:r>
    </w:p>
    <w:p w14:paraId="0E0DF953" w14:textId="05335A46" w:rsidR="00614450" w:rsidRPr="001362C4" w:rsidRDefault="00886CC6" w:rsidP="002E220C">
      <w:pPr>
        <w:pStyle w:val="11"/>
      </w:pPr>
      <w:bookmarkStart w:id="224" w:name="_Toc219466100"/>
      <w:r w:rsidRPr="001362C4">
        <w:lastRenderedPageBreak/>
        <w:t>Kết luận chương 4</w:t>
      </w:r>
      <w:bookmarkEnd w:id="224"/>
    </w:p>
    <w:p w14:paraId="4FADA581" w14:textId="2FE2CB31" w:rsidR="00614450" w:rsidRPr="001362C4" w:rsidRDefault="00323942" w:rsidP="006064B8">
      <w:pPr>
        <w:spacing w:line="336" w:lineRule="auto"/>
        <w:ind w:firstLine="720"/>
        <w:jc w:val="both"/>
        <w:rPr>
          <w:sz w:val="26"/>
          <w:szCs w:val="26"/>
          <w:lang w:val="vi-VN"/>
        </w:rPr>
      </w:pPr>
      <w:r w:rsidRPr="001362C4">
        <w:rPr>
          <w:sz w:val="26"/>
          <w:szCs w:val="26"/>
          <w:lang w:val="en-US"/>
        </w:rPr>
        <w:t>Trên cơ sở lý luận (chương 2) và thực trạng được phân tích kỹ lưỡng (chương 3), c</w:t>
      </w:r>
      <w:r w:rsidR="00886CC6" w:rsidRPr="001362C4">
        <w:rPr>
          <w:sz w:val="26"/>
          <w:szCs w:val="26"/>
        </w:rPr>
        <w:t xml:space="preserve">hương 4 </w:t>
      </w:r>
      <w:r w:rsidRPr="001362C4">
        <w:rPr>
          <w:sz w:val="26"/>
          <w:szCs w:val="26"/>
          <w:lang w:val="en-US"/>
        </w:rPr>
        <w:t>tác giả đã đề xuất 4 biện pháp quản lý hoạt động giáo dục trẻ MN theo PPGD Montessori dựa trên 4 nguyên tắc</w:t>
      </w:r>
      <w:r w:rsidR="003C7864" w:rsidRPr="001362C4">
        <w:rPr>
          <w:sz w:val="26"/>
          <w:szCs w:val="26"/>
          <w:lang w:val="en-US"/>
        </w:rPr>
        <w:t>: n</w:t>
      </w:r>
      <w:r w:rsidR="003C7864" w:rsidRPr="001362C4">
        <w:rPr>
          <w:sz w:val="26"/>
          <w:szCs w:val="26"/>
        </w:rPr>
        <w:t>guyên tắc phù hợp với yêu cầu quản lý hoạt động giáo dục trẻ theo phương pháp giáo dục Montessori</w:t>
      </w:r>
      <w:r w:rsidR="003C7864" w:rsidRPr="001362C4">
        <w:rPr>
          <w:sz w:val="26"/>
          <w:szCs w:val="26"/>
          <w:lang w:val="en-US"/>
        </w:rPr>
        <w:t>, nguyên tắc</w:t>
      </w:r>
      <w:r w:rsidR="00886CC6" w:rsidRPr="001362C4">
        <w:rPr>
          <w:sz w:val="28"/>
          <w:szCs w:val="28"/>
        </w:rPr>
        <w:t xml:space="preserve"> </w:t>
      </w:r>
      <w:r w:rsidR="00886CC6" w:rsidRPr="001362C4">
        <w:rPr>
          <w:sz w:val="26"/>
          <w:szCs w:val="26"/>
        </w:rPr>
        <w:t xml:space="preserve">đảm bảo tính hệ thống, nguyên tắc đảm bảo tính khả thi, nguyên tắc linh hoạt và cải tiến liên tục. </w:t>
      </w:r>
      <w:r w:rsidRPr="001362C4">
        <w:rPr>
          <w:sz w:val="26"/>
          <w:szCs w:val="26"/>
          <w:lang w:val="en-US"/>
        </w:rPr>
        <w:t xml:space="preserve">Các biện pháp quản lý </w:t>
      </w:r>
      <w:r w:rsidRPr="001362C4">
        <w:rPr>
          <w:sz w:val="26"/>
          <w:szCs w:val="26"/>
        </w:rPr>
        <w:t>hoạt động giáo dục trẻ theo phương pháp giáo dục Montessori ở các cơ sở giáo dục mầm non ngoài công lập tại Việt Nam</w:t>
      </w:r>
      <w:r w:rsidRPr="001362C4">
        <w:rPr>
          <w:sz w:val="26"/>
          <w:szCs w:val="26"/>
          <w:lang w:val="en-US"/>
        </w:rPr>
        <w:t xml:space="preserve"> </w:t>
      </w:r>
      <w:r w:rsidR="00886CC6" w:rsidRPr="001362C4">
        <w:rPr>
          <w:sz w:val="26"/>
          <w:szCs w:val="26"/>
        </w:rPr>
        <w:t xml:space="preserve">bao gồm: 1) Tổ chức xây dựng chương trình GDMN theo PPGD Montessori tích hợp với chương trình GDMN quốc gia; 2) Tổ chức đào tạo, bồi dưỡng chuyên môn về PPGD Montessori cho đội ngũ GV và CBQL; 3) Xây dựng cộng đồng học tập chuyên môn, </w:t>
      </w:r>
      <w:r w:rsidRPr="001362C4">
        <w:rPr>
          <w:sz w:val="26"/>
          <w:szCs w:val="26"/>
          <w:lang w:val="en-US"/>
        </w:rPr>
        <w:t xml:space="preserve">mạng lưới </w:t>
      </w:r>
      <w:r w:rsidR="00886CC6" w:rsidRPr="001362C4">
        <w:rPr>
          <w:sz w:val="26"/>
          <w:szCs w:val="26"/>
        </w:rPr>
        <w:t xml:space="preserve">phối hợp trong quá trình tổ chức các hoạt động giáo dục trẻ theo phương pháp giáo dục Montessori; 4) Tổ chức triển khai các hoạt động tư vấn về PPGD Montessori cho cha mẹ trẻ; 5) Thiết lập và vận hành hệ thống đảm bảo chất lượng nội bộ đối với việc thực hiện hoạt động giáo dục trẻ theo PPGD Montessori. Mỗi biện pháp được </w:t>
      </w:r>
      <w:r w:rsidR="003C7864" w:rsidRPr="001362C4">
        <w:rPr>
          <w:sz w:val="26"/>
          <w:szCs w:val="26"/>
          <w:lang w:val="en-US"/>
        </w:rPr>
        <w:t>trình bày theo cấu trúc thống nhất:</w:t>
      </w:r>
      <w:r w:rsidR="00886CC6" w:rsidRPr="001362C4">
        <w:rPr>
          <w:sz w:val="26"/>
          <w:szCs w:val="26"/>
        </w:rPr>
        <w:t xml:space="preserve"> mục đích, nội dung, cách thức thực hiện và điều kiện </w:t>
      </w:r>
      <w:r w:rsidR="00B93339" w:rsidRPr="001362C4">
        <w:rPr>
          <w:sz w:val="26"/>
          <w:szCs w:val="26"/>
          <w:lang w:val="en-US"/>
        </w:rPr>
        <w:t>thực hiện</w:t>
      </w:r>
      <w:r w:rsidR="00886CC6" w:rsidRPr="001362C4">
        <w:rPr>
          <w:sz w:val="26"/>
          <w:szCs w:val="26"/>
        </w:rPr>
        <w:t>. Các biện pháp quản lý được đề xuất tập trung khắc phục các khâu yếu được phát hiện thông qua khảo sát</w:t>
      </w:r>
      <w:r w:rsidRPr="001362C4">
        <w:rPr>
          <w:sz w:val="26"/>
          <w:szCs w:val="26"/>
          <w:lang w:val="en-US"/>
        </w:rPr>
        <w:t xml:space="preserve"> thực trạng và nhận định từ các chuyên gia</w:t>
      </w:r>
      <w:r w:rsidR="00F31156" w:rsidRPr="001362C4">
        <w:rPr>
          <w:sz w:val="26"/>
          <w:szCs w:val="26"/>
          <w:lang w:val="en-US"/>
        </w:rPr>
        <w:t xml:space="preserve">. Các biện pháp quản lý </w:t>
      </w:r>
      <w:r w:rsidR="00886CC6" w:rsidRPr="001362C4">
        <w:rPr>
          <w:sz w:val="26"/>
          <w:szCs w:val="26"/>
        </w:rPr>
        <w:t>có sự kết nối và tương tác lẫn nhau, cần được triển khai một cách đồng bộ và toàn diện để đạt được hiệu quả tốt nhất, nhằm hướng tới việc cải thiện hoạt động giáo dục trẻ theo phương pháp giáo dục Montessori tại hệ thống giáo dục Shining Star Montessori nói riêng và các cơ sở GDMN ngoài công lập ở Việt Nam nói chung. Tổ chức thử nghiệm biện pháp 2 tại hệ thống giáo dục Shining Star Montessori ở Việt Nam theo phương pháp thử nghiệm không lập nhóm đối chứng mà đánh giá so sánh kết quả trước và sau tác động quản lý bởi biện pháp 2. Kết quả khảo nghiệm cho thấy</w:t>
      </w:r>
      <w:r w:rsidR="00F31156" w:rsidRPr="001362C4">
        <w:rPr>
          <w:sz w:val="26"/>
          <w:szCs w:val="26"/>
          <w:lang w:val="en-US"/>
        </w:rPr>
        <w:t xml:space="preserve"> </w:t>
      </w:r>
      <w:r w:rsidR="00886CC6" w:rsidRPr="001362C4">
        <w:rPr>
          <w:sz w:val="26"/>
          <w:szCs w:val="26"/>
        </w:rPr>
        <w:t>các biện pháp quản lý được đề xuất là cấp thiết và khả thi</w:t>
      </w:r>
      <w:r w:rsidR="00F31156" w:rsidRPr="001362C4">
        <w:rPr>
          <w:sz w:val="26"/>
          <w:szCs w:val="26"/>
          <w:lang w:val="en-US"/>
        </w:rPr>
        <w:t>, có tương quan với nhau khá thuận với hệ số r lớn hơn 0,7</w:t>
      </w:r>
      <w:r w:rsidR="00886CC6" w:rsidRPr="001362C4">
        <w:rPr>
          <w:sz w:val="26"/>
          <w:szCs w:val="26"/>
        </w:rPr>
        <w:t>; Biện pháp 2 khi áp dụng thử nghiệm đã có tác động tích cực góp phần nâng cao chất lượng đội ngũ giáo viên, đáp ứng tốt việc triển khai các hoạt động giáo dục trẻ mầm non theo phương pháp giáo dục Montessori nhất quán trong toàn hệ thống giáo dục Shuning Star Montessori và c</w:t>
      </w:r>
      <w:r w:rsidR="00B93339" w:rsidRPr="001362C4">
        <w:rPr>
          <w:sz w:val="26"/>
          <w:szCs w:val="26"/>
          <w:lang w:val="en-US"/>
        </w:rPr>
        <w:t>ó</w:t>
      </w:r>
      <w:r w:rsidR="00886CC6" w:rsidRPr="001362C4">
        <w:rPr>
          <w:sz w:val="26"/>
          <w:szCs w:val="26"/>
        </w:rPr>
        <w:t xml:space="preserve"> thế áp dụng ở các cơ sở GDMN ngoài công lập khác</w:t>
      </w:r>
      <w:r w:rsidR="00F31156" w:rsidRPr="001362C4">
        <w:rPr>
          <w:sz w:val="26"/>
          <w:szCs w:val="26"/>
          <w:lang w:val="en-US"/>
        </w:rPr>
        <w:t xml:space="preserve"> áp dụng PPGD Montessori</w:t>
      </w:r>
      <w:r w:rsidR="006064B8" w:rsidRPr="001362C4">
        <w:rPr>
          <w:sz w:val="26"/>
          <w:szCs w:val="26"/>
          <w:lang w:val="vi-VN"/>
        </w:rPr>
        <w:t>.</w:t>
      </w:r>
    </w:p>
    <w:p w14:paraId="53B32459" w14:textId="770544A1" w:rsidR="00614450" w:rsidRPr="001362C4" w:rsidRDefault="00886CC6" w:rsidP="002E220C">
      <w:pPr>
        <w:pStyle w:val="11"/>
      </w:pPr>
      <w:bookmarkStart w:id="225" w:name="_Toc219466101"/>
      <w:r w:rsidRPr="001362C4">
        <w:lastRenderedPageBreak/>
        <w:t>KẾT LUẬN VÀ KHUYẾN NGHỊ</w:t>
      </w:r>
      <w:bookmarkEnd w:id="225"/>
    </w:p>
    <w:p w14:paraId="1A86460C" w14:textId="77777777" w:rsidR="00614450" w:rsidRPr="001362C4" w:rsidRDefault="00886CC6" w:rsidP="002E220C">
      <w:pPr>
        <w:pStyle w:val="22"/>
      </w:pPr>
      <w:bookmarkStart w:id="226" w:name="_Toc219466102"/>
      <w:r w:rsidRPr="001362C4">
        <w:t>1. Kết luận</w:t>
      </w:r>
      <w:bookmarkEnd w:id="226"/>
    </w:p>
    <w:p w14:paraId="2C39FA6D" w14:textId="77777777" w:rsidR="00614450" w:rsidRPr="001362C4" w:rsidRDefault="00886CC6">
      <w:pPr>
        <w:spacing w:line="360" w:lineRule="auto"/>
        <w:ind w:firstLine="720"/>
        <w:jc w:val="both"/>
        <w:rPr>
          <w:sz w:val="26"/>
          <w:szCs w:val="26"/>
        </w:rPr>
      </w:pPr>
      <w:r w:rsidRPr="001362C4">
        <w:rPr>
          <w:sz w:val="26"/>
          <w:szCs w:val="26"/>
        </w:rPr>
        <w:t xml:space="preserve">Trong những năm gần đây, xu hướng áp dụng phương pháp giáo dục Montessori tại các cơ sở giáo dục mầm non ở Việt Nam đã gia tăng đáng kể, đặt ra những thách thức trong quản lý chất lượng giáo dục nói chung và quản lý hoạt động giáo dục trẻ nói riêng. Điều đó đặt ra những yêu cầu cho các nhà quản lý giáo dục trong vấn đề quản lý hoạt động giáo dục trẻ sao cho vừa đảm bảo tuân thủ các nguyên tắc và đặc điểm cốt lõi của phương pháp giáo dục Montessori, vừa thích ứng linh hoạt với bối cảnh thực tế của từng cơ sở giáo dục. Mục tiêu cuối cùng là tạo ra một môi trường giáo dục tối ưu, hỗ trợ sự phát triển toàn diện của trẻ em về nhận thức, cảm xúc, ngôn ngữ, xã hội và thể chất. </w:t>
      </w:r>
    </w:p>
    <w:p w14:paraId="4748E6B0" w14:textId="77777777" w:rsidR="00614450" w:rsidRPr="001362C4" w:rsidRDefault="00886CC6">
      <w:pPr>
        <w:spacing w:line="360" w:lineRule="auto"/>
        <w:ind w:firstLine="720"/>
        <w:jc w:val="both"/>
        <w:rPr>
          <w:sz w:val="26"/>
          <w:szCs w:val="26"/>
        </w:rPr>
      </w:pPr>
      <w:r w:rsidRPr="001362C4">
        <w:rPr>
          <w:sz w:val="26"/>
          <w:szCs w:val="26"/>
        </w:rPr>
        <w:t>Về tổng quan, luận án đã tổng hợp và phân tích được một số công trình nghiên cứu đã công bố có liên quan đến: i) giáo dục trẻ mầm non theo PPGD Montessori; ii) quản lý hoạt động giáo dục trẻ theo PPGD Montessori. Trên cơ sở đó, luận án rút ra được hướng nghiên cứu là tập trung vào các khía cạnh cụ thể của quản lý hoạt động giáo dục trẻ theo phương pháp giáo dục Montessori; bổ sung phương pháp nghiên cứu định tính kết hợp với nghiên cứu định lượng và đề xuất biện pháp quản lý phù hợp với bối cảnh.</w:t>
      </w:r>
    </w:p>
    <w:p w14:paraId="52C6C587" w14:textId="0695BA67" w:rsidR="00614450" w:rsidRPr="001362C4" w:rsidRDefault="00886CC6">
      <w:pPr>
        <w:spacing w:line="360" w:lineRule="auto"/>
        <w:ind w:firstLine="720"/>
        <w:jc w:val="both"/>
        <w:rPr>
          <w:sz w:val="26"/>
          <w:szCs w:val="26"/>
        </w:rPr>
      </w:pPr>
      <w:r w:rsidRPr="001362C4">
        <w:rPr>
          <w:sz w:val="26"/>
          <w:szCs w:val="26"/>
        </w:rPr>
        <w:t xml:space="preserve">Về lý luận, luận án hệ thống hoá được các khái niệm liên quan đến hoạt động giáo dục trẻ và quản lý hoạt động giáo dục trẻ mầm non theo PPGD Montessori; phân tích được các đặc điểm nổi bật của giáo dục trẻ mầm non theo PPGD Montessori, ưu điểm và hạn chế của PPGD Montessori, yêu cầu của áp dụng PPGD Montessori trong hoạt động giáo dục trẻ ở các cơ sở GDMN. Bên cạnh đó, luận án làm sáng tỏ cơ sở lý thuyết liên quan đến hoạt động giáo dục trẻ theo phương pháp giáo dục Montessori trên 4 khía cạnh, đó là: i) thiết kế hoạt động giáo dục trẻ; ii) triển khai hoạt động giáo dục trẻ; iii) đánh giá kết quả giáo dục trẻ; iv) điều kiện thực hiện các hoạt động giáo dục trẻ theo PPGD Montessori và quản lý hoạt động giáo dục trẻ theo PPGD Montessori theo tiếp cận tích hợp quá trình quản lý theo chức năng với quản lý các giai đoạn thực hiện hoạt động giáo dục trẻ theo PPGD Montessori cùng các điều kiện thực hiện. </w:t>
      </w:r>
      <w:r w:rsidR="00F31156" w:rsidRPr="001362C4">
        <w:rPr>
          <w:sz w:val="26"/>
          <w:szCs w:val="26"/>
          <w:lang w:val="en-US"/>
        </w:rPr>
        <w:t>C</w:t>
      </w:r>
      <w:r w:rsidRPr="001362C4">
        <w:rPr>
          <w:sz w:val="26"/>
          <w:szCs w:val="26"/>
        </w:rPr>
        <w:t xml:space="preserve">ó 2 nhóm yếu tố ảnh hưởng đến quản lý </w:t>
      </w:r>
      <w:r w:rsidRPr="001362C4">
        <w:rPr>
          <w:sz w:val="26"/>
          <w:szCs w:val="26"/>
        </w:rPr>
        <w:lastRenderedPageBreak/>
        <w:t>hoạt động giáo dục trẻ ở trường mầm non theo phương pháp giáo dục Montessori, đó là: các yếu tố bên trong cơ sở giáo dục (bao gồm nhận thức và năng lực của đội ngũ cán bộ quản lý, giáo viên, văn hoá cơ sở giáo dục) và các yếu tố bên ngoài cơ sở giáo dục (bao gồm quan điểm chỉ đạo của các cơ quan quản lý nhà nước về giáo dục, sự phối hợp của cha mẹ trẻ và cộng đồng). Qua phần lý luận, luận án đã phân tích được về bản chất của giáo dục trẻ mầm non theo PPGD Montessori và những việc cần làm của nhà quản lý các cơ sở GDMN để quản lý hoạt động giáo dục trẻ theo PPGD này.</w:t>
      </w:r>
    </w:p>
    <w:p w14:paraId="2E94B2D9" w14:textId="77777777" w:rsidR="00614450" w:rsidRPr="001362C4" w:rsidRDefault="00886CC6">
      <w:pPr>
        <w:spacing w:line="360" w:lineRule="auto"/>
        <w:ind w:firstLine="720"/>
        <w:jc w:val="both"/>
        <w:rPr>
          <w:sz w:val="26"/>
          <w:szCs w:val="26"/>
        </w:rPr>
      </w:pPr>
      <w:r w:rsidRPr="001362C4">
        <w:rPr>
          <w:sz w:val="26"/>
          <w:szCs w:val="26"/>
        </w:rPr>
        <w:t>Về thực trạng, luận án đã phân tích, đánh giá về hoạt động giáo dục trẻ theo PPGD Montessori và quản lý hoạt động giáo dục trẻ mầm non theo PPGD này ở các cơ sở GDMN ngoài công lập ở Việt Nam thông qua phiếu thu thập thông tin và phỏng vấn chuyên gia. Đồng thời, luận án nghiên cứu trường hợp thông qua phân tích chi tiết về các khía cạnh quản lý hoạt động trẻ mầm non tại hệ thống giáo dục Shining Star Montessori ở Việt Nam để thấy được các vấn đề thực tiễn trong một bối cảnh cụ thể. Kết quả cho thấy, nhìn chung, các cơ sở GDMN ngoài công lập có những điều kiện về nguồn nhân lực, cơ sở vật chất và thiết bị giáo dục, nguồn tài chính đảm bảo cho việc thiết kế, triển khai, đánh giá kết quả các hoạt động giáo dục trẻ theo phương pháp giáo dục Montessori. Việc quản lý hoạt động giáo dục trẻ hiện cũng đang đi đúng hướng theo phương pháp giáo dục mà các cơ sở giáo dục mầm non đang theo đuổi. Tuy nhiên, các cơ sở GDMN vẫn phải đối mặt với một số khó khăn và thách thức như: tuân thủ một số yêu cầu của chương trình GDMN quốc gia; đội ngũ GV đạt chuẩn đào tạo quốc tế về PPGD Montessori còn hạn chế nên chưa vân dụng đúng các nguyên tắc cốt lõi của PPGD Montessori vào triển khai các hoạt động giáo dục trẻ; nhận thức của một bộ phận cha mẹ trẻ về PPGD Montessori còn hạn chế dẫn đến một số hiểu lầm, kỳ vọng quá mức hoặc thiếu sự phối hợp với cơ sở giáo dục; khó kiểm soát chất lượng của các cơ sở GDMN Montessori.</w:t>
      </w:r>
    </w:p>
    <w:p w14:paraId="199DEA67" w14:textId="374AA956" w:rsidR="00614450" w:rsidRPr="001362C4" w:rsidRDefault="00886CC6">
      <w:pPr>
        <w:spacing w:line="360" w:lineRule="auto"/>
        <w:ind w:firstLine="720"/>
        <w:jc w:val="both"/>
        <w:rPr>
          <w:sz w:val="26"/>
          <w:szCs w:val="26"/>
        </w:rPr>
      </w:pPr>
      <w:r w:rsidRPr="001362C4">
        <w:rPr>
          <w:sz w:val="26"/>
          <w:szCs w:val="26"/>
        </w:rPr>
        <w:t xml:space="preserve">Trên cơ sở lý luận và thực tiễn, luận án đã đề xuất </w:t>
      </w:r>
      <w:r w:rsidR="004F1DAE" w:rsidRPr="001362C4">
        <w:rPr>
          <w:sz w:val="26"/>
          <w:szCs w:val="26"/>
          <w:lang w:val="en-US"/>
        </w:rPr>
        <w:t>0</w:t>
      </w:r>
      <w:r w:rsidRPr="001362C4">
        <w:rPr>
          <w:sz w:val="26"/>
          <w:szCs w:val="26"/>
        </w:rPr>
        <w:t xml:space="preserve">5 biện pháp quản lý hướng đến việc giải quyết những vấn đề bất cập mà các cơ sở GDMN ngoài công lập áp dụng PPGD Montessori đang gặp phải để nâng cao hiệu quả hoạt động giáo dục trẻ. Đó là: 1) Tổ chức xây dựng chương trình GDMN theo PPGD Montessori </w:t>
      </w:r>
      <w:r w:rsidRPr="001362C4">
        <w:rPr>
          <w:sz w:val="26"/>
          <w:szCs w:val="26"/>
        </w:rPr>
        <w:lastRenderedPageBreak/>
        <w:t xml:space="preserve">tích hợp với chương trình GDMN quốc gia; 2) Tổ chức đào tạo, bồi dưỡng chuyên môn về PPGD Montessori cho đội ngũ GV và CBQL; 3) Xây dựng cộng đồng học tập chuyên môn, </w:t>
      </w:r>
      <w:r w:rsidR="00804B22" w:rsidRPr="001362C4">
        <w:rPr>
          <w:sz w:val="26"/>
          <w:szCs w:val="26"/>
          <w:lang w:val="en-US"/>
        </w:rPr>
        <w:t xml:space="preserve">tạo </w:t>
      </w:r>
      <w:r w:rsidR="00767F69" w:rsidRPr="001362C4">
        <w:rPr>
          <w:sz w:val="26"/>
          <w:szCs w:val="26"/>
          <w:lang w:val="en-US"/>
        </w:rPr>
        <w:t xml:space="preserve">mạng lưới </w:t>
      </w:r>
      <w:r w:rsidRPr="001362C4">
        <w:rPr>
          <w:sz w:val="26"/>
          <w:szCs w:val="26"/>
        </w:rPr>
        <w:t>phối hợp trong quá trình tổ chức các hoạt động giáo dục trẻ theo phương pháp giáo dục Montessori; 4) Tổ chức triển khai các hoạt động tư vấn về PPGD Montessori cho cha mẹ trẻ; 5) Thiết lập và vận hành hệ thống đảm bảo chất lượng nội bộ đối với việc thực hiện hoạt động giáo dục trẻ theo PPGD Montessori. Các biện pháp quản lý này tạo thành một hệ thống có mối quan hệ tương hỗ lẫn nhau. Tuỳ thuộc vào bối cảnh và nguồn lực thực tế, các cơ sở GDMN có thể triển khai đồng bộ hoặc kết hợp một số biện pháp trong từng giai đoạn nhất định để đảm bảo hiệu quả tối ưu.</w:t>
      </w:r>
    </w:p>
    <w:p w14:paraId="5A363467" w14:textId="77F93DC6" w:rsidR="00614450" w:rsidRPr="001362C4" w:rsidRDefault="00886CC6">
      <w:pPr>
        <w:spacing w:line="360" w:lineRule="auto"/>
        <w:ind w:firstLine="720"/>
        <w:jc w:val="both"/>
        <w:rPr>
          <w:sz w:val="26"/>
          <w:szCs w:val="26"/>
        </w:rPr>
      </w:pPr>
      <w:r w:rsidRPr="001362C4">
        <w:rPr>
          <w:sz w:val="26"/>
          <w:szCs w:val="26"/>
        </w:rPr>
        <w:t>Mặc dù luận án đã giải quyết các câu hỏi nghiên cứu đã nêu ra nhưng phạm vi nghiên cứu còn khá hẹp, chỉ giới hạn ở các cơ sở GDMN ngoài công lập và nghiên cứu trường hợp tại hệ thống giáo dục Shining Star Montessori ở Việt Nam. Do đó, cỡ mẫu nghiên cứu còn tương đối hạn chế (91 giáo viên và 12 cán bộ quản lý</w:t>
      </w:r>
      <w:r w:rsidR="00767F69" w:rsidRPr="001362C4">
        <w:rPr>
          <w:sz w:val="26"/>
          <w:szCs w:val="26"/>
          <w:lang w:val="en-US"/>
        </w:rPr>
        <w:t>, 12 chuyên gia, 346 cha mẹ trẻ được lấy ngẫu nhiên</w:t>
      </w:r>
      <w:r w:rsidRPr="001362C4">
        <w:rPr>
          <w:sz w:val="26"/>
          <w:szCs w:val="26"/>
        </w:rPr>
        <w:t xml:space="preserve">). Chính vì vậy, kết quả phân tích định lượng và định tính mang tính chất khám phá, phát hiện vấn đề và chỉ đúng trong bối cảnh nghiên cứu cụ thể của một số cơ sở giáo dục mầm non </w:t>
      </w:r>
      <w:r w:rsidR="00767F69" w:rsidRPr="001362C4">
        <w:rPr>
          <w:sz w:val="26"/>
          <w:szCs w:val="26"/>
          <w:lang w:val="en-US"/>
        </w:rPr>
        <w:t xml:space="preserve">ngoài cồn lập </w:t>
      </w:r>
      <w:r w:rsidRPr="001362C4">
        <w:rPr>
          <w:sz w:val="26"/>
          <w:szCs w:val="26"/>
        </w:rPr>
        <w:t xml:space="preserve">thuộc phạm vi nghiên cứu mà khó suy rộng ra cho </w:t>
      </w:r>
      <w:r w:rsidR="00767F69" w:rsidRPr="001362C4">
        <w:rPr>
          <w:sz w:val="26"/>
          <w:szCs w:val="26"/>
          <w:lang w:val="en-US"/>
        </w:rPr>
        <w:t xml:space="preserve">tất cả </w:t>
      </w:r>
      <w:r w:rsidRPr="001362C4">
        <w:rPr>
          <w:sz w:val="26"/>
          <w:szCs w:val="26"/>
        </w:rPr>
        <w:t>các cơ sở giáo dục mầm non đang áp dụng phương pháp giáo dục Montessori trên toàn lãnh thổ Việt Nam.</w:t>
      </w:r>
    </w:p>
    <w:p w14:paraId="6C853C17" w14:textId="77777777" w:rsidR="00614450" w:rsidRPr="001362C4" w:rsidRDefault="00886CC6">
      <w:pPr>
        <w:spacing w:line="360" w:lineRule="auto"/>
        <w:ind w:firstLine="720"/>
        <w:rPr>
          <w:sz w:val="26"/>
          <w:szCs w:val="26"/>
        </w:rPr>
      </w:pPr>
      <w:r w:rsidRPr="001362C4">
        <w:rPr>
          <w:sz w:val="26"/>
          <w:szCs w:val="26"/>
        </w:rPr>
        <w:t>Trong tương lai, các nghiên cứu tiếp theo có thể theo các hướng như sau:</w:t>
      </w:r>
    </w:p>
    <w:p w14:paraId="4E5F350B" w14:textId="77777777" w:rsidR="00614450" w:rsidRPr="001362C4" w:rsidRDefault="00886CC6">
      <w:pPr>
        <w:spacing w:line="360" w:lineRule="auto"/>
        <w:ind w:firstLine="720"/>
        <w:jc w:val="both"/>
        <w:rPr>
          <w:sz w:val="26"/>
          <w:szCs w:val="26"/>
        </w:rPr>
      </w:pPr>
      <w:r w:rsidRPr="001362C4">
        <w:rPr>
          <w:sz w:val="26"/>
          <w:szCs w:val="26"/>
        </w:rPr>
        <w:t>Nghiên cứu về quản lý hoạt động giáo dục trẻ theo phương pháp giáo dục Montessori ở hệ thống các trường mầm non tại Việt Nam với phạm vi nghiên cứu rộng hơn (bao gồm nhiều loại hình trường, khu vực địa lý…), quy mô mẫu nghiên cứu lớn hơn.</w:t>
      </w:r>
    </w:p>
    <w:p w14:paraId="3582B60C" w14:textId="77777777" w:rsidR="00614450" w:rsidRPr="001362C4" w:rsidRDefault="00886CC6">
      <w:pPr>
        <w:spacing w:line="360" w:lineRule="auto"/>
        <w:ind w:firstLine="720"/>
        <w:jc w:val="both"/>
        <w:rPr>
          <w:sz w:val="26"/>
          <w:szCs w:val="26"/>
        </w:rPr>
      </w:pPr>
      <w:r w:rsidRPr="001362C4">
        <w:rPr>
          <w:sz w:val="26"/>
          <w:szCs w:val="26"/>
        </w:rPr>
        <w:t>Nghiên cứu về quản lý hoạt động giáo dục trẻ theo phương pháp giáo dục Montessori theo các cách tiếp cận khác nhau.</w:t>
      </w:r>
    </w:p>
    <w:p w14:paraId="728EB609" w14:textId="77777777" w:rsidR="00614450" w:rsidRPr="001362C4" w:rsidRDefault="00886CC6">
      <w:pPr>
        <w:spacing w:line="360" w:lineRule="auto"/>
        <w:ind w:firstLine="720"/>
        <w:jc w:val="both"/>
        <w:rPr>
          <w:sz w:val="26"/>
          <w:szCs w:val="26"/>
        </w:rPr>
      </w:pPr>
      <w:r w:rsidRPr="001362C4">
        <w:rPr>
          <w:sz w:val="26"/>
          <w:szCs w:val="26"/>
        </w:rPr>
        <w:t>Nghiên cứu đánh giá về hiệu quả của các mô hình quản lý giáo dục trẻ mầm non theo phương pháp giáo dục Montessori.</w:t>
      </w:r>
    </w:p>
    <w:p w14:paraId="14B77BE5" w14:textId="77777777" w:rsidR="002E220C" w:rsidRPr="001362C4" w:rsidRDefault="002E220C">
      <w:pPr>
        <w:rPr>
          <w:b/>
          <w:sz w:val="26"/>
          <w:szCs w:val="26"/>
        </w:rPr>
      </w:pPr>
      <w:r w:rsidRPr="001362C4">
        <w:br w:type="page"/>
      </w:r>
    </w:p>
    <w:p w14:paraId="67EA62A4" w14:textId="6F47132C" w:rsidR="00614450" w:rsidRPr="001362C4" w:rsidRDefault="00886CC6" w:rsidP="002E220C">
      <w:pPr>
        <w:pStyle w:val="22"/>
      </w:pPr>
      <w:bookmarkStart w:id="227" w:name="_Toc219466103"/>
      <w:r w:rsidRPr="001362C4">
        <w:lastRenderedPageBreak/>
        <w:t>2. Khuyến nghị</w:t>
      </w:r>
      <w:bookmarkEnd w:id="227"/>
    </w:p>
    <w:p w14:paraId="25D712A9" w14:textId="27B15BF9" w:rsidR="00614450" w:rsidRPr="001362C4" w:rsidRDefault="00886CC6">
      <w:pPr>
        <w:spacing w:line="360" w:lineRule="auto"/>
        <w:jc w:val="both"/>
        <w:rPr>
          <w:sz w:val="26"/>
          <w:szCs w:val="26"/>
        </w:rPr>
      </w:pPr>
      <w:r w:rsidRPr="001362C4">
        <w:rPr>
          <w:b/>
          <w:sz w:val="26"/>
          <w:szCs w:val="26"/>
        </w:rPr>
        <w:tab/>
      </w:r>
      <w:r w:rsidRPr="001362C4">
        <w:rPr>
          <w:i/>
          <w:sz w:val="26"/>
          <w:szCs w:val="26"/>
        </w:rPr>
        <w:t>Đối với Bộ Giáo dục và Đào tạo:</w:t>
      </w:r>
      <w:r w:rsidRPr="001362C4">
        <w:rPr>
          <w:sz w:val="26"/>
          <w:szCs w:val="26"/>
        </w:rPr>
        <w:t xml:space="preserve"> Có những quy định cụ thể về phân cấp quản lý đối với giáo dục mầm non phù hợp với chuyển đổi mô hình chính quyền địa phương hai cấp; Có quy định và hướng dẫn cụ thể về việc lựa chọn các CTGDMN áp dụng các PPGD trẻ </w:t>
      </w:r>
      <w:r w:rsidR="00767F69" w:rsidRPr="001362C4">
        <w:rPr>
          <w:sz w:val="26"/>
          <w:szCs w:val="26"/>
          <w:lang w:val="en-US"/>
        </w:rPr>
        <w:t xml:space="preserve">MN </w:t>
      </w:r>
      <w:r w:rsidRPr="001362C4">
        <w:rPr>
          <w:sz w:val="26"/>
          <w:szCs w:val="26"/>
        </w:rPr>
        <w:t xml:space="preserve">tiên tiến, trong đó có </w:t>
      </w:r>
      <w:r w:rsidR="00767F69" w:rsidRPr="001362C4">
        <w:rPr>
          <w:sz w:val="26"/>
          <w:szCs w:val="26"/>
          <w:lang w:val="en-US"/>
        </w:rPr>
        <w:t xml:space="preserve">chương trình GDMN theo </w:t>
      </w:r>
      <w:r w:rsidRPr="001362C4">
        <w:rPr>
          <w:sz w:val="26"/>
          <w:szCs w:val="26"/>
        </w:rPr>
        <w:t xml:space="preserve">PPGD Montessori vào quá trình giáo dục trẻ phù hợp bối cảnh Việt Nam. </w:t>
      </w:r>
    </w:p>
    <w:p w14:paraId="46F39225" w14:textId="77777777" w:rsidR="00614450" w:rsidRPr="001362C4" w:rsidRDefault="00886CC6">
      <w:pPr>
        <w:spacing w:line="360" w:lineRule="auto"/>
        <w:ind w:firstLine="720"/>
        <w:jc w:val="both"/>
        <w:rPr>
          <w:spacing w:val="4"/>
          <w:sz w:val="26"/>
          <w:szCs w:val="26"/>
        </w:rPr>
      </w:pPr>
      <w:r w:rsidRPr="001362C4">
        <w:rPr>
          <w:i/>
          <w:spacing w:val="4"/>
          <w:sz w:val="26"/>
          <w:szCs w:val="26"/>
        </w:rPr>
        <w:t>Đối với các cơ quan quản lý về giáo dục của địa phương</w:t>
      </w:r>
      <w:r w:rsidRPr="001362C4">
        <w:rPr>
          <w:spacing w:val="4"/>
          <w:sz w:val="26"/>
          <w:szCs w:val="26"/>
        </w:rPr>
        <w:t xml:space="preserve">: Hỗ trợ các cơ sở giáo dục mầm non trong việc truyền thông với cộng đồng, cha mẹ trẻ về các PPGD trẻ tiên tiến, tạo lập cơ chế giám sát, đánh giá để khẳng định chất lượng giáo dục của các cơ sở giáo dục mầm non trên địa bàn, cung cấp thông tin cho cha mẹ trẻ và cộng đồng. </w:t>
      </w:r>
    </w:p>
    <w:p w14:paraId="093A6A7D" w14:textId="77777777" w:rsidR="00614450" w:rsidRPr="001362C4" w:rsidRDefault="00886CC6">
      <w:pPr>
        <w:spacing w:line="360" w:lineRule="auto"/>
        <w:ind w:firstLine="720"/>
        <w:jc w:val="both"/>
        <w:rPr>
          <w:sz w:val="26"/>
          <w:szCs w:val="26"/>
        </w:rPr>
      </w:pPr>
      <w:r w:rsidRPr="001362C4">
        <w:rPr>
          <w:i/>
          <w:sz w:val="26"/>
          <w:szCs w:val="26"/>
        </w:rPr>
        <w:t>Đối với CBQL cơ sở giáo dục mầm non ngoài công lập tại Việt Nam</w:t>
      </w:r>
      <w:r w:rsidRPr="001362C4">
        <w:rPr>
          <w:sz w:val="26"/>
          <w:szCs w:val="26"/>
        </w:rPr>
        <w:t xml:space="preserve"> có áp dụng PPGD Montessori trong hoạt động giáo dục trẻ cho triển khai các biện pháp quản lý được đề xuất trong luận án, đánh giá kết quả và tiếp tục điều chỉnh để phù hợp với thực tiễn của cơ sở. Trong đó, đề nghị các cơ sở giáo dục mầm non tạo lập mạng lưới liên kết, hỗ trợ lẫn nhau trong quá trình triển khai thực hiện chương trình giáo dục mầm non theo PPGD Montessori cũng như theo các PPGD tiên tiến khác, để cung cấp môi trường giáo dục tốt nhất giúp trẻ phát triển toàn diện, hài hòa, đáp ứng nhu cầu của cha mẹ trẻ và xã hội.</w:t>
      </w:r>
    </w:p>
    <w:p w14:paraId="2113F71B" w14:textId="77777777" w:rsidR="00614450" w:rsidRPr="001362C4" w:rsidRDefault="00886CC6">
      <w:pPr>
        <w:spacing w:line="360" w:lineRule="auto"/>
        <w:ind w:firstLine="720"/>
        <w:jc w:val="both"/>
        <w:rPr>
          <w:spacing w:val="4"/>
          <w:sz w:val="26"/>
          <w:szCs w:val="26"/>
        </w:rPr>
      </w:pPr>
      <w:r w:rsidRPr="001362C4">
        <w:rPr>
          <w:i/>
          <w:spacing w:val="4"/>
          <w:sz w:val="26"/>
          <w:szCs w:val="26"/>
        </w:rPr>
        <w:t xml:space="preserve">Đối với giáo viên các cơ sở GDMN ngoài công lập có áp dụng PPGD Montessori </w:t>
      </w:r>
      <w:r w:rsidRPr="001362C4">
        <w:rPr>
          <w:spacing w:val="4"/>
          <w:sz w:val="26"/>
          <w:szCs w:val="26"/>
        </w:rPr>
        <w:t>chủ động tích cực học tập, bồi dưỡng và tự bồi dưỡng, tham gia các cộng đồng học tập chuyên môn, mạnh dạn trao đổi chia sẻ học hỏi lẫn nhau về PPGD Montessori để nâng cao năng lực tổ chức hoạt động giáo dục trẻ theo PPGD Montessori, nâng cao chất lượng giáo dục trẻ, tạo niềm tin ở cha mẹ trẻ và cộng đồng.</w:t>
      </w:r>
    </w:p>
    <w:p w14:paraId="15FB9B68" w14:textId="77777777" w:rsidR="00614450" w:rsidRPr="001362C4" w:rsidRDefault="00886CC6">
      <w:pPr>
        <w:spacing w:line="360" w:lineRule="auto"/>
        <w:jc w:val="both"/>
        <w:rPr>
          <w:sz w:val="26"/>
          <w:szCs w:val="26"/>
        </w:rPr>
      </w:pPr>
      <w:r w:rsidRPr="001362C4">
        <w:rPr>
          <w:sz w:val="26"/>
          <w:szCs w:val="26"/>
        </w:rPr>
        <w:tab/>
      </w:r>
    </w:p>
    <w:p w14:paraId="70859B07" w14:textId="77777777" w:rsidR="00614450" w:rsidRPr="001362C4" w:rsidRDefault="00886CC6" w:rsidP="006064B8">
      <w:pPr>
        <w:pStyle w:val="Heading3"/>
        <w:spacing w:line="360" w:lineRule="auto"/>
        <w:jc w:val="both"/>
        <w:rPr>
          <w:rFonts w:ascii="Helvetica Neue" w:eastAsia="Helvetica Neue" w:hAnsi="Helvetica Neue" w:cs="Helvetica Neue"/>
          <w:color w:val="auto"/>
          <w:sz w:val="26"/>
          <w:szCs w:val="26"/>
        </w:rPr>
      </w:pPr>
      <w:r w:rsidRPr="001362C4">
        <w:rPr>
          <w:color w:val="auto"/>
        </w:rPr>
        <w:br w:type="page"/>
      </w:r>
    </w:p>
    <w:p w14:paraId="509948DD" w14:textId="77777777" w:rsidR="00614450" w:rsidRPr="001362C4" w:rsidRDefault="00886CC6" w:rsidP="002E220C">
      <w:pPr>
        <w:pStyle w:val="11"/>
      </w:pPr>
      <w:bookmarkStart w:id="228" w:name="_Toc219466104"/>
      <w:r w:rsidRPr="001362C4">
        <w:lastRenderedPageBreak/>
        <w:t>DANH MỤC CÁC CÔNG TRÌNH NGHIÊN CỨU CỦA TÁC GIẢ</w:t>
      </w:r>
      <w:bookmarkEnd w:id="228"/>
    </w:p>
    <w:p w14:paraId="238D20BA" w14:textId="77777777" w:rsidR="00614450" w:rsidRPr="001362C4" w:rsidRDefault="00614450">
      <w:pPr>
        <w:widowControl w:val="0"/>
        <w:tabs>
          <w:tab w:val="left" w:pos="851"/>
        </w:tabs>
        <w:ind w:left="397" w:right="-6" w:hanging="397"/>
        <w:jc w:val="both"/>
        <w:rPr>
          <w:b/>
        </w:rPr>
      </w:pPr>
    </w:p>
    <w:p w14:paraId="782D3C42" w14:textId="77777777" w:rsidR="00614450" w:rsidRPr="001362C4" w:rsidRDefault="00886CC6">
      <w:pPr>
        <w:spacing w:line="360" w:lineRule="auto"/>
        <w:ind w:left="454" w:hanging="454"/>
        <w:jc w:val="both"/>
        <w:rPr>
          <w:sz w:val="26"/>
          <w:szCs w:val="26"/>
        </w:rPr>
      </w:pPr>
      <w:r w:rsidRPr="001362C4">
        <w:rPr>
          <w:b/>
          <w:sz w:val="26"/>
          <w:szCs w:val="26"/>
        </w:rPr>
        <w:t xml:space="preserve">1. </w:t>
      </w:r>
      <w:r w:rsidRPr="001362C4">
        <w:rPr>
          <w:b/>
          <w:sz w:val="26"/>
          <w:szCs w:val="26"/>
        </w:rPr>
        <w:tab/>
        <w:t>Trần Thị Thương Hiền</w:t>
      </w:r>
      <w:r w:rsidRPr="001362C4">
        <w:rPr>
          <w:sz w:val="26"/>
          <w:szCs w:val="26"/>
        </w:rPr>
        <w:t xml:space="preserve"> (2021), </w:t>
      </w:r>
      <w:r w:rsidRPr="001362C4">
        <w:rPr>
          <w:i/>
          <w:sz w:val="26"/>
          <w:szCs w:val="26"/>
        </w:rPr>
        <w:t>Hiệu quả của phương pháp Montessori trong giáo dục mầm non</w:t>
      </w:r>
      <w:r w:rsidRPr="001362C4">
        <w:rPr>
          <w:sz w:val="26"/>
          <w:szCs w:val="26"/>
        </w:rPr>
        <w:t>. Tạp chí Quản lý giáo dục, số 2, tháng 2/2021.</w:t>
      </w:r>
    </w:p>
    <w:p w14:paraId="5DCA5DEC" w14:textId="43C3DCEC" w:rsidR="00614450" w:rsidRPr="001362C4" w:rsidRDefault="00886CC6">
      <w:pPr>
        <w:spacing w:line="360" w:lineRule="auto"/>
        <w:ind w:left="454" w:hanging="454"/>
        <w:jc w:val="both"/>
        <w:rPr>
          <w:sz w:val="26"/>
          <w:szCs w:val="26"/>
        </w:rPr>
      </w:pPr>
      <w:r w:rsidRPr="001362C4">
        <w:rPr>
          <w:b/>
          <w:sz w:val="26"/>
          <w:szCs w:val="26"/>
        </w:rPr>
        <w:t xml:space="preserve">2. </w:t>
      </w:r>
      <w:r w:rsidRPr="001362C4">
        <w:rPr>
          <w:b/>
          <w:sz w:val="26"/>
          <w:szCs w:val="26"/>
        </w:rPr>
        <w:tab/>
        <w:t>Trần Thị Thương Hiền</w:t>
      </w:r>
      <w:r w:rsidRPr="001362C4">
        <w:rPr>
          <w:sz w:val="26"/>
          <w:szCs w:val="26"/>
        </w:rPr>
        <w:t xml:space="preserve"> (2023), </w:t>
      </w:r>
      <w:r w:rsidRPr="001362C4">
        <w:rPr>
          <w:i/>
          <w:sz w:val="26"/>
          <w:szCs w:val="26"/>
        </w:rPr>
        <w:t>Kinh nghiệm quốc tế về quản lý hoạt động giáo dục trẻ mầm non theo triết lý giáo dục Montessori và bài học cho Việt Nam</w:t>
      </w:r>
      <w:r w:rsidRPr="001362C4">
        <w:rPr>
          <w:sz w:val="26"/>
          <w:szCs w:val="26"/>
        </w:rPr>
        <w:t>. Tạp chí Quản lý giáo dục, số 12, tháng 12/2023.</w:t>
      </w:r>
    </w:p>
    <w:p w14:paraId="378203B9" w14:textId="171E4367" w:rsidR="00614450" w:rsidRPr="001362C4" w:rsidRDefault="00767F69">
      <w:pPr>
        <w:spacing w:line="360" w:lineRule="auto"/>
        <w:ind w:left="454" w:hanging="454"/>
        <w:jc w:val="both"/>
        <w:rPr>
          <w:sz w:val="26"/>
          <w:szCs w:val="26"/>
        </w:rPr>
      </w:pPr>
      <w:r w:rsidRPr="001362C4">
        <w:rPr>
          <w:b/>
          <w:sz w:val="26"/>
          <w:szCs w:val="26"/>
          <w:lang w:val="en-US"/>
        </w:rPr>
        <w:t>3</w:t>
      </w:r>
      <w:r w:rsidR="00886CC6" w:rsidRPr="001362C4">
        <w:rPr>
          <w:b/>
          <w:sz w:val="26"/>
          <w:szCs w:val="26"/>
        </w:rPr>
        <w:t>.</w:t>
      </w:r>
      <w:r w:rsidR="00886CC6" w:rsidRPr="001362C4">
        <w:rPr>
          <w:b/>
          <w:sz w:val="26"/>
          <w:szCs w:val="26"/>
        </w:rPr>
        <w:tab/>
        <w:t>Tran Thi Thuong Hien</w:t>
      </w:r>
      <w:r w:rsidR="00886CC6" w:rsidRPr="001362C4">
        <w:rPr>
          <w:sz w:val="26"/>
          <w:szCs w:val="26"/>
        </w:rPr>
        <w:t xml:space="preserve"> (2024), </w:t>
      </w:r>
      <w:r w:rsidR="00886CC6" w:rsidRPr="001362C4">
        <w:rPr>
          <w:i/>
          <w:sz w:val="26"/>
          <w:szCs w:val="26"/>
        </w:rPr>
        <w:t>Efficient Management in the</w:t>
      </w:r>
      <w:r w:rsidR="00886CC6" w:rsidRPr="001362C4">
        <w:rPr>
          <w:sz w:val="26"/>
          <w:szCs w:val="26"/>
        </w:rPr>
        <w:t xml:space="preserve"> </w:t>
      </w:r>
      <w:r w:rsidR="00886CC6" w:rsidRPr="001362C4">
        <w:rPr>
          <w:i/>
          <w:sz w:val="26"/>
          <w:szCs w:val="26"/>
        </w:rPr>
        <w:t xml:space="preserve">Montessori Educational Environment for Preschool Children. </w:t>
      </w:r>
      <w:r w:rsidR="00886CC6" w:rsidRPr="001362C4">
        <w:rPr>
          <w:sz w:val="26"/>
          <w:szCs w:val="26"/>
        </w:rPr>
        <w:t>International Research Journal of Management, IT &amp; Social Sciences, Vol.11 No.1, January 2024.</w:t>
      </w:r>
    </w:p>
    <w:p w14:paraId="11D593A5" w14:textId="1F537958" w:rsidR="00614450" w:rsidRPr="001362C4" w:rsidRDefault="00767F69">
      <w:pPr>
        <w:spacing w:line="360" w:lineRule="auto"/>
        <w:ind w:left="454" w:hanging="454"/>
        <w:jc w:val="both"/>
        <w:rPr>
          <w:sz w:val="26"/>
          <w:szCs w:val="26"/>
        </w:rPr>
      </w:pPr>
      <w:r w:rsidRPr="001362C4">
        <w:rPr>
          <w:b/>
          <w:sz w:val="26"/>
          <w:szCs w:val="26"/>
          <w:lang w:val="en-US"/>
        </w:rPr>
        <w:t>4</w:t>
      </w:r>
      <w:r w:rsidR="00886CC6" w:rsidRPr="001362C4">
        <w:rPr>
          <w:b/>
          <w:sz w:val="26"/>
          <w:szCs w:val="26"/>
        </w:rPr>
        <w:t xml:space="preserve">. </w:t>
      </w:r>
      <w:r w:rsidR="00886CC6" w:rsidRPr="001362C4">
        <w:rPr>
          <w:b/>
          <w:sz w:val="26"/>
          <w:szCs w:val="26"/>
        </w:rPr>
        <w:tab/>
        <w:t>Tran Thi Thuong Hien</w:t>
      </w:r>
      <w:r w:rsidR="00886CC6" w:rsidRPr="001362C4">
        <w:rPr>
          <w:sz w:val="26"/>
          <w:szCs w:val="26"/>
        </w:rPr>
        <w:t xml:space="preserve"> (2024), </w:t>
      </w:r>
      <w:r w:rsidR="00886CC6" w:rsidRPr="001362C4">
        <w:rPr>
          <w:i/>
          <w:sz w:val="26"/>
          <w:szCs w:val="26"/>
        </w:rPr>
        <w:t>Applying</w:t>
      </w:r>
      <w:r w:rsidR="00886CC6" w:rsidRPr="001362C4">
        <w:rPr>
          <w:sz w:val="26"/>
          <w:szCs w:val="26"/>
        </w:rPr>
        <w:t xml:space="preserve"> </w:t>
      </w:r>
      <w:r w:rsidR="00886CC6" w:rsidRPr="001362C4">
        <w:rPr>
          <w:i/>
          <w:sz w:val="26"/>
          <w:szCs w:val="26"/>
        </w:rPr>
        <w:t xml:space="preserve">Montessori Education Philosophy in Preschool Education in VietNam. </w:t>
      </w:r>
      <w:r w:rsidR="00886CC6" w:rsidRPr="001362C4">
        <w:rPr>
          <w:sz w:val="26"/>
          <w:szCs w:val="26"/>
        </w:rPr>
        <w:t>International Journal of Social Sciences.</w:t>
      </w:r>
    </w:p>
    <w:p w14:paraId="498DE6B3" w14:textId="4EC534AB" w:rsidR="00614450" w:rsidRPr="001362C4" w:rsidRDefault="00767F69">
      <w:pPr>
        <w:spacing w:line="360" w:lineRule="auto"/>
        <w:ind w:left="454" w:hanging="454"/>
        <w:jc w:val="both"/>
        <w:rPr>
          <w:sz w:val="26"/>
          <w:szCs w:val="26"/>
        </w:rPr>
      </w:pPr>
      <w:r w:rsidRPr="001362C4">
        <w:rPr>
          <w:b/>
          <w:sz w:val="26"/>
          <w:szCs w:val="26"/>
          <w:lang w:val="en-US"/>
        </w:rPr>
        <w:t>5</w:t>
      </w:r>
      <w:r w:rsidR="00886CC6" w:rsidRPr="001362C4">
        <w:rPr>
          <w:b/>
          <w:sz w:val="26"/>
          <w:szCs w:val="26"/>
        </w:rPr>
        <w:t xml:space="preserve">. </w:t>
      </w:r>
      <w:r w:rsidR="00886CC6" w:rsidRPr="001362C4">
        <w:rPr>
          <w:b/>
          <w:sz w:val="26"/>
          <w:szCs w:val="26"/>
        </w:rPr>
        <w:tab/>
        <w:t>Trần Thị Thương Hiền</w:t>
      </w:r>
      <w:r w:rsidR="00886CC6" w:rsidRPr="001362C4">
        <w:rPr>
          <w:sz w:val="26"/>
          <w:szCs w:val="26"/>
        </w:rPr>
        <w:t xml:space="preserve"> (2024), </w:t>
      </w:r>
      <w:r w:rsidR="00886CC6" w:rsidRPr="001362C4">
        <w:rPr>
          <w:i/>
          <w:sz w:val="26"/>
          <w:szCs w:val="26"/>
        </w:rPr>
        <w:t>Triết lý giáo dục</w:t>
      </w:r>
      <w:r w:rsidR="00886CC6" w:rsidRPr="001362C4">
        <w:rPr>
          <w:sz w:val="26"/>
          <w:szCs w:val="26"/>
        </w:rPr>
        <w:t xml:space="preserve"> </w:t>
      </w:r>
      <w:r w:rsidR="00886CC6" w:rsidRPr="001362C4">
        <w:rPr>
          <w:i/>
          <w:sz w:val="26"/>
          <w:szCs w:val="26"/>
        </w:rPr>
        <w:t xml:space="preserve">Montessori - Những vận dụng vào giáo dục mầm non ở Việt Nam. </w:t>
      </w:r>
      <w:r w:rsidR="00886CC6" w:rsidRPr="001362C4">
        <w:rPr>
          <w:sz w:val="26"/>
          <w:szCs w:val="26"/>
        </w:rPr>
        <w:t>Nhà xuất bản Giáo dục Việt Nam.</w:t>
      </w:r>
    </w:p>
    <w:p w14:paraId="63D83EFC" w14:textId="77777777" w:rsidR="00614450" w:rsidRPr="001362C4" w:rsidRDefault="00614450">
      <w:pPr>
        <w:spacing w:line="360" w:lineRule="auto"/>
        <w:ind w:left="454" w:hanging="454"/>
        <w:jc w:val="both"/>
        <w:rPr>
          <w:b/>
          <w:sz w:val="26"/>
          <w:szCs w:val="26"/>
        </w:rPr>
      </w:pPr>
    </w:p>
    <w:p w14:paraId="79F54134" w14:textId="77777777" w:rsidR="00614450" w:rsidRPr="001362C4" w:rsidRDefault="00886CC6">
      <w:pPr>
        <w:spacing w:line="360" w:lineRule="auto"/>
        <w:rPr>
          <w:rFonts w:ascii="Helvetica Neue" w:eastAsia="Helvetica Neue" w:hAnsi="Helvetica Neue" w:cs="Helvetica Neue"/>
          <w:sz w:val="26"/>
          <w:szCs w:val="26"/>
        </w:rPr>
      </w:pPr>
      <w:r w:rsidRPr="001362C4">
        <w:br w:type="page"/>
      </w:r>
    </w:p>
    <w:p w14:paraId="50D36B2A" w14:textId="77777777" w:rsidR="00614450" w:rsidRPr="001362C4" w:rsidRDefault="00886CC6" w:rsidP="002E220C">
      <w:pPr>
        <w:pStyle w:val="11"/>
      </w:pPr>
      <w:bookmarkStart w:id="229" w:name="_Toc219466105"/>
      <w:r w:rsidRPr="001362C4">
        <w:lastRenderedPageBreak/>
        <w:t>TÀI LIỆU THAM KHẢO</w:t>
      </w:r>
      <w:bookmarkEnd w:id="229"/>
    </w:p>
    <w:p w14:paraId="59C30D16" w14:textId="77777777" w:rsidR="00614450" w:rsidRPr="001362C4" w:rsidRDefault="00614450">
      <w:pPr>
        <w:rPr>
          <w:b/>
          <w:sz w:val="26"/>
          <w:szCs w:val="26"/>
        </w:rPr>
      </w:pPr>
      <w:bookmarkStart w:id="230" w:name="_heading=h.mezz38u75y6" w:colFirst="0" w:colLast="0"/>
      <w:bookmarkEnd w:id="230"/>
    </w:p>
    <w:p w14:paraId="2AD9F53D" w14:textId="77777777" w:rsidR="00614450" w:rsidRPr="001362C4" w:rsidRDefault="00886CC6">
      <w:pPr>
        <w:spacing w:line="360" w:lineRule="auto"/>
        <w:jc w:val="both"/>
        <w:rPr>
          <w:b/>
          <w:sz w:val="26"/>
          <w:szCs w:val="26"/>
        </w:rPr>
      </w:pPr>
      <w:r w:rsidRPr="001362C4">
        <w:rPr>
          <w:b/>
          <w:sz w:val="26"/>
          <w:szCs w:val="26"/>
        </w:rPr>
        <w:t>A. Tài liệu tiếng Việt</w:t>
      </w:r>
    </w:p>
    <w:p w14:paraId="06A1DC63"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Nguyễn Thị Xuân Anh. (2020). </w:t>
      </w:r>
      <w:r w:rsidRPr="001362C4">
        <w:rPr>
          <w:i/>
          <w:sz w:val="26"/>
          <w:szCs w:val="26"/>
        </w:rPr>
        <w:t>Thực trạng vận dụng nguyên tắc giáo dục theo phương pháp Montessori tại một số trường mầm non Montessori</w:t>
      </w:r>
      <w:r w:rsidRPr="001362C4">
        <w:rPr>
          <w:sz w:val="26"/>
          <w:szCs w:val="26"/>
        </w:rPr>
        <w:t>. Tạp chí Khoa học - Đại học Sư phạm Hà Nội, Số 1, trang 122 - 126</w:t>
      </w:r>
    </w:p>
    <w:p w14:paraId="0A90706D"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1362C4">
        <w:rPr>
          <w:sz w:val="26"/>
          <w:szCs w:val="26"/>
        </w:rPr>
        <w:t xml:space="preserve">Bộ Giáo dục và Đào tạo. (2020). </w:t>
      </w:r>
      <w:r w:rsidRPr="001362C4">
        <w:rPr>
          <w:i/>
          <w:sz w:val="26"/>
          <w:szCs w:val="26"/>
        </w:rPr>
        <w:t>Quyết định số 3744/QĐ-BGDĐT về việc Phê duyệt chương trình giáo dục mầm non tích hợp</w:t>
      </w:r>
      <w:r w:rsidRPr="001362C4">
        <w:rPr>
          <w:sz w:val="26"/>
          <w:szCs w:val="26"/>
        </w:rPr>
        <w:t xml:space="preserve">. Ngày 17 tháng 11 năm 2020 </w:t>
      </w:r>
    </w:p>
    <w:p w14:paraId="6235AA63"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Bộ Giáo dục và Đào tạo. (2021) </w:t>
      </w:r>
      <w:r w:rsidRPr="001362C4">
        <w:rPr>
          <w:i/>
          <w:sz w:val="26"/>
          <w:szCs w:val="26"/>
        </w:rPr>
        <w:t>Thông tư số 01/VBHN-BGDĐT về Ban hành Chương trình giáo dục mầm non</w:t>
      </w:r>
      <w:r w:rsidRPr="001362C4">
        <w:rPr>
          <w:sz w:val="26"/>
          <w:szCs w:val="26"/>
        </w:rPr>
        <w:t>. Ngày 13 tháng 4 năm 2021.</w:t>
      </w:r>
    </w:p>
    <w:p w14:paraId="3FD678EC"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Bộ Giáo dục và Đào tạo. (2020). </w:t>
      </w:r>
      <w:r w:rsidRPr="001362C4">
        <w:rPr>
          <w:i/>
          <w:sz w:val="26"/>
          <w:szCs w:val="26"/>
        </w:rPr>
        <w:t xml:space="preserve">Thông tư số 52/2020/TT-BGDĐT. Ban hành Điều lệ trường mầm non. </w:t>
      </w:r>
      <w:r w:rsidRPr="001362C4">
        <w:rPr>
          <w:sz w:val="26"/>
          <w:szCs w:val="26"/>
        </w:rPr>
        <w:t>Ngày 31 tháng 12 năm 2020.</w:t>
      </w:r>
    </w:p>
    <w:p w14:paraId="21E9D139"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Phạm Thị Châu, Nguyễn Thị Oanh, Trần Thị Sinh. (2015). </w:t>
      </w:r>
      <w:r w:rsidRPr="001362C4">
        <w:rPr>
          <w:i/>
          <w:sz w:val="26"/>
          <w:szCs w:val="26"/>
        </w:rPr>
        <w:t>Giáo dục học mầm non</w:t>
      </w:r>
      <w:r w:rsidRPr="001362C4">
        <w:rPr>
          <w:sz w:val="26"/>
          <w:szCs w:val="26"/>
        </w:rPr>
        <w:t>. NXB Đại học Quốc gia Hà Nội.</w:t>
      </w:r>
    </w:p>
    <w:p w14:paraId="220C493B"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Chính phủ. (2018). </w:t>
      </w:r>
      <w:r w:rsidRPr="001362C4">
        <w:rPr>
          <w:i/>
          <w:sz w:val="26"/>
          <w:szCs w:val="26"/>
        </w:rPr>
        <w:t>Nghị định số 86/2018/NĐ-CP về</w:t>
      </w:r>
      <w:r w:rsidRPr="001362C4">
        <w:rPr>
          <w:sz w:val="26"/>
          <w:szCs w:val="26"/>
        </w:rPr>
        <w:t xml:space="preserve"> </w:t>
      </w:r>
      <w:r w:rsidRPr="001362C4">
        <w:rPr>
          <w:i/>
          <w:sz w:val="26"/>
          <w:szCs w:val="26"/>
        </w:rPr>
        <w:t>Quy định về hợp tác, đầu tư của nước ngoài trong lĩnh vực giáo dục</w:t>
      </w:r>
      <w:r w:rsidRPr="001362C4">
        <w:rPr>
          <w:sz w:val="26"/>
          <w:szCs w:val="26"/>
        </w:rPr>
        <w:t>. Ngày 06 tháng 06 năm 2018.</w:t>
      </w:r>
    </w:p>
    <w:p w14:paraId="4C6227E3"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Chính phủ. (2020). </w:t>
      </w:r>
      <w:r w:rsidRPr="001362C4">
        <w:rPr>
          <w:i/>
          <w:sz w:val="26"/>
          <w:szCs w:val="26"/>
        </w:rPr>
        <w:t>Nghị định số 105/2020/NĐ-CP. Quy định chính sách phát triển giáo dục mầm non</w:t>
      </w:r>
      <w:r w:rsidRPr="001362C4">
        <w:rPr>
          <w:sz w:val="26"/>
          <w:szCs w:val="26"/>
        </w:rPr>
        <w:t>. Ngày 08 tháng 9 năm 2020.</w:t>
      </w:r>
    </w:p>
    <w:p w14:paraId="6CA105EE" w14:textId="77777777" w:rsidR="00614450" w:rsidRPr="001362C4" w:rsidRDefault="00886CC6">
      <w:pPr>
        <w:numPr>
          <w:ilvl w:val="0"/>
          <w:numId w:val="24"/>
        </w:numPr>
        <w:pBdr>
          <w:top w:val="nil"/>
          <w:left w:val="nil"/>
          <w:bottom w:val="nil"/>
          <w:right w:val="nil"/>
          <w:between w:val="nil"/>
        </w:pBdr>
        <w:spacing w:line="360" w:lineRule="auto"/>
        <w:jc w:val="both"/>
        <w:rPr>
          <w:spacing w:val="4"/>
          <w:sz w:val="26"/>
          <w:szCs w:val="26"/>
        </w:rPr>
      </w:pPr>
      <w:r w:rsidRPr="001362C4">
        <w:rPr>
          <w:spacing w:val="4"/>
          <w:sz w:val="26"/>
          <w:szCs w:val="26"/>
        </w:rPr>
        <w:t xml:space="preserve">Chính phủ (2021). Nghị định số 24/2021/NĐ-CP </w:t>
      </w:r>
      <w:r w:rsidRPr="001362C4">
        <w:rPr>
          <w:i/>
          <w:spacing w:val="4"/>
          <w:sz w:val="26"/>
          <w:szCs w:val="26"/>
        </w:rPr>
        <w:t>Quy định việc quản lý trong cơ sở giáo dục mầm non và cơ sở giáo dục phổ thông công lập</w:t>
      </w:r>
      <w:r w:rsidRPr="001362C4">
        <w:rPr>
          <w:spacing w:val="4"/>
          <w:sz w:val="26"/>
          <w:szCs w:val="26"/>
        </w:rPr>
        <w:t>. Ngày 23 tháng 3 năm 2021</w:t>
      </w:r>
    </w:p>
    <w:p w14:paraId="786D6CD3"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Trương Thị Hồng Diệp (2023). </w:t>
      </w:r>
      <w:r w:rsidRPr="001362C4">
        <w:rPr>
          <w:i/>
          <w:sz w:val="26"/>
          <w:szCs w:val="26"/>
        </w:rPr>
        <w:t>Tiếp cận phương pháp Montessori trong giáo dục trẻ mầm non.</w:t>
      </w:r>
      <w:r w:rsidRPr="001362C4">
        <w:rPr>
          <w:sz w:val="26"/>
          <w:szCs w:val="26"/>
        </w:rPr>
        <w:t xml:space="preserve"> Tạp chí Giáo chức Việt Nam, Số 191, trang 31 - 34.</w:t>
      </w:r>
    </w:p>
    <w:p w14:paraId="18F4D41D"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Văn Tôn Đạt (2023). </w:t>
      </w:r>
      <w:r w:rsidRPr="001362C4">
        <w:rPr>
          <w:i/>
          <w:sz w:val="26"/>
          <w:szCs w:val="26"/>
        </w:rPr>
        <w:t>Giải pháp nâng cao chất lượng giảng dạy và phát triển chương trình dạy học theo phương pháp Montessori trên địa bàn thành phố Hồ Chí Minh.</w:t>
      </w:r>
      <w:r w:rsidRPr="001362C4">
        <w:rPr>
          <w:sz w:val="26"/>
          <w:szCs w:val="26"/>
        </w:rPr>
        <w:t xml:space="preserve"> Tạp chí Giáo chức Việt Nam. Số 191, trang 91 - 96. </w:t>
      </w:r>
    </w:p>
    <w:p w14:paraId="037A20F3" w14:textId="33A879A0"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Phan Huy Đường (2017). </w:t>
      </w:r>
      <w:r w:rsidRPr="001362C4">
        <w:rPr>
          <w:i/>
          <w:sz w:val="26"/>
          <w:szCs w:val="26"/>
        </w:rPr>
        <w:t>Giáo trình Khoa học quản lý</w:t>
      </w:r>
      <w:r w:rsidRPr="001362C4">
        <w:rPr>
          <w:sz w:val="26"/>
          <w:szCs w:val="26"/>
        </w:rPr>
        <w:t xml:space="preserve">. NXB </w:t>
      </w:r>
      <w:r w:rsidR="00B93339" w:rsidRPr="001362C4">
        <w:rPr>
          <w:sz w:val="26"/>
          <w:szCs w:val="26"/>
          <w:lang w:val="en-US"/>
        </w:rPr>
        <w:t>ĐHQG</w:t>
      </w:r>
      <w:r w:rsidRPr="001362C4">
        <w:rPr>
          <w:sz w:val="26"/>
          <w:szCs w:val="26"/>
        </w:rPr>
        <w:t xml:space="preserve"> Hà Nội.</w:t>
      </w:r>
    </w:p>
    <w:p w14:paraId="7F4EB788"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Nguyễn Thị Tuyết Hạnh, Đặng Thanh Huyền, Lê Thị Mai Phương. (2013). Chương 2 - Tổng quan về khoa học quản lý và quản lý giáo dục. Trần Ngọc Giao (chủ biên), </w:t>
      </w:r>
      <w:r w:rsidRPr="001362C4">
        <w:rPr>
          <w:i/>
          <w:sz w:val="26"/>
          <w:szCs w:val="26"/>
        </w:rPr>
        <w:t>Quản lý trường mầm non</w:t>
      </w:r>
      <w:r w:rsidRPr="001362C4">
        <w:rPr>
          <w:sz w:val="26"/>
          <w:szCs w:val="26"/>
        </w:rPr>
        <w:t>. NXB Giáo dục Việt Nam</w:t>
      </w:r>
    </w:p>
    <w:p w14:paraId="09E3D186" w14:textId="159EB3A9" w:rsidR="00614450" w:rsidRPr="001362C4" w:rsidRDefault="00886CC6">
      <w:pPr>
        <w:numPr>
          <w:ilvl w:val="0"/>
          <w:numId w:val="24"/>
        </w:numPr>
        <w:pBdr>
          <w:top w:val="nil"/>
          <w:left w:val="nil"/>
          <w:bottom w:val="nil"/>
          <w:right w:val="nil"/>
          <w:between w:val="nil"/>
        </w:pBdr>
        <w:spacing w:line="360" w:lineRule="auto"/>
        <w:jc w:val="both"/>
        <w:rPr>
          <w:spacing w:val="-4"/>
          <w:sz w:val="26"/>
          <w:szCs w:val="26"/>
        </w:rPr>
      </w:pPr>
      <w:r w:rsidRPr="001362C4">
        <w:rPr>
          <w:spacing w:val="-4"/>
          <w:sz w:val="26"/>
          <w:szCs w:val="26"/>
        </w:rPr>
        <w:lastRenderedPageBreak/>
        <w:t xml:space="preserve">Nguyễn Thị Hoà. (2009). </w:t>
      </w:r>
      <w:r w:rsidRPr="001362C4">
        <w:rPr>
          <w:i/>
          <w:spacing w:val="-4"/>
          <w:sz w:val="26"/>
          <w:szCs w:val="26"/>
        </w:rPr>
        <w:t>Giáo trình Giáo dục học mầm non</w:t>
      </w:r>
      <w:r w:rsidRPr="001362C4">
        <w:rPr>
          <w:spacing w:val="-4"/>
          <w:sz w:val="26"/>
          <w:szCs w:val="26"/>
        </w:rPr>
        <w:t xml:space="preserve">. NXB </w:t>
      </w:r>
      <w:r w:rsidR="00B93339" w:rsidRPr="001362C4">
        <w:rPr>
          <w:spacing w:val="-4"/>
          <w:sz w:val="26"/>
          <w:szCs w:val="26"/>
          <w:lang w:val="en-US"/>
        </w:rPr>
        <w:t>ĐH</w:t>
      </w:r>
      <w:r w:rsidRPr="001362C4">
        <w:rPr>
          <w:spacing w:val="-4"/>
          <w:sz w:val="26"/>
          <w:szCs w:val="26"/>
        </w:rPr>
        <w:t xml:space="preserve"> Sư phạm</w:t>
      </w:r>
    </w:p>
    <w:p w14:paraId="03E9B190"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Trịnh Thị Hoan (2022). </w:t>
      </w:r>
      <w:r w:rsidRPr="001362C4">
        <w:rPr>
          <w:i/>
          <w:sz w:val="26"/>
          <w:szCs w:val="26"/>
        </w:rPr>
        <w:t>Thực trạng quản lý hoạt động giáo dục cho trẻ 5-6 tuổi tại các trường mầm non Quận Hà Đông, Thành phố Hà Nội theo phương pháp Montessori.</w:t>
      </w:r>
      <w:r w:rsidRPr="001362C4">
        <w:rPr>
          <w:sz w:val="26"/>
          <w:szCs w:val="26"/>
        </w:rPr>
        <w:t xml:space="preserve"> Tạp chí Quản lý giáo dục. Số 14, tập 8, trang 114 - 123. </w:t>
      </w:r>
    </w:p>
    <w:p w14:paraId="374D9769"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 Ngô Hiểu Huy (2022). </w:t>
      </w:r>
      <w:r w:rsidRPr="001362C4">
        <w:rPr>
          <w:i/>
          <w:sz w:val="26"/>
          <w:szCs w:val="26"/>
        </w:rPr>
        <w:t>Phương pháp giáo dục Montessori - Phương pháp giáo dục tối ưu dành cho trẻ 0 - 6 tuổi</w:t>
      </w:r>
      <w:r w:rsidRPr="001362C4">
        <w:rPr>
          <w:sz w:val="26"/>
          <w:szCs w:val="26"/>
        </w:rPr>
        <w:t>. NXB Phụ nữ Việt Nam.</w:t>
      </w:r>
    </w:p>
    <w:p w14:paraId="36B67687" w14:textId="77777777" w:rsidR="00614450" w:rsidRPr="001362C4" w:rsidRDefault="00886CC6">
      <w:pPr>
        <w:numPr>
          <w:ilvl w:val="0"/>
          <w:numId w:val="24"/>
        </w:numPr>
        <w:pBdr>
          <w:top w:val="nil"/>
          <w:left w:val="nil"/>
          <w:bottom w:val="nil"/>
          <w:right w:val="nil"/>
          <w:between w:val="nil"/>
        </w:pBdr>
        <w:spacing w:line="360" w:lineRule="auto"/>
        <w:jc w:val="both"/>
        <w:rPr>
          <w:spacing w:val="-4"/>
          <w:sz w:val="26"/>
          <w:szCs w:val="26"/>
        </w:rPr>
      </w:pPr>
      <w:r w:rsidRPr="001362C4">
        <w:rPr>
          <w:spacing w:val="-4"/>
          <w:sz w:val="26"/>
          <w:szCs w:val="26"/>
        </w:rPr>
        <w:t>Maria Montessori (2016). Khám phá trẻ thơ (Bản dịch tiếng Việt). NXB Tri Thức</w:t>
      </w:r>
    </w:p>
    <w:p w14:paraId="10EDFBA7"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Paula Polk Lillard, Người dịch: Nguyễn Thuý Uyên Phương (2014). </w:t>
      </w:r>
      <w:r w:rsidRPr="001362C4">
        <w:rPr>
          <w:i/>
          <w:sz w:val="26"/>
          <w:szCs w:val="26"/>
        </w:rPr>
        <w:t>Phương pháp Montessori ngày nay</w:t>
      </w:r>
      <w:r w:rsidRPr="001362C4">
        <w:rPr>
          <w:sz w:val="26"/>
          <w:szCs w:val="26"/>
        </w:rPr>
        <w:t>. NXB Khoa học và xã hội</w:t>
      </w:r>
    </w:p>
    <w:p w14:paraId="14DBEAA5" w14:textId="3790D34D"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Quốc hội (2019). </w:t>
      </w:r>
      <w:r w:rsidRPr="001362C4">
        <w:rPr>
          <w:i/>
          <w:sz w:val="26"/>
          <w:szCs w:val="26"/>
        </w:rPr>
        <w:t>Luật số 43/2019/QH14. Luật Giáo dục.</w:t>
      </w:r>
      <w:r w:rsidRPr="001362C4">
        <w:rPr>
          <w:sz w:val="26"/>
          <w:szCs w:val="26"/>
        </w:rPr>
        <w:t xml:space="preserve"> </w:t>
      </w:r>
    </w:p>
    <w:p w14:paraId="53C57F87"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Phạm Ngọc Thanh. (2013). </w:t>
      </w:r>
      <w:r w:rsidRPr="001362C4">
        <w:rPr>
          <w:i/>
          <w:sz w:val="26"/>
          <w:szCs w:val="26"/>
        </w:rPr>
        <w:t>Đối mới văn hoá lãnh đạo và quản lý ở Việt Nam hiện nay.</w:t>
      </w:r>
      <w:r w:rsidRPr="001362C4">
        <w:rPr>
          <w:sz w:val="26"/>
          <w:szCs w:val="26"/>
        </w:rPr>
        <w:t xml:space="preserve"> NXB Chính trị Quốc gia, Hà Nội</w:t>
      </w:r>
    </w:p>
    <w:p w14:paraId="5ABA31BD"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Thủ tướng Chính phủ. (2018). </w:t>
      </w:r>
      <w:r w:rsidRPr="001362C4">
        <w:rPr>
          <w:i/>
          <w:sz w:val="26"/>
          <w:szCs w:val="26"/>
        </w:rPr>
        <w:t>Quyết định số 1677/QĐ-TTg. Phê duyệt đề án phát triển giáo dục mầm non giai đoạn 2018-2025</w:t>
      </w:r>
      <w:r w:rsidRPr="001362C4">
        <w:rPr>
          <w:sz w:val="26"/>
          <w:szCs w:val="26"/>
        </w:rPr>
        <w:t>. Ngày 03 tháng 12 năm 2018.</w:t>
      </w:r>
    </w:p>
    <w:p w14:paraId="304D3263" w14:textId="1B461023" w:rsidR="00614450" w:rsidRPr="001362C4" w:rsidRDefault="00886CC6" w:rsidP="00B93339">
      <w:pPr>
        <w:numPr>
          <w:ilvl w:val="0"/>
          <w:numId w:val="24"/>
        </w:numPr>
        <w:pBdr>
          <w:top w:val="nil"/>
          <w:left w:val="nil"/>
          <w:bottom w:val="nil"/>
          <w:right w:val="nil"/>
          <w:between w:val="nil"/>
        </w:pBdr>
        <w:spacing w:line="360" w:lineRule="auto"/>
        <w:jc w:val="both"/>
        <w:rPr>
          <w:b/>
          <w:sz w:val="26"/>
          <w:szCs w:val="26"/>
        </w:rPr>
      </w:pPr>
      <w:r w:rsidRPr="001362C4">
        <w:rPr>
          <w:sz w:val="26"/>
          <w:szCs w:val="26"/>
        </w:rPr>
        <w:t xml:space="preserve">Văn phòng chính phủ. (2024). </w:t>
      </w:r>
      <w:r w:rsidRPr="001362C4">
        <w:rPr>
          <w:i/>
          <w:sz w:val="26"/>
          <w:szCs w:val="26"/>
        </w:rPr>
        <w:t>Thông báo số 173/TB-VPCP về Kết luận của Thủ tướng Chính phủ Phạm Minh Chính tại phiên họp của Uỷ ban Quốc gia Đổi mới giáo dục và đào tạo về “Đổi mới, phát triển giáo dục mầm non đến năm 2030, tầm nhìn đến năm 2045</w:t>
      </w:r>
      <w:r w:rsidRPr="001362C4">
        <w:rPr>
          <w:sz w:val="26"/>
          <w:szCs w:val="26"/>
        </w:rPr>
        <w:t>”. Ngày 22 tháng 4 năm 2024</w:t>
      </w:r>
      <w:r w:rsidR="00B93339" w:rsidRPr="001362C4">
        <w:rPr>
          <w:sz w:val="26"/>
          <w:szCs w:val="26"/>
          <w:lang w:val="en-US"/>
        </w:rPr>
        <w:t>.</w:t>
      </w:r>
    </w:p>
    <w:p w14:paraId="1C92DFF3" w14:textId="77777777" w:rsidR="00614450" w:rsidRPr="001362C4" w:rsidRDefault="00886CC6">
      <w:pPr>
        <w:spacing w:line="360" w:lineRule="auto"/>
        <w:jc w:val="both"/>
        <w:rPr>
          <w:b/>
          <w:sz w:val="26"/>
          <w:szCs w:val="26"/>
        </w:rPr>
      </w:pPr>
      <w:r w:rsidRPr="001362C4">
        <w:rPr>
          <w:b/>
          <w:sz w:val="26"/>
          <w:szCs w:val="26"/>
        </w:rPr>
        <w:t>B. Tài liệu tiếng Anh</w:t>
      </w:r>
    </w:p>
    <w:p w14:paraId="49A63AE7"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Aghajani, F. &amp; Saheli, H. (2020). </w:t>
      </w:r>
      <w:r w:rsidRPr="001362C4">
        <w:rPr>
          <w:i/>
          <w:sz w:val="26"/>
          <w:szCs w:val="26"/>
        </w:rPr>
        <w:t>Effects of Montessori Teaching Method on Writing Ability of Iranian Male and Female EFL Learners</w:t>
      </w:r>
      <w:r w:rsidRPr="001362C4">
        <w:rPr>
          <w:sz w:val="26"/>
          <w:szCs w:val="26"/>
        </w:rPr>
        <w:t>. Journal of Practical Studies in Education, 2(1), 8-15</w:t>
      </w:r>
    </w:p>
    <w:p w14:paraId="092E90A7" w14:textId="77777777" w:rsidR="00614450" w:rsidRPr="001362C4" w:rsidRDefault="00886CC6">
      <w:pPr>
        <w:numPr>
          <w:ilvl w:val="0"/>
          <w:numId w:val="24"/>
        </w:numPr>
        <w:pBdr>
          <w:top w:val="nil"/>
          <w:left w:val="nil"/>
          <w:bottom w:val="nil"/>
          <w:right w:val="nil"/>
          <w:between w:val="nil"/>
        </w:pBdr>
        <w:spacing w:line="360" w:lineRule="auto"/>
        <w:jc w:val="both"/>
        <w:rPr>
          <w:b/>
          <w:i/>
          <w:sz w:val="26"/>
          <w:szCs w:val="26"/>
        </w:rPr>
      </w:pPr>
      <w:r w:rsidRPr="001362C4">
        <w:rPr>
          <w:sz w:val="26"/>
          <w:szCs w:val="26"/>
        </w:rPr>
        <w:t>Ahmadpour, N., &amp; Mujembari, A. K. (2015).</w:t>
      </w:r>
      <w:r w:rsidRPr="001362C4">
        <w:rPr>
          <w:b/>
          <w:sz w:val="26"/>
          <w:szCs w:val="26"/>
        </w:rPr>
        <w:t> </w:t>
      </w:r>
      <w:r w:rsidRPr="001362C4">
        <w:rPr>
          <w:i/>
          <w:sz w:val="26"/>
          <w:szCs w:val="26"/>
        </w:rPr>
        <w:t>The impact of Montessori teaching methods on IQ levels of 5-year-old children. </w:t>
      </w:r>
      <w:r w:rsidRPr="001362C4">
        <w:rPr>
          <w:sz w:val="26"/>
          <w:szCs w:val="26"/>
        </w:rPr>
        <w:t>Procedia—Social and Behavioral Sciences, 205, 122-127.</w:t>
      </w:r>
    </w:p>
    <w:p w14:paraId="5A701D40"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Andriany, D., Soefijanto, T., &amp; Wahyudi, M. (2018). </w:t>
      </w:r>
      <w:r w:rsidRPr="001362C4">
        <w:rPr>
          <w:i/>
          <w:sz w:val="26"/>
          <w:szCs w:val="26"/>
        </w:rPr>
        <w:t xml:space="preserve">The Management of Kindergarten Students of Little Koala Montessori Karawaci Tangerang. </w:t>
      </w:r>
      <w:r w:rsidRPr="001362C4">
        <w:rPr>
          <w:sz w:val="26"/>
          <w:szCs w:val="26"/>
        </w:rPr>
        <w:t>International Journal of Scientific Research and Management, 6 (06), 445-451.</w:t>
      </w:r>
    </w:p>
    <w:p w14:paraId="1A1EFE23" w14:textId="77777777" w:rsidR="00614450" w:rsidRPr="001362C4" w:rsidRDefault="00886CC6">
      <w:pPr>
        <w:numPr>
          <w:ilvl w:val="0"/>
          <w:numId w:val="24"/>
        </w:numPr>
        <w:pBdr>
          <w:top w:val="nil"/>
          <w:left w:val="nil"/>
          <w:bottom w:val="nil"/>
          <w:right w:val="nil"/>
          <w:between w:val="nil"/>
        </w:pBdr>
        <w:spacing w:line="360" w:lineRule="auto"/>
        <w:jc w:val="both"/>
        <w:rPr>
          <w:i/>
          <w:sz w:val="26"/>
          <w:szCs w:val="26"/>
        </w:rPr>
      </w:pPr>
      <w:r w:rsidRPr="001362C4">
        <w:rPr>
          <w:sz w:val="26"/>
          <w:szCs w:val="26"/>
        </w:rPr>
        <w:lastRenderedPageBreak/>
        <w:t>Ansari, A., &amp; Winsler, A. (2014).</w:t>
      </w:r>
      <w:r w:rsidRPr="001362C4">
        <w:rPr>
          <w:b/>
          <w:sz w:val="26"/>
          <w:szCs w:val="26"/>
        </w:rPr>
        <w:t> </w:t>
      </w:r>
      <w:r w:rsidRPr="001362C4">
        <w:rPr>
          <w:i/>
          <w:sz w:val="26"/>
          <w:szCs w:val="26"/>
        </w:rPr>
        <w:t>Montessori public school pre-K programs and the school readiness of low-income black and Latino children. </w:t>
      </w:r>
      <w:r w:rsidRPr="001362C4">
        <w:rPr>
          <w:sz w:val="26"/>
          <w:szCs w:val="26"/>
        </w:rPr>
        <w:t>Journal of Educational Psychology, 106(4), 1066-1079.</w:t>
      </w:r>
    </w:p>
    <w:p w14:paraId="32084F0B"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1362C4">
        <w:rPr>
          <w:sz w:val="26"/>
          <w:szCs w:val="26"/>
        </w:rPr>
        <w:t xml:space="preserve">AuCoin, D., &amp; Berger, B. (2021). </w:t>
      </w:r>
      <w:r w:rsidRPr="001362C4">
        <w:rPr>
          <w:i/>
          <w:sz w:val="26"/>
          <w:szCs w:val="26"/>
        </w:rPr>
        <w:t>An expansion of practice: special education and Montessori public school.</w:t>
      </w:r>
      <w:r w:rsidRPr="001362C4">
        <w:rPr>
          <w:sz w:val="26"/>
          <w:szCs w:val="26"/>
        </w:rPr>
        <w:t> International Journal of Inclusive Education, 28(2), 177-196.</w:t>
      </w:r>
    </w:p>
    <w:p w14:paraId="03CD3A08"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u w:val="single"/>
        </w:rPr>
      </w:pPr>
      <w:r w:rsidRPr="001362C4">
        <w:rPr>
          <w:sz w:val="26"/>
          <w:szCs w:val="26"/>
        </w:rPr>
        <w:t xml:space="preserve">Baboli Bahmaee, A., Saadatmand, Z., &amp; Yarmohammadian, M. H. (2016). </w:t>
      </w:r>
      <w:r w:rsidRPr="001362C4">
        <w:rPr>
          <w:i/>
          <w:sz w:val="26"/>
          <w:szCs w:val="26"/>
        </w:rPr>
        <w:t>Principle elements of curriculum in the preschool pattern of Montessori.</w:t>
      </w:r>
      <w:r w:rsidRPr="001362C4">
        <w:rPr>
          <w:sz w:val="26"/>
          <w:szCs w:val="26"/>
        </w:rPr>
        <w:t xml:space="preserve"> International Education Studies, 9(1), 148-153. </w:t>
      </w:r>
    </w:p>
    <w:p w14:paraId="733800FF" w14:textId="77777777" w:rsidR="00614450" w:rsidRPr="001362C4" w:rsidRDefault="00886CC6">
      <w:pPr>
        <w:numPr>
          <w:ilvl w:val="0"/>
          <w:numId w:val="24"/>
        </w:numPr>
        <w:pBdr>
          <w:top w:val="nil"/>
          <w:left w:val="nil"/>
          <w:bottom w:val="nil"/>
          <w:right w:val="nil"/>
          <w:between w:val="nil"/>
        </w:pBdr>
        <w:spacing w:line="360" w:lineRule="auto"/>
        <w:jc w:val="both"/>
        <w:rPr>
          <w:i/>
          <w:sz w:val="26"/>
          <w:szCs w:val="26"/>
        </w:rPr>
      </w:pPr>
      <w:r w:rsidRPr="001362C4">
        <w:rPr>
          <w:sz w:val="26"/>
          <w:szCs w:val="26"/>
        </w:rPr>
        <w:t>Badiei, M., &amp; Sulaiman, T. (2014).</w:t>
      </w:r>
      <w:r w:rsidRPr="001362C4">
        <w:rPr>
          <w:b/>
          <w:sz w:val="26"/>
          <w:szCs w:val="26"/>
        </w:rPr>
        <w:t> </w:t>
      </w:r>
      <w:r w:rsidRPr="001362C4">
        <w:rPr>
          <w:i/>
          <w:sz w:val="26"/>
          <w:szCs w:val="26"/>
        </w:rPr>
        <w:t>The difference between Montessori curriculum and Malaysia National Preschool curriculum on developmental skills of</w:t>
      </w:r>
      <w:r w:rsidRPr="001362C4">
        <w:rPr>
          <w:b/>
          <w:i/>
          <w:sz w:val="26"/>
          <w:szCs w:val="26"/>
        </w:rPr>
        <w:t> </w:t>
      </w:r>
      <w:r w:rsidRPr="001362C4">
        <w:rPr>
          <w:i/>
          <w:sz w:val="26"/>
          <w:szCs w:val="26"/>
        </w:rPr>
        <w:t>preschool children in Kuala Lumpur</w:t>
      </w:r>
      <w:r w:rsidRPr="001362C4">
        <w:rPr>
          <w:sz w:val="26"/>
          <w:szCs w:val="26"/>
        </w:rPr>
        <w:t>.</w:t>
      </w:r>
      <w:r w:rsidRPr="001362C4">
        <w:rPr>
          <w:b/>
          <w:i/>
          <w:sz w:val="26"/>
          <w:szCs w:val="26"/>
        </w:rPr>
        <w:t> </w:t>
      </w:r>
      <w:r w:rsidRPr="001362C4">
        <w:rPr>
          <w:sz w:val="26"/>
          <w:szCs w:val="26"/>
        </w:rPr>
        <w:t>British Journal of Education, Society &amp; Behavioral Science, 4(10), 1372-1385</w:t>
      </w:r>
      <w:r w:rsidRPr="001362C4">
        <w:rPr>
          <w:i/>
          <w:sz w:val="26"/>
          <w:szCs w:val="26"/>
        </w:rPr>
        <w:t>.</w:t>
      </w:r>
    </w:p>
    <w:p w14:paraId="468B2A67" w14:textId="77777777" w:rsidR="00614450" w:rsidRPr="001362C4" w:rsidRDefault="00886CC6">
      <w:pPr>
        <w:numPr>
          <w:ilvl w:val="0"/>
          <w:numId w:val="24"/>
        </w:numPr>
        <w:pBdr>
          <w:top w:val="nil"/>
          <w:left w:val="nil"/>
          <w:bottom w:val="nil"/>
          <w:right w:val="nil"/>
          <w:between w:val="nil"/>
        </w:pBdr>
        <w:spacing w:line="360" w:lineRule="auto"/>
        <w:jc w:val="both"/>
        <w:rPr>
          <w:spacing w:val="-4"/>
          <w:sz w:val="26"/>
          <w:szCs w:val="26"/>
        </w:rPr>
      </w:pPr>
      <w:r w:rsidRPr="001362C4">
        <w:rPr>
          <w:spacing w:val="-4"/>
          <w:sz w:val="26"/>
          <w:szCs w:val="26"/>
        </w:rPr>
        <w:t xml:space="preserve">Bhatia, P., Davis, A., &amp; Shamas-Brandt, E. (2015). </w:t>
      </w:r>
      <w:r w:rsidRPr="001362C4">
        <w:rPr>
          <w:i/>
          <w:spacing w:val="-4"/>
          <w:sz w:val="26"/>
          <w:szCs w:val="26"/>
        </w:rPr>
        <w:t>Educational gymnastics: The effectiveness of Montessori Practical Life activities in developing fine motor skills in kindergartners</w:t>
      </w:r>
      <w:r w:rsidRPr="001362C4">
        <w:rPr>
          <w:spacing w:val="-4"/>
          <w:sz w:val="26"/>
          <w:szCs w:val="26"/>
        </w:rPr>
        <w:t>. Early Education and Development, 26(4), 594-607.</w:t>
      </w:r>
    </w:p>
    <w:p w14:paraId="63E67D52"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1362C4">
        <w:rPr>
          <w:sz w:val="26"/>
          <w:szCs w:val="26"/>
        </w:rPr>
        <w:t xml:space="preserve">Chaney, C. (1991). </w:t>
      </w:r>
      <w:r w:rsidRPr="001362C4">
        <w:rPr>
          <w:i/>
          <w:sz w:val="26"/>
          <w:szCs w:val="26"/>
        </w:rPr>
        <w:t>Teacher beliefs and practices in two models of early childhood education.</w:t>
      </w:r>
      <w:r w:rsidRPr="001362C4">
        <w:rPr>
          <w:sz w:val="26"/>
          <w:szCs w:val="26"/>
        </w:rPr>
        <w:t xml:space="preserve"> (Doctoral dissertation, The Pennsylvania State University, 1991). Dissertation Abstracts International, 52(11), 3820. </w:t>
      </w:r>
    </w:p>
    <w:p w14:paraId="1C628CB5"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Chen, A., &amp; Guo, S. L. (2021). </w:t>
      </w:r>
      <w:r w:rsidRPr="001362C4">
        <w:rPr>
          <w:i/>
          <w:sz w:val="26"/>
          <w:szCs w:val="26"/>
        </w:rPr>
        <w:t>The Spread of Montessori Education in Mainland China.</w:t>
      </w:r>
      <w:r w:rsidRPr="001362C4">
        <w:rPr>
          <w:sz w:val="26"/>
          <w:szCs w:val="26"/>
        </w:rPr>
        <w:t xml:space="preserve"> Journal of Montessori Research &amp; Education, 3(1), 1-8.</w:t>
      </w:r>
    </w:p>
    <w:p w14:paraId="0BBCAE09"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Courtier, P et al (2021). </w:t>
      </w:r>
      <w:r w:rsidRPr="001362C4">
        <w:rPr>
          <w:i/>
          <w:sz w:val="26"/>
          <w:szCs w:val="26"/>
        </w:rPr>
        <w:t>Effects of Montessori Education on the Academic, Cognitive, and Social Development of Disadvantaged Preschoolers: A Randomized Controlled Study in the French Public - School System</w:t>
      </w:r>
      <w:r w:rsidRPr="001362C4">
        <w:rPr>
          <w:sz w:val="26"/>
          <w:szCs w:val="26"/>
        </w:rPr>
        <w:t>. Child Development, 00 (0), 1-20.</w:t>
      </w:r>
    </w:p>
    <w:p w14:paraId="606D3E2C"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Damore, S., &amp; Rieckhoff, B. (2021). </w:t>
      </w:r>
      <w:r w:rsidRPr="001362C4">
        <w:rPr>
          <w:i/>
          <w:sz w:val="26"/>
          <w:szCs w:val="26"/>
        </w:rPr>
        <w:t>Leading Reflective Practices in Montessori Schools.</w:t>
      </w:r>
      <w:r w:rsidRPr="001362C4">
        <w:rPr>
          <w:sz w:val="26"/>
          <w:szCs w:val="26"/>
        </w:rPr>
        <w:t> Journal of Montessori</w:t>
      </w:r>
    </w:p>
    <w:p w14:paraId="59F712F2"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1362C4">
        <w:rPr>
          <w:sz w:val="26"/>
          <w:szCs w:val="26"/>
        </w:rPr>
        <w:t xml:space="preserve">DeVries, R., &amp; Goncu, A. (1987). </w:t>
      </w:r>
      <w:r w:rsidRPr="001362C4">
        <w:rPr>
          <w:i/>
          <w:sz w:val="26"/>
          <w:szCs w:val="26"/>
        </w:rPr>
        <w:t>Interpersonal relations in four-year old dyads from Constructivist and Montessori programs.</w:t>
      </w:r>
      <w:r w:rsidRPr="001362C4">
        <w:rPr>
          <w:sz w:val="26"/>
          <w:szCs w:val="26"/>
        </w:rPr>
        <w:t xml:space="preserve"> Journal of Applied Developmental Psychology, 8, 481-501. </w:t>
      </w:r>
    </w:p>
    <w:p w14:paraId="769EBC81"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lastRenderedPageBreak/>
        <w:t xml:space="preserve">George R. Terry (1977). </w:t>
      </w:r>
      <w:r w:rsidRPr="001362C4">
        <w:rPr>
          <w:i/>
          <w:sz w:val="26"/>
          <w:szCs w:val="26"/>
        </w:rPr>
        <w:t>Principle of Management (Seventh Edition).</w:t>
      </w:r>
      <w:r w:rsidRPr="001362C4">
        <w:rPr>
          <w:sz w:val="26"/>
          <w:szCs w:val="26"/>
        </w:rPr>
        <w:t xml:space="preserve"> Richard D. Irwin, INC.</w:t>
      </w:r>
    </w:p>
    <w:p w14:paraId="42B2A4F6"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Huo, L. Y. (2001). </w:t>
      </w:r>
      <w:r w:rsidRPr="001362C4">
        <w:rPr>
          <w:i/>
          <w:sz w:val="26"/>
          <w:szCs w:val="26"/>
        </w:rPr>
        <w:t>How China should reference Montessori</w:t>
      </w:r>
      <w:r w:rsidRPr="001362C4">
        <w:rPr>
          <w:sz w:val="26"/>
          <w:szCs w:val="26"/>
        </w:rPr>
        <w:t xml:space="preserve">. Studies in Preschool Education. </w:t>
      </w:r>
    </w:p>
    <w:p w14:paraId="5A6F5432"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Jenna, L (2020). </w:t>
      </w:r>
      <w:r w:rsidRPr="001362C4">
        <w:rPr>
          <w:i/>
          <w:sz w:val="26"/>
          <w:szCs w:val="26"/>
        </w:rPr>
        <w:t>Autonomy is the Name of the Game: Montessori Pedagogy and Socioemotion Development.</w:t>
      </w:r>
      <w:r w:rsidRPr="001362C4">
        <w:rPr>
          <w:sz w:val="26"/>
          <w:szCs w:val="26"/>
        </w:rPr>
        <w:t xml:space="preserve"> World Journal of Educational Research. Vol 7, No.1, 1-17.</w:t>
      </w:r>
    </w:p>
    <w:p w14:paraId="7BFDF267"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1362C4">
        <w:rPr>
          <w:sz w:val="26"/>
          <w:szCs w:val="26"/>
        </w:rPr>
        <w:t>Jurčík, M. (2023</w:t>
      </w:r>
      <w:r w:rsidRPr="001362C4">
        <w:rPr>
          <w:i/>
          <w:sz w:val="26"/>
          <w:szCs w:val="26"/>
        </w:rPr>
        <w:t>). Freedom and respect: Who are the Montessori school teachers? A teacher identity study in the Czech Republic</w:t>
      </w:r>
      <w:r w:rsidRPr="001362C4">
        <w:rPr>
          <w:sz w:val="26"/>
          <w:szCs w:val="26"/>
        </w:rPr>
        <w:t xml:space="preserve">. Educational Research, 33(3), 1030-1046. </w:t>
      </w:r>
    </w:p>
    <w:p w14:paraId="58495D5E"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Kannekar Butt (2018). </w:t>
      </w:r>
      <w:r w:rsidRPr="001362C4">
        <w:rPr>
          <w:i/>
          <w:sz w:val="26"/>
          <w:szCs w:val="26"/>
        </w:rPr>
        <w:t>The development of indicators for Montessori management program in Thai schools. Burapha University</w:t>
      </w:r>
      <w:r w:rsidRPr="001362C4">
        <w:rPr>
          <w:sz w:val="26"/>
          <w:szCs w:val="26"/>
        </w:rPr>
        <w:t>. A dissertation for doctor degree of philosophy in educational administration.</w:t>
      </w:r>
    </w:p>
    <w:p w14:paraId="118FB40C"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Kayılı, G., &amp; Arı, R. (2016). </w:t>
      </w:r>
      <w:r w:rsidRPr="001362C4">
        <w:rPr>
          <w:i/>
          <w:sz w:val="26"/>
          <w:szCs w:val="26"/>
        </w:rPr>
        <w:t>The Effect of Montessori Method Supported by Social Skills Training Program on Turkish Kindergarten Children’s Skills of Understanding Feelings and Social Problem Solving</w:t>
      </w:r>
      <w:r w:rsidRPr="001362C4">
        <w:rPr>
          <w:sz w:val="26"/>
          <w:szCs w:val="26"/>
        </w:rPr>
        <w:t xml:space="preserve">. Journal of Education and Training Studies, 4(12), 81-91. </w:t>
      </w:r>
    </w:p>
    <w:p w14:paraId="50FADC1E"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1362C4">
        <w:rPr>
          <w:sz w:val="26"/>
          <w:szCs w:val="26"/>
        </w:rPr>
        <w:t xml:space="preserve">Keefe, J. W., &amp; Jenkins, J. M. (2002). A </w:t>
      </w:r>
      <w:r w:rsidRPr="001362C4">
        <w:rPr>
          <w:i/>
          <w:sz w:val="26"/>
          <w:szCs w:val="26"/>
        </w:rPr>
        <w:t>special section on personalized instruction</w:t>
      </w:r>
      <w:r w:rsidRPr="001362C4">
        <w:rPr>
          <w:sz w:val="26"/>
          <w:szCs w:val="26"/>
        </w:rPr>
        <w:t>. Phi Delta Kappan, 83(6), 440-448</w:t>
      </w:r>
    </w:p>
    <w:p w14:paraId="42DB47BC"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Klein, A. S. (2007). </w:t>
      </w:r>
      <w:r w:rsidRPr="001362C4">
        <w:rPr>
          <w:i/>
          <w:sz w:val="26"/>
          <w:szCs w:val="26"/>
        </w:rPr>
        <w:t>Different approaches to teaching: Comparing three preschool programs.</w:t>
      </w:r>
      <w:r w:rsidRPr="001362C4">
        <w:rPr>
          <w:sz w:val="26"/>
          <w:szCs w:val="26"/>
        </w:rPr>
        <w:t xml:space="preserve"> Excelligence Learning Corporation. </w:t>
      </w:r>
    </w:p>
    <w:p w14:paraId="715BD328"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Kural, E., &amp; Ceylan, R. (2022). </w:t>
      </w:r>
      <w:r w:rsidRPr="001362C4">
        <w:rPr>
          <w:i/>
          <w:sz w:val="26"/>
          <w:szCs w:val="26"/>
        </w:rPr>
        <w:t>Child misbehavior in an early childhood classroom: Montessori educators’ views and practices</w:t>
      </w:r>
      <w:r w:rsidRPr="001362C4">
        <w:rPr>
          <w:sz w:val="26"/>
          <w:szCs w:val="26"/>
        </w:rPr>
        <w:t>. Southeast Asia Early Childhood Journal, 11(1), 1-17</w:t>
      </w:r>
    </w:p>
    <w:p w14:paraId="6AC099E5"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Lillard AS, Heise MJ, Richey EM, Tong X, Hart A, Bray PM. (2017). </w:t>
      </w:r>
      <w:r w:rsidRPr="001362C4">
        <w:rPr>
          <w:i/>
          <w:sz w:val="26"/>
          <w:szCs w:val="26"/>
        </w:rPr>
        <w:t>Montessori Preschool Elevates and Equalizes Child Outcomes: A Longitudinal Study</w:t>
      </w:r>
      <w:r w:rsidRPr="001362C4">
        <w:rPr>
          <w:sz w:val="26"/>
          <w:szCs w:val="26"/>
        </w:rPr>
        <w:t>. Front Psychol, 8 (1783), 1-19.</w:t>
      </w:r>
    </w:p>
    <w:p w14:paraId="79DCC379"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1362C4">
        <w:rPr>
          <w:sz w:val="26"/>
          <w:szCs w:val="26"/>
        </w:rPr>
        <w:t xml:space="preserve">Lillard, A. S. (2013). </w:t>
      </w:r>
      <w:r w:rsidRPr="001362C4">
        <w:rPr>
          <w:i/>
          <w:sz w:val="26"/>
          <w:szCs w:val="26"/>
        </w:rPr>
        <w:t>Playful learning and Montessori education</w:t>
      </w:r>
      <w:r w:rsidRPr="001362C4">
        <w:rPr>
          <w:sz w:val="26"/>
          <w:szCs w:val="26"/>
        </w:rPr>
        <w:t>. American Journal of Play, 5(2), 157-186.</w:t>
      </w:r>
    </w:p>
    <w:p w14:paraId="2543FEA2" w14:textId="77777777" w:rsidR="00614450" w:rsidRPr="001362C4" w:rsidRDefault="00886CC6">
      <w:pPr>
        <w:numPr>
          <w:ilvl w:val="0"/>
          <w:numId w:val="24"/>
        </w:numPr>
        <w:pBdr>
          <w:top w:val="nil"/>
          <w:left w:val="nil"/>
          <w:bottom w:val="nil"/>
          <w:right w:val="nil"/>
          <w:between w:val="nil"/>
        </w:pBdr>
        <w:spacing w:line="360" w:lineRule="auto"/>
        <w:jc w:val="both"/>
        <w:rPr>
          <w:spacing w:val="-4"/>
          <w:sz w:val="26"/>
          <w:szCs w:val="26"/>
        </w:rPr>
      </w:pPr>
      <w:r w:rsidRPr="001362C4">
        <w:rPr>
          <w:spacing w:val="-4"/>
          <w:sz w:val="26"/>
          <w:szCs w:val="26"/>
        </w:rPr>
        <w:lastRenderedPageBreak/>
        <w:t xml:space="preserve">Lillard, A. S. (2019). </w:t>
      </w:r>
      <w:r w:rsidRPr="001362C4">
        <w:rPr>
          <w:i/>
          <w:spacing w:val="-4"/>
          <w:sz w:val="26"/>
          <w:szCs w:val="26"/>
        </w:rPr>
        <w:t>Shunned and admired: Montessori, self-determination, and a case for radical school reform.</w:t>
      </w:r>
      <w:r w:rsidRPr="001362C4">
        <w:rPr>
          <w:spacing w:val="-4"/>
          <w:sz w:val="26"/>
          <w:szCs w:val="26"/>
        </w:rPr>
        <w:t xml:space="preserve"> Educational Psychology Review, 31(4), 939-965.</w:t>
      </w:r>
    </w:p>
    <w:p w14:paraId="3C8C4220"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Lillard, A., &amp; Else-Quest, N. (2006). </w:t>
      </w:r>
      <w:r w:rsidRPr="001362C4">
        <w:rPr>
          <w:i/>
          <w:sz w:val="26"/>
          <w:szCs w:val="26"/>
        </w:rPr>
        <w:t>Evaluating Montessori education.</w:t>
      </w:r>
      <w:r w:rsidRPr="001362C4">
        <w:rPr>
          <w:sz w:val="26"/>
          <w:szCs w:val="26"/>
        </w:rPr>
        <w:t xml:space="preserve"> Science, 313(5795), 1893-1894. </w:t>
      </w:r>
    </w:p>
    <w:p w14:paraId="6BD1A515"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Lillard, S. Angeline. (2012). </w:t>
      </w:r>
      <w:r w:rsidRPr="001362C4">
        <w:rPr>
          <w:i/>
          <w:sz w:val="26"/>
          <w:szCs w:val="26"/>
        </w:rPr>
        <w:t>Preschool children’s development in classic Montessori, supplemented Montessori, and conventional programs</w:t>
      </w:r>
      <w:r w:rsidRPr="001362C4">
        <w:rPr>
          <w:sz w:val="26"/>
          <w:szCs w:val="26"/>
        </w:rPr>
        <w:t>. Journal of school psychology, 50(3), 379-401.</w:t>
      </w:r>
    </w:p>
    <w:p w14:paraId="64B70033" w14:textId="77777777" w:rsidR="00614450" w:rsidRPr="001362C4" w:rsidRDefault="00886CC6">
      <w:pPr>
        <w:numPr>
          <w:ilvl w:val="0"/>
          <w:numId w:val="24"/>
        </w:numPr>
        <w:pBdr>
          <w:top w:val="nil"/>
          <w:left w:val="nil"/>
          <w:bottom w:val="nil"/>
          <w:right w:val="nil"/>
          <w:between w:val="nil"/>
        </w:pBdr>
        <w:spacing w:line="360" w:lineRule="auto"/>
        <w:jc w:val="both"/>
        <w:rPr>
          <w:spacing w:val="-4"/>
          <w:sz w:val="26"/>
          <w:szCs w:val="26"/>
        </w:rPr>
      </w:pPr>
      <w:r w:rsidRPr="001362C4">
        <w:rPr>
          <w:spacing w:val="-4"/>
          <w:sz w:val="26"/>
          <w:szCs w:val="26"/>
        </w:rPr>
        <w:t>Liu, W., &amp; Lin, H. X. (2003).</w:t>
      </w:r>
      <w:r w:rsidRPr="001362C4">
        <w:rPr>
          <w:i/>
          <w:spacing w:val="-4"/>
          <w:sz w:val="26"/>
          <w:szCs w:val="26"/>
        </w:rPr>
        <w:t xml:space="preserve"> A preliminary study of the Montessori model in China</w:t>
      </w:r>
      <w:r w:rsidRPr="001362C4">
        <w:rPr>
          <w:spacing w:val="-4"/>
          <w:sz w:val="26"/>
          <w:szCs w:val="26"/>
        </w:rPr>
        <w:t>. Journal of Educational Science of Human Normal University, 2(6), 37-42</w:t>
      </w:r>
    </w:p>
    <w:p w14:paraId="5B8FA22E"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Maria Montessori, Edited by Gerald Lee Gutek (2014). </w:t>
      </w:r>
      <w:r w:rsidRPr="001362C4">
        <w:rPr>
          <w:i/>
          <w:sz w:val="26"/>
          <w:szCs w:val="26"/>
        </w:rPr>
        <w:t>The Montessori method.</w:t>
      </w:r>
      <w:r w:rsidRPr="001362C4">
        <w:rPr>
          <w:sz w:val="26"/>
          <w:szCs w:val="26"/>
        </w:rPr>
        <w:t xml:space="preserve"> Rowman &amp; Littlefield Publishers, Inc.</w:t>
      </w:r>
    </w:p>
    <w:p w14:paraId="304DB001"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Maria Montessori. (1967). </w:t>
      </w:r>
      <w:r w:rsidRPr="001362C4">
        <w:rPr>
          <w:i/>
          <w:sz w:val="26"/>
          <w:szCs w:val="26"/>
        </w:rPr>
        <w:t>Discovery of the Child.</w:t>
      </w:r>
      <w:r w:rsidRPr="001362C4">
        <w:rPr>
          <w:sz w:val="26"/>
          <w:szCs w:val="26"/>
        </w:rPr>
        <w:t xml:space="preserve"> Fides Publisher, Inc.</w:t>
      </w:r>
    </w:p>
    <w:p w14:paraId="2F65E26B"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1362C4">
        <w:rPr>
          <w:sz w:val="26"/>
          <w:szCs w:val="26"/>
        </w:rPr>
        <w:t xml:space="preserve">McCormick, C. C., &amp; Schnobrich, J. N. (1971). </w:t>
      </w:r>
      <w:r w:rsidRPr="001362C4">
        <w:rPr>
          <w:i/>
          <w:sz w:val="26"/>
          <w:szCs w:val="26"/>
        </w:rPr>
        <w:t>Perceptual-motor training and improvement in concentration in a Montessori preschool</w:t>
      </w:r>
      <w:r w:rsidRPr="001362C4">
        <w:rPr>
          <w:sz w:val="26"/>
          <w:szCs w:val="26"/>
        </w:rPr>
        <w:t xml:space="preserve">. Perceptual and Motor Skills, </w:t>
      </w:r>
      <w:r w:rsidRPr="001362C4">
        <w:rPr>
          <w:i/>
          <w:sz w:val="26"/>
          <w:szCs w:val="26"/>
        </w:rPr>
        <w:t>32</w:t>
      </w:r>
      <w:r w:rsidRPr="001362C4">
        <w:rPr>
          <w:sz w:val="26"/>
          <w:szCs w:val="26"/>
        </w:rPr>
        <w:t xml:space="preserve">(1), 71-77. </w:t>
      </w:r>
    </w:p>
    <w:p w14:paraId="72ABE45B"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Montessori, M. (1989). </w:t>
      </w:r>
      <w:r w:rsidRPr="001362C4">
        <w:rPr>
          <w:i/>
          <w:sz w:val="26"/>
          <w:szCs w:val="26"/>
        </w:rPr>
        <w:t>Creative Development in the Child</w:t>
      </w:r>
      <w:r w:rsidRPr="001362C4">
        <w:rPr>
          <w:sz w:val="26"/>
          <w:szCs w:val="26"/>
        </w:rPr>
        <w:t xml:space="preserve"> I (R. Ramachandran, Trans.). Kalakshetra Press.</w:t>
      </w:r>
    </w:p>
    <w:p w14:paraId="47646DD2" w14:textId="77777777" w:rsidR="00614450" w:rsidRPr="001362C4" w:rsidRDefault="00886CC6">
      <w:pPr>
        <w:numPr>
          <w:ilvl w:val="0"/>
          <w:numId w:val="24"/>
        </w:numPr>
        <w:pBdr>
          <w:top w:val="nil"/>
          <w:left w:val="nil"/>
          <w:bottom w:val="nil"/>
          <w:right w:val="nil"/>
          <w:between w:val="nil"/>
        </w:pBdr>
        <w:shd w:val="clear" w:color="auto" w:fill="FFFFFF"/>
        <w:spacing w:line="360" w:lineRule="auto"/>
        <w:jc w:val="both"/>
        <w:rPr>
          <w:sz w:val="26"/>
          <w:szCs w:val="26"/>
        </w:rPr>
      </w:pPr>
      <w:r w:rsidRPr="001362C4">
        <w:rPr>
          <w:sz w:val="26"/>
          <w:szCs w:val="26"/>
        </w:rPr>
        <w:t xml:space="preserve">Naguib, N.M., Aly, M.G., Elshennawy, S., Eltalawy, H.A., (2022). </w:t>
      </w:r>
      <w:r w:rsidRPr="001362C4">
        <w:rPr>
          <w:i/>
          <w:sz w:val="26"/>
          <w:szCs w:val="26"/>
        </w:rPr>
        <w:t>Effect of Montessori on Children Development: Systematic Review</w:t>
      </w:r>
      <w:r w:rsidRPr="001362C4">
        <w:rPr>
          <w:sz w:val="26"/>
          <w:szCs w:val="26"/>
        </w:rPr>
        <w:t>. Teikyo Medical Journal, 45 (1), 5729 - 5741.</w:t>
      </w:r>
    </w:p>
    <w:p w14:paraId="72D5E761"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1362C4">
        <w:rPr>
          <w:sz w:val="26"/>
          <w:szCs w:val="26"/>
        </w:rPr>
        <w:t xml:space="preserve">Neubert, A. B. (1980). </w:t>
      </w:r>
      <w:r w:rsidRPr="001362C4">
        <w:rPr>
          <w:i/>
          <w:sz w:val="26"/>
          <w:szCs w:val="26"/>
        </w:rPr>
        <w:t>Is there an American Montessori model?</w:t>
      </w:r>
      <w:r w:rsidRPr="001362C4">
        <w:rPr>
          <w:sz w:val="26"/>
          <w:szCs w:val="26"/>
        </w:rPr>
        <w:t xml:space="preserve"> Unpublished doctoral dissertation, University of Michigan, Ann Arbor. </w:t>
      </w:r>
    </w:p>
    <w:p w14:paraId="131A6921" w14:textId="77777777" w:rsidR="00614450" w:rsidRPr="001362C4" w:rsidRDefault="00886CC6">
      <w:pPr>
        <w:numPr>
          <w:ilvl w:val="0"/>
          <w:numId w:val="24"/>
        </w:numPr>
        <w:pBdr>
          <w:top w:val="nil"/>
          <w:left w:val="nil"/>
          <w:bottom w:val="nil"/>
          <w:right w:val="nil"/>
          <w:between w:val="nil"/>
        </w:pBdr>
        <w:spacing w:line="360" w:lineRule="auto"/>
        <w:jc w:val="both"/>
        <w:rPr>
          <w:spacing w:val="-4"/>
          <w:sz w:val="26"/>
          <w:szCs w:val="26"/>
        </w:rPr>
      </w:pPr>
      <w:r w:rsidRPr="001362C4">
        <w:rPr>
          <w:spacing w:val="-4"/>
          <w:sz w:val="26"/>
          <w:szCs w:val="26"/>
        </w:rPr>
        <w:t>Pate, R. R., O’Neill, J. R., Byun, W., McIver, K. L., Dowda, M., &amp; Brown, W. H. (2014). </w:t>
      </w:r>
      <w:r w:rsidRPr="001362C4">
        <w:rPr>
          <w:i/>
          <w:spacing w:val="-4"/>
          <w:sz w:val="26"/>
          <w:szCs w:val="26"/>
        </w:rPr>
        <w:t>Physical activity in preschool children: Comparison between Montessori and traditional preschools</w:t>
      </w:r>
      <w:r w:rsidRPr="001362C4">
        <w:rPr>
          <w:spacing w:val="-4"/>
          <w:sz w:val="26"/>
          <w:szCs w:val="26"/>
        </w:rPr>
        <w:t>. Journal of School Health, 84(11), 716-721.</w:t>
      </w:r>
    </w:p>
    <w:p w14:paraId="773FD83F" w14:textId="77777777" w:rsidR="00614450" w:rsidRPr="001362C4" w:rsidRDefault="00886CC6">
      <w:pPr>
        <w:numPr>
          <w:ilvl w:val="0"/>
          <w:numId w:val="24"/>
        </w:numPr>
        <w:pBdr>
          <w:top w:val="nil"/>
          <w:left w:val="nil"/>
          <w:bottom w:val="nil"/>
          <w:right w:val="nil"/>
          <w:between w:val="nil"/>
        </w:pBdr>
        <w:shd w:val="clear" w:color="auto" w:fill="FFFFFF"/>
        <w:spacing w:line="360" w:lineRule="auto"/>
        <w:jc w:val="both"/>
        <w:rPr>
          <w:sz w:val="26"/>
          <w:szCs w:val="26"/>
        </w:rPr>
      </w:pPr>
      <w:r w:rsidRPr="001362C4">
        <w:rPr>
          <w:sz w:val="26"/>
          <w:szCs w:val="26"/>
        </w:rPr>
        <w:t xml:space="preserve">Pérez-Pérez, J. R., Cabielles-Hernández, D., Sánchez-Santillán, M., &amp; Paule-Ruiz, M. (2020). </w:t>
      </w:r>
      <w:r w:rsidRPr="001362C4">
        <w:rPr>
          <w:i/>
          <w:sz w:val="26"/>
          <w:szCs w:val="26"/>
        </w:rPr>
        <w:t>Interaction of children with and without communication disorders using Montessori activities for the tablet</w:t>
      </w:r>
      <w:r w:rsidRPr="001362C4">
        <w:rPr>
          <w:sz w:val="26"/>
          <w:szCs w:val="26"/>
        </w:rPr>
        <w:t>. Personal and Ubiquitous Computing, 1-13</w:t>
      </w:r>
    </w:p>
    <w:p w14:paraId="6757F11B"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lastRenderedPageBreak/>
        <w:t xml:space="preserve">Prendergast, R. (1969). </w:t>
      </w:r>
      <w:r w:rsidRPr="001362C4">
        <w:rPr>
          <w:i/>
          <w:sz w:val="26"/>
          <w:szCs w:val="26"/>
        </w:rPr>
        <w:t>Pre-reading skills developed in Montessori and conventional nursery schools.</w:t>
      </w:r>
      <w:r w:rsidRPr="001362C4">
        <w:rPr>
          <w:sz w:val="26"/>
          <w:szCs w:val="26"/>
        </w:rPr>
        <w:t xml:space="preserve"> The Elementary School Journal, 70, 135-141. </w:t>
      </w:r>
    </w:p>
    <w:p w14:paraId="33C97B57"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pacing w:val="-4"/>
          <w:sz w:val="26"/>
          <w:szCs w:val="26"/>
        </w:rPr>
        <w:t xml:space="preserve">Rule, A. C., &amp; Stewart, R. A. (2002). </w:t>
      </w:r>
      <w:r w:rsidRPr="001362C4">
        <w:rPr>
          <w:i/>
          <w:spacing w:val="-4"/>
          <w:sz w:val="26"/>
          <w:szCs w:val="26"/>
        </w:rPr>
        <w:t xml:space="preserve">Effects of practical life materials on kindergartners’ fine motor skills. </w:t>
      </w:r>
      <w:r w:rsidRPr="001362C4">
        <w:rPr>
          <w:spacing w:val="-4"/>
          <w:sz w:val="26"/>
          <w:szCs w:val="26"/>
        </w:rPr>
        <w:t>Early Childhood Education Journal, 30(1), 9-13</w:t>
      </w:r>
      <w:r w:rsidRPr="001362C4">
        <w:rPr>
          <w:sz w:val="26"/>
          <w:szCs w:val="26"/>
        </w:rPr>
        <w:t xml:space="preserve">. </w:t>
      </w:r>
    </w:p>
    <w:p w14:paraId="538D8CF9"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Ryan, R. M., &amp; Deci, E. L. (2000). </w:t>
      </w:r>
      <w:r w:rsidRPr="001362C4">
        <w:rPr>
          <w:i/>
          <w:sz w:val="26"/>
          <w:szCs w:val="26"/>
        </w:rPr>
        <w:t>Self-determination theory and the facilitation of intrinsic motivation, social development, and well-being</w:t>
      </w:r>
      <w:r w:rsidRPr="001362C4">
        <w:rPr>
          <w:sz w:val="26"/>
          <w:szCs w:val="26"/>
        </w:rPr>
        <w:t>. American Psychologist, 55(1), 68-78.</w:t>
      </w:r>
    </w:p>
    <w:p w14:paraId="78661A86"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pacing w:val="-4"/>
          <w:sz w:val="26"/>
          <w:szCs w:val="26"/>
        </w:rPr>
      </w:pPr>
      <w:r w:rsidRPr="001362C4">
        <w:rPr>
          <w:spacing w:val="-4"/>
          <w:sz w:val="26"/>
          <w:szCs w:val="26"/>
        </w:rPr>
        <w:t xml:space="preserve">Şimşek, Fatma Merve and Tuğluk, Mehmet Nur,. (2021). </w:t>
      </w:r>
      <w:r w:rsidRPr="001362C4">
        <w:rPr>
          <w:i/>
          <w:spacing w:val="-4"/>
          <w:sz w:val="26"/>
          <w:szCs w:val="26"/>
        </w:rPr>
        <w:t>Review on Montessori Educators’ Opinions Concerning the Digital Assessment Tool They Use in Terms of 21st-Century Skills.</w:t>
      </w:r>
      <w:r w:rsidRPr="001362C4">
        <w:rPr>
          <w:spacing w:val="-4"/>
          <w:sz w:val="26"/>
          <w:szCs w:val="26"/>
        </w:rPr>
        <w:t xml:space="preserve"> Education Quarterly Reviews, 4 (1), 291-306.</w:t>
      </w:r>
    </w:p>
    <w:p w14:paraId="0014805E" w14:textId="77777777" w:rsidR="00614450" w:rsidRPr="001362C4" w:rsidRDefault="00886CC6">
      <w:pPr>
        <w:numPr>
          <w:ilvl w:val="0"/>
          <w:numId w:val="24"/>
        </w:numPr>
        <w:pBdr>
          <w:top w:val="nil"/>
          <w:left w:val="nil"/>
          <w:bottom w:val="nil"/>
          <w:right w:val="nil"/>
          <w:between w:val="nil"/>
        </w:pBdr>
        <w:spacing w:line="360" w:lineRule="auto"/>
        <w:jc w:val="both"/>
        <w:rPr>
          <w:sz w:val="26"/>
          <w:szCs w:val="26"/>
        </w:rPr>
      </w:pPr>
      <w:r w:rsidRPr="001362C4">
        <w:rPr>
          <w:sz w:val="26"/>
          <w:szCs w:val="26"/>
        </w:rPr>
        <w:t xml:space="preserve">Taylor, F.W. (1911), </w:t>
      </w:r>
      <w:r w:rsidRPr="001362C4">
        <w:rPr>
          <w:i/>
          <w:sz w:val="26"/>
          <w:szCs w:val="26"/>
        </w:rPr>
        <w:t>The Principles of Scientific Management</w:t>
      </w:r>
      <w:r w:rsidRPr="001362C4">
        <w:rPr>
          <w:sz w:val="26"/>
          <w:szCs w:val="26"/>
        </w:rPr>
        <w:t>, Harper &amp; Brothers editions, in English.</w:t>
      </w:r>
    </w:p>
    <w:p w14:paraId="2D8D4907"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1362C4">
        <w:rPr>
          <w:sz w:val="26"/>
          <w:szCs w:val="26"/>
        </w:rPr>
        <w:t xml:space="preserve">Torrence, M. (1992, Winter). </w:t>
      </w:r>
      <w:r w:rsidRPr="001362C4">
        <w:rPr>
          <w:i/>
          <w:sz w:val="26"/>
          <w:szCs w:val="26"/>
        </w:rPr>
        <w:t>Montessori and play: Theory and practice</w:t>
      </w:r>
      <w:r w:rsidRPr="001362C4">
        <w:rPr>
          <w:sz w:val="26"/>
          <w:szCs w:val="26"/>
        </w:rPr>
        <w:t xml:space="preserve">. Montessori Life, 4(1), 35-38. </w:t>
      </w:r>
    </w:p>
    <w:p w14:paraId="203751D6"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z w:val="26"/>
          <w:szCs w:val="26"/>
        </w:rPr>
      </w:pPr>
      <w:r w:rsidRPr="001362C4">
        <w:rPr>
          <w:sz w:val="26"/>
          <w:szCs w:val="26"/>
        </w:rPr>
        <w:t xml:space="preserve">Uslu Kocabaş, H., &amp; Bavlı, B. (2022). </w:t>
      </w:r>
      <w:r w:rsidRPr="001362C4">
        <w:rPr>
          <w:i/>
          <w:sz w:val="26"/>
          <w:szCs w:val="26"/>
        </w:rPr>
        <w:t>The Montessori educational method: Communication and collaboration of teachers with the child</w:t>
      </w:r>
      <w:r w:rsidRPr="001362C4">
        <w:rPr>
          <w:sz w:val="26"/>
          <w:szCs w:val="26"/>
        </w:rPr>
        <w:t xml:space="preserve">. Participatory Educational Research, 9(1), 443-462. </w:t>
      </w:r>
    </w:p>
    <w:p w14:paraId="054B3A04" w14:textId="77777777" w:rsidR="00614450" w:rsidRPr="001362C4" w:rsidRDefault="00886CC6">
      <w:pPr>
        <w:numPr>
          <w:ilvl w:val="0"/>
          <w:numId w:val="24"/>
        </w:numPr>
        <w:pBdr>
          <w:top w:val="nil"/>
          <w:left w:val="nil"/>
          <w:bottom w:val="nil"/>
          <w:right w:val="nil"/>
          <w:between w:val="nil"/>
        </w:pBdr>
        <w:shd w:val="clear" w:color="auto" w:fill="FFFFFF"/>
        <w:spacing w:line="360" w:lineRule="auto"/>
        <w:jc w:val="both"/>
        <w:rPr>
          <w:sz w:val="26"/>
          <w:szCs w:val="26"/>
        </w:rPr>
      </w:pPr>
      <w:r w:rsidRPr="001362C4">
        <w:rPr>
          <w:sz w:val="26"/>
          <w:szCs w:val="26"/>
        </w:rPr>
        <w:t xml:space="preserve">Vasiļonoks, A., Zīle, I., &amp; Folkmanis, V. (2018, May). </w:t>
      </w:r>
      <w:r w:rsidRPr="001362C4">
        <w:rPr>
          <w:i/>
          <w:sz w:val="26"/>
          <w:szCs w:val="26"/>
        </w:rPr>
        <w:t>Efficiency of Multisensory Therapy in Autism Spectrum Disorder Patients</w:t>
      </w:r>
      <w:r w:rsidRPr="001362C4">
        <w:rPr>
          <w:sz w:val="26"/>
          <w:szCs w:val="26"/>
        </w:rPr>
        <w:t xml:space="preserve">. In Proceedings of the Latvian Academy of Sciences, Vol. 72, No. 3, p. 193. De Gruyter Poland. </w:t>
      </w:r>
    </w:p>
    <w:p w14:paraId="31FD5291" w14:textId="77777777" w:rsidR="00614450" w:rsidRPr="001362C4" w:rsidRDefault="00886CC6">
      <w:pPr>
        <w:numPr>
          <w:ilvl w:val="0"/>
          <w:numId w:val="24"/>
        </w:numPr>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jc w:val="both"/>
        <w:rPr>
          <w:spacing w:val="-4"/>
          <w:sz w:val="26"/>
          <w:szCs w:val="26"/>
        </w:rPr>
      </w:pPr>
      <w:r w:rsidRPr="001362C4">
        <w:rPr>
          <w:spacing w:val="-4"/>
          <w:sz w:val="26"/>
          <w:szCs w:val="26"/>
        </w:rPr>
        <w:t xml:space="preserve">Vaughn, M. E. (1999). </w:t>
      </w:r>
      <w:r w:rsidRPr="001362C4">
        <w:rPr>
          <w:i/>
          <w:spacing w:val="-4"/>
          <w:sz w:val="26"/>
          <w:szCs w:val="26"/>
        </w:rPr>
        <w:t>A delicate balance: the symbolic construction, management, and negotiation of freedom and control in teacher/student interaction at a Midwestern Montessori school</w:t>
      </w:r>
      <w:r w:rsidRPr="001362C4">
        <w:rPr>
          <w:spacing w:val="-4"/>
          <w:sz w:val="26"/>
          <w:szCs w:val="26"/>
        </w:rPr>
        <w:t xml:space="preserve">. (Doctoral dissertation, College of Bowling Green State University). Dissertation Abstracts International, 60, 3842. </w:t>
      </w:r>
    </w:p>
    <w:p w14:paraId="5E555778" w14:textId="77777777" w:rsidR="00614450" w:rsidRPr="001362C4" w:rsidRDefault="00886CC6">
      <w:pPr>
        <w:spacing w:line="360" w:lineRule="auto"/>
        <w:jc w:val="both"/>
        <w:rPr>
          <w:b/>
          <w:sz w:val="26"/>
          <w:szCs w:val="26"/>
        </w:rPr>
      </w:pPr>
      <w:r w:rsidRPr="001362C4">
        <w:rPr>
          <w:b/>
          <w:sz w:val="26"/>
          <w:szCs w:val="26"/>
        </w:rPr>
        <w:t>C. Website</w:t>
      </w:r>
    </w:p>
    <w:p w14:paraId="0B098BC9" w14:textId="77777777" w:rsidR="00614450" w:rsidRPr="001362C4" w:rsidRDefault="005566CB">
      <w:pPr>
        <w:numPr>
          <w:ilvl w:val="0"/>
          <w:numId w:val="1"/>
        </w:numPr>
        <w:pBdr>
          <w:top w:val="nil"/>
          <w:left w:val="nil"/>
          <w:bottom w:val="nil"/>
          <w:right w:val="nil"/>
          <w:between w:val="nil"/>
        </w:pBdr>
        <w:spacing w:line="360" w:lineRule="auto"/>
        <w:jc w:val="both"/>
        <w:rPr>
          <w:sz w:val="26"/>
          <w:szCs w:val="26"/>
          <w:u w:val="single"/>
        </w:rPr>
      </w:pPr>
      <w:hyperlink r:id="rId29">
        <w:r w:rsidR="00614450" w:rsidRPr="001362C4">
          <w:rPr>
            <w:sz w:val="26"/>
            <w:szCs w:val="26"/>
            <w:u w:val="single"/>
          </w:rPr>
          <w:t>https://amshq.org</w:t>
        </w:r>
      </w:hyperlink>
    </w:p>
    <w:p w14:paraId="084454CC" w14:textId="77777777" w:rsidR="00614450" w:rsidRPr="001362C4" w:rsidRDefault="005566CB">
      <w:pPr>
        <w:numPr>
          <w:ilvl w:val="0"/>
          <w:numId w:val="1"/>
        </w:numPr>
        <w:pBdr>
          <w:top w:val="nil"/>
          <w:left w:val="nil"/>
          <w:bottom w:val="nil"/>
          <w:right w:val="nil"/>
          <w:between w:val="nil"/>
        </w:pBdr>
        <w:spacing w:line="360" w:lineRule="auto"/>
        <w:jc w:val="both"/>
        <w:rPr>
          <w:sz w:val="26"/>
          <w:szCs w:val="26"/>
          <w:u w:val="single"/>
        </w:rPr>
      </w:pPr>
      <w:hyperlink r:id="rId30">
        <w:r w:rsidR="00614450" w:rsidRPr="001362C4">
          <w:rPr>
            <w:sz w:val="26"/>
            <w:szCs w:val="26"/>
            <w:u w:val="single"/>
          </w:rPr>
          <w:t>http://montessori-ami.org</w:t>
        </w:r>
      </w:hyperlink>
    </w:p>
    <w:p w14:paraId="4075C11E" w14:textId="77777777" w:rsidR="00614450" w:rsidRPr="001362C4" w:rsidRDefault="005566CB">
      <w:pPr>
        <w:numPr>
          <w:ilvl w:val="0"/>
          <w:numId w:val="1"/>
        </w:numPr>
        <w:pBdr>
          <w:top w:val="nil"/>
          <w:left w:val="nil"/>
          <w:bottom w:val="nil"/>
          <w:right w:val="nil"/>
          <w:between w:val="nil"/>
        </w:pBdr>
        <w:spacing w:line="360" w:lineRule="auto"/>
        <w:jc w:val="both"/>
        <w:rPr>
          <w:sz w:val="26"/>
          <w:szCs w:val="26"/>
          <w:u w:val="single"/>
        </w:rPr>
        <w:sectPr w:rsidR="00614450" w:rsidRPr="001362C4">
          <w:footerReference w:type="default" r:id="rId31"/>
          <w:pgSz w:w="11906" w:h="16838"/>
          <w:pgMar w:top="1701" w:right="1134" w:bottom="1701" w:left="1985" w:header="964" w:footer="709" w:gutter="0"/>
          <w:cols w:space="720"/>
        </w:sectPr>
      </w:pPr>
      <w:hyperlink r:id="rId32">
        <w:r w:rsidR="00614450" w:rsidRPr="001362C4">
          <w:rPr>
            <w:sz w:val="26"/>
            <w:szCs w:val="26"/>
            <w:u w:val="single"/>
          </w:rPr>
          <w:t>http://montessori.org.vn</w:t>
        </w:r>
      </w:hyperlink>
    </w:p>
    <w:p w14:paraId="007E7FC8" w14:textId="77777777" w:rsidR="00614450" w:rsidRPr="001362C4" w:rsidRDefault="00886CC6">
      <w:pPr>
        <w:spacing w:line="360" w:lineRule="auto"/>
        <w:jc w:val="center"/>
        <w:rPr>
          <w:b/>
          <w:sz w:val="26"/>
          <w:szCs w:val="26"/>
        </w:rPr>
      </w:pPr>
      <w:bookmarkStart w:id="231" w:name="_heading=h.dt822skr3wxb" w:colFirst="0" w:colLast="0"/>
      <w:bookmarkEnd w:id="231"/>
      <w:r w:rsidRPr="001362C4">
        <w:rPr>
          <w:b/>
          <w:sz w:val="26"/>
          <w:szCs w:val="26"/>
        </w:rPr>
        <w:lastRenderedPageBreak/>
        <w:t>PHỤ LỤC 1</w:t>
      </w:r>
    </w:p>
    <w:p w14:paraId="0FF8D401" w14:textId="6BF74E6A" w:rsidR="00614450" w:rsidRPr="001362C4" w:rsidRDefault="00886CC6">
      <w:pPr>
        <w:spacing w:line="360" w:lineRule="auto"/>
        <w:jc w:val="center"/>
        <w:rPr>
          <w:b/>
          <w:sz w:val="26"/>
          <w:szCs w:val="26"/>
          <w:lang w:val="en-US"/>
        </w:rPr>
      </w:pPr>
      <w:r w:rsidRPr="001362C4">
        <w:rPr>
          <w:b/>
          <w:sz w:val="26"/>
          <w:szCs w:val="26"/>
        </w:rPr>
        <w:t xml:space="preserve">PHIẾU KHẢO SÁT DÀNH CHO GIÁO VIÊN CỦA HỆ THỐNG GIÁO DỤC SHINING STAR MONTESSORI VỀ ĐÁNH GIÁ THỰC TRẠNG </w:t>
      </w:r>
      <w:r w:rsidR="00804B22" w:rsidRPr="001362C4">
        <w:rPr>
          <w:b/>
          <w:sz w:val="26"/>
          <w:szCs w:val="26"/>
          <w:lang w:val="en-US"/>
        </w:rPr>
        <w:t xml:space="preserve">HOẠT ĐỘNG GIÁO DỤC TRẺ VÀ </w:t>
      </w:r>
      <w:r w:rsidRPr="001362C4">
        <w:rPr>
          <w:b/>
          <w:sz w:val="26"/>
          <w:szCs w:val="26"/>
        </w:rPr>
        <w:t>QUẢN LÝ HOẠT ĐỘNG GIÁO DỤC TRẺ MẦM NON</w:t>
      </w:r>
      <w:r w:rsidR="00804B22" w:rsidRPr="001362C4">
        <w:rPr>
          <w:b/>
          <w:sz w:val="26"/>
          <w:szCs w:val="26"/>
          <w:lang w:val="en-US"/>
        </w:rPr>
        <w:t xml:space="preserve"> THEO PHƯƠNG PHÁP GIÁO DỤC MONTESSORI</w:t>
      </w:r>
    </w:p>
    <w:p w14:paraId="57E9F49E" w14:textId="77777777" w:rsidR="00614450" w:rsidRPr="001362C4" w:rsidRDefault="00614450">
      <w:pPr>
        <w:jc w:val="center"/>
        <w:rPr>
          <w:b/>
          <w:sz w:val="26"/>
          <w:szCs w:val="26"/>
        </w:rPr>
      </w:pPr>
    </w:p>
    <w:p w14:paraId="455A36F7" w14:textId="77777777" w:rsidR="00614450" w:rsidRPr="001362C4" w:rsidRDefault="00886CC6">
      <w:pPr>
        <w:spacing w:line="348" w:lineRule="auto"/>
        <w:rPr>
          <w:i/>
          <w:sz w:val="26"/>
          <w:szCs w:val="26"/>
        </w:rPr>
      </w:pPr>
      <w:r w:rsidRPr="001362C4">
        <w:rPr>
          <w:i/>
          <w:sz w:val="26"/>
          <w:szCs w:val="26"/>
        </w:rPr>
        <w:t>Kính chào quý thầy/cô giáo!</w:t>
      </w:r>
    </w:p>
    <w:p w14:paraId="30FB708E" w14:textId="1066ABAF" w:rsidR="00614450" w:rsidRPr="001362C4" w:rsidRDefault="00886CC6">
      <w:pPr>
        <w:spacing w:line="348" w:lineRule="auto"/>
        <w:jc w:val="both"/>
        <w:rPr>
          <w:i/>
          <w:sz w:val="26"/>
          <w:szCs w:val="26"/>
        </w:rPr>
      </w:pPr>
      <w:r w:rsidRPr="001362C4">
        <w:rPr>
          <w:rFonts w:ascii="Times New Roman Italic" w:hAnsi="Times New Roman Italic"/>
          <w:i/>
          <w:spacing w:val="-4"/>
          <w:sz w:val="26"/>
          <w:szCs w:val="26"/>
        </w:rPr>
        <w:t>Chú</w:t>
      </w:r>
      <w:r w:rsidR="00B93339" w:rsidRPr="001362C4">
        <w:rPr>
          <w:rFonts w:ascii="Times New Roman Italic" w:hAnsi="Times New Roman Italic"/>
          <w:i/>
          <w:spacing w:val="-4"/>
          <w:sz w:val="26"/>
          <w:szCs w:val="26"/>
          <w:lang w:val="en-US"/>
        </w:rPr>
        <w:t>ng</w:t>
      </w:r>
      <w:r w:rsidRPr="001362C4">
        <w:rPr>
          <w:rFonts w:ascii="Times New Roman Italic" w:hAnsi="Times New Roman Italic"/>
          <w:i/>
          <w:spacing w:val="-4"/>
          <w:sz w:val="26"/>
          <w:szCs w:val="26"/>
        </w:rPr>
        <w:t xml:space="preserve"> tôi rất vui mừng khi thầy/cô sẵn lòng tham gia vào cuộc khảo sát này, đây là một bước quan trọng để đánh giá thực trạng quản lý hoạt động giáo dục trẻ theo phương pháp giáo dục Montessori ở hệ thống giáo dục Shining Star Montessori tại Việt Nam. Qua cuộc khảo sát, chúng tôi mong muốn nhận được sự chia sẻ chân thành từ quý thầy/cô giáo về những trải nghiệm thực tế, những ý kiến về hoạt động giáo dục trẻ và công tác quản lý hoạt động giáo dục trẻ tại cơ sở giáo dục. Những thông tin thu thập được sẽ giúp chúng tôi hiểu rõ hơn về những khía cạnh mà quý thầy/cô đánh giá cao hoặc cần cải thiện, từ đó sẽ giúp chúng tôi có những phân tích khách quan về thực trạng hoạt động giáo dục trẻ và quản lý hoạt động giáo dục trẻ tại cơ sở giáo dục</w:t>
      </w:r>
      <w:r w:rsidRPr="001362C4">
        <w:rPr>
          <w:i/>
          <w:sz w:val="26"/>
          <w:szCs w:val="26"/>
        </w:rPr>
        <w:t>.</w:t>
      </w:r>
    </w:p>
    <w:p w14:paraId="3919D4B9" w14:textId="78F7505A" w:rsidR="00614450" w:rsidRPr="001362C4" w:rsidRDefault="00886CC6">
      <w:pPr>
        <w:spacing w:line="348" w:lineRule="auto"/>
        <w:jc w:val="both"/>
        <w:rPr>
          <w:i/>
          <w:sz w:val="26"/>
          <w:szCs w:val="26"/>
        </w:rPr>
      </w:pPr>
      <w:r w:rsidRPr="001362C4">
        <w:rPr>
          <w:i/>
          <w:sz w:val="26"/>
          <w:szCs w:val="26"/>
        </w:rPr>
        <w:t>Chúng tôi cam kết bảo mật tất cả những thông tin cá nhân mà thầy/cô cung cấp trong quá trình khảo sát. Dữ liệu sẽ chỉ được sử dụng cho mục đích nghiên cứu</w:t>
      </w:r>
      <w:r w:rsidR="00804B22" w:rsidRPr="001362C4">
        <w:rPr>
          <w:i/>
          <w:sz w:val="26"/>
          <w:szCs w:val="26"/>
          <w:lang w:val="en-US"/>
        </w:rPr>
        <w:t>, không dùng cho mục đích nào khác</w:t>
      </w:r>
      <w:r w:rsidRPr="001362C4">
        <w:rPr>
          <w:i/>
          <w:sz w:val="26"/>
          <w:szCs w:val="26"/>
        </w:rPr>
        <w:t>.</w:t>
      </w:r>
    </w:p>
    <w:p w14:paraId="2F028E95" w14:textId="77777777" w:rsidR="00614450" w:rsidRPr="001362C4" w:rsidRDefault="00886CC6">
      <w:pPr>
        <w:spacing w:line="348" w:lineRule="auto"/>
        <w:jc w:val="both"/>
        <w:rPr>
          <w:b/>
          <w:sz w:val="26"/>
          <w:szCs w:val="26"/>
        </w:rPr>
      </w:pPr>
      <w:r w:rsidRPr="001362C4">
        <w:rPr>
          <w:b/>
          <w:sz w:val="26"/>
          <w:szCs w:val="26"/>
        </w:rPr>
        <w:t>Phần 1. Thông tin cá nhân</w:t>
      </w:r>
    </w:p>
    <w:p w14:paraId="1024A7A6" w14:textId="21A5DAAA" w:rsidR="00614450" w:rsidRPr="001362C4" w:rsidRDefault="00886CC6">
      <w:pPr>
        <w:spacing w:line="348" w:lineRule="auto"/>
        <w:jc w:val="both"/>
        <w:rPr>
          <w:sz w:val="26"/>
          <w:szCs w:val="26"/>
        </w:rPr>
      </w:pPr>
      <w:r w:rsidRPr="001362C4">
        <w:rPr>
          <w:sz w:val="26"/>
          <w:szCs w:val="26"/>
        </w:rPr>
        <w:t>1.1. Giới tính:</w:t>
      </w:r>
      <w:r w:rsidR="00894A5A" w:rsidRPr="001362C4">
        <w:rPr>
          <w:sz w:val="26"/>
          <w:szCs w:val="26"/>
        </w:rPr>
        <w:t xml:space="preserve"> </w:t>
      </w:r>
      <w:r w:rsidRPr="001362C4">
        <w:rPr>
          <w:rFonts w:ascii="Noto Sans Symbols" w:eastAsia="Noto Sans Symbols" w:hAnsi="Noto Sans Symbols" w:cs="Noto Sans Symbols"/>
          <w:sz w:val="26"/>
          <w:szCs w:val="26"/>
        </w:rPr>
        <w:t>◻</w:t>
      </w:r>
      <w:r w:rsidRPr="001362C4">
        <w:rPr>
          <w:sz w:val="26"/>
          <w:szCs w:val="26"/>
        </w:rPr>
        <w:t xml:space="preserve"> Nam</w:t>
      </w:r>
      <w:r w:rsidR="00894A5A" w:rsidRPr="001362C4">
        <w:rPr>
          <w:sz w:val="26"/>
          <w:szCs w:val="26"/>
        </w:rPr>
        <w:t xml:space="preserve">   </w:t>
      </w:r>
      <w:r w:rsidRPr="001362C4">
        <w:rPr>
          <w:rFonts w:ascii="Noto Sans Symbols" w:eastAsia="Noto Sans Symbols" w:hAnsi="Noto Sans Symbols" w:cs="Noto Sans Symbols"/>
          <w:sz w:val="26"/>
          <w:szCs w:val="26"/>
        </w:rPr>
        <w:t>◻</w:t>
      </w:r>
      <w:r w:rsidRPr="001362C4">
        <w:rPr>
          <w:sz w:val="26"/>
          <w:szCs w:val="26"/>
        </w:rPr>
        <w:t xml:space="preserve"> Nữ</w:t>
      </w:r>
    </w:p>
    <w:p w14:paraId="694043A6" w14:textId="77777777" w:rsidR="00614450" w:rsidRPr="001362C4" w:rsidRDefault="00886CC6">
      <w:pPr>
        <w:spacing w:line="348" w:lineRule="auto"/>
        <w:jc w:val="both"/>
        <w:rPr>
          <w:sz w:val="26"/>
          <w:szCs w:val="26"/>
        </w:rPr>
      </w:pPr>
      <w:r w:rsidRPr="001362C4">
        <w:rPr>
          <w:sz w:val="26"/>
          <w:szCs w:val="26"/>
        </w:rPr>
        <w:t>1.2. Tuổi:……..</w:t>
      </w:r>
    </w:p>
    <w:p w14:paraId="617027EC" w14:textId="77777777" w:rsidR="00614450" w:rsidRPr="001362C4" w:rsidRDefault="00886CC6">
      <w:pPr>
        <w:spacing w:line="348" w:lineRule="auto"/>
        <w:jc w:val="both"/>
        <w:rPr>
          <w:sz w:val="26"/>
          <w:szCs w:val="26"/>
        </w:rPr>
      </w:pPr>
      <w:r w:rsidRPr="001362C4">
        <w:rPr>
          <w:sz w:val="26"/>
          <w:szCs w:val="26"/>
        </w:rPr>
        <w:t xml:space="preserve">1.3. Loại lớp học đang phụ trách: </w:t>
      </w:r>
    </w:p>
    <w:p w14:paraId="26B862CD" w14:textId="36E78ACB" w:rsidR="00614450" w:rsidRPr="001362C4" w:rsidRDefault="00886CC6">
      <w:pPr>
        <w:spacing w:line="348" w:lineRule="auto"/>
        <w:jc w:val="both"/>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Lớp dưới 3 tuổi</w:t>
      </w:r>
      <w:r w:rsidR="00894A5A" w:rsidRPr="001362C4">
        <w:rPr>
          <w:sz w:val="26"/>
          <w:szCs w:val="26"/>
        </w:rPr>
        <w:t xml:space="preserve">  </w:t>
      </w:r>
      <w:r w:rsidRPr="001362C4">
        <w:rPr>
          <w:rFonts w:ascii="Noto Sans Symbols" w:eastAsia="Noto Sans Symbols" w:hAnsi="Noto Sans Symbols" w:cs="Noto Sans Symbols"/>
          <w:sz w:val="26"/>
          <w:szCs w:val="26"/>
        </w:rPr>
        <w:t>◻</w:t>
      </w:r>
      <w:r w:rsidRPr="001362C4">
        <w:rPr>
          <w:sz w:val="26"/>
          <w:szCs w:val="26"/>
        </w:rPr>
        <w:t xml:space="preserve"> Lớp 3-6 tuổi</w:t>
      </w:r>
      <w:r w:rsidR="00894A5A" w:rsidRPr="001362C4">
        <w:rPr>
          <w:sz w:val="26"/>
          <w:szCs w:val="26"/>
        </w:rPr>
        <w:t xml:space="preserve">  </w:t>
      </w:r>
      <w:r w:rsidRPr="001362C4">
        <w:rPr>
          <w:rFonts w:ascii="Noto Sans Symbols" w:eastAsia="Noto Sans Symbols" w:hAnsi="Noto Sans Symbols" w:cs="Noto Sans Symbols"/>
          <w:sz w:val="26"/>
          <w:szCs w:val="26"/>
        </w:rPr>
        <w:t>◻</w:t>
      </w:r>
      <w:r w:rsidR="00401512" w:rsidRPr="001362C4">
        <w:rPr>
          <w:sz w:val="26"/>
          <w:szCs w:val="26"/>
        </w:rPr>
        <w:t xml:space="preserve"> </w:t>
      </w:r>
      <w:r w:rsidRPr="001362C4">
        <w:rPr>
          <w:sz w:val="26"/>
          <w:szCs w:val="26"/>
        </w:rPr>
        <w:t>Tất cả các loại lớp</w:t>
      </w:r>
    </w:p>
    <w:p w14:paraId="0AB312B1" w14:textId="77777777" w:rsidR="00614450" w:rsidRPr="001362C4" w:rsidRDefault="00886CC6">
      <w:pPr>
        <w:spacing w:line="348" w:lineRule="auto"/>
        <w:jc w:val="both"/>
        <w:rPr>
          <w:sz w:val="26"/>
          <w:szCs w:val="26"/>
        </w:rPr>
      </w:pPr>
      <w:r w:rsidRPr="001362C4">
        <w:rPr>
          <w:sz w:val="26"/>
          <w:szCs w:val="26"/>
        </w:rPr>
        <w:t>1.4. Số năm kinh nghiệm đối với dạy học Montessori:</w:t>
      </w:r>
    </w:p>
    <w:tbl>
      <w:tblPr>
        <w:tblStyle w:val="aff2"/>
        <w:tblW w:w="8551"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2850"/>
        <w:gridCol w:w="2850"/>
        <w:gridCol w:w="2851"/>
      </w:tblGrid>
      <w:tr w:rsidR="00070EE9" w:rsidRPr="001362C4" w14:paraId="4A8FF3D0" w14:textId="77777777">
        <w:tc>
          <w:tcPr>
            <w:tcW w:w="2850" w:type="dxa"/>
          </w:tcPr>
          <w:p w14:paraId="12E0B6F8" w14:textId="77777777" w:rsidR="00614450" w:rsidRPr="001362C4" w:rsidRDefault="00886CC6">
            <w:pPr>
              <w:spacing w:line="348" w:lineRule="auto"/>
              <w:jc w:val="both"/>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Dưới 2 năm </w:t>
            </w:r>
          </w:p>
        </w:tc>
        <w:tc>
          <w:tcPr>
            <w:tcW w:w="2850" w:type="dxa"/>
          </w:tcPr>
          <w:p w14:paraId="51D7F114" w14:textId="77777777" w:rsidR="00614450" w:rsidRPr="001362C4" w:rsidRDefault="00886CC6">
            <w:pPr>
              <w:spacing w:line="348" w:lineRule="auto"/>
              <w:jc w:val="both"/>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Từ 3 - 4 năm</w:t>
            </w:r>
          </w:p>
        </w:tc>
        <w:tc>
          <w:tcPr>
            <w:tcW w:w="2851" w:type="dxa"/>
          </w:tcPr>
          <w:p w14:paraId="644873D1" w14:textId="77777777" w:rsidR="00614450" w:rsidRPr="001362C4" w:rsidRDefault="00886CC6">
            <w:pPr>
              <w:spacing w:line="348" w:lineRule="auto"/>
              <w:jc w:val="both"/>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Từ 5 - 6 năm</w:t>
            </w:r>
          </w:p>
        </w:tc>
      </w:tr>
      <w:tr w:rsidR="00070EE9" w:rsidRPr="001362C4" w14:paraId="61D223E1" w14:textId="77777777">
        <w:tc>
          <w:tcPr>
            <w:tcW w:w="2850" w:type="dxa"/>
          </w:tcPr>
          <w:p w14:paraId="0F895911" w14:textId="77777777" w:rsidR="00614450" w:rsidRPr="001362C4" w:rsidRDefault="00886CC6">
            <w:pPr>
              <w:spacing w:line="348" w:lineRule="auto"/>
              <w:jc w:val="both"/>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Từ 7 - 8 năm</w:t>
            </w:r>
          </w:p>
        </w:tc>
        <w:tc>
          <w:tcPr>
            <w:tcW w:w="2850" w:type="dxa"/>
          </w:tcPr>
          <w:p w14:paraId="232AA73C" w14:textId="77777777" w:rsidR="00614450" w:rsidRPr="001362C4" w:rsidRDefault="00886CC6">
            <w:pPr>
              <w:spacing w:line="348" w:lineRule="auto"/>
              <w:jc w:val="both"/>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Từ 9 - 10 năm</w:t>
            </w:r>
          </w:p>
        </w:tc>
        <w:tc>
          <w:tcPr>
            <w:tcW w:w="2851" w:type="dxa"/>
          </w:tcPr>
          <w:p w14:paraId="365E7C45" w14:textId="77777777" w:rsidR="00614450" w:rsidRPr="001362C4" w:rsidRDefault="00886CC6">
            <w:pPr>
              <w:spacing w:line="348" w:lineRule="auto"/>
              <w:jc w:val="both"/>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Trên 10 năm</w:t>
            </w:r>
          </w:p>
        </w:tc>
      </w:tr>
    </w:tbl>
    <w:p w14:paraId="57E72718" w14:textId="77777777" w:rsidR="00C92ACA" w:rsidRPr="001362C4" w:rsidRDefault="00C92ACA">
      <w:pPr>
        <w:spacing w:line="348" w:lineRule="auto"/>
        <w:jc w:val="both"/>
        <w:rPr>
          <w:sz w:val="26"/>
          <w:szCs w:val="26"/>
          <w:lang w:val="en-US"/>
        </w:rPr>
      </w:pPr>
    </w:p>
    <w:p w14:paraId="55B74D26" w14:textId="77777777" w:rsidR="00614450" w:rsidRPr="001362C4" w:rsidRDefault="00886CC6">
      <w:pPr>
        <w:spacing w:line="348" w:lineRule="auto"/>
        <w:jc w:val="both"/>
        <w:rPr>
          <w:sz w:val="26"/>
          <w:szCs w:val="26"/>
        </w:rPr>
      </w:pPr>
      <w:r w:rsidRPr="001362C4">
        <w:rPr>
          <w:sz w:val="26"/>
          <w:szCs w:val="26"/>
        </w:rPr>
        <w:lastRenderedPageBreak/>
        <w:t>1.5. Thầy/cô có bằng cấp/chứng chỉ liên quan đến giảng dạy Montessori không?</w:t>
      </w:r>
    </w:p>
    <w:p w14:paraId="74177F8C" w14:textId="37F93935" w:rsidR="00614450" w:rsidRPr="001362C4" w:rsidRDefault="00894A5A">
      <w:pPr>
        <w:spacing w:line="348" w:lineRule="auto"/>
        <w:jc w:val="both"/>
        <w:rPr>
          <w:sz w:val="26"/>
          <w:szCs w:val="26"/>
        </w:rPr>
      </w:pPr>
      <w:r w:rsidRPr="001362C4">
        <w:rPr>
          <w:rFonts w:ascii="Noto Sans Symbols" w:eastAsia="Noto Sans Symbols" w:hAnsi="Noto Sans Symbols" w:cs="Noto Sans Symbols"/>
          <w:sz w:val="26"/>
          <w:szCs w:val="26"/>
        </w:rPr>
        <w:t xml:space="preserve"> </w:t>
      </w:r>
      <w:r w:rsidR="00886CC6" w:rsidRPr="001362C4">
        <w:rPr>
          <w:rFonts w:ascii="Noto Sans Symbols" w:eastAsia="Noto Sans Symbols" w:hAnsi="Noto Sans Symbols" w:cs="Noto Sans Symbols"/>
          <w:sz w:val="26"/>
          <w:szCs w:val="26"/>
        </w:rPr>
        <w:t>◻</w:t>
      </w:r>
      <w:r w:rsidR="00886CC6" w:rsidRPr="001362C4">
        <w:rPr>
          <w:sz w:val="26"/>
          <w:szCs w:val="26"/>
        </w:rPr>
        <w:t xml:space="preserve"> Có</w:t>
      </w:r>
      <w:r w:rsidRPr="001362C4">
        <w:rPr>
          <w:sz w:val="26"/>
          <w:szCs w:val="26"/>
        </w:rPr>
        <w:t xml:space="preserve">  </w:t>
      </w:r>
      <w:r w:rsidR="00886CC6" w:rsidRPr="001362C4">
        <w:rPr>
          <w:rFonts w:ascii="Noto Sans Symbols" w:eastAsia="Noto Sans Symbols" w:hAnsi="Noto Sans Symbols" w:cs="Noto Sans Symbols"/>
          <w:sz w:val="26"/>
          <w:szCs w:val="26"/>
        </w:rPr>
        <w:t>◻</w:t>
      </w:r>
      <w:r w:rsidR="00401512" w:rsidRPr="001362C4">
        <w:rPr>
          <w:sz w:val="26"/>
          <w:szCs w:val="26"/>
        </w:rPr>
        <w:t xml:space="preserve"> </w:t>
      </w:r>
      <w:r w:rsidR="00886CC6" w:rsidRPr="001362C4">
        <w:rPr>
          <w:sz w:val="26"/>
          <w:szCs w:val="26"/>
        </w:rPr>
        <w:t>Không (nếu không chuyển xuống phần 2)</w:t>
      </w:r>
    </w:p>
    <w:p w14:paraId="44850868" w14:textId="77777777" w:rsidR="00614450" w:rsidRPr="001362C4" w:rsidRDefault="00886CC6">
      <w:pPr>
        <w:spacing w:line="348" w:lineRule="auto"/>
        <w:jc w:val="both"/>
        <w:rPr>
          <w:sz w:val="26"/>
          <w:szCs w:val="26"/>
        </w:rPr>
      </w:pPr>
      <w:r w:rsidRPr="001362C4">
        <w:rPr>
          <w:sz w:val="26"/>
          <w:szCs w:val="26"/>
        </w:rPr>
        <w:t>1.6. Bằng cấp/chứng chỉ cao nhất mà các thầy/cô đạt được liên quan đến giảng dạy Montessori là gì</w:t>
      </w:r>
    </w:p>
    <w:p w14:paraId="3EA06303" w14:textId="77777777" w:rsidR="00614450" w:rsidRPr="001362C4" w:rsidRDefault="00886CC6">
      <w:pPr>
        <w:spacing w:line="348" w:lineRule="auto"/>
        <w:jc w:val="both"/>
        <w:rPr>
          <w:sz w:val="26"/>
          <w:szCs w:val="26"/>
        </w:rPr>
      </w:pPr>
      <w:r w:rsidRPr="001362C4">
        <w:rPr>
          <w:sz w:val="26"/>
          <w:szCs w:val="26"/>
        </w:rPr>
        <w:t>…………………………………………………………….</w:t>
      </w:r>
    </w:p>
    <w:p w14:paraId="2A032CC7" w14:textId="77777777" w:rsidR="00614450" w:rsidRPr="001362C4" w:rsidRDefault="00886CC6">
      <w:pPr>
        <w:spacing w:line="360" w:lineRule="auto"/>
        <w:jc w:val="both"/>
        <w:rPr>
          <w:b/>
          <w:sz w:val="26"/>
          <w:szCs w:val="26"/>
        </w:rPr>
      </w:pPr>
      <w:r w:rsidRPr="001362C4">
        <w:rPr>
          <w:b/>
          <w:sz w:val="26"/>
          <w:szCs w:val="26"/>
        </w:rPr>
        <w:t>Phần 2. Thông tin về thực trạng</w:t>
      </w:r>
    </w:p>
    <w:p w14:paraId="56D99B18" w14:textId="77777777" w:rsidR="00614450" w:rsidRPr="001362C4" w:rsidRDefault="00886CC6">
      <w:pPr>
        <w:spacing w:line="360" w:lineRule="auto"/>
        <w:jc w:val="both"/>
        <w:rPr>
          <w:sz w:val="26"/>
          <w:szCs w:val="26"/>
        </w:rPr>
      </w:pPr>
      <w:r w:rsidRPr="001362C4">
        <w:rPr>
          <w:sz w:val="26"/>
          <w:szCs w:val="26"/>
        </w:rPr>
        <w:t xml:space="preserve">2.1. Với những mệnh đề phát biểu dưới đây, thầy/cô vui lòng chọn 1 phương án trả lời mà thầy/cô cảm thấy phù hợp nhất với bản thân theo các mức độ sau: </w:t>
      </w:r>
      <w:r w:rsidRPr="001362C4">
        <w:rPr>
          <w:i/>
          <w:sz w:val="26"/>
          <w:szCs w:val="26"/>
        </w:rPr>
        <w:t>1- Mức độ đồng ý thấp nhất; 5 - Mức độ đồng ý cao nhất</w:t>
      </w:r>
    </w:p>
    <w:tbl>
      <w:tblPr>
        <w:tblStyle w:val="aff3"/>
        <w:tblW w:w="87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62"/>
        <w:gridCol w:w="2266"/>
      </w:tblGrid>
      <w:tr w:rsidR="00070EE9" w:rsidRPr="001362C4" w14:paraId="01EF9110" w14:textId="77777777" w:rsidTr="002E220C">
        <w:trPr>
          <w:tblHeader/>
          <w:jc w:val="center"/>
        </w:trPr>
        <w:tc>
          <w:tcPr>
            <w:tcW w:w="6462" w:type="dxa"/>
          </w:tcPr>
          <w:p w14:paraId="751FC886" w14:textId="77777777" w:rsidR="00614450" w:rsidRPr="001362C4" w:rsidRDefault="00886CC6">
            <w:pPr>
              <w:spacing w:line="312" w:lineRule="auto"/>
              <w:jc w:val="center"/>
              <w:rPr>
                <w:b/>
                <w:sz w:val="26"/>
                <w:szCs w:val="26"/>
              </w:rPr>
            </w:pPr>
            <w:r w:rsidRPr="001362C4">
              <w:rPr>
                <w:b/>
                <w:sz w:val="26"/>
                <w:szCs w:val="26"/>
              </w:rPr>
              <w:t>Nội dung</w:t>
            </w:r>
          </w:p>
        </w:tc>
        <w:tc>
          <w:tcPr>
            <w:tcW w:w="2266" w:type="dxa"/>
            <w:vAlign w:val="center"/>
          </w:tcPr>
          <w:p w14:paraId="5F5CB098" w14:textId="77777777" w:rsidR="00614450" w:rsidRPr="001362C4" w:rsidRDefault="00886CC6" w:rsidP="002E220C">
            <w:pPr>
              <w:spacing w:line="312" w:lineRule="auto"/>
              <w:jc w:val="center"/>
              <w:rPr>
                <w:b/>
                <w:sz w:val="26"/>
                <w:szCs w:val="26"/>
              </w:rPr>
            </w:pPr>
            <w:r w:rsidRPr="001362C4">
              <w:rPr>
                <w:b/>
                <w:sz w:val="26"/>
                <w:szCs w:val="26"/>
              </w:rPr>
              <w:t>Mức độ đồng ý</w:t>
            </w:r>
          </w:p>
        </w:tc>
      </w:tr>
      <w:tr w:rsidR="00070EE9" w:rsidRPr="001362C4" w14:paraId="4C8BDFE5" w14:textId="77777777" w:rsidTr="002E220C">
        <w:trPr>
          <w:jc w:val="center"/>
        </w:trPr>
        <w:tc>
          <w:tcPr>
            <w:tcW w:w="6462" w:type="dxa"/>
          </w:tcPr>
          <w:p w14:paraId="5E9CBE1F" w14:textId="77777777" w:rsidR="00614450" w:rsidRPr="001362C4" w:rsidRDefault="00886CC6">
            <w:pPr>
              <w:spacing w:line="312" w:lineRule="auto"/>
              <w:rPr>
                <w:b/>
                <w:i/>
                <w:sz w:val="26"/>
                <w:szCs w:val="26"/>
              </w:rPr>
            </w:pPr>
            <w:r w:rsidRPr="001362C4">
              <w:rPr>
                <w:b/>
                <w:i/>
                <w:sz w:val="26"/>
                <w:szCs w:val="26"/>
              </w:rPr>
              <w:t>1. Thiết kế hoạt động giáo dục trẻ</w:t>
            </w:r>
          </w:p>
        </w:tc>
        <w:tc>
          <w:tcPr>
            <w:tcW w:w="2266" w:type="dxa"/>
            <w:vAlign w:val="center"/>
          </w:tcPr>
          <w:p w14:paraId="3E3684A7" w14:textId="77777777" w:rsidR="00614450" w:rsidRPr="001362C4" w:rsidRDefault="00614450" w:rsidP="002E220C">
            <w:pPr>
              <w:spacing w:line="312" w:lineRule="auto"/>
              <w:jc w:val="center"/>
              <w:rPr>
                <w:sz w:val="26"/>
                <w:szCs w:val="26"/>
              </w:rPr>
            </w:pPr>
          </w:p>
        </w:tc>
      </w:tr>
      <w:tr w:rsidR="00070EE9" w:rsidRPr="001362C4" w14:paraId="476390F6" w14:textId="77777777" w:rsidTr="002E220C">
        <w:trPr>
          <w:jc w:val="center"/>
        </w:trPr>
        <w:tc>
          <w:tcPr>
            <w:tcW w:w="6462" w:type="dxa"/>
          </w:tcPr>
          <w:p w14:paraId="2D193D3E" w14:textId="77777777" w:rsidR="00614450" w:rsidRPr="001362C4" w:rsidRDefault="00886CC6">
            <w:pPr>
              <w:spacing w:line="312" w:lineRule="auto"/>
              <w:rPr>
                <w:sz w:val="26"/>
                <w:szCs w:val="26"/>
              </w:rPr>
            </w:pPr>
            <w:r w:rsidRPr="001362C4">
              <w:rPr>
                <w:sz w:val="26"/>
                <w:szCs w:val="26"/>
              </w:rPr>
              <w:t>Tôi có xây dựng kế hoạch bài dạy cho từng bài học</w:t>
            </w:r>
          </w:p>
        </w:tc>
        <w:tc>
          <w:tcPr>
            <w:tcW w:w="2266" w:type="dxa"/>
            <w:vAlign w:val="center"/>
          </w:tcPr>
          <w:p w14:paraId="3C4F4053"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5600806B" w14:textId="77777777" w:rsidTr="002E220C">
        <w:trPr>
          <w:jc w:val="center"/>
        </w:trPr>
        <w:tc>
          <w:tcPr>
            <w:tcW w:w="6462" w:type="dxa"/>
          </w:tcPr>
          <w:p w14:paraId="51BCFAEB" w14:textId="77777777" w:rsidR="00614450" w:rsidRPr="001362C4" w:rsidRDefault="00886CC6">
            <w:pPr>
              <w:spacing w:line="312" w:lineRule="auto"/>
              <w:rPr>
                <w:sz w:val="26"/>
                <w:szCs w:val="26"/>
              </w:rPr>
            </w:pPr>
            <w:r w:rsidRPr="001362C4">
              <w:rPr>
                <w:sz w:val="26"/>
                <w:szCs w:val="26"/>
              </w:rPr>
              <w:t>Việc quan sát trẻ được sử dụng để lập kế hoạch bài học hàng ngày</w:t>
            </w:r>
          </w:p>
        </w:tc>
        <w:tc>
          <w:tcPr>
            <w:tcW w:w="2266" w:type="dxa"/>
            <w:vAlign w:val="center"/>
          </w:tcPr>
          <w:p w14:paraId="59F2E322"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5429B07D" w14:textId="77777777" w:rsidTr="002E220C">
        <w:trPr>
          <w:jc w:val="center"/>
        </w:trPr>
        <w:tc>
          <w:tcPr>
            <w:tcW w:w="6462" w:type="dxa"/>
          </w:tcPr>
          <w:p w14:paraId="6C4B6661" w14:textId="77777777" w:rsidR="00614450" w:rsidRPr="001362C4" w:rsidRDefault="00886CC6">
            <w:pPr>
              <w:spacing w:line="312" w:lineRule="auto"/>
              <w:rPr>
                <w:sz w:val="26"/>
                <w:szCs w:val="26"/>
              </w:rPr>
            </w:pPr>
            <w:r w:rsidRPr="001362C4">
              <w:rPr>
                <w:sz w:val="26"/>
                <w:szCs w:val="26"/>
              </w:rPr>
              <w:t>Bài học chủ yếu được hướng dẫn cho từng cá nhân</w:t>
            </w:r>
          </w:p>
        </w:tc>
        <w:tc>
          <w:tcPr>
            <w:tcW w:w="2266" w:type="dxa"/>
            <w:vAlign w:val="center"/>
          </w:tcPr>
          <w:p w14:paraId="23A38B74"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8371E1E" w14:textId="77777777" w:rsidTr="002E220C">
        <w:trPr>
          <w:jc w:val="center"/>
        </w:trPr>
        <w:tc>
          <w:tcPr>
            <w:tcW w:w="6462" w:type="dxa"/>
          </w:tcPr>
          <w:p w14:paraId="5E6492F6" w14:textId="77777777" w:rsidR="00614450" w:rsidRPr="001362C4" w:rsidRDefault="00886CC6">
            <w:pPr>
              <w:spacing w:line="312" w:lineRule="auto"/>
              <w:rPr>
                <w:sz w:val="26"/>
                <w:szCs w:val="26"/>
              </w:rPr>
            </w:pPr>
            <w:r w:rsidRPr="001362C4">
              <w:rPr>
                <w:sz w:val="26"/>
                <w:szCs w:val="26"/>
              </w:rPr>
              <w:t>Tôi lựa chọn tên/tiêu đề cho từng bài học phải phản ánh được chính xác nội dung của bài</w:t>
            </w:r>
          </w:p>
        </w:tc>
        <w:tc>
          <w:tcPr>
            <w:tcW w:w="2266" w:type="dxa"/>
            <w:vAlign w:val="center"/>
          </w:tcPr>
          <w:p w14:paraId="5366C241"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24E02523" w14:textId="77777777" w:rsidTr="002E220C">
        <w:trPr>
          <w:jc w:val="center"/>
        </w:trPr>
        <w:tc>
          <w:tcPr>
            <w:tcW w:w="6462" w:type="dxa"/>
          </w:tcPr>
          <w:p w14:paraId="658B2AF4" w14:textId="77777777" w:rsidR="00614450" w:rsidRPr="001362C4" w:rsidRDefault="00886CC6">
            <w:pPr>
              <w:spacing w:line="312" w:lineRule="auto"/>
              <w:rPr>
                <w:sz w:val="26"/>
                <w:szCs w:val="26"/>
              </w:rPr>
            </w:pPr>
            <w:r w:rsidRPr="001362C4">
              <w:rPr>
                <w:sz w:val="26"/>
                <w:szCs w:val="26"/>
              </w:rPr>
              <w:t>Trước khi bắt đầu bài học mới, tôi đã đánh giá mức độ sẵn sàng về kiến thức, kỹ năng của trẻ</w:t>
            </w:r>
          </w:p>
        </w:tc>
        <w:tc>
          <w:tcPr>
            <w:tcW w:w="2266" w:type="dxa"/>
            <w:vAlign w:val="center"/>
          </w:tcPr>
          <w:p w14:paraId="26FBCC7A"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1958D6AE" w14:textId="77777777" w:rsidTr="002E220C">
        <w:trPr>
          <w:jc w:val="center"/>
        </w:trPr>
        <w:tc>
          <w:tcPr>
            <w:tcW w:w="6462" w:type="dxa"/>
          </w:tcPr>
          <w:p w14:paraId="45FD67C3" w14:textId="77777777" w:rsidR="00614450" w:rsidRPr="001362C4" w:rsidRDefault="00886CC6">
            <w:pPr>
              <w:spacing w:line="312" w:lineRule="auto"/>
              <w:rPr>
                <w:sz w:val="26"/>
                <w:szCs w:val="26"/>
              </w:rPr>
            </w:pPr>
            <w:r w:rsidRPr="001362C4">
              <w:rPr>
                <w:sz w:val="26"/>
                <w:szCs w:val="26"/>
              </w:rPr>
              <w:t>Tôi lên danh mục chi tiết về các tài liệu, đồ dùng cần chuẩn bị cho mỗi bài học</w:t>
            </w:r>
          </w:p>
        </w:tc>
        <w:tc>
          <w:tcPr>
            <w:tcW w:w="2266" w:type="dxa"/>
            <w:vAlign w:val="center"/>
          </w:tcPr>
          <w:p w14:paraId="25827896"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5A74B6A9" w14:textId="77777777" w:rsidTr="002E220C">
        <w:trPr>
          <w:jc w:val="center"/>
        </w:trPr>
        <w:tc>
          <w:tcPr>
            <w:tcW w:w="6462" w:type="dxa"/>
          </w:tcPr>
          <w:p w14:paraId="00308FEE" w14:textId="59978EAD" w:rsidR="00614450" w:rsidRPr="001362C4" w:rsidRDefault="00886CC6">
            <w:pPr>
              <w:spacing w:line="312" w:lineRule="auto"/>
              <w:rPr>
                <w:sz w:val="26"/>
                <w:szCs w:val="26"/>
              </w:rPr>
            </w:pPr>
            <w:r w:rsidRPr="001362C4">
              <w:rPr>
                <w:sz w:val="26"/>
                <w:szCs w:val="26"/>
              </w:rPr>
              <w:t xml:space="preserve">Tôi đã mô tả chi tiết các hoạt động của giáo viên và </w:t>
            </w:r>
            <w:r w:rsidR="009C48BD" w:rsidRPr="001362C4">
              <w:rPr>
                <w:sz w:val="26"/>
                <w:szCs w:val="26"/>
              </w:rPr>
              <w:t>trẻ</w:t>
            </w:r>
            <w:r w:rsidRPr="001362C4">
              <w:rPr>
                <w:sz w:val="26"/>
                <w:szCs w:val="26"/>
              </w:rPr>
              <w:t xml:space="preserve"> cần làm trong thiết kế bài học</w:t>
            </w:r>
          </w:p>
        </w:tc>
        <w:tc>
          <w:tcPr>
            <w:tcW w:w="2266" w:type="dxa"/>
            <w:vAlign w:val="center"/>
          </w:tcPr>
          <w:p w14:paraId="620E5235"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2C12AAEB" w14:textId="77777777" w:rsidTr="002E220C">
        <w:trPr>
          <w:jc w:val="center"/>
        </w:trPr>
        <w:tc>
          <w:tcPr>
            <w:tcW w:w="6462" w:type="dxa"/>
          </w:tcPr>
          <w:p w14:paraId="4A905FD7" w14:textId="673F0011" w:rsidR="00614450" w:rsidRPr="001362C4" w:rsidRDefault="00886CC6">
            <w:pPr>
              <w:spacing w:line="312" w:lineRule="auto"/>
              <w:rPr>
                <w:sz w:val="26"/>
                <w:szCs w:val="26"/>
              </w:rPr>
            </w:pPr>
            <w:r w:rsidRPr="001362C4">
              <w:rPr>
                <w:sz w:val="26"/>
                <w:szCs w:val="26"/>
              </w:rPr>
              <w:t xml:space="preserve">Đối với mỗi bài học, tôi có chuẩn bị sẵn các câu trả lời cho những câu hỏi có thể nảy sinh từ phía </w:t>
            </w:r>
            <w:r w:rsidR="009C48BD" w:rsidRPr="001362C4">
              <w:rPr>
                <w:sz w:val="26"/>
                <w:szCs w:val="26"/>
              </w:rPr>
              <w:t>trẻ</w:t>
            </w:r>
          </w:p>
        </w:tc>
        <w:tc>
          <w:tcPr>
            <w:tcW w:w="2266" w:type="dxa"/>
            <w:vAlign w:val="center"/>
          </w:tcPr>
          <w:p w14:paraId="1FB98AE8"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00D38AD4" w14:textId="77777777" w:rsidTr="002E220C">
        <w:trPr>
          <w:jc w:val="center"/>
        </w:trPr>
        <w:tc>
          <w:tcPr>
            <w:tcW w:w="6462" w:type="dxa"/>
          </w:tcPr>
          <w:p w14:paraId="6333BB88" w14:textId="77777777" w:rsidR="00614450" w:rsidRPr="001362C4" w:rsidRDefault="00886CC6">
            <w:pPr>
              <w:spacing w:line="312" w:lineRule="auto"/>
              <w:rPr>
                <w:sz w:val="26"/>
                <w:szCs w:val="26"/>
              </w:rPr>
            </w:pPr>
            <w:r w:rsidRPr="001362C4">
              <w:rPr>
                <w:sz w:val="26"/>
                <w:szCs w:val="26"/>
              </w:rPr>
              <w:t>Sau mỗi bài học, tôi thường dự kiến các bài học kế tiếp là bài học nào</w:t>
            </w:r>
          </w:p>
        </w:tc>
        <w:tc>
          <w:tcPr>
            <w:tcW w:w="2266" w:type="dxa"/>
            <w:vAlign w:val="center"/>
          </w:tcPr>
          <w:p w14:paraId="52AE3928"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29EB9B07" w14:textId="77777777" w:rsidTr="002E220C">
        <w:trPr>
          <w:jc w:val="center"/>
        </w:trPr>
        <w:tc>
          <w:tcPr>
            <w:tcW w:w="6462" w:type="dxa"/>
          </w:tcPr>
          <w:p w14:paraId="4E818B94" w14:textId="77777777" w:rsidR="00614450" w:rsidRPr="001362C4" w:rsidRDefault="00886CC6">
            <w:pPr>
              <w:spacing w:line="312" w:lineRule="auto"/>
              <w:rPr>
                <w:b/>
                <w:i/>
                <w:sz w:val="26"/>
                <w:szCs w:val="26"/>
              </w:rPr>
            </w:pPr>
            <w:r w:rsidRPr="001362C4">
              <w:rPr>
                <w:b/>
                <w:i/>
                <w:sz w:val="26"/>
                <w:szCs w:val="26"/>
              </w:rPr>
              <w:t>2. Triển khai hoạt động giáo dục</w:t>
            </w:r>
          </w:p>
        </w:tc>
        <w:tc>
          <w:tcPr>
            <w:tcW w:w="2266" w:type="dxa"/>
            <w:vAlign w:val="center"/>
          </w:tcPr>
          <w:p w14:paraId="5AD49F2E" w14:textId="77777777" w:rsidR="00614450" w:rsidRPr="001362C4" w:rsidRDefault="00614450" w:rsidP="002E220C">
            <w:pPr>
              <w:spacing w:line="312" w:lineRule="auto"/>
              <w:jc w:val="center"/>
              <w:rPr>
                <w:sz w:val="26"/>
                <w:szCs w:val="26"/>
              </w:rPr>
            </w:pPr>
          </w:p>
        </w:tc>
      </w:tr>
      <w:tr w:rsidR="00070EE9" w:rsidRPr="001362C4" w14:paraId="698E704B" w14:textId="77777777" w:rsidTr="002E220C">
        <w:trPr>
          <w:jc w:val="center"/>
        </w:trPr>
        <w:tc>
          <w:tcPr>
            <w:tcW w:w="6462" w:type="dxa"/>
          </w:tcPr>
          <w:p w14:paraId="4EA723EC" w14:textId="77777777" w:rsidR="00614450" w:rsidRPr="001362C4" w:rsidRDefault="00886CC6">
            <w:pPr>
              <w:spacing w:line="312" w:lineRule="auto"/>
              <w:rPr>
                <w:sz w:val="26"/>
                <w:szCs w:val="26"/>
              </w:rPr>
            </w:pPr>
            <w:r w:rsidRPr="001362C4">
              <w:rPr>
                <w:sz w:val="26"/>
                <w:szCs w:val="26"/>
              </w:rPr>
              <w:t>Lớp học của tôi có ít nhất 3 độ tuổi</w:t>
            </w:r>
          </w:p>
        </w:tc>
        <w:tc>
          <w:tcPr>
            <w:tcW w:w="2266" w:type="dxa"/>
            <w:vAlign w:val="center"/>
          </w:tcPr>
          <w:p w14:paraId="7D1A0067"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3EE57388" w14:textId="77777777" w:rsidTr="002E220C">
        <w:trPr>
          <w:jc w:val="center"/>
        </w:trPr>
        <w:tc>
          <w:tcPr>
            <w:tcW w:w="6462" w:type="dxa"/>
          </w:tcPr>
          <w:p w14:paraId="1876D746" w14:textId="77777777" w:rsidR="00614450" w:rsidRPr="001362C4" w:rsidRDefault="00886CC6">
            <w:pPr>
              <w:spacing w:line="312" w:lineRule="auto"/>
              <w:rPr>
                <w:sz w:val="26"/>
                <w:szCs w:val="26"/>
              </w:rPr>
            </w:pPr>
            <w:r w:rsidRPr="001362C4">
              <w:rPr>
                <w:sz w:val="26"/>
                <w:szCs w:val="26"/>
              </w:rPr>
              <w:lastRenderedPageBreak/>
              <w:t>Trẻ trong lớp có thể hướng dẫn bài học cho nhau</w:t>
            </w:r>
          </w:p>
        </w:tc>
        <w:tc>
          <w:tcPr>
            <w:tcW w:w="2266" w:type="dxa"/>
            <w:vAlign w:val="center"/>
          </w:tcPr>
          <w:p w14:paraId="222D4CBB"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3AC2E02A" w14:textId="77777777" w:rsidTr="002E220C">
        <w:trPr>
          <w:jc w:val="center"/>
        </w:trPr>
        <w:tc>
          <w:tcPr>
            <w:tcW w:w="6462" w:type="dxa"/>
          </w:tcPr>
          <w:p w14:paraId="038DFAD5" w14:textId="77777777" w:rsidR="00614450" w:rsidRPr="001362C4" w:rsidRDefault="00886CC6">
            <w:pPr>
              <w:spacing w:line="312" w:lineRule="auto"/>
              <w:rPr>
                <w:sz w:val="26"/>
                <w:szCs w:val="26"/>
              </w:rPr>
            </w:pPr>
            <w:r w:rsidRPr="001362C4">
              <w:rPr>
                <w:sz w:val="26"/>
                <w:szCs w:val="26"/>
              </w:rPr>
              <w:t>Có tối thiểu 25 trẻ thường xuyên tham gia lớp học mỗi ngày</w:t>
            </w:r>
          </w:p>
        </w:tc>
        <w:tc>
          <w:tcPr>
            <w:tcW w:w="2266" w:type="dxa"/>
            <w:vAlign w:val="center"/>
          </w:tcPr>
          <w:p w14:paraId="78DC695C"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544D415F" w14:textId="77777777" w:rsidTr="002E220C">
        <w:trPr>
          <w:jc w:val="center"/>
        </w:trPr>
        <w:tc>
          <w:tcPr>
            <w:tcW w:w="6462" w:type="dxa"/>
          </w:tcPr>
          <w:p w14:paraId="611E7AE8" w14:textId="77777777" w:rsidR="00614450" w:rsidRPr="001362C4" w:rsidRDefault="00886CC6">
            <w:pPr>
              <w:spacing w:line="312" w:lineRule="auto"/>
              <w:rPr>
                <w:sz w:val="26"/>
                <w:szCs w:val="26"/>
              </w:rPr>
            </w:pPr>
            <w:r w:rsidRPr="001362C4">
              <w:rPr>
                <w:sz w:val="26"/>
                <w:szCs w:val="26"/>
              </w:rPr>
              <w:t>Trẻ có một khoảng thời gian làm việc không gián đoạn từ 2-3 giờ mỗi ngày</w:t>
            </w:r>
          </w:p>
        </w:tc>
        <w:tc>
          <w:tcPr>
            <w:tcW w:w="2266" w:type="dxa"/>
            <w:vAlign w:val="center"/>
          </w:tcPr>
          <w:p w14:paraId="695DF357"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A05FDE0" w14:textId="77777777" w:rsidTr="002E220C">
        <w:trPr>
          <w:jc w:val="center"/>
        </w:trPr>
        <w:tc>
          <w:tcPr>
            <w:tcW w:w="6462" w:type="dxa"/>
          </w:tcPr>
          <w:p w14:paraId="32D1C183" w14:textId="77777777" w:rsidR="00614450" w:rsidRPr="001362C4" w:rsidRDefault="00886CC6">
            <w:pPr>
              <w:spacing w:line="312" w:lineRule="auto"/>
              <w:rPr>
                <w:sz w:val="26"/>
                <w:szCs w:val="26"/>
              </w:rPr>
            </w:pPr>
            <w:r w:rsidRPr="001362C4">
              <w:rPr>
                <w:sz w:val="26"/>
                <w:szCs w:val="26"/>
              </w:rPr>
              <w:t>Trẻ có quyền chọn thực hiện các hoạt động một mình hoặc với những bạn khác</w:t>
            </w:r>
          </w:p>
        </w:tc>
        <w:tc>
          <w:tcPr>
            <w:tcW w:w="2266" w:type="dxa"/>
            <w:vAlign w:val="center"/>
          </w:tcPr>
          <w:p w14:paraId="33F99CED"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1DE07CA5" w14:textId="77777777" w:rsidTr="002E220C">
        <w:trPr>
          <w:jc w:val="center"/>
        </w:trPr>
        <w:tc>
          <w:tcPr>
            <w:tcW w:w="6462" w:type="dxa"/>
          </w:tcPr>
          <w:p w14:paraId="22E942AF" w14:textId="77777777" w:rsidR="00614450" w:rsidRPr="001362C4" w:rsidRDefault="00886CC6">
            <w:pPr>
              <w:spacing w:line="312" w:lineRule="auto"/>
              <w:rPr>
                <w:sz w:val="26"/>
                <w:szCs w:val="26"/>
              </w:rPr>
            </w:pPr>
            <w:r w:rsidRPr="001362C4">
              <w:rPr>
                <w:sz w:val="26"/>
                <w:szCs w:val="26"/>
              </w:rPr>
              <w:t>Trẻ có quyền tự quyết định nơi/góc mình hoạt động</w:t>
            </w:r>
          </w:p>
        </w:tc>
        <w:tc>
          <w:tcPr>
            <w:tcW w:w="2266" w:type="dxa"/>
            <w:vAlign w:val="center"/>
          </w:tcPr>
          <w:p w14:paraId="69AFF1EA"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102027D2" w14:textId="77777777" w:rsidTr="002E220C">
        <w:trPr>
          <w:jc w:val="center"/>
        </w:trPr>
        <w:tc>
          <w:tcPr>
            <w:tcW w:w="6462" w:type="dxa"/>
          </w:tcPr>
          <w:p w14:paraId="481A893A" w14:textId="77777777" w:rsidR="00614450" w:rsidRPr="001362C4" w:rsidRDefault="00886CC6">
            <w:pPr>
              <w:spacing w:line="312" w:lineRule="auto"/>
              <w:rPr>
                <w:sz w:val="26"/>
                <w:szCs w:val="26"/>
              </w:rPr>
            </w:pPr>
            <w:r w:rsidRPr="001362C4">
              <w:rPr>
                <w:sz w:val="26"/>
                <w:szCs w:val="26"/>
              </w:rPr>
              <w:t>Trẻ có quyền lựa chọn công việc/hoạt động của mình</w:t>
            </w:r>
          </w:p>
        </w:tc>
        <w:tc>
          <w:tcPr>
            <w:tcW w:w="2266" w:type="dxa"/>
            <w:vAlign w:val="center"/>
          </w:tcPr>
          <w:p w14:paraId="3D0F5441"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6D0C1652" w14:textId="77777777" w:rsidTr="002E220C">
        <w:trPr>
          <w:jc w:val="center"/>
        </w:trPr>
        <w:tc>
          <w:tcPr>
            <w:tcW w:w="6462" w:type="dxa"/>
          </w:tcPr>
          <w:p w14:paraId="3CA44D79" w14:textId="77777777" w:rsidR="00614450" w:rsidRPr="001362C4" w:rsidRDefault="00886CC6">
            <w:pPr>
              <w:spacing w:line="312" w:lineRule="auto"/>
              <w:rPr>
                <w:sz w:val="26"/>
                <w:szCs w:val="26"/>
              </w:rPr>
            </w:pPr>
            <w:r w:rsidRPr="001362C4">
              <w:rPr>
                <w:sz w:val="26"/>
                <w:szCs w:val="26"/>
              </w:rPr>
              <w:t>Trẻ có quyền quyết định thời gian làm việc với mỗi hoạt động</w:t>
            </w:r>
          </w:p>
        </w:tc>
        <w:tc>
          <w:tcPr>
            <w:tcW w:w="2266" w:type="dxa"/>
            <w:vAlign w:val="center"/>
          </w:tcPr>
          <w:p w14:paraId="063CFEEA"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5CE7D00F" w14:textId="77777777" w:rsidTr="002E220C">
        <w:trPr>
          <w:jc w:val="center"/>
        </w:trPr>
        <w:tc>
          <w:tcPr>
            <w:tcW w:w="6462" w:type="dxa"/>
          </w:tcPr>
          <w:p w14:paraId="03C1344A" w14:textId="77777777" w:rsidR="00614450" w:rsidRPr="001362C4" w:rsidRDefault="00886CC6">
            <w:pPr>
              <w:spacing w:line="312" w:lineRule="auto"/>
              <w:rPr>
                <w:sz w:val="26"/>
                <w:szCs w:val="26"/>
              </w:rPr>
            </w:pPr>
            <w:r w:rsidRPr="001362C4">
              <w:rPr>
                <w:sz w:val="26"/>
                <w:szCs w:val="26"/>
              </w:rPr>
              <w:t>Không gian lớp học được sắp xếp khoa học khi triển khai hoạt động giáo dục trẻ</w:t>
            </w:r>
          </w:p>
        </w:tc>
        <w:tc>
          <w:tcPr>
            <w:tcW w:w="2266" w:type="dxa"/>
            <w:vAlign w:val="center"/>
          </w:tcPr>
          <w:p w14:paraId="25FFAEF6"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53BF66C2" w14:textId="77777777" w:rsidTr="002E220C">
        <w:trPr>
          <w:jc w:val="center"/>
        </w:trPr>
        <w:tc>
          <w:tcPr>
            <w:tcW w:w="6462" w:type="dxa"/>
          </w:tcPr>
          <w:p w14:paraId="4425AE3C" w14:textId="77777777" w:rsidR="00614450" w:rsidRPr="001362C4" w:rsidRDefault="00886CC6">
            <w:pPr>
              <w:spacing w:line="312" w:lineRule="auto"/>
              <w:rPr>
                <w:sz w:val="26"/>
                <w:szCs w:val="26"/>
              </w:rPr>
            </w:pPr>
            <w:r w:rsidRPr="001362C4">
              <w:rPr>
                <w:sz w:val="26"/>
                <w:szCs w:val="26"/>
              </w:rPr>
              <w:t>Đồ dùng, đồ chơi được chuẩn bị đầy đủ khi triển khai hoạt động giáo dục trẻ</w:t>
            </w:r>
          </w:p>
        </w:tc>
        <w:tc>
          <w:tcPr>
            <w:tcW w:w="2266" w:type="dxa"/>
            <w:vAlign w:val="center"/>
          </w:tcPr>
          <w:p w14:paraId="749A0504"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F7BB062" w14:textId="77777777" w:rsidTr="002E220C">
        <w:trPr>
          <w:jc w:val="center"/>
        </w:trPr>
        <w:tc>
          <w:tcPr>
            <w:tcW w:w="6462" w:type="dxa"/>
          </w:tcPr>
          <w:p w14:paraId="70D60780" w14:textId="77777777" w:rsidR="00614450" w:rsidRPr="001362C4" w:rsidRDefault="00886CC6">
            <w:pPr>
              <w:spacing w:line="312" w:lineRule="auto"/>
              <w:rPr>
                <w:sz w:val="26"/>
                <w:szCs w:val="26"/>
              </w:rPr>
            </w:pPr>
            <w:r w:rsidRPr="001362C4">
              <w:rPr>
                <w:sz w:val="26"/>
                <w:szCs w:val="26"/>
              </w:rPr>
              <w:t>Trước mỗi bài học, tôi giới thiệu cho trẻ về bài học</w:t>
            </w:r>
          </w:p>
        </w:tc>
        <w:tc>
          <w:tcPr>
            <w:tcW w:w="2266" w:type="dxa"/>
            <w:vAlign w:val="center"/>
          </w:tcPr>
          <w:p w14:paraId="5DEAB056"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783CCDEE" w14:textId="77777777" w:rsidTr="002E220C">
        <w:trPr>
          <w:jc w:val="center"/>
        </w:trPr>
        <w:tc>
          <w:tcPr>
            <w:tcW w:w="6462" w:type="dxa"/>
          </w:tcPr>
          <w:p w14:paraId="172A4A9D" w14:textId="77777777" w:rsidR="00614450" w:rsidRPr="001362C4" w:rsidRDefault="00886CC6">
            <w:pPr>
              <w:spacing w:line="312" w:lineRule="auto"/>
              <w:rPr>
                <w:sz w:val="26"/>
                <w:szCs w:val="26"/>
              </w:rPr>
            </w:pPr>
            <w:r w:rsidRPr="001362C4">
              <w:rPr>
                <w:sz w:val="26"/>
                <w:szCs w:val="26"/>
              </w:rPr>
              <w:t>Tôi giới thiệu cho trẻ về các đồ dùng, đồ chơi</w:t>
            </w:r>
          </w:p>
        </w:tc>
        <w:tc>
          <w:tcPr>
            <w:tcW w:w="2266" w:type="dxa"/>
            <w:vAlign w:val="center"/>
          </w:tcPr>
          <w:p w14:paraId="4C7D268D"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7B04E5F6" w14:textId="77777777" w:rsidTr="002E220C">
        <w:trPr>
          <w:jc w:val="center"/>
        </w:trPr>
        <w:tc>
          <w:tcPr>
            <w:tcW w:w="6462" w:type="dxa"/>
          </w:tcPr>
          <w:p w14:paraId="4FB51414" w14:textId="77777777" w:rsidR="00614450" w:rsidRPr="001362C4" w:rsidRDefault="00886CC6">
            <w:pPr>
              <w:spacing w:line="312" w:lineRule="auto"/>
              <w:rPr>
                <w:sz w:val="26"/>
                <w:szCs w:val="26"/>
              </w:rPr>
            </w:pPr>
            <w:r w:rsidRPr="001362C4">
              <w:rPr>
                <w:sz w:val="26"/>
                <w:szCs w:val="26"/>
              </w:rPr>
              <w:t>Tôi hướng dẫn trẻ cách sử dụng các đồ dùng, đồ chơi</w:t>
            </w:r>
          </w:p>
        </w:tc>
        <w:tc>
          <w:tcPr>
            <w:tcW w:w="2266" w:type="dxa"/>
            <w:vAlign w:val="center"/>
          </w:tcPr>
          <w:p w14:paraId="70D01D67"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25E4FFDF" w14:textId="77777777" w:rsidTr="002E220C">
        <w:trPr>
          <w:jc w:val="center"/>
        </w:trPr>
        <w:tc>
          <w:tcPr>
            <w:tcW w:w="6462" w:type="dxa"/>
          </w:tcPr>
          <w:p w14:paraId="05F6FDCA" w14:textId="77777777" w:rsidR="00614450" w:rsidRPr="001362C4" w:rsidRDefault="00886CC6">
            <w:pPr>
              <w:spacing w:line="312" w:lineRule="auto"/>
              <w:rPr>
                <w:sz w:val="26"/>
                <w:szCs w:val="26"/>
              </w:rPr>
            </w:pPr>
            <w:r w:rsidRPr="001362C4">
              <w:rPr>
                <w:sz w:val="26"/>
                <w:szCs w:val="26"/>
              </w:rPr>
              <w:t>Tôi thường xuyên quan sát và ghi chép lại các hành vi của trẻ trong quá trình trẻ thực hiện các hoạt động</w:t>
            </w:r>
          </w:p>
        </w:tc>
        <w:tc>
          <w:tcPr>
            <w:tcW w:w="2266" w:type="dxa"/>
            <w:vAlign w:val="center"/>
          </w:tcPr>
          <w:p w14:paraId="6F72E5C1"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54B6CA46" w14:textId="77777777" w:rsidTr="002E220C">
        <w:trPr>
          <w:jc w:val="center"/>
        </w:trPr>
        <w:tc>
          <w:tcPr>
            <w:tcW w:w="6462" w:type="dxa"/>
          </w:tcPr>
          <w:p w14:paraId="5D38D112" w14:textId="77777777" w:rsidR="00614450" w:rsidRPr="001362C4" w:rsidRDefault="00886CC6">
            <w:pPr>
              <w:spacing w:line="312" w:lineRule="auto"/>
              <w:rPr>
                <w:sz w:val="26"/>
                <w:szCs w:val="26"/>
              </w:rPr>
            </w:pPr>
            <w:r w:rsidRPr="001362C4">
              <w:rPr>
                <w:sz w:val="26"/>
                <w:szCs w:val="26"/>
              </w:rPr>
              <w:t>Tôi chỉ hỗ trợ những trẻ nào khi tôi quan sát thấy cần thiết phải trợ giúp và hướng dẫn</w:t>
            </w:r>
          </w:p>
        </w:tc>
        <w:tc>
          <w:tcPr>
            <w:tcW w:w="2266" w:type="dxa"/>
            <w:vAlign w:val="center"/>
          </w:tcPr>
          <w:p w14:paraId="67B98F2E"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6C0B3E44" w14:textId="77777777" w:rsidTr="002E220C">
        <w:trPr>
          <w:jc w:val="center"/>
        </w:trPr>
        <w:tc>
          <w:tcPr>
            <w:tcW w:w="6462" w:type="dxa"/>
          </w:tcPr>
          <w:p w14:paraId="037AD539" w14:textId="77777777" w:rsidR="00614450" w:rsidRPr="001362C4" w:rsidRDefault="00886CC6">
            <w:pPr>
              <w:spacing w:line="312" w:lineRule="auto"/>
              <w:rPr>
                <w:sz w:val="26"/>
                <w:szCs w:val="26"/>
              </w:rPr>
            </w:pPr>
            <w:r w:rsidRPr="001362C4">
              <w:rPr>
                <w:sz w:val="26"/>
                <w:szCs w:val="26"/>
              </w:rPr>
              <w:t>Tôi tôn trọng, động viên, khích lệ trẻ thực hiện các hoạt động của chúng</w:t>
            </w:r>
          </w:p>
        </w:tc>
        <w:tc>
          <w:tcPr>
            <w:tcW w:w="2266" w:type="dxa"/>
            <w:vAlign w:val="center"/>
          </w:tcPr>
          <w:p w14:paraId="1A528D81"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4F081DC" w14:textId="77777777" w:rsidTr="002E220C">
        <w:trPr>
          <w:jc w:val="center"/>
        </w:trPr>
        <w:tc>
          <w:tcPr>
            <w:tcW w:w="6462" w:type="dxa"/>
          </w:tcPr>
          <w:p w14:paraId="06609D95" w14:textId="77777777" w:rsidR="00614450" w:rsidRPr="001362C4" w:rsidRDefault="00886CC6">
            <w:pPr>
              <w:spacing w:line="312" w:lineRule="auto"/>
              <w:rPr>
                <w:sz w:val="26"/>
                <w:szCs w:val="26"/>
              </w:rPr>
            </w:pPr>
            <w:r w:rsidRPr="001362C4">
              <w:rPr>
                <w:sz w:val="26"/>
                <w:szCs w:val="26"/>
              </w:rPr>
              <w:t>Tôi không phê phán, trừng phạt khi trẻ mắc lỗi</w:t>
            </w:r>
          </w:p>
        </w:tc>
        <w:tc>
          <w:tcPr>
            <w:tcW w:w="2266" w:type="dxa"/>
            <w:vAlign w:val="center"/>
          </w:tcPr>
          <w:p w14:paraId="438A1FBE"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4842AC6" w14:textId="77777777" w:rsidTr="002E220C">
        <w:trPr>
          <w:jc w:val="center"/>
        </w:trPr>
        <w:tc>
          <w:tcPr>
            <w:tcW w:w="6462" w:type="dxa"/>
          </w:tcPr>
          <w:p w14:paraId="39B2937D" w14:textId="77777777" w:rsidR="00614450" w:rsidRPr="001362C4" w:rsidRDefault="00886CC6">
            <w:pPr>
              <w:spacing w:line="312" w:lineRule="auto"/>
              <w:rPr>
                <w:sz w:val="26"/>
                <w:szCs w:val="26"/>
              </w:rPr>
            </w:pPr>
            <w:r w:rsidRPr="001362C4">
              <w:rPr>
                <w:sz w:val="26"/>
                <w:szCs w:val="26"/>
              </w:rPr>
              <w:t>Tôi lặp lại bài giảng cho đến khi trẻ nắm vững những nội dung và kỹ năng cần thiết</w:t>
            </w:r>
          </w:p>
        </w:tc>
        <w:tc>
          <w:tcPr>
            <w:tcW w:w="2266" w:type="dxa"/>
            <w:vAlign w:val="center"/>
          </w:tcPr>
          <w:p w14:paraId="12D0EF97"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5A41D196" w14:textId="77777777" w:rsidTr="002E220C">
        <w:trPr>
          <w:jc w:val="center"/>
        </w:trPr>
        <w:tc>
          <w:tcPr>
            <w:tcW w:w="6462" w:type="dxa"/>
          </w:tcPr>
          <w:p w14:paraId="0D69F39B" w14:textId="77777777" w:rsidR="00614450" w:rsidRPr="001362C4" w:rsidRDefault="00886CC6">
            <w:pPr>
              <w:spacing w:line="312" w:lineRule="auto"/>
              <w:rPr>
                <w:sz w:val="26"/>
                <w:szCs w:val="26"/>
              </w:rPr>
            </w:pPr>
            <w:r w:rsidRPr="001362C4">
              <w:rPr>
                <w:sz w:val="26"/>
                <w:szCs w:val="26"/>
              </w:rPr>
              <w:lastRenderedPageBreak/>
              <w:t>Sau mỗi bài học, trẻ được khuyến khích dọn dẹp lớp học</w:t>
            </w:r>
          </w:p>
        </w:tc>
        <w:tc>
          <w:tcPr>
            <w:tcW w:w="2266" w:type="dxa"/>
            <w:vAlign w:val="center"/>
          </w:tcPr>
          <w:p w14:paraId="34B33695"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359376A7" w14:textId="77777777" w:rsidTr="002E220C">
        <w:trPr>
          <w:jc w:val="center"/>
        </w:trPr>
        <w:tc>
          <w:tcPr>
            <w:tcW w:w="6462" w:type="dxa"/>
          </w:tcPr>
          <w:p w14:paraId="2A125111" w14:textId="77777777" w:rsidR="00614450" w:rsidRPr="001362C4" w:rsidRDefault="00886CC6">
            <w:pPr>
              <w:spacing w:line="312" w:lineRule="auto"/>
              <w:rPr>
                <w:b/>
                <w:i/>
                <w:sz w:val="26"/>
                <w:szCs w:val="26"/>
              </w:rPr>
            </w:pPr>
            <w:r w:rsidRPr="001362C4">
              <w:rPr>
                <w:b/>
                <w:i/>
                <w:sz w:val="26"/>
                <w:szCs w:val="26"/>
              </w:rPr>
              <w:t>3. Đánh giá kết quả giáo dục</w:t>
            </w:r>
          </w:p>
        </w:tc>
        <w:tc>
          <w:tcPr>
            <w:tcW w:w="2266" w:type="dxa"/>
            <w:vAlign w:val="center"/>
          </w:tcPr>
          <w:p w14:paraId="1BBCD065" w14:textId="77777777" w:rsidR="00614450" w:rsidRPr="001362C4" w:rsidRDefault="00614450" w:rsidP="002E220C">
            <w:pPr>
              <w:spacing w:line="312" w:lineRule="auto"/>
              <w:jc w:val="center"/>
              <w:rPr>
                <w:sz w:val="26"/>
                <w:szCs w:val="26"/>
              </w:rPr>
            </w:pPr>
          </w:p>
        </w:tc>
      </w:tr>
      <w:tr w:rsidR="00070EE9" w:rsidRPr="001362C4" w14:paraId="18E5BF20" w14:textId="77777777" w:rsidTr="002E220C">
        <w:trPr>
          <w:jc w:val="center"/>
        </w:trPr>
        <w:tc>
          <w:tcPr>
            <w:tcW w:w="6462" w:type="dxa"/>
          </w:tcPr>
          <w:p w14:paraId="753BB4D7" w14:textId="77777777" w:rsidR="00614450" w:rsidRPr="001362C4" w:rsidRDefault="00886CC6">
            <w:pPr>
              <w:spacing w:line="312" w:lineRule="auto"/>
              <w:rPr>
                <w:sz w:val="26"/>
                <w:szCs w:val="26"/>
              </w:rPr>
            </w:pPr>
            <w:r w:rsidRPr="001362C4">
              <w:rPr>
                <w:sz w:val="26"/>
                <w:szCs w:val="26"/>
              </w:rPr>
              <w:t>Tôi quan sát kỹ các hoạt động, hoạt động, hành vi, khả năng thực hiện nhiệm vụ của từng trẻ</w:t>
            </w:r>
          </w:p>
        </w:tc>
        <w:tc>
          <w:tcPr>
            <w:tcW w:w="2266" w:type="dxa"/>
            <w:vAlign w:val="center"/>
          </w:tcPr>
          <w:p w14:paraId="0E958396"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4BB364A1" w14:textId="77777777" w:rsidTr="002E220C">
        <w:trPr>
          <w:jc w:val="center"/>
        </w:trPr>
        <w:tc>
          <w:tcPr>
            <w:tcW w:w="6462" w:type="dxa"/>
          </w:tcPr>
          <w:p w14:paraId="40E1F9DA" w14:textId="77777777" w:rsidR="00614450" w:rsidRPr="001362C4" w:rsidRDefault="00886CC6">
            <w:pPr>
              <w:spacing w:line="312" w:lineRule="auto"/>
              <w:rPr>
                <w:sz w:val="26"/>
                <w:szCs w:val="26"/>
              </w:rPr>
            </w:pPr>
            <w:r w:rsidRPr="001362C4">
              <w:rPr>
                <w:sz w:val="26"/>
                <w:szCs w:val="26"/>
              </w:rPr>
              <w:t>Tôi sử dụng sổ ghi chép hàng ngày để ghi lại các hoạt động, hành vi, khả năng thực hiện nhiệm vụ của từng trẻ</w:t>
            </w:r>
          </w:p>
        </w:tc>
        <w:tc>
          <w:tcPr>
            <w:tcW w:w="2266" w:type="dxa"/>
            <w:vAlign w:val="center"/>
          </w:tcPr>
          <w:p w14:paraId="383B081F"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3ED2386B" w14:textId="77777777" w:rsidTr="002E220C">
        <w:trPr>
          <w:jc w:val="center"/>
        </w:trPr>
        <w:tc>
          <w:tcPr>
            <w:tcW w:w="6462" w:type="dxa"/>
          </w:tcPr>
          <w:p w14:paraId="3C284663" w14:textId="77777777" w:rsidR="00614450" w:rsidRPr="001362C4" w:rsidRDefault="00886CC6">
            <w:pPr>
              <w:spacing w:line="312" w:lineRule="auto"/>
              <w:rPr>
                <w:sz w:val="26"/>
                <w:szCs w:val="26"/>
              </w:rPr>
            </w:pPr>
            <w:r w:rsidRPr="001362C4">
              <w:rPr>
                <w:sz w:val="26"/>
                <w:szCs w:val="26"/>
              </w:rPr>
              <w:t>Tôi dựa trên các kết quả quan sát, ghi chép để đánh giá sự phát triển của mỗi trẻ</w:t>
            </w:r>
          </w:p>
        </w:tc>
        <w:tc>
          <w:tcPr>
            <w:tcW w:w="2266" w:type="dxa"/>
            <w:vAlign w:val="center"/>
          </w:tcPr>
          <w:p w14:paraId="70210BE5"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2D38DE94" w14:textId="77777777" w:rsidTr="002E220C">
        <w:trPr>
          <w:jc w:val="center"/>
        </w:trPr>
        <w:tc>
          <w:tcPr>
            <w:tcW w:w="6462" w:type="dxa"/>
          </w:tcPr>
          <w:p w14:paraId="21CB2DD3" w14:textId="4C6B972F" w:rsidR="00614450" w:rsidRPr="001362C4" w:rsidRDefault="00886CC6">
            <w:pPr>
              <w:spacing w:line="312" w:lineRule="auto"/>
              <w:rPr>
                <w:sz w:val="26"/>
                <w:szCs w:val="26"/>
              </w:rPr>
            </w:pPr>
            <w:r w:rsidRPr="001362C4">
              <w:rPr>
                <w:sz w:val="26"/>
                <w:szCs w:val="26"/>
              </w:rPr>
              <w:t xml:space="preserve">Tôi có thông báo kết quả đánh giá cho cha mẹ trẻ </w:t>
            </w:r>
            <w:r w:rsidR="009C48BD" w:rsidRPr="001362C4">
              <w:rPr>
                <w:sz w:val="26"/>
                <w:szCs w:val="26"/>
              </w:rPr>
              <w:t>trẻ</w:t>
            </w:r>
          </w:p>
        </w:tc>
        <w:tc>
          <w:tcPr>
            <w:tcW w:w="2266" w:type="dxa"/>
            <w:vAlign w:val="center"/>
          </w:tcPr>
          <w:p w14:paraId="0AA9C009"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5E9E03AA" w14:textId="77777777" w:rsidTr="002E220C">
        <w:trPr>
          <w:jc w:val="center"/>
        </w:trPr>
        <w:tc>
          <w:tcPr>
            <w:tcW w:w="6462" w:type="dxa"/>
          </w:tcPr>
          <w:p w14:paraId="79BFAE47" w14:textId="77777777" w:rsidR="00614450" w:rsidRPr="001362C4" w:rsidRDefault="00886CC6">
            <w:pPr>
              <w:spacing w:line="312" w:lineRule="auto"/>
              <w:rPr>
                <w:sz w:val="26"/>
                <w:szCs w:val="26"/>
              </w:rPr>
            </w:pPr>
            <w:r w:rsidRPr="001362C4">
              <w:rPr>
                <w:sz w:val="26"/>
                <w:szCs w:val="26"/>
              </w:rPr>
              <w:t>Kết quả đánh giá trẻ được tôi sử dụng để điều chỉnh cách thiết kế các hoạt động giáo dục</w:t>
            </w:r>
          </w:p>
        </w:tc>
        <w:tc>
          <w:tcPr>
            <w:tcW w:w="2266" w:type="dxa"/>
            <w:vAlign w:val="center"/>
          </w:tcPr>
          <w:p w14:paraId="498DC3D1"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57786374" w14:textId="77777777" w:rsidTr="002E220C">
        <w:trPr>
          <w:jc w:val="center"/>
        </w:trPr>
        <w:tc>
          <w:tcPr>
            <w:tcW w:w="8728" w:type="dxa"/>
            <w:gridSpan w:val="2"/>
            <w:vAlign w:val="center"/>
          </w:tcPr>
          <w:p w14:paraId="6EFF6952" w14:textId="77777777" w:rsidR="00614450" w:rsidRPr="001362C4" w:rsidRDefault="00886CC6" w:rsidP="002E220C">
            <w:pPr>
              <w:spacing w:line="312" w:lineRule="auto"/>
              <w:jc w:val="center"/>
              <w:rPr>
                <w:rFonts w:ascii="Noto Sans Symbols" w:eastAsia="Noto Sans Symbols" w:hAnsi="Noto Sans Symbols" w:cs="Noto Sans Symbols"/>
                <w:b/>
                <w:i/>
                <w:sz w:val="26"/>
                <w:szCs w:val="26"/>
              </w:rPr>
            </w:pPr>
            <w:r w:rsidRPr="001362C4">
              <w:rPr>
                <w:b/>
                <w:i/>
                <w:sz w:val="26"/>
                <w:szCs w:val="26"/>
              </w:rPr>
              <w:t>4. Các điều kiện thực hiện hoạt động giáo dục trẻ</w:t>
            </w:r>
          </w:p>
        </w:tc>
      </w:tr>
      <w:tr w:rsidR="00070EE9" w:rsidRPr="001362C4" w14:paraId="77F60139" w14:textId="77777777" w:rsidTr="002E220C">
        <w:trPr>
          <w:jc w:val="center"/>
        </w:trPr>
        <w:tc>
          <w:tcPr>
            <w:tcW w:w="6462" w:type="dxa"/>
          </w:tcPr>
          <w:p w14:paraId="408C2BF0" w14:textId="77777777" w:rsidR="00614450" w:rsidRPr="001362C4" w:rsidRDefault="00886CC6">
            <w:pPr>
              <w:spacing w:line="312" w:lineRule="auto"/>
              <w:rPr>
                <w:b/>
                <w:i/>
                <w:sz w:val="26"/>
                <w:szCs w:val="26"/>
              </w:rPr>
            </w:pPr>
            <w:r w:rsidRPr="001362C4">
              <w:rPr>
                <w:b/>
                <w:i/>
                <w:sz w:val="26"/>
                <w:szCs w:val="26"/>
              </w:rPr>
              <w:t>4.1. Về đội ngũ giáo viên</w:t>
            </w:r>
          </w:p>
        </w:tc>
        <w:tc>
          <w:tcPr>
            <w:tcW w:w="2266" w:type="dxa"/>
            <w:vAlign w:val="center"/>
          </w:tcPr>
          <w:p w14:paraId="5C7E6503"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60AAA9E9" w14:textId="77777777" w:rsidTr="002E220C">
        <w:trPr>
          <w:jc w:val="center"/>
        </w:trPr>
        <w:tc>
          <w:tcPr>
            <w:tcW w:w="6462" w:type="dxa"/>
          </w:tcPr>
          <w:p w14:paraId="3399DF72" w14:textId="77777777" w:rsidR="00614450" w:rsidRPr="001362C4" w:rsidRDefault="00886CC6">
            <w:pPr>
              <w:spacing w:line="312" w:lineRule="auto"/>
              <w:rPr>
                <w:sz w:val="26"/>
                <w:szCs w:val="26"/>
              </w:rPr>
            </w:pPr>
            <w:r w:rsidRPr="001362C4">
              <w:rPr>
                <w:sz w:val="26"/>
                <w:szCs w:val="26"/>
              </w:rPr>
              <w:t>Đội ngũ giáo viên Montessori của cơ sở giáo dục được đào tạo bài bản về lý luận</w:t>
            </w:r>
          </w:p>
        </w:tc>
        <w:tc>
          <w:tcPr>
            <w:tcW w:w="2266" w:type="dxa"/>
            <w:vAlign w:val="center"/>
          </w:tcPr>
          <w:p w14:paraId="311DD615"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AA2EA07" w14:textId="77777777" w:rsidTr="002E220C">
        <w:trPr>
          <w:jc w:val="center"/>
        </w:trPr>
        <w:tc>
          <w:tcPr>
            <w:tcW w:w="6462" w:type="dxa"/>
          </w:tcPr>
          <w:p w14:paraId="0E453806" w14:textId="77777777" w:rsidR="00614450" w:rsidRPr="001362C4" w:rsidRDefault="00886CC6">
            <w:pPr>
              <w:spacing w:line="312" w:lineRule="auto"/>
              <w:rPr>
                <w:sz w:val="26"/>
                <w:szCs w:val="26"/>
              </w:rPr>
            </w:pPr>
            <w:r w:rsidRPr="001362C4">
              <w:rPr>
                <w:sz w:val="26"/>
                <w:szCs w:val="26"/>
              </w:rPr>
              <w:t>Đội ngũ giáo viên Montessori của cơ sở giáo dục có kinh nghiệm thực tiễn</w:t>
            </w:r>
          </w:p>
        </w:tc>
        <w:tc>
          <w:tcPr>
            <w:tcW w:w="2266" w:type="dxa"/>
            <w:vAlign w:val="center"/>
          </w:tcPr>
          <w:p w14:paraId="1082F2A2"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69A120A6" w14:textId="77777777" w:rsidTr="002E220C">
        <w:trPr>
          <w:jc w:val="center"/>
        </w:trPr>
        <w:tc>
          <w:tcPr>
            <w:tcW w:w="6462" w:type="dxa"/>
          </w:tcPr>
          <w:p w14:paraId="26F8B25C" w14:textId="77777777" w:rsidR="00614450" w:rsidRPr="001362C4" w:rsidRDefault="00886CC6">
            <w:pPr>
              <w:spacing w:line="312" w:lineRule="auto"/>
              <w:rPr>
                <w:sz w:val="26"/>
                <w:szCs w:val="26"/>
              </w:rPr>
            </w:pPr>
            <w:r w:rsidRPr="001362C4">
              <w:rPr>
                <w:sz w:val="26"/>
                <w:szCs w:val="26"/>
              </w:rPr>
              <w:t>Đội ngũ giáo viên Montessori của cơ sở giáo dục có đam mê, tâm huyết với việc giảng dạy theo phương pháp Montessori</w:t>
            </w:r>
          </w:p>
        </w:tc>
        <w:tc>
          <w:tcPr>
            <w:tcW w:w="2266" w:type="dxa"/>
            <w:vAlign w:val="center"/>
          </w:tcPr>
          <w:p w14:paraId="2DDF4685"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90CA030" w14:textId="77777777" w:rsidTr="002E220C">
        <w:trPr>
          <w:jc w:val="center"/>
        </w:trPr>
        <w:tc>
          <w:tcPr>
            <w:tcW w:w="6462" w:type="dxa"/>
          </w:tcPr>
          <w:p w14:paraId="656E7351" w14:textId="77777777" w:rsidR="00614450" w:rsidRPr="001362C4" w:rsidRDefault="00886CC6">
            <w:pPr>
              <w:spacing w:line="312" w:lineRule="auto"/>
              <w:rPr>
                <w:b/>
                <w:i/>
                <w:sz w:val="26"/>
                <w:szCs w:val="26"/>
              </w:rPr>
            </w:pPr>
            <w:r w:rsidRPr="001362C4">
              <w:rPr>
                <w:b/>
                <w:i/>
                <w:sz w:val="26"/>
                <w:szCs w:val="26"/>
              </w:rPr>
              <w:t>4.2. Về cơ sở vật chất và thiết bị giáo dục</w:t>
            </w:r>
          </w:p>
        </w:tc>
        <w:tc>
          <w:tcPr>
            <w:tcW w:w="2266" w:type="dxa"/>
            <w:vAlign w:val="center"/>
          </w:tcPr>
          <w:p w14:paraId="594AE3A9"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7F1665D2" w14:textId="77777777" w:rsidTr="002E220C">
        <w:trPr>
          <w:jc w:val="center"/>
        </w:trPr>
        <w:tc>
          <w:tcPr>
            <w:tcW w:w="6462" w:type="dxa"/>
          </w:tcPr>
          <w:p w14:paraId="646A2A73" w14:textId="77777777" w:rsidR="00614450" w:rsidRPr="001362C4" w:rsidRDefault="00886CC6">
            <w:pPr>
              <w:spacing w:line="312" w:lineRule="auto"/>
              <w:rPr>
                <w:sz w:val="26"/>
                <w:szCs w:val="26"/>
              </w:rPr>
            </w:pPr>
            <w:r w:rsidRPr="001362C4">
              <w:rPr>
                <w:sz w:val="26"/>
                <w:szCs w:val="26"/>
              </w:rPr>
              <w:t>Bàn, ghế, đồ nội thất trong lớp học có kích thước phù hợp với độ tuổi của trẻ</w:t>
            </w:r>
          </w:p>
        </w:tc>
        <w:tc>
          <w:tcPr>
            <w:tcW w:w="2266" w:type="dxa"/>
            <w:vAlign w:val="center"/>
          </w:tcPr>
          <w:p w14:paraId="57EB75E3"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04E29A3" w14:textId="77777777" w:rsidTr="002E220C">
        <w:trPr>
          <w:jc w:val="center"/>
        </w:trPr>
        <w:tc>
          <w:tcPr>
            <w:tcW w:w="6462" w:type="dxa"/>
          </w:tcPr>
          <w:p w14:paraId="194D19C2" w14:textId="77777777" w:rsidR="00614450" w:rsidRPr="001362C4" w:rsidRDefault="00886CC6">
            <w:pPr>
              <w:spacing w:line="312" w:lineRule="auto"/>
              <w:rPr>
                <w:sz w:val="26"/>
                <w:szCs w:val="26"/>
              </w:rPr>
            </w:pPr>
            <w:r w:rsidRPr="001362C4">
              <w:rPr>
                <w:sz w:val="26"/>
                <w:szCs w:val="26"/>
              </w:rPr>
              <w:t>Lớp học có không gian dành cho các hoạt động cá nhân và hoạt động nhóm</w:t>
            </w:r>
          </w:p>
        </w:tc>
        <w:tc>
          <w:tcPr>
            <w:tcW w:w="2266" w:type="dxa"/>
            <w:vAlign w:val="center"/>
          </w:tcPr>
          <w:p w14:paraId="3DE1F3AE"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48A5DBD2" w14:textId="77777777" w:rsidTr="002E220C">
        <w:trPr>
          <w:jc w:val="center"/>
        </w:trPr>
        <w:tc>
          <w:tcPr>
            <w:tcW w:w="6462" w:type="dxa"/>
          </w:tcPr>
          <w:p w14:paraId="71A01A5E" w14:textId="77777777" w:rsidR="00614450" w:rsidRPr="001362C4" w:rsidRDefault="00886CC6">
            <w:pPr>
              <w:spacing w:line="312" w:lineRule="auto"/>
              <w:rPr>
                <w:sz w:val="26"/>
                <w:szCs w:val="26"/>
              </w:rPr>
            </w:pPr>
            <w:r w:rsidRPr="001362C4">
              <w:rPr>
                <w:sz w:val="26"/>
                <w:szCs w:val="26"/>
              </w:rPr>
              <w:t>Lớp học được chia thành các góc/khu vực riêng biệt (góc lắp ghép, góc nhà bếp…)</w:t>
            </w:r>
          </w:p>
        </w:tc>
        <w:tc>
          <w:tcPr>
            <w:tcW w:w="2266" w:type="dxa"/>
            <w:vAlign w:val="center"/>
          </w:tcPr>
          <w:p w14:paraId="26208548"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6D5F873" w14:textId="77777777" w:rsidTr="002E220C">
        <w:trPr>
          <w:jc w:val="center"/>
        </w:trPr>
        <w:tc>
          <w:tcPr>
            <w:tcW w:w="6462" w:type="dxa"/>
          </w:tcPr>
          <w:p w14:paraId="1DEED7C4" w14:textId="77777777" w:rsidR="00614450" w:rsidRPr="001362C4" w:rsidRDefault="00886CC6">
            <w:pPr>
              <w:spacing w:line="312" w:lineRule="auto"/>
              <w:rPr>
                <w:sz w:val="26"/>
                <w:szCs w:val="26"/>
              </w:rPr>
            </w:pPr>
            <w:r w:rsidRPr="001362C4">
              <w:rPr>
                <w:sz w:val="26"/>
                <w:szCs w:val="26"/>
              </w:rPr>
              <w:t xml:space="preserve">Số lượng đồ dùng, đồ chơi Montessori đủ cho các hoạt động giáo dục trẻ </w:t>
            </w:r>
          </w:p>
        </w:tc>
        <w:tc>
          <w:tcPr>
            <w:tcW w:w="2266" w:type="dxa"/>
            <w:vAlign w:val="center"/>
          </w:tcPr>
          <w:p w14:paraId="6ED830D3"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C58D120" w14:textId="77777777" w:rsidTr="002E220C">
        <w:trPr>
          <w:jc w:val="center"/>
        </w:trPr>
        <w:tc>
          <w:tcPr>
            <w:tcW w:w="6462" w:type="dxa"/>
          </w:tcPr>
          <w:p w14:paraId="09A93FE7" w14:textId="77777777" w:rsidR="00614450" w:rsidRPr="001362C4" w:rsidRDefault="00886CC6">
            <w:pPr>
              <w:spacing w:line="312" w:lineRule="auto"/>
              <w:rPr>
                <w:sz w:val="26"/>
                <w:szCs w:val="26"/>
              </w:rPr>
            </w:pPr>
            <w:r w:rsidRPr="001362C4">
              <w:rPr>
                <w:sz w:val="26"/>
                <w:szCs w:val="26"/>
              </w:rPr>
              <w:lastRenderedPageBreak/>
              <w:t xml:space="preserve">Đồ dùng, đồ chơi có chất lượng tốt, đảm bảo thực hiện được các hoạt động giáo dục trẻ </w:t>
            </w:r>
          </w:p>
        </w:tc>
        <w:tc>
          <w:tcPr>
            <w:tcW w:w="2266" w:type="dxa"/>
            <w:vAlign w:val="center"/>
          </w:tcPr>
          <w:p w14:paraId="3D053897"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33F7D4D2" w14:textId="77777777" w:rsidTr="002E220C">
        <w:trPr>
          <w:jc w:val="center"/>
        </w:trPr>
        <w:tc>
          <w:tcPr>
            <w:tcW w:w="6462" w:type="dxa"/>
          </w:tcPr>
          <w:p w14:paraId="465B6B0D" w14:textId="77777777" w:rsidR="00614450" w:rsidRPr="001362C4" w:rsidRDefault="00886CC6">
            <w:pPr>
              <w:spacing w:line="312" w:lineRule="auto"/>
              <w:rPr>
                <w:sz w:val="26"/>
                <w:szCs w:val="26"/>
              </w:rPr>
            </w:pPr>
            <w:r w:rsidRPr="001362C4">
              <w:rPr>
                <w:sz w:val="26"/>
                <w:szCs w:val="26"/>
              </w:rPr>
              <w:t>Khu vực hoạt động ngoài trời được thiết kế an toàn, đáp ứng được yêu cầu triển khai các hoạt động giáo dục trẻ</w:t>
            </w:r>
          </w:p>
        </w:tc>
        <w:tc>
          <w:tcPr>
            <w:tcW w:w="2266" w:type="dxa"/>
            <w:vAlign w:val="center"/>
          </w:tcPr>
          <w:p w14:paraId="3C26B4EE"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41767863" w14:textId="77777777" w:rsidTr="002E220C">
        <w:trPr>
          <w:jc w:val="center"/>
        </w:trPr>
        <w:tc>
          <w:tcPr>
            <w:tcW w:w="6462" w:type="dxa"/>
          </w:tcPr>
          <w:p w14:paraId="45AC4545" w14:textId="77777777" w:rsidR="00614450" w:rsidRPr="001362C4" w:rsidRDefault="00886CC6">
            <w:pPr>
              <w:spacing w:line="312" w:lineRule="auto"/>
              <w:rPr>
                <w:b/>
                <w:i/>
                <w:sz w:val="26"/>
                <w:szCs w:val="26"/>
              </w:rPr>
            </w:pPr>
            <w:r w:rsidRPr="001362C4">
              <w:rPr>
                <w:b/>
                <w:i/>
                <w:sz w:val="26"/>
                <w:szCs w:val="26"/>
              </w:rPr>
              <w:t>4.3. Về tài chính</w:t>
            </w:r>
          </w:p>
        </w:tc>
        <w:tc>
          <w:tcPr>
            <w:tcW w:w="2266" w:type="dxa"/>
            <w:vAlign w:val="center"/>
          </w:tcPr>
          <w:p w14:paraId="7CEA3EC1"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36B51FC2" w14:textId="77777777" w:rsidTr="002E220C">
        <w:trPr>
          <w:jc w:val="center"/>
        </w:trPr>
        <w:tc>
          <w:tcPr>
            <w:tcW w:w="6462" w:type="dxa"/>
          </w:tcPr>
          <w:p w14:paraId="78F5349E" w14:textId="77777777" w:rsidR="00614450" w:rsidRPr="001362C4" w:rsidRDefault="00886CC6">
            <w:pPr>
              <w:spacing w:line="312" w:lineRule="auto"/>
              <w:rPr>
                <w:sz w:val="26"/>
                <w:szCs w:val="26"/>
              </w:rPr>
            </w:pPr>
            <w:r w:rsidRPr="001362C4">
              <w:rPr>
                <w:sz w:val="26"/>
                <w:szCs w:val="26"/>
              </w:rPr>
              <w:t>Nguồn tài chính của cơ sở giáo dục có thể đảm bảo duy trì các hoạt động giáo dục trẻ</w:t>
            </w:r>
          </w:p>
        </w:tc>
        <w:tc>
          <w:tcPr>
            <w:tcW w:w="2266" w:type="dxa"/>
            <w:vAlign w:val="center"/>
          </w:tcPr>
          <w:p w14:paraId="71F09C9D"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3CAD8F7" w14:textId="77777777" w:rsidTr="002E220C">
        <w:trPr>
          <w:jc w:val="center"/>
        </w:trPr>
        <w:tc>
          <w:tcPr>
            <w:tcW w:w="6462" w:type="dxa"/>
          </w:tcPr>
          <w:p w14:paraId="5D901E88" w14:textId="77777777" w:rsidR="00614450" w:rsidRPr="001362C4" w:rsidRDefault="00886CC6">
            <w:pPr>
              <w:spacing w:line="312" w:lineRule="auto"/>
              <w:rPr>
                <w:sz w:val="26"/>
                <w:szCs w:val="26"/>
              </w:rPr>
            </w:pPr>
            <w:r w:rsidRPr="001362C4">
              <w:rPr>
                <w:sz w:val="26"/>
                <w:szCs w:val="26"/>
              </w:rPr>
              <w:t>Cơ sở giáo dục chi trả các khoản lương, thưởng, phụ cấp…cho giáo viên kịp thời</w:t>
            </w:r>
          </w:p>
        </w:tc>
        <w:tc>
          <w:tcPr>
            <w:tcW w:w="2266" w:type="dxa"/>
            <w:vAlign w:val="center"/>
          </w:tcPr>
          <w:p w14:paraId="7CF02510"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D711DD8" w14:textId="77777777" w:rsidTr="002E220C">
        <w:trPr>
          <w:jc w:val="center"/>
        </w:trPr>
        <w:tc>
          <w:tcPr>
            <w:tcW w:w="6462" w:type="dxa"/>
          </w:tcPr>
          <w:p w14:paraId="37F242D7" w14:textId="77777777" w:rsidR="00614450" w:rsidRPr="001362C4" w:rsidRDefault="00886CC6">
            <w:pPr>
              <w:spacing w:line="312" w:lineRule="auto"/>
              <w:rPr>
                <w:sz w:val="26"/>
                <w:szCs w:val="26"/>
              </w:rPr>
            </w:pPr>
            <w:r w:rsidRPr="001362C4">
              <w:rPr>
                <w:sz w:val="26"/>
                <w:szCs w:val="26"/>
              </w:rPr>
              <w:t>Hàng năm, cơ sở giáo dục có sự đầu tư xây dựng hoặc bổ sung thêm sở vật chất, thiết bị dạy học.</w:t>
            </w:r>
          </w:p>
        </w:tc>
        <w:tc>
          <w:tcPr>
            <w:tcW w:w="2266" w:type="dxa"/>
            <w:vAlign w:val="center"/>
          </w:tcPr>
          <w:p w14:paraId="63FAF40A"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FC796A4" w14:textId="77777777" w:rsidTr="002E220C">
        <w:trPr>
          <w:jc w:val="center"/>
        </w:trPr>
        <w:tc>
          <w:tcPr>
            <w:tcW w:w="8728" w:type="dxa"/>
            <w:gridSpan w:val="2"/>
            <w:vAlign w:val="center"/>
          </w:tcPr>
          <w:p w14:paraId="6792A4C2" w14:textId="77777777" w:rsidR="00614450" w:rsidRPr="001362C4" w:rsidRDefault="00886CC6" w:rsidP="002E220C">
            <w:pPr>
              <w:spacing w:line="312" w:lineRule="auto"/>
              <w:jc w:val="center"/>
              <w:rPr>
                <w:sz w:val="26"/>
                <w:szCs w:val="26"/>
              </w:rPr>
            </w:pPr>
            <w:r w:rsidRPr="001362C4">
              <w:rPr>
                <w:b/>
                <w:i/>
                <w:sz w:val="26"/>
                <w:szCs w:val="26"/>
              </w:rPr>
              <w:t>5. Đánh giá về thực trạng quản lý hoạt động giáo dục trẻ của cơ sở giáo dục</w:t>
            </w:r>
          </w:p>
        </w:tc>
      </w:tr>
      <w:tr w:rsidR="00070EE9" w:rsidRPr="001362C4" w14:paraId="229A5CE4" w14:textId="77777777" w:rsidTr="002E220C">
        <w:trPr>
          <w:jc w:val="center"/>
        </w:trPr>
        <w:tc>
          <w:tcPr>
            <w:tcW w:w="8728" w:type="dxa"/>
            <w:gridSpan w:val="2"/>
            <w:vAlign w:val="center"/>
          </w:tcPr>
          <w:p w14:paraId="26EB0E8F" w14:textId="77777777" w:rsidR="00614450" w:rsidRPr="001362C4" w:rsidRDefault="00886CC6" w:rsidP="002E220C">
            <w:pPr>
              <w:spacing w:line="312" w:lineRule="auto"/>
              <w:jc w:val="center"/>
              <w:rPr>
                <w:rFonts w:ascii="Noto Sans Symbols" w:eastAsia="Noto Sans Symbols" w:hAnsi="Noto Sans Symbols" w:cs="Noto Sans Symbols"/>
                <w:b/>
                <w:i/>
                <w:sz w:val="26"/>
                <w:szCs w:val="26"/>
              </w:rPr>
            </w:pPr>
            <w:r w:rsidRPr="001362C4">
              <w:rPr>
                <w:b/>
                <w:i/>
                <w:sz w:val="26"/>
                <w:szCs w:val="26"/>
              </w:rPr>
              <w:t>5.1. Thực trạng quản lý thiết kế hoạt động giáo dục trẻ</w:t>
            </w:r>
          </w:p>
        </w:tc>
      </w:tr>
      <w:tr w:rsidR="00070EE9" w:rsidRPr="001362C4" w14:paraId="3A611E1D" w14:textId="77777777" w:rsidTr="002E220C">
        <w:trPr>
          <w:jc w:val="center"/>
        </w:trPr>
        <w:tc>
          <w:tcPr>
            <w:tcW w:w="6462" w:type="dxa"/>
          </w:tcPr>
          <w:p w14:paraId="16EA619C" w14:textId="77777777" w:rsidR="00614450" w:rsidRPr="001362C4" w:rsidRDefault="00886CC6">
            <w:pPr>
              <w:spacing w:line="312" w:lineRule="auto"/>
              <w:rPr>
                <w:sz w:val="26"/>
                <w:szCs w:val="26"/>
              </w:rPr>
            </w:pPr>
            <w:r w:rsidRPr="001362C4">
              <w:rPr>
                <w:sz w:val="26"/>
                <w:szCs w:val="26"/>
              </w:rPr>
              <w:t>Tôi được tham gia những cuộc họp để thảo luận, trao đổi về mục tiêu, tầm nhìn và phương pháp giáo dục của cơ sở giáo dục</w:t>
            </w:r>
          </w:p>
        </w:tc>
        <w:tc>
          <w:tcPr>
            <w:tcW w:w="2266" w:type="dxa"/>
            <w:vAlign w:val="center"/>
          </w:tcPr>
          <w:p w14:paraId="38AF5BCA"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66134F1E" w14:textId="77777777" w:rsidTr="002E220C">
        <w:trPr>
          <w:jc w:val="center"/>
        </w:trPr>
        <w:tc>
          <w:tcPr>
            <w:tcW w:w="6462" w:type="dxa"/>
          </w:tcPr>
          <w:p w14:paraId="3ACD0E2F" w14:textId="77777777" w:rsidR="00614450" w:rsidRPr="001362C4" w:rsidRDefault="00886CC6">
            <w:pPr>
              <w:spacing w:line="312" w:lineRule="auto"/>
              <w:rPr>
                <w:sz w:val="26"/>
                <w:szCs w:val="26"/>
              </w:rPr>
            </w:pPr>
            <w:r w:rsidRPr="001362C4">
              <w:rPr>
                <w:sz w:val="26"/>
                <w:szCs w:val="26"/>
              </w:rPr>
              <w:t>Tôi được tham gia ý kiến vào việc lập kế hoạch thiết kế hoạt động giáo dục trẻ</w:t>
            </w:r>
          </w:p>
        </w:tc>
        <w:tc>
          <w:tcPr>
            <w:tcW w:w="2266" w:type="dxa"/>
            <w:vAlign w:val="center"/>
          </w:tcPr>
          <w:p w14:paraId="67A5FE22"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660E7A9A" w14:textId="77777777" w:rsidTr="002E220C">
        <w:trPr>
          <w:jc w:val="center"/>
        </w:trPr>
        <w:tc>
          <w:tcPr>
            <w:tcW w:w="6462" w:type="dxa"/>
          </w:tcPr>
          <w:p w14:paraId="0DCF19E7" w14:textId="77777777" w:rsidR="00614450" w:rsidRPr="001362C4" w:rsidRDefault="00886CC6">
            <w:pPr>
              <w:spacing w:line="312" w:lineRule="auto"/>
              <w:rPr>
                <w:sz w:val="26"/>
                <w:szCs w:val="26"/>
              </w:rPr>
            </w:pPr>
            <w:r w:rsidRPr="001362C4">
              <w:rPr>
                <w:sz w:val="26"/>
                <w:szCs w:val="26"/>
              </w:rPr>
              <w:t>Tôi thấy có nhiều bên tham gia vào việc lập kế hoạch thiết kế hoạt động giáo dục trẻ</w:t>
            </w:r>
          </w:p>
        </w:tc>
        <w:tc>
          <w:tcPr>
            <w:tcW w:w="2266" w:type="dxa"/>
            <w:vAlign w:val="center"/>
          </w:tcPr>
          <w:p w14:paraId="5D216AE3"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1D9E044C" w14:textId="77777777" w:rsidTr="002E220C">
        <w:trPr>
          <w:jc w:val="center"/>
        </w:trPr>
        <w:tc>
          <w:tcPr>
            <w:tcW w:w="6462" w:type="dxa"/>
          </w:tcPr>
          <w:p w14:paraId="5482549D" w14:textId="77777777" w:rsidR="00614450" w:rsidRPr="001362C4" w:rsidRDefault="00886CC6">
            <w:pPr>
              <w:spacing w:line="312" w:lineRule="auto"/>
              <w:rPr>
                <w:sz w:val="26"/>
                <w:szCs w:val="26"/>
              </w:rPr>
            </w:pPr>
            <w:r w:rsidRPr="001362C4">
              <w:rPr>
                <w:sz w:val="26"/>
                <w:szCs w:val="26"/>
              </w:rPr>
              <w:t>Tôi nắm được quy định về thiết kế các hoạt động giáo dục trẻ do cơ sở giáo dục ban hành</w:t>
            </w:r>
          </w:p>
        </w:tc>
        <w:tc>
          <w:tcPr>
            <w:tcW w:w="2266" w:type="dxa"/>
            <w:vAlign w:val="center"/>
          </w:tcPr>
          <w:p w14:paraId="26F4EFBE"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43734614" w14:textId="77777777" w:rsidTr="002E220C">
        <w:trPr>
          <w:jc w:val="center"/>
        </w:trPr>
        <w:tc>
          <w:tcPr>
            <w:tcW w:w="6462" w:type="dxa"/>
          </w:tcPr>
          <w:p w14:paraId="52179AE5" w14:textId="77777777" w:rsidR="00614450" w:rsidRPr="001362C4" w:rsidRDefault="00886CC6">
            <w:pPr>
              <w:spacing w:line="312" w:lineRule="auto"/>
              <w:rPr>
                <w:sz w:val="26"/>
                <w:szCs w:val="26"/>
              </w:rPr>
            </w:pPr>
            <w:r w:rsidRPr="001362C4">
              <w:rPr>
                <w:sz w:val="26"/>
                <w:szCs w:val="26"/>
              </w:rPr>
              <w:t xml:space="preserve">Các quy định về thiết kế hoạt động giáo dục cho trẻ xác định rõ mục tiêu, nội dung, phương pháp tiến hành </w:t>
            </w:r>
          </w:p>
        </w:tc>
        <w:tc>
          <w:tcPr>
            <w:tcW w:w="2266" w:type="dxa"/>
            <w:vAlign w:val="center"/>
          </w:tcPr>
          <w:p w14:paraId="6E9E2160"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28905A1" w14:textId="77777777" w:rsidTr="002E220C">
        <w:trPr>
          <w:jc w:val="center"/>
        </w:trPr>
        <w:tc>
          <w:tcPr>
            <w:tcW w:w="6462" w:type="dxa"/>
          </w:tcPr>
          <w:p w14:paraId="38543DD0" w14:textId="77777777" w:rsidR="00614450" w:rsidRPr="001362C4" w:rsidRDefault="00886CC6">
            <w:pPr>
              <w:spacing w:line="312" w:lineRule="auto"/>
              <w:rPr>
                <w:sz w:val="26"/>
                <w:szCs w:val="26"/>
              </w:rPr>
            </w:pPr>
            <w:r w:rsidRPr="001362C4">
              <w:rPr>
                <w:sz w:val="26"/>
                <w:szCs w:val="26"/>
              </w:rPr>
              <w:t>Tôi được phân công thiết kế hoạt động giáo dục phù hợp với chuyên môn của mình</w:t>
            </w:r>
          </w:p>
        </w:tc>
        <w:tc>
          <w:tcPr>
            <w:tcW w:w="2266" w:type="dxa"/>
            <w:vAlign w:val="center"/>
          </w:tcPr>
          <w:p w14:paraId="12D43885"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056B349B" w14:textId="77777777" w:rsidTr="002E220C">
        <w:trPr>
          <w:jc w:val="center"/>
        </w:trPr>
        <w:tc>
          <w:tcPr>
            <w:tcW w:w="6462" w:type="dxa"/>
          </w:tcPr>
          <w:p w14:paraId="0DA9DDFD" w14:textId="77777777" w:rsidR="00614450" w:rsidRPr="001362C4" w:rsidRDefault="00886CC6">
            <w:pPr>
              <w:spacing w:line="312" w:lineRule="auto"/>
              <w:rPr>
                <w:sz w:val="26"/>
                <w:szCs w:val="26"/>
              </w:rPr>
            </w:pPr>
            <w:r w:rsidRPr="001362C4">
              <w:rPr>
                <w:sz w:val="26"/>
                <w:szCs w:val="26"/>
              </w:rPr>
              <w:t>Tôi biết rõ trách nhiệm công việc của mình trong quá trình thiết kế hoạt động giáo dục trẻ</w:t>
            </w:r>
          </w:p>
        </w:tc>
        <w:tc>
          <w:tcPr>
            <w:tcW w:w="2266" w:type="dxa"/>
            <w:vAlign w:val="center"/>
          </w:tcPr>
          <w:p w14:paraId="48B5E6FC"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76DF57A" w14:textId="77777777" w:rsidTr="002E220C">
        <w:trPr>
          <w:jc w:val="center"/>
        </w:trPr>
        <w:tc>
          <w:tcPr>
            <w:tcW w:w="6462" w:type="dxa"/>
          </w:tcPr>
          <w:p w14:paraId="7CCDD6BA" w14:textId="77777777" w:rsidR="00614450" w:rsidRPr="001362C4" w:rsidRDefault="00886CC6">
            <w:pPr>
              <w:spacing w:line="312" w:lineRule="auto"/>
              <w:rPr>
                <w:sz w:val="26"/>
                <w:szCs w:val="26"/>
              </w:rPr>
            </w:pPr>
            <w:r w:rsidRPr="001362C4">
              <w:rPr>
                <w:sz w:val="26"/>
                <w:szCs w:val="26"/>
              </w:rPr>
              <w:t>Tôi biết mình cần phối hợp với cá nhân/ đơn vị nào trong quá trình thiết kế hoạt động giáo dục trẻ</w:t>
            </w:r>
          </w:p>
        </w:tc>
        <w:tc>
          <w:tcPr>
            <w:tcW w:w="2266" w:type="dxa"/>
            <w:vAlign w:val="center"/>
          </w:tcPr>
          <w:p w14:paraId="7FB39527"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463871CD" w14:textId="77777777" w:rsidTr="002E220C">
        <w:trPr>
          <w:jc w:val="center"/>
        </w:trPr>
        <w:tc>
          <w:tcPr>
            <w:tcW w:w="6462" w:type="dxa"/>
          </w:tcPr>
          <w:p w14:paraId="406F09FC" w14:textId="77777777" w:rsidR="00614450" w:rsidRPr="001362C4" w:rsidRDefault="00886CC6">
            <w:pPr>
              <w:spacing w:line="312" w:lineRule="auto"/>
              <w:rPr>
                <w:sz w:val="26"/>
                <w:szCs w:val="26"/>
              </w:rPr>
            </w:pPr>
            <w:r w:rsidRPr="001362C4">
              <w:rPr>
                <w:sz w:val="26"/>
                <w:szCs w:val="26"/>
              </w:rPr>
              <w:t>Tôi có những tài liệu và thiết bị cần thiết để phục vụ cho việc thiết kế hoạt động giáo dục trẻ</w:t>
            </w:r>
          </w:p>
        </w:tc>
        <w:tc>
          <w:tcPr>
            <w:tcW w:w="2266" w:type="dxa"/>
            <w:vAlign w:val="center"/>
          </w:tcPr>
          <w:p w14:paraId="7EDED904"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58FE3749" w14:textId="77777777" w:rsidTr="002E220C">
        <w:trPr>
          <w:jc w:val="center"/>
        </w:trPr>
        <w:tc>
          <w:tcPr>
            <w:tcW w:w="6462" w:type="dxa"/>
          </w:tcPr>
          <w:p w14:paraId="7E72AF58" w14:textId="77777777" w:rsidR="00614450" w:rsidRPr="001362C4" w:rsidRDefault="00886CC6">
            <w:pPr>
              <w:spacing w:line="312" w:lineRule="auto"/>
              <w:rPr>
                <w:sz w:val="26"/>
                <w:szCs w:val="26"/>
              </w:rPr>
            </w:pPr>
            <w:r w:rsidRPr="001362C4">
              <w:rPr>
                <w:sz w:val="26"/>
                <w:szCs w:val="26"/>
              </w:rPr>
              <w:lastRenderedPageBreak/>
              <w:t>Tôi được hiệu trưởng/ phó hiệu trưởng/tổ chuyên môn hướng dẫn về cách thiết kế hoạt động giáo dục trẻ</w:t>
            </w:r>
          </w:p>
        </w:tc>
        <w:tc>
          <w:tcPr>
            <w:tcW w:w="2266" w:type="dxa"/>
            <w:vAlign w:val="center"/>
          </w:tcPr>
          <w:p w14:paraId="10BDB610"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3854200C" w14:textId="77777777" w:rsidTr="002E220C">
        <w:trPr>
          <w:jc w:val="center"/>
        </w:trPr>
        <w:tc>
          <w:tcPr>
            <w:tcW w:w="6462" w:type="dxa"/>
          </w:tcPr>
          <w:p w14:paraId="2B9BE38E" w14:textId="77777777" w:rsidR="00614450" w:rsidRPr="001362C4" w:rsidRDefault="00886CC6">
            <w:pPr>
              <w:spacing w:line="312" w:lineRule="auto"/>
              <w:rPr>
                <w:sz w:val="26"/>
                <w:szCs w:val="26"/>
              </w:rPr>
            </w:pPr>
            <w:r w:rsidRPr="001362C4">
              <w:rPr>
                <w:sz w:val="26"/>
                <w:szCs w:val="26"/>
              </w:rPr>
              <w:t>Tôi được tham gia các buổi tập huấn về thiết kế hoạt động giáo dục trẻ</w:t>
            </w:r>
          </w:p>
        </w:tc>
        <w:tc>
          <w:tcPr>
            <w:tcW w:w="2266" w:type="dxa"/>
            <w:vAlign w:val="center"/>
          </w:tcPr>
          <w:p w14:paraId="167597FA"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1B048E7A" w14:textId="77777777" w:rsidTr="002E220C">
        <w:trPr>
          <w:jc w:val="center"/>
        </w:trPr>
        <w:tc>
          <w:tcPr>
            <w:tcW w:w="6462" w:type="dxa"/>
          </w:tcPr>
          <w:p w14:paraId="0E5E381E" w14:textId="77777777" w:rsidR="00614450" w:rsidRPr="001362C4" w:rsidRDefault="00886CC6">
            <w:pPr>
              <w:spacing w:line="312" w:lineRule="auto"/>
              <w:rPr>
                <w:sz w:val="26"/>
                <w:szCs w:val="26"/>
              </w:rPr>
            </w:pPr>
            <w:r w:rsidRPr="001362C4">
              <w:rPr>
                <w:sz w:val="26"/>
                <w:szCs w:val="26"/>
              </w:rPr>
              <w:t>Tôi được khuyến khích chia sẻ ý kiến trong quá trình thiết kế hoạt động giáo dục trẻ</w:t>
            </w:r>
          </w:p>
        </w:tc>
        <w:tc>
          <w:tcPr>
            <w:tcW w:w="2266" w:type="dxa"/>
            <w:vAlign w:val="center"/>
          </w:tcPr>
          <w:p w14:paraId="4F9B7C83"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64C143CF" w14:textId="77777777" w:rsidTr="002E220C">
        <w:trPr>
          <w:jc w:val="center"/>
        </w:trPr>
        <w:tc>
          <w:tcPr>
            <w:tcW w:w="6462" w:type="dxa"/>
          </w:tcPr>
          <w:p w14:paraId="18DA8C7B" w14:textId="77777777" w:rsidR="00614450" w:rsidRPr="001362C4" w:rsidRDefault="00886CC6">
            <w:pPr>
              <w:spacing w:line="312" w:lineRule="auto"/>
              <w:rPr>
                <w:sz w:val="26"/>
                <w:szCs w:val="26"/>
              </w:rPr>
            </w:pPr>
            <w:r w:rsidRPr="001362C4">
              <w:rPr>
                <w:sz w:val="26"/>
                <w:szCs w:val="26"/>
              </w:rPr>
              <w:t xml:space="preserve">Cơ sở giáo dục có kiểm tra và duyệt kế hoạch hoạt động giáo dục mà tôi đã thiết kế trước khi đưa vào triển khai </w:t>
            </w:r>
          </w:p>
        </w:tc>
        <w:tc>
          <w:tcPr>
            <w:tcW w:w="2266" w:type="dxa"/>
            <w:vAlign w:val="center"/>
          </w:tcPr>
          <w:p w14:paraId="134BF9F7"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4452AF0C" w14:textId="77777777" w:rsidTr="002E220C">
        <w:trPr>
          <w:jc w:val="center"/>
        </w:trPr>
        <w:tc>
          <w:tcPr>
            <w:tcW w:w="8728" w:type="dxa"/>
            <w:gridSpan w:val="2"/>
            <w:vAlign w:val="center"/>
          </w:tcPr>
          <w:p w14:paraId="65533630" w14:textId="77777777" w:rsidR="00614450" w:rsidRPr="001362C4" w:rsidRDefault="00886CC6" w:rsidP="002E220C">
            <w:pPr>
              <w:spacing w:line="312" w:lineRule="auto"/>
              <w:jc w:val="center"/>
              <w:rPr>
                <w:b/>
                <w:i/>
                <w:sz w:val="26"/>
                <w:szCs w:val="26"/>
              </w:rPr>
            </w:pPr>
            <w:r w:rsidRPr="001362C4">
              <w:rPr>
                <w:b/>
                <w:i/>
                <w:sz w:val="26"/>
                <w:szCs w:val="26"/>
              </w:rPr>
              <w:t>5.2. Thực trạng quản lý triển khai hoạt động giáo dục trẻ</w:t>
            </w:r>
          </w:p>
        </w:tc>
      </w:tr>
      <w:tr w:rsidR="00070EE9" w:rsidRPr="001362C4" w14:paraId="1783219A" w14:textId="77777777" w:rsidTr="002E220C">
        <w:trPr>
          <w:jc w:val="center"/>
        </w:trPr>
        <w:tc>
          <w:tcPr>
            <w:tcW w:w="6462" w:type="dxa"/>
          </w:tcPr>
          <w:p w14:paraId="33123082" w14:textId="77777777" w:rsidR="00614450" w:rsidRPr="001362C4" w:rsidRDefault="00886CC6">
            <w:pPr>
              <w:spacing w:line="312" w:lineRule="auto"/>
              <w:rPr>
                <w:sz w:val="26"/>
                <w:szCs w:val="26"/>
              </w:rPr>
            </w:pPr>
            <w:r w:rsidRPr="001362C4">
              <w:rPr>
                <w:sz w:val="26"/>
                <w:szCs w:val="26"/>
              </w:rPr>
              <w:t>Cơ sở giáo dục có kế hoạch triển khai hoạt động giáo dục trẻ theo từng giai đoạn (tuần/tháng/học kỳ/năm học)</w:t>
            </w:r>
          </w:p>
        </w:tc>
        <w:tc>
          <w:tcPr>
            <w:tcW w:w="2266" w:type="dxa"/>
            <w:vAlign w:val="center"/>
          </w:tcPr>
          <w:p w14:paraId="5BDBBA33"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C900C13" w14:textId="77777777" w:rsidTr="002E220C">
        <w:trPr>
          <w:jc w:val="center"/>
        </w:trPr>
        <w:tc>
          <w:tcPr>
            <w:tcW w:w="6462" w:type="dxa"/>
          </w:tcPr>
          <w:p w14:paraId="1CACDA14" w14:textId="77777777" w:rsidR="00614450" w:rsidRPr="001362C4" w:rsidRDefault="00886CC6">
            <w:pPr>
              <w:spacing w:line="312" w:lineRule="auto"/>
              <w:rPr>
                <w:sz w:val="26"/>
                <w:szCs w:val="26"/>
              </w:rPr>
            </w:pPr>
            <w:r w:rsidRPr="001362C4">
              <w:rPr>
                <w:sz w:val="26"/>
                <w:szCs w:val="26"/>
              </w:rPr>
              <w:t>Kế hoạch triển khai hoạt động giáo dục của cơ sở giáo dục cụ thể, rõ ràng</w:t>
            </w:r>
          </w:p>
        </w:tc>
        <w:tc>
          <w:tcPr>
            <w:tcW w:w="2266" w:type="dxa"/>
            <w:vAlign w:val="center"/>
          </w:tcPr>
          <w:p w14:paraId="2E36EF88"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266A4F3" w14:textId="77777777" w:rsidTr="002E220C">
        <w:trPr>
          <w:jc w:val="center"/>
        </w:trPr>
        <w:tc>
          <w:tcPr>
            <w:tcW w:w="6462" w:type="dxa"/>
          </w:tcPr>
          <w:p w14:paraId="0D2BFC50" w14:textId="77777777" w:rsidR="00614450" w:rsidRPr="001362C4" w:rsidRDefault="00886CC6">
            <w:pPr>
              <w:spacing w:line="312" w:lineRule="auto"/>
              <w:rPr>
                <w:sz w:val="26"/>
                <w:szCs w:val="26"/>
              </w:rPr>
            </w:pPr>
            <w:r w:rsidRPr="001362C4">
              <w:rPr>
                <w:sz w:val="26"/>
                <w:szCs w:val="26"/>
              </w:rPr>
              <w:t>Tôi nắm được những nội dung trong kế hoạch triển khai hoạt động giáo dục của cơ sở giáo dục</w:t>
            </w:r>
          </w:p>
        </w:tc>
        <w:tc>
          <w:tcPr>
            <w:tcW w:w="2266" w:type="dxa"/>
            <w:vAlign w:val="center"/>
          </w:tcPr>
          <w:p w14:paraId="6B7B4082"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92221AF" w14:textId="77777777" w:rsidTr="002E220C">
        <w:trPr>
          <w:jc w:val="center"/>
        </w:trPr>
        <w:tc>
          <w:tcPr>
            <w:tcW w:w="6462" w:type="dxa"/>
          </w:tcPr>
          <w:p w14:paraId="66D2E381" w14:textId="77777777" w:rsidR="00614450" w:rsidRPr="001362C4" w:rsidRDefault="00886CC6">
            <w:pPr>
              <w:spacing w:line="312" w:lineRule="auto"/>
              <w:rPr>
                <w:sz w:val="26"/>
                <w:szCs w:val="26"/>
              </w:rPr>
            </w:pPr>
            <w:r w:rsidRPr="001362C4">
              <w:rPr>
                <w:sz w:val="26"/>
                <w:szCs w:val="26"/>
              </w:rPr>
              <w:t>Tôi được phân công nhiệm vụ thực hiện các hoạt động giáo dục trẻ phù hợp với chuyên môn của mình</w:t>
            </w:r>
          </w:p>
        </w:tc>
        <w:tc>
          <w:tcPr>
            <w:tcW w:w="2266" w:type="dxa"/>
            <w:vAlign w:val="center"/>
          </w:tcPr>
          <w:p w14:paraId="436EB4FD"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6B00A1EC" w14:textId="77777777" w:rsidTr="002E220C">
        <w:trPr>
          <w:jc w:val="center"/>
        </w:trPr>
        <w:tc>
          <w:tcPr>
            <w:tcW w:w="6462" w:type="dxa"/>
          </w:tcPr>
          <w:p w14:paraId="7D72ECE5" w14:textId="77777777" w:rsidR="00614450" w:rsidRPr="001362C4" w:rsidRDefault="00886CC6">
            <w:pPr>
              <w:spacing w:line="312" w:lineRule="auto"/>
              <w:rPr>
                <w:sz w:val="26"/>
                <w:szCs w:val="26"/>
              </w:rPr>
            </w:pPr>
            <w:r w:rsidRPr="001362C4">
              <w:rPr>
                <w:sz w:val="26"/>
                <w:szCs w:val="26"/>
              </w:rPr>
              <w:t>Tôi biết mình cần phối hợp với cá nhân/đơn vị nào trong quá trình thực hiện các hoạt động giáo dục</w:t>
            </w:r>
          </w:p>
        </w:tc>
        <w:tc>
          <w:tcPr>
            <w:tcW w:w="2266" w:type="dxa"/>
            <w:vAlign w:val="center"/>
          </w:tcPr>
          <w:p w14:paraId="3CF7017B"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5A9DD3B" w14:textId="77777777" w:rsidTr="002E220C">
        <w:trPr>
          <w:jc w:val="center"/>
        </w:trPr>
        <w:tc>
          <w:tcPr>
            <w:tcW w:w="6462" w:type="dxa"/>
          </w:tcPr>
          <w:p w14:paraId="1250DD90" w14:textId="77777777" w:rsidR="00614450" w:rsidRPr="001362C4" w:rsidRDefault="00886CC6">
            <w:pPr>
              <w:spacing w:line="312" w:lineRule="auto"/>
              <w:rPr>
                <w:sz w:val="26"/>
                <w:szCs w:val="26"/>
              </w:rPr>
            </w:pPr>
            <w:r w:rsidRPr="001362C4">
              <w:rPr>
                <w:sz w:val="26"/>
                <w:szCs w:val="26"/>
              </w:rPr>
              <w:t>Tôi được tham gia các buổi tập huấn về cách thức tổ chức hoạt động giáo dục trẻ</w:t>
            </w:r>
          </w:p>
        </w:tc>
        <w:tc>
          <w:tcPr>
            <w:tcW w:w="2266" w:type="dxa"/>
            <w:vAlign w:val="center"/>
          </w:tcPr>
          <w:p w14:paraId="4350967C"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655BB9A7" w14:textId="77777777" w:rsidTr="002E220C">
        <w:trPr>
          <w:jc w:val="center"/>
        </w:trPr>
        <w:tc>
          <w:tcPr>
            <w:tcW w:w="6462" w:type="dxa"/>
          </w:tcPr>
          <w:p w14:paraId="6098CD2A" w14:textId="77777777" w:rsidR="00614450" w:rsidRPr="001362C4" w:rsidRDefault="00886CC6">
            <w:pPr>
              <w:spacing w:line="312" w:lineRule="auto"/>
              <w:rPr>
                <w:sz w:val="26"/>
                <w:szCs w:val="26"/>
              </w:rPr>
            </w:pPr>
            <w:r w:rsidRPr="001362C4">
              <w:rPr>
                <w:sz w:val="26"/>
                <w:szCs w:val="26"/>
              </w:rPr>
              <w:t>Các giáo cụ Montessori được chuẩn bị đầy đủ và sẵn sàng cho tôi khi tiến hành các hoạt động giáo dục trẻ</w:t>
            </w:r>
          </w:p>
        </w:tc>
        <w:tc>
          <w:tcPr>
            <w:tcW w:w="2266" w:type="dxa"/>
            <w:vAlign w:val="center"/>
          </w:tcPr>
          <w:p w14:paraId="6103AEF4"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6F7057B5" w14:textId="77777777" w:rsidTr="002E220C">
        <w:trPr>
          <w:jc w:val="center"/>
        </w:trPr>
        <w:tc>
          <w:tcPr>
            <w:tcW w:w="8728" w:type="dxa"/>
            <w:gridSpan w:val="2"/>
            <w:vAlign w:val="center"/>
          </w:tcPr>
          <w:p w14:paraId="0AEE34E8" w14:textId="77777777" w:rsidR="00614450" w:rsidRPr="001362C4" w:rsidRDefault="00886CC6" w:rsidP="002E220C">
            <w:pPr>
              <w:spacing w:line="312" w:lineRule="auto"/>
              <w:jc w:val="center"/>
              <w:rPr>
                <w:rFonts w:ascii="Noto Sans Symbols" w:eastAsia="Noto Sans Symbols" w:hAnsi="Noto Sans Symbols" w:cs="Noto Sans Symbols"/>
                <w:b/>
                <w:i/>
                <w:sz w:val="26"/>
                <w:szCs w:val="26"/>
              </w:rPr>
            </w:pPr>
            <w:r w:rsidRPr="001362C4">
              <w:rPr>
                <w:b/>
                <w:i/>
                <w:sz w:val="26"/>
                <w:szCs w:val="26"/>
              </w:rPr>
              <w:t>5.3. Thực trạng quản lý đánh giá kết quả giáo dục trẻ</w:t>
            </w:r>
          </w:p>
        </w:tc>
      </w:tr>
      <w:tr w:rsidR="00070EE9" w:rsidRPr="001362C4" w14:paraId="51DBAB70" w14:textId="77777777" w:rsidTr="002E220C">
        <w:trPr>
          <w:jc w:val="center"/>
        </w:trPr>
        <w:tc>
          <w:tcPr>
            <w:tcW w:w="6462" w:type="dxa"/>
          </w:tcPr>
          <w:p w14:paraId="43E1BA22" w14:textId="77777777" w:rsidR="00614450" w:rsidRPr="001362C4" w:rsidRDefault="00886CC6">
            <w:pPr>
              <w:spacing w:line="312" w:lineRule="auto"/>
              <w:rPr>
                <w:sz w:val="26"/>
                <w:szCs w:val="26"/>
              </w:rPr>
            </w:pPr>
            <w:r w:rsidRPr="001362C4">
              <w:rPr>
                <w:sz w:val="26"/>
                <w:szCs w:val="26"/>
              </w:rPr>
              <w:t>Cơ sở giáo dục có kiểm tra, đánh giá cách thức tổ chức các hoạt động trên lớp của giáo viên</w:t>
            </w:r>
          </w:p>
        </w:tc>
        <w:tc>
          <w:tcPr>
            <w:tcW w:w="2266" w:type="dxa"/>
            <w:vAlign w:val="center"/>
          </w:tcPr>
          <w:p w14:paraId="45AE7C19"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25C315DA" w14:textId="77777777" w:rsidTr="002E220C">
        <w:trPr>
          <w:jc w:val="center"/>
        </w:trPr>
        <w:tc>
          <w:tcPr>
            <w:tcW w:w="6462" w:type="dxa"/>
          </w:tcPr>
          <w:p w14:paraId="734CD827" w14:textId="77777777" w:rsidR="00614450" w:rsidRPr="001362C4" w:rsidRDefault="00886CC6">
            <w:pPr>
              <w:spacing w:line="312" w:lineRule="auto"/>
              <w:rPr>
                <w:sz w:val="26"/>
                <w:szCs w:val="26"/>
              </w:rPr>
            </w:pPr>
            <w:r w:rsidRPr="001362C4">
              <w:rPr>
                <w:sz w:val="26"/>
                <w:szCs w:val="26"/>
              </w:rPr>
              <w:t>Cơ sở giáo dục có kiểm tra, đánh giá về cách bố trí môi trường lớp học</w:t>
            </w:r>
          </w:p>
        </w:tc>
        <w:tc>
          <w:tcPr>
            <w:tcW w:w="2266" w:type="dxa"/>
            <w:vAlign w:val="center"/>
          </w:tcPr>
          <w:p w14:paraId="660D42A8"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32EF30BB" w14:textId="77777777" w:rsidTr="002E220C">
        <w:trPr>
          <w:jc w:val="center"/>
        </w:trPr>
        <w:tc>
          <w:tcPr>
            <w:tcW w:w="6462" w:type="dxa"/>
          </w:tcPr>
          <w:p w14:paraId="482A1879" w14:textId="77777777" w:rsidR="00614450" w:rsidRPr="001362C4" w:rsidRDefault="00886CC6">
            <w:pPr>
              <w:spacing w:line="312" w:lineRule="auto"/>
              <w:rPr>
                <w:sz w:val="26"/>
                <w:szCs w:val="26"/>
              </w:rPr>
            </w:pPr>
            <w:r w:rsidRPr="001362C4">
              <w:rPr>
                <w:sz w:val="26"/>
                <w:szCs w:val="26"/>
              </w:rPr>
              <w:t>Tôi được tham gia các buổi tập huấn về cách đánh giá kết quả giáo dục trẻ</w:t>
            </w:r>
          </w:p>
        </w:tc>
        <w:tc>
          <w:tcPr>
            <w:tcW w:w="2266" w:type="dxa"/>
            <w:vAlign w:val="center"/>
          </w:tcPr>
          <w:p w14:paraId="11F9B05A"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13207946" w14:textId="77777777" w:rsidTr="002E220C">
        <w:trPr>
          <w:jc w:val="center"/>
        </w:trPr>
        <w:tc>
          <w:tcPr>
            <w:tcW w:w="6462" w:type="dxa"/>
          </w:tcPr>
          <w:p w14:paraId="1D2D4D14" w14:textId="77777777" w:rsidR="00614450" w:rsidRPr="001362C4" w:rsidRDefault="00886CC6">
            <w:pPr>
              <w:spacing w:line="312" w:lineRule="auto"/>
              <w:rPr>
                <w:sz w:val="26"/>
                <w:szCs w:val="26"/>
              </w:rPr>
            </w:pPr>
            <w:r w:rsidRPr="001362C4">
              <w:rPr>
                <w:sz w:val="26"/>
                <w:szCs w:val="26"/>
              </w:rPr>
              <w:t>Tôi được yêu cầu xây dựng kế hoạch đánh giá kết quả hoạt động giáo dục trẻ</w:t>
            </w:r>
          </w:p>
        </w:tc>
        <w:tc>
          <w:tcPr>
            <w:tcW w:w="2266" w:type="dxa"/>
            <w:vAlign w:val="center"/>
          </w:tcPr>
          <w:p w14:paraId="6DF2B541"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655D3891" w14:textId="77777777" w:rsidTr="002E220C">
        <w:trPr>
          <w:jc w:val="center"/>
        </w:trPr>
        <w:tc>
          <w:tcPr>
            <w:tcW w:w="6462" w:type="dxa"/>
          </w:tcPr>
          <w:p w14:paraId="5FD9333E" w14:textId="77777777" w:rsidR="00614450" w:rsidRPr="001362C4" w:rsidRDefault="00886CC6">
            <w:pPr>
              <w:spacing w:line="312" w:lineRule="auto"/>
              <w:rPr>
                <w:sz w:val="26"/>
                <w:szCs w:val="26"/>
              </w:rPr>
            </w:pPr>
            <w:r w:rsidRPr="001362C4">
              <w:rPr>
                <w:sz w:val="26"/>
                <w:szCs w:val="26"/>
              </w:rPr>
              <w:lastRenderedPageBreak/>
              <w:t>Tôi được phổ biến về quy trình đánh giá kết quả giáo dục trẻ</w:t>
            </w:r>
          </w:p>
        </w:tc>
        <w:tc>
          <w:tcPr>
            <w:tcW w:w="2266" w:type="dxa"/>
            <w:vAlign w:val="center"/>
          </w:tcPr>
          <w:p w14:paraId="2A8FAFEF"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1404F223" w14:textId="77777777" w:rsidTr="002E220C">
        <w:trPr>
          <w:jc w:val="center"/>
        </w:trPr>
        <w:tc>
          <w:tcPr>
            <w:tcW w:w="6462" w:type="dxa"/>
          </w:tcPr>
          <w:p w14:paraId="444FFD39" w14:textId="77777777" w:rsidR="00614450" w:rsidRPr="001362C4" w:rsidRDefault="00886CC6">
            <w:pPr>
              <w:spacing w:line="312" w:lineRule="auto"/>
              <w:rPr>
                <w:sz w:val="26"/>
                <w:szCs w:val="26"/>
              </w:rPr>
            </w:pPr>
            <w:r w:rsidRPr="001362C4">
              <w:rPr>
                <w:sz w:val="26"/>
                <w:szCs w:val="26"/>
              </w:rPr>
              <w:t>Tôi được hướng dẫn về cách thiết lập hồ sơ cá nhân chi tiết để theo dõi quá trình giáo dục của trẻ</w:t>
            </w:r>
          </w:p>
        </w:tc>
        <w:tc>
          <w:tcPr>
            <w:tcW w:w="2266" w:type="dxa"/>
            <w:vAlign w:val="center"/>
          </w:tcPr>
          <w:p w14:paraId="4BB258C9"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23D72359" w14:textId="77777777" w:rsidTr="002E220C">
        <w:trPr>
          <w:jc w:val="center"/>
        </w:trPr>
        <w:tc>
          <w:tcPr>
            <w:tcW w:w="6462" w:type="dxa"/>
          </w:tcPr>
          <w:p w14:paraId="1CC9D766" w14:textId="77777777" w:rsidR="00614450" w:rsidRPr="001362C4" w:rsidRDefault="00886CC6">
            <w:pPr>
              <w:spacing w:line="312" w:lineRule="auto"/>
              <w:rPr>
                <w:sz w:val="26"/>
                <w:szCs w:val="26"/>
              </w:rPr>
            </w:pPr>
            <w:r w:rsidRPr="001362C4">
              <w:rPr>
                <w:sz w:val="26"/>
                <w:szCs w:val="26"/>
              </w:rPr>
              <w:t>Hồ sơ đánh giá trẻ của tôi được cập nhật thường xuyên</w:t>
            </w:r>
          </w:p>
        </w:tc>
        <w:tc>
          <w:tcPr>
            <w:tcW w:w="2266" w:type="dxa"/>
            <w:vAlign w:val="center"/>
          </w:tcPr>
          <w:p w14:paraId="06591DC1"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42AE105B" w14:textId="77777777" w:rsidTr="002E220C">
        <w:trPr>
          <w:jc w:val="center"/>
        </w:trPr>
        <w:tc>
          <w:tcPr>
            <w:tcW w:w="6462" w:type="dxa"/>
          </w:tcPr>
          <w:p w14:paraId="0F73C395" w14:textId="77777777" w:rsidR="00614450" w:rsidRPr="001362C4" w:rsidRDefault="00886CC6">
            <w:pPr>
              <w:spacing w:line="312" w:lineRule="auto"/>
              <w:rPr>
                <w:sz w:val="26"/>
                <w:szCs w:val="26"/>
              </w:rPr>
            </w:pPr>
            <w:r w:rsidRPr="001362C4">
              <w:rPr>
                <w:sz w:val="26"/>
                <w:szCs w:val="26"/>
              </w:rPr>
              <w:t>Cơ sở giáo dục có thực hiện kiểm tra định kỳ hồ sơ đánh giá trẻ của tôi</w:t>
            </w:r>
          </w:p>
        </w:tc>
        <w:tc>
          <w:tcPr>
            <w:tcW w:w="2266" w:type="dxa"/>
            <w:vAlign w:val="center"/>
          </w:tcPr>
          <w:p w14:paraId="6722F215"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2F072159" w14:textId="77777777" w:rsidTr="002E220C">
        <w:trPr>
          <w:jc w:val="center"/>
        </w:trPr>
        <w:tc>
          <w:tcPr>
            <w:tcW w:w="8728" w:type="dxa"/>
            <w:gridSpan w:val="2"/>
            <w:vAlign w:val="center"/>
          </w:tcPr>
          <w:p w14:paraId="2AB64F26" w14:textId="77777777" w:rsidR="00614450" w:rsidRPr="001362C4" w:rsidRDefault="00886CC6" w:rsidP="002E220C">
            <w:pPr>
              <w:spacing w:line="312" w:lineRule="auto"/>
              <w:jc w:val="center"/>
              <w:rPr>
                <w:rFonts w:ascii="Noto Sans Symbols" w:eastAsia="Noto Sans Symbols" w:hAnsi="Noto Sans Symbols" w:cs="Noto Sans Symbols"/>
                <w:b/>
                <w:i/>
                <w:sz w:val="26"/>
                <w:szCs w:val="26"/>
              </w:rPr>
            </w:pPr>
            <w:r w:rsidRPr="001362C4">
              <w:rPr>
                <w:b/>
                <w:i/>
                <w:sz w:val="26"/>
                <w:szCs w:val="26"/>
              </w:rPr>
              <w:t>5.4. Thực trạng quản lý các điều kiện thực hiện hoạt động giáo dục trẻ</w:t>
            </w:r>
          </w:p>
        </w:tc>
      </w:tr>
      <w:tr w:rsidR="00070EE9" w:rsidRPr="001362C4" w14:paraId="3EB2DD8B" w14:textId="77777777" w:rsidTr="002E220C">
        <w:trPr>
          <w:jc w:val="center"/>
        </w:trPr>
        <w:tc>
          <w:tcPr>
            <w:tcW w:w="6462" w:type="dxa"/>
          </w:tcPr>
          <w:p w14:paraId="3F97242E" w14:textId="77777777" w:rsidR="00614450" w:rsidRPr="001362C4" w:rsidRDefault="00886CC6">
            <w:pPr>
              <w:spacing w:line="312" w:lineRule="auto"/>
              <w:rPr>
                <w:b/>
                <w:i/>
                <w:sz w:val="26"/>
                <w:szCs w:val="26"/>
              </w:rPr>
            </w:pPr>
            <w:r w:rsidRPr="001362C4">
              <w:rPr>
                <w:b/>
                <w:i/>
                <w:sz w:val="26"/>
                <w:szCs w:val="26"/>
              </w:rPr>
              <w:t>Quản lý đội ngũ giáo viên</w:t>
            </w:r>
          </w:p>
        </w:tc>
        <w:tc>
          <w:tcPr>
            <w:tcW w:w="2266" w:type="dxa"/>
            <w:vAlign w:val="center"/>
          </w:tcPr>
          <w:p w14:paraId="2453D22D"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3175BA0B" w14:textId="77777777" w:rsidTr="002E220C">
        <w:trPr>
          <w:jc w:val="center"/>
        </w:trPr>
        <w:tc>
          <w:tcPr>
            <w:tcW w:w="6462" w:type="dxa"/>
          </w:tcPr>
          <w:p w14:paraId="6EE9E520" w14:textId="77777777" w:rsidR="00614450" w:rsidRPr="001362C4" w:rsidRDefault="00886CC6">
            <w:pPr>
              <w:spacing w:line="312" w:lineRule="auto"/>
              <w:rPr>
                <w:sz w:val="26"/>
                <w:szCs w:val="26"/>
              </w:rPr>
            </w:pPr>
            <w:r w:rsidRPr="001362C4">
              <w:rPr>
                <w:sz w:val="26"/>
                <w:szCs w:val="26"/>
              </w:rPr>
              <w:t>Tôi thấy cơ sở giáo dục có quy trình tuyển dụng giáo viên rõ ràng, phù hợp</w:t>
            </w:r>
          </w:p>
        </w:tc>
        <w:tc>
          <w:tcPr>
            <w:tcW w:w="2266" w:type="dxa"/>
            <w:vAlign w:val="center"/>
          </w:tcPr>
          <w:p w14:paraId="1E07EF58"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1A47E590" w14:textId="77777777" w:rsidTr="002E220C">
        <w:trPr>
          <w:jc w:val="center"/>
        </w:trPr>
        <w:tc>
          <w:tcPr>
            <w:tcW w:w="6462" w:type="dxa"/>
          </w:tcPr>
          <w:p w14:paraId="0C6EFEE2" w14:textId="77777777" w:rsidR="00614450" w:rsidRPr="001362C4" w:rsidRDefault="00886CC6">
            <w:pPr>
              <w:spacing w:line="312" w:lineRule="auto"/>
              <w:rPr>
                <w:sz w:val="26"/>
                <w:szCs w:val="26"/>
              </w:rPr>
            </w:pPr>
            <w:r w:rsidRPr="001362C4">
              <w:rPr>
                <w:sz w:val="26"/>
                <w:szCs w:val="26"/>
              </w:rPr>
              <w:t>Tôi thấy đội ngũ giáo viên được cơ sở giáo dục tuyển dụng có kiến thức chuyên môn và tâm huyết phù hợp với việc giáo dục trẻ theo phương pháp Montessori</w:t>
            </w:r>
          </w:p>
        </w:tc>
        <w:tc>
          <w:tcPr>
            <w:tcW w:w="2266" w:type="dxa"/>
            <w:vAlign w:val="center"/>
          </w:tcPr>
          <w:p w14:paraId="1934D123"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59AC80CB" w14:textId="77777777" w:rsidTr="002E220C">
        <w:trPr>
          <w:jc w:val="center"/>
        </w:trPr>
        <w:tc>
          <w:tcPr>
            <w:tcW w:w="6462" w:type="dxa"/>
          </w:tcPr>
          <w:p w14:paraId="533E817B" w14:textId="77777777" w:rsidR="00614450" w:rsidRPr="001362C4" w:rsidRDefault="00886CC6">
            <w:pPr>
              <w:spacing w:line="312" w:lineRule="auto"/>
              <w:rPr>
                <w:sz w:val="26"/>
                <w:szCs w:val="26"/>
              </w:rPr>
            </w:pPr>
            <w:r w:rsidRPr="001362C4">
              <w:rPr>
                <w:sz w:val="26"/>
                <w:szCs w:val="26"/>
              </w:rPr>
              <w:t>Cơ sở giáo dục thường xuyên tổ chức tập huấn, bồi dưỡng để nâng cao năng lực của đội ngũ giáo viên</w:t>
            </w:r>
          </w:p>
        </w:tc>
        <w:tc>
          <w:tcPr>
            <w:tcW w:w="2266" w:type="dxa"/>
            <w:vAlign w:val="center"/>
          </w:tcPr>
          <w:p w14:paraId="1FFA200E"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0088712A" w14:textId="77777777" w:rsidTr="002E220C">
        <w:trPr>
          <w:jc w:val="center"/>
        </w:trPr>
        <w:tc>
          <w:tcPr>
            <w:tcW w:w="6462" w:type="dxa"/>
          </w:tcPr>
          <w:p w14:paraId="49D5BF11" w14:textId="77777777" w:rsidR="00614450" w:rsidRPr="001362C4" w:rsidRDefault="00886CC6">
            <w:pPr>
              <w:spacing w:line="312" w:lineRule="auto"/>
              <w:rPr>
                <w:sz w:val="26"/>
                <w:szCs w:val="26"/>
              </w:rPr>
            </w:pPr>
            <w:r w:rsidRPr="001362C4">
              <w:rPr>
                <w:sz w:val="26"/>
                <w:szCs w:val="26"/>
              </w:rPr>
              <w:t>Những kiến thức và kỹ năng sau buổi tập huấn được tôi ứng dụng vào quá trình giáo dục trẻ.</w:t>
            </w:r>
          </w:p>
        </w:tc>
        <w:tc>
          <w:tcPr>
            <w:tcW w:w="2266" w:type="dxa"/>
            <w:vAlign w:val="center"/>
          </w:tcPr>
          <w:p w14:paraId="280FC86B"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7C915782" w14:textId="77777777" w:rsidTr="002E220C">
        <w:trPr>
          <w:jc w:val="center"/>
        </w:trPr>
        <w:tc>
          <w:tcPr>
            <w:tcW w:w="6462" w:type="dxa"/>
          </w:tcPr>
          <w:p w14:paraId="0D6A05E4" w14:textId="77777777" w:rsidR="00614450" w:rsidRPr="001362C4" w:rsidRDefault="00886CC6">
            <w:pPr>
              <w:spacing w:line="312" w:lineRule="auto"/>
              <w:rPr>
                <w:sz w:val="26"/>
                <w:szCs w:val="26"/>
              </w:rPr>
            </w:pPr>
            <w:r w:rsidRPr="001362C4">
              <w:rPr>
                <w:sz w:val="26"/>
                <w:szCs w:val="26"/>
              </w:rPr>
              <w:t>Tôi cảm thấy cơ sở giáo dục sẵn sàng hỗ trợ tôi khắc phục những khó khăn trong quá trình thực hiện các hoạt động giáo dục trẻ</w:t>
            </w:r>
          </w:p>
        </w:tc>
        <w:tc>
          <w:tcPr>
            <w:tcW w:w="2266" w:type="dxa"/>
            <w:vAlign w:val="center"/>
          </w:tcPr>
          <w:p w14:paraId="3770C70F"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41318B3C" w14:textId="77777777" w:rsidTr="002E220C">
        <w:trPr>
          <w:jc w:val="center"/>
        </w:trPr>
        <w:tc>
          <w:tcPr>
            <w:tcW w:w="6462" w:type="dxa"/>
          </w:tcPr>
          <w:p w14:paraId="6ED722A4" w14:textId="77777777" w:rsidR="00614450" w:rsidRPr="001362C4" w:rsidRDefault="00886CC6">
            <w:pPr>
              <w:spacing w:line="312" w:lineRule="auto"/>
              <w:rPr>
                <w:sz w:val="26"/>
                <w:szCs w:val="26"/>
              </w:rPr>
            </w:pPr>
            <w:r w:rsidRPr="001362C4">
              <w:rPr>
                <w:sz w:val="26"/>
                <w:szCs w:val="26"/>
              </w:rPr>
              <w:t>Tôi sẵn sàng chia sẻ với đồng nghiệp những kinh nghiệm trong quá trình thực hiện các hoạt động giáo dục trẻ</w:t>
            </w:r>
          </w:p>
        </w:tc>
        <w:tc>
          <w:tcPr>
            <w:tcW w:w="2266" w:type="dxa"/>
            <w:vAlign w:val="center"/>
          </w:tcPr>
          <w:p w14:paraId="4E58D6B4"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45631988" w14:textId="77777777" w:rsidTr="002E220C">
        <w:trPr>
          <w:jc w:val="center"/>
        </w:trPr>
        <w:tc>
          <w:tcPr>
            <w:tcW w:w="6462" w:type="dxa"/>
          </w:tcPr>
          <w:p w14:paraId="24B76074" w14:textId="77777777" w:rsidR="00614450" w:rsidRPr="001362C4" w:rsidRDefault="00886CC6">
            <w:pPr>
              <w:spacing w:line="312" w:lineRule="auto"/>
              <w:rPr>
                <w:sz w:val="26"/>
                <w:szCs w:val="26"/>
              </w:rPr>
            </w:pPr>
            <w:r w:rsidRPr="001362C4">
              <w:rPr>
                <w:sz w:val="26"/>
                <w:szCs w:val="26"/>
              </w:rPr>
              <w:t>Tôi cảm thấy có động lực trong quá trình thực hiện các hoạt động giáo dục trẻ</w:t>
            </w:r>
          </w:p>
        </w:tc>
        <w:tc>
          <w:tcPr>
            <w:tcW w:w="2266" w:type="dxa"/>
            <w:vAlign w:val="center"/>
          </w:tcPr>
          <w:p w14:paraId="29FC0BF2"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50D51AA6" w14:textId="77777777" w:rsidTr="002E220C">
        <w:trPr>
          <w:jc w:val="center"/>
        </w:trPr>
        <w:tc>
          <w:tcPr>
            <w:tcW w:w="6462" w:type="dxa"/>
          </w:tcPr>
          <w:p w14:paraId="05D74F5A" w14:textId="77777777" w:rsidR="00614450" w:rsidRPr="001362C4" w:rsidRDefault="00886CC6">
            <w:pPr>
              <w:spacing w:line="312" w:lineRule="auto"/>
              <w:rPr>
                <w:sz w:val="26"/>
                <w:szCs w:val="26"/>
              </w:rPr>
            </w:pPr>
            <w:r w:rsidRPr="001362C4">
              <w:rPr>
                <w:sz w:val="26"/>
                <w:szCs w:val="26"/>
              </w:rPr>
              <w:t>Tôi cảm thấy hài lòng về mức thu nhập có được từ công việc</w:t>
            </w:r>
          </w:p>
        </w:tc>
        <w:tc>
          <w:tcPr>
            <w:tcW w:w="2266" w:type="dxa"/>
            <w:vAlign w:val="center"/>
          </w:tcPr>
          <w:p w14:paraId="300BD41D"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09A66075" w14:textId="77777777" w:rsidTr="002E220C">
        <w:trPr>
          <w:jc w:val="center"/>
        </w:trPr>
        <w:tc>
          <w:tcPr>
            <w:tcW w:w="6462" w:type="dxa"/>
          </w:tcPr>
          <w:p w14:paraId="1A6C4266" w14:textId="77777777" w:rsidR="00614450" w:rsidRPr="001362C4" w:rsidRDefault="00886CC6">
            <w:pPr>
              <w:spacing w:line="312" w:lineRule="auto"/>
              <w:rPr>
                <w:sz w:val="26"/>
                <w:szCs w:val="26"/>
              </w:rPr>
            </w:pPr>
            <w:r w:rsidRPr="001362C4">
              <w:rPr>
                <w:sz w:val="26"/>
                <w:szCs w:val="26"/>
              </w:rPr>
              <w:t>Tôi cảm thấy hài lòng về chế độ đãi ngộ của cơ sở giáo dục</w:t>
            </w:r>
          </w:p>
        </w:tc>
        <w:tc>
          <w:tcPr>
            <w:tcW w:w="2266" w:type="dxa"/>
            <w:vAlign w:val="center"/>
          </w:tcPr>
          <w:p w14:paraId="463C12B4"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28B59E79" w14:textId="77777777" w:rsidTr="002E220C">
        <w:trPr>
          <w:jc w:val="center"/>
        </w:trPr>
        <w:tc>
          <w:tcPr>
            <w:tcW w:w="6462" w:type="dxa"/>
          </w:tcPr>
          <w:p w14:paraId="4ECF0C8B" w14:textId="77777777" w:rsidR="00614450" w:rsidRPr="001362C4" w:rsidRDefault="00886CC6">
            <w:pPr>
              <w:spacing w:line="312" w:lineRule="auto"/>
              <w:rPr>
                <w:sz w:val="26"/>
                <w:szCs w:val="26"/>
              </w:rPr>
            </w:pPr>
            <w:r w:rsidRPr="001362C4">
              <w:rPr>
                <w:sz w:val="26"/>
                <w:szCs w:val="26"/>
              </w:rPr>
              <w:t xml:space="preserve">Tôi luôn muốn nỗ lực để nâng cao năng lực của bản thân, góp phần vào việc nâng cao hiệu quả hoạt động giáo dục </w:t>
            </w:r>
            <w:r w:rsidRPr="001362C4">
              <w:rPr>
                <w:sz w:val="26"/>
                <w:szCs w:val="26"/>
              </w:rPr>
              <w:lastRenderedPageBreak/>
              <w:t>của cơ sở giáo dục</w:t>
            </w:r>
          </w:p>
        </w:tc>
        <w:tc>
          <w:tcPr>
            <w:tcW w:w="2266" w:type="dxa"/>
            <w:vAlign w:val="center"/>
          </w:tcPr>
          <w:p w14:paraId="7821187E" w14:textId="77777777" w:rsidR="00614450" w:rsidRPr="001362C4" w:rsidRDefault="00886CC6" w:rsidP="002E220C">
            <w:pPr>
              <w:spacing w:line="312" w:lineRule="auto"/>
              <w:jc w:val="center"/>
              <w:rPr>
                <w:sz w:val="26"/>
                <w:szCs w:val="26"/>
              </w:rPr>
            </w:pPr>
            <w:r w:rsidRPr="001362C4">
              <w:rPr>
                <w:rFonts w:ascii="Noto Sans Symbols" w:eastAsia="Noto Sans Symbols" w:hAnsi="Noto Sans Symbols" w:cs="Noto Sans Symbols"/>
                <w:sz w:val="26"/>
                <w:szCs w:val="26"/>
              </w:rPr>
              <w:lastRenderedPageBreak/>
              <w:t>① ② ③ ④ ⑤</w:t>
            </w:r>
          </w:p>
        </w:tc>
      </w:tr>
      <w:tr w:rsidR="00070EE9" w:rsidRPr="001362C4" w14:paraId="573BC38A" w14:textId="77777777" w:rsidTr="002E220C">
        <w:trPr>
          <w:trHeight w:val="317"/>
          <w:jc w:val="center"/>
        </w:trPr>
        <w:tc>
          <w:tcPr>
            <w:tcW w:w="6462" w:type="dxa"/>
          </w:tcPr>
          <w:p w14:paraId="5A8D55CE" w14:textId="77777777" w:rsidR="00614450" w:rsidRPr="001362C4" w:rsidRDefault="00886CC6">
            <w:pPr>
              <w:spacing w:line="312" w:lineRule="auto"/>
              <w:rPr>
                <w:b/>
                <w:i/>
                <w:sz w:val="26"/>
                <w:szCs w:val="26"/>
              </w:rPr>
            </w:pPr>
            <w:r w:rsidRPr="001362C4">
              <w:rPr>
                <w:b/>
                <w:i/>
                <w:sz w:val="26"/>
                <w:szCs w:val="26"/>
              </w:rPr>
              <w:lastRenderedPageBreak/>
              <w:t>Quản lý tài chính</w:t>
            </w:r>
          </w:p>
        </w:tc>
        <w:tc>
          <w:tcPr>
            <w:tcW w:w="2266" w:type="dxa"/>
            <w:vAlign w:val="center"/>
          </w:tcPr>
          <w:p w14:paraId="7B21B578"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7915E7B9" w14:textId="77777777" w:rsidTr="002E220C">
        <w:trPr>
          <w:jc w:val="center"/>
        </w:trPr>
        <w:tc>
          <w:tcPr>
            <w:tcW w:w="6462" w:type="dxa"/>
          </w:tcPr>
          <w:p w14:paraId="2AC96438" w14:textId="77777777" w:rsidR="00614450" w:rsidRPr="001362C4" w:rsidRDefault="00886CC6">
            <w:pPr>
              <w:spacing w:line="312" w:lineRule="auto"/>
              <w:rPr>
                <w:sz w:val="26"/>
                <w:szCs w:val="26"/>
              </w:rPr>
            </w:pPr>
            <w:r w:rsidRPr="001362C4">
              <w:rPr>
                <w:sz w:val="26"/>
                <w:szCs w:val="26"/>
              </w:rPr>
              <w:t>Cơ sở giáo dục có lập kế hoạch ngân sách chi tiết cho hoạt động giáo dục theo từng năm học</w:t>
            </w:r>
          </w:p>
        </w:tc>
        <w:tc>
          <w:tcPr>
            <w:tcW w:w="2266" w:type="dxa"/>
            <w:vAlign w:val="center"/>
          </w:tcPr>
          <w:p w14:paraId="0B167F14"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6DC1C8B7" w14:textId="77777777" w:rsidTr="002E220C">
        <w:trPr>
          <w:jc w:val="center"/>
        </w:trPr>
        <w:tc>
          <w:tcPr>
            <w:tcW w:w="6462" w:type="dxa"/>
          </w:tcPr>
          <w:p w14:paraId="58678CA8" w14:textId="77777777" w:rsidR="00614450" w:rsidRPr="001362C4" w:rsidRDefault="00886CC6">
            <w:pPr>
              <w:spacing w:line="312" w:lineRule="auto"/>
              <w:rPr>
                <w:sz w:val="26"/>
                <w:szCs w:val="26"/>
              </w:rPr>
            </w:pPr>
            <w:r w:rsidRPr="001362C4">
              <w:rPr>
                <w:sz w:val="26"/>
                <w:szCs w:val="26"/>
              </w:rPr>
              <w:t>Cơ sở giáo dục đã huy động hiệu quả nguồn tài trợ từ các tổ chức/cá nhân để hỗ trợ cho các hoạt động giáo dục</w:t>
            </w:r>
          </w:p>
        </w:tc>
        <w:tc>
          <w:tcPr>
            <w:tcW w:w="2266" w:type="dxa"/>
            <w:vAlign w:val="center"/>
          </w:tcPr>
          <w:p w14:paraId="178BEAF7"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10DFB7B" w14:textId="77777777" w:rsidTr="002E220C">
        <w:trPr>
          <w:jc w:val="center"/>
        </w:trPr>
        <w:tc>
          <w:tcPr>
            <w:tcW w:w="6462" w:type="dxa"/>
          </w:tcPr>
          <w:p w14:paraId="3E3DFD28" w14:textId="77777777" w:rsidR="00614450" w:rsidRPr="001362C4" w:rsidRDefault="00886CC6">
            <w:pPr>
              <w:spacing w:line="312" w:lineRule="auto"/>
              <w:rPr>
                <w:sz w:val="26"/>
                <w:szCs w:val="26"/>
              </w:rPr>
            </w:pPr>
            <w:r w:rsidRPr="001362C4">
              <w:rPr>
                <w:sz w:val="26"/>
                <w:szCs w:val="26"/>
              </w:rPr>
              <w:t>Cơ sở giáo dục có quy trình kiểm tra, phê duyệt thu - chi rõ ràng và minh bạch</w:t>
            </w:r>
          </w:p>
        </w:tc>
        <w:tc>
          <w:tcPr>
            <w:tcW w:w="2266" w:type="dxa"/>
            <w:vAlign w:val="center"/>
          </w:tcPr>
          <w:p w14:paraId="6B25B7ED"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4B2A65C3" w14:textId="77777777" w:rsidTr="002E220C">
        <w:trPr>
          <w:jc w:val="center"/>
        </w:trPr>
        <w:tc>
          <w:tcPr>
            <w:tcW w:w="6462" w:type="dxa"/>
          </w:tcPr>
          <w:p w14:paraId="3075653E" w14:textId="77777777" w:rsidR="00614450" w:rsidRPr="001362C4" w:rsidRDefault="00886CC6">
            <w:pPr>
              <w:spacing w:line="312" w:lineRule="auto"/>
              <w:rPr>
                <w:b/>
                <w:i/>
                <w:sz w:val="26"/>
                <w:szCs w:val="26"/>
              </w:rPr>
            </w:pPr>
            <w:r w:rsidRPr="001362C4">
              <w:rPr>
                <w:b/>
                <w:i/>
                <w:sz w:val="26"/>
                <w:szCs w:val="26"/>
              </w:rPr>
              <w:t>Quản lý cơ sở vật chất</w:t>
            </w:r>
          </w:p>
        </w:tc>
        <w:tc>
          <w:tcPr>
            <w:tcW w:w="2266" w:type="dxa"/>
            <w:vAlign w:val="center"/>
          </w:tcPr>
          <w:p w14:paraId="22B9C0E9"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3F7E3EE3" w14:textId="77777777" w:rsidTr="002E220C">
        <w:trPr>
          <w:jc w:val="center"/>
        </w:trPr>
        <w:tc>
          <w:tcPr>
            <w:tcW w:w="6462" w:type="dxa"/>
          </w:tcPr>
          <w:p w14:paraId="348ECFBE" w14:textId="77777777" w:rsidR="00614450" w:rsidRPr="001362C4" w:rsidRDefault="00886CC6">
            <w:pPr>
              <w:spacing w:line="312" w:lineRule="auto"/>
              <w:rPr>
                <w:sz w:val="26"/>
                <w:szCs w:val="26"/>
              </w:rPr>
            </w:pPr>
            <w:r w:rsidRPr="001362C4">
              <w:rPr>
                <w:sz w:val="26"/>
                <w:szCs w:val="26"/>
              </w:rPr>
              <w:t>Cơ sở giáo dục xác định nhu cầu cơ sở vật chất, thiết bị dạy học cần thiết theo từng giai đoạn</w:t>
            </w:r>
          </w:p>
        </w:tc>
        <w:tc>
          <w:tcPr>
            <w:tcW w:w="2266" w:type="dxa"/>
            <w:vAlign w:val="center"/>
          </w:tcPr>
          <w:p w14:paraId="65C4870F"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13CEF908" w14:textId="77777777" w:rsidTr="002E220C">
        <w:trPr>
          <w:jc w:val="center"/>
        </w:trPr>
        <w:tc>
          <w:tcPr>
            <w:tcW w:w="6462" w:type="dxa"/>
          </w:tcPr>
          <w:p w14:paraId="693F6EA4" w14:textId="77777777" w:rsidR="00614450" w:rsidRPr="001362C4" w:rsidRDefault="00886CC6">
            <w:pPr>
              <w:spacing w:line="312" w:lineRule="auto"/>
              <w:rPr>
                <w:sz w:val="26"/>
                <w:szCs w:val="26"/>
              </w:rPr>
            </w:pPr>
            <w:r w:rsidRPr="001362C4">
              <w:rPr>
                <w:sz w:val="26"/>
                <w:szCs w:val="26"/>
              </w:rPr>
              <w:t>Cơ sở giáo dục có kế hoạch mua sắm, sửa chữa cơ sở vật chất, thiết bị dạy học theo từng giai đoạn</w:t>
            </w:r>
          </w:p>
        </w:tc>
        <w:tc>
          <w:tcPr>
            <w:tcW w:w="2266" w:type="dxa"/>
            <w:vAlign w:val="center"/>
          </w:tcPr>
          <w:p w14:paraId="41848429"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5CD92A4E" w14:textId="77777777" w:rsidTr="002E220C">
        <w:trPr>
          <w:jc w:val="center"/>
        </w:trPr>
        <w:tc>
          <w:tcPr>
            <w:tcW w:w="6462" w:type="dxa"/>
          </w:tcPr>
          <w:p w14:paraId="06345D1C" w14:textId="77777777" w:rsidR="00614450" w:rsidRPr="001362C4" w:rsidRDefault="00886CC6">
            <w:pPr>
              <w:spacing w:line="312" w:lineRule="auto"/>
              <w:rPr>
                <w:sz w:val="26"/>
                <w:szCs w:val="26"/>
              </w:rPr>
            </w:pPr>
            <w:r w:rsidRPr="001362C4">
              <w:rPr>
                <w:sz w:val="26"/>
                <w:szCs w:val="26"/>
              </w:rPr>
              <w:t>Cơ sở giáo dục có quy định để về việc sử dụng cơ sở vật chất và các thiết bị dạy học</w:t>
            </w:r>
          </w:p>
        </w:tc>
        <w:tc>
          <w:tcPr>
            <w:tcW w:w="2266" w:type="dxa"/>
            <w:vAlign w:val="center"/>
          </w:tcPr>
          <w:p w14:paraId="21E4AD4D"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EBC8995" w14:textId="77777777" w:rsidTr="002E220C">
        <w:trPr>
          <w:jc w:val="center"/>
        </w:trPr>
        <w:tc>
          <w:tcPr>
            <w:tcW w:w="6462" w:type="dxa"/>
          </w:tcPr>
          <w:p w14:paraId="1238C92E" w14:textId="77777777" w:rsidR="00614450" w:rsidRPr="001362C4" w:rsidRDefault="00886CC6">
            <w:pPr>
              <w:spacing w:line="312" w:lineRule="auto"/>
              <w:rPr>
                <w:sz w:val="26"/>
                <w:szCs w:val="26"/>
              </w:rPr>
            </w:pPr>
            <w:r w:rsidRPr="001362C4">
              <w:rPr>
                <w:sz w:val="26"/>
                <w:szCs w:val="26"/>
              </w:rPr>
              <w:t>Cơ sở giáo dục hướng dẫn, hỗ trợ cho giáo viên trong việc sử dụng cơ sở vật chất và thiết bị dạy học</w:t>
            </w:r>
          </w:p>
        </w:tc>
        <w:tc>
          <w:tcPr>
            <w:tcW w:w="2266" w:type="dxa"/>
            <w:vAlign w:val="center"/>
          </w:tcPr>
          <w:p w14:paraId="278AB132"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557D927B" w14:textId="77777777" w:rsidTr="002E220C">
        <w:trPr>
          <w:jc w:val="center"/>
        </w:trPr>
        <w:tc>
          <w:tcPr>
            <w:tcW w:w="6462" w:type="dxa"/>
          </w:tcPr>
          <w:p w14:paraId="71F6D85E" w14:textId="77777777" w:rsidR="00614450" w:rsidRPr="001362C4" w:rsidRDefault="00886CC6">
            <w:pPr>
              <w:spacing w:line="312" w:lineRule="auto"/>
              <w:rPr>
                <w:sz w:val="26"/>
                <w:szCs w:val="26"/>
              </w:rPr>
            </w:pPr>
            <w:r w:rsidRPr="001362C4">
              <w:rPr>
                <w:sz w:val="26"/>
                <w:szCs w:val="26"/>
              </w:rPr>
              <w:t>Cơ sở giáo dục có sự kiểm tra, đánh giá định kỳ về tình trạng cơ sở vật chất, thiết bị dạy học để đảm bảo đáp ứng được các tiêu chuẩn Montessori</w:t>
            </w:r>
          </w:p>
        </w:tc>
        <w:tc>
          <w:tcPr>
            <w:tcW w:w="2266" w:type="dxa"/>
            <w:vAlign w:val="center"/>
          </w:tcPr>
          <w:p w14:paraId="25D773AE"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5EEE3510" w14:textId="77777777" w:rsidTr="002E220C">
        <w:trPr>
          <w:jc w:val="center"/>
        </w:trPr>
        <w:tc>
          <w:tcPr>
            <w:tcW w:w="8728" w:type="dxa"/>
            <w:gridSpan w:val="2"/>
            <w:vAlign w:val="center"/>
          </w:tcPr>
          <w:p w14:paraId="4D696255" w14:textId="77777777" w:rsidR="00614450" w:rsidRPr="001362C4" w:rsidRDefault="00886CC6" w:rsidP="002E220C">
            <w:pPr>
              <w:spacing w:line="312" w:lineRule="auto"/>
              <w:jc w:val="center"/>
              <w:rPr>
                <w:rFonts w:ascii="Noto Sans Symbols" w:eastAsia="Noto Sans Symbols" w:hAnsi="Noto Sans Symbols" w:cs="Noto Sans Symbols"/>
                <w:b/>
                <w:i/>
                <w:sz w:val="26"/>
                <w:szCs w:val="26"/>
              </w:rPr>
            </w:pPr>
            <w:r w:rsidRPr="001362C4">
              <w:rPr>
                <w:b/>
                <w:i/>
                <w:sz w:val="26"/>
                <w:szCs w:val="26"/>
              </w:rPr>
              <w:t>6. Đánh giá các yếu tố ảnh hưởng đến quản lý hoạt động giáo dục trẻ</w:t>
            </w:r>
          </w:p>
        </w:tc>
      </w:tr>
      <w:tr w:rsidR="00070EE9" w:rsidRPr="001362C4" w14:paraId="4DD61B07" w14:textId="77777777" w:rsidTr="002E220C">
        <w:trPr>
          <w:jc w:val="center"/>
        </w:trPr>
        <w:tc>
          <w:tcPr>
            <w:tcW w:w="6462" w:type="dxa"/>
          </w:tcPr>
          <w:p w14:paraId="73768D03" w14:textId="77777777" w:rsidR="00614450" w:rsidRPr="001362C4" w:rsidRDefault="00886CC6">
            <w:pPr>
              <w:spacing w:line="312" w:lineRule="auto"/>
              <w:rPr>
                <w:b/>
                <w:i/>
                <w:sz w:val="26"/>
                <w:szCs w:val="26"/>
              </w:rPr>
            </w:pPr>
            <w:r w:rsidRPr="001362C4">
              <w:rPr>
                <w:b/>
                <w:i/>
                <w:sz w:val="26"/>
                <w:szCs w:val="26"/>
              </w:rPr>
              <w:t>6.1. Nhận thức của đội ngũ cán bộ quản lý và giáo viên</w:t>
            </w:r>
          </w:p>
        </w:tc>
        <w:tc>
          <w:tcPr>
            <w:tcW w:w="2266" w:type="dxa"/>
            <w:vAlign w:val="center"/>
          </w:tcPr>
          <w:p w14:paraId="260CA301"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4E432360" w14:textId="77777777" w:rsidTr="002E220C">
        <w:trPr>
          <w:jc w:val="center"/>
        </w:trPr>
        <w:tc>
          <w:tcPr>
            <w:tcW w:w="6462" w:type="dxa"/>
          </w:tcPr>
          <w:p w14:paraId="29D7C831" w14:textId="77777777" w:rsidR="00614450" w:rsidRPr="001362C4" w:rsidRDefault="00886CC6">
            <w:pPr>
              <w:spacing w:line="312" w:lineRule="auto"/>
              <w:rPr>
                <w:sz w:val="26"/>
                <w:szCs w:val="26"/>
              </w:rPr>
            </w:pPr>
            <w:r w:rsidRPr="001362C4">
              <w:rPr>
                <w:sz w:val="26"/>
                <w:szCs w:val="26"/>
              </w:rPr>
              <w:t>Cán bộ quản lý cơ sở giáo dục có hiểu biết toàn diện về phương pháp Montessori</w:t>
            </w:r>
          </w:p>
        </w:tc>
        <w:tc>
          <w:tcPr>
            <w:tcW w:w="2266" w:type="dxa"/>
            <w:vAlign w:val="center"/>
          </w:tcPr>
          <w:p w14:paraId="5627C1D0"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A227240" w14:textId="77777777" w:rsidTr="002E220C">
        <w:trPr>
          <w:jc w:val="center"/>
        </w:trPr>
        <w:tc>
          <w:tcPr>
            <w:tcW w:w="6462" w:type="dxa"/>
          </w:tcPr>
          <w:p w14:paraId="00B0F96A" w14:textId="77777777" w:rsidR="00614450" w:rsidRPr="001362C4" w:rsidRDefault="00886CC6">
            <w:pPr>
              <w:spacing w:line="312" w:lineRule="auto"/>
              <w:rPr>
                <w:sz w:val="26"/>
                <w:szCs w:val="26"/>
              </w:rPr>
            </w:pPr>
            <w:r w:rsidRPr="001362C4">
              <w:rPr>
                <w:sz w:val="26"/>
                <w:szCs w:val="26"/>
              </w:rPr>
              <w:t>Cán bộ quản lý cơ sở giáo dục ưu tiên các mục tiêu phát triển của trẻ dựa trên phương pháp Montessori</w:t>
            </w:r>
          </w:p>
        </w:tc>
        <w:tc>
          <w:tcPr>
            <w:tcW w:w="2266" w:type="dxa"/>
            <w:vAlign w:val="center"/>
          </w:tcPr>
          <w:p w14:paraId="205CFB53"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F1E5488" w14:textId="77777777" w:rsidTr="002E220C">
        <w:trPr>
          <w:jc w:val="center"/>
        </w:trPr>
        <w:tc>
          <w:tcPr>
            <w:tcW w:w="6462" w:type="dxa"/>
          </w:tcPr>
          <w:p w14:paraId="0685D117" w14:textId="77777777" w:rsidR="00614450" w:rsidRPr="001362C4" w:rsidRDefault="00886CC6">
            <w:pPr>
              <w:spacing w:line="312" w:lineRule="auto"/>
              <w:rPr>
                <w:sz w:val="26"/>
                <w:szCs w:val="26"/>
              </w:rPr>
            </w:pPr>
            <w:r w:rsidRPr="001362C4">
              <w:rPr>
                <w:sz w:val="26"/>
                <w:szCs w:val="26"/>
              </w:rPr>
              <w:t>Cán bộ quản lý cơ sở giáo dục luôn trau dồi chuyên môn và kinh nghiệm để nâng cao chất lượng các hoạt động giáo dục trẻ</w:t>
            </w:r>
          </w:p>
        </w:tc>
        <w:tc>
          <w:tcPr>
            <w:tcW w:w="2266" w:type="dxa"/>
            <w:vAlign w:val="center"/>
          </w:tcPr>
          <w:p w14:paraId="56B3144B"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C579457" w14:textId="77777777" w:rsidTr="002E220C">
        <w:trPr>
          <w:jc w:val="center"/>
        </w:trPr>
        <w:tc>
          <w:tcPr>
            <w:tcW w:w="6462" w:type="dxa"/>
          </w:tcPr>
          <w:p w14:paraId="399DA7F1" w14:textId="77777777" w:rsidR="00614450" w:rsidRPr="001362C4" w:rsidRDefault="00886CC6">
            <w:pPr>
              <w:spacing w:line="312" w:lineRule="auto"/>
              <w:rPr>
                <w:sz w:val="26"/>
                <w:szCs w:val="26"/>
              </w:rPr>
            </w:pPr>
            <w:r w:rsidRPr="001362C4">
              <w:rPr>
                <w:sz w:val="26"/>
                <w:szCs w:val="26"/>
              </w:rPr>
              <w:lastRenderedPageBreak/>
              <w:t>Giáo viên tự tin trong việc thực hiện các hoạt động giáo dục trẻ theo phương pháp Montessori</w:t>
            </w:r>
          </w:p>
        </w:tc>
        <w:tc>
          <w:tcPr>
            <w:tcW w:w="2266" w:type="dxa"/>
            <w:vAlign w:val="center"/>
          </w:tcPr>
          <w:p w14:paraId="7040ADC7"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0FEB213" w14:textId="77777777" w:rsidTr="002E220C">
        <w:trPr>
          <w:jc w:val="center"/>
        </w:trPr>
        <w:tc>
          <w:tcPr>
            <w:tcW w:w="6462" w:type="dxa"/>
          </w:tcPr>
          <w:p w14:paraId="46E2C0EC" w14:textId="77777777" w:rsidR="00614450" w:rsidRPr="001362C4" w:rsidRDefault="00886CC6">
            <w:pPr>
              <w:spacing w:line="312" w:lineRule="auto"/>
              <w:rPr>
                <w:sz w:val="26"/>
                <w:szCs w:val="26"/>
              </w:rPr>
            </w:pPr>
            <w:r w:rsidRPr="001362C4">
              <w:rPr>
                <w:sz w:val="26"/>
                <w:szCs w:val="26"/>
              </w:rPr>
              <w:t>Giáo viên thể hiện tinh thần trách nhiệm và đam mê với công việc giáo dục trẻ theo phương pháp Montessori</w:t>
            </w:r>
          </w:p>
        </w:tc>
        <w:tc>
          <w:tcPr>
            <w:tcW w:w="2266" w:type="dxa"/>
            <w:vAlign w:val="center"/>
          </w:tcPr>
          <w:p w14:paraId="040FE632"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6019450C" w14:textId="77777777" w:rsidTr="002E220C">
        <w:trPr>
          <w:jc w:val="center"/>
        </w:trPr>
        <w:tc>
          <w:tcPr>
            <w:tcW w:w="6462" w:type="dxa"/>
          </w:tcPr>
          <w:p w14:paraId="76027FA8" w14:textId="77777777" w:rsidR="00614450" w:rsidRPr="001362C4" w:rsidRDefault="00886CC6">
            <w:pPr>
              <w:spacing w:line="312" w:lineRule="auto"/>
              <w:rPr>
                <w:b/>
                <w:i/>
                <w:sz w:val="26"/>
                <w:szCs w:val="26"/>
              </w:rPr>
            </w:pPr>
            <w:r w:rsidRPr="001362C4">
              <w:rPr>
                <w:b/>
                <w:i/>
                <w:sz w:val="26"/>
                <w:szCs w:val="26"/>
              </w:rPr>
              <w:t>6.2. Năng lực của đội ngũ cán bộ quản lý và giáo viên</w:t>
            </w:r>
          </w:p>
        </w:tc>
        <w:tc>
          <w:tcPr>
            <w:tcW w:w="2266" w:type="dxa"/>
            <w:vAlign w:val="center"/>
          </w:tcPr>
          <w:p w14:paraId="58E83A81"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74DE4AE0" w14:textId="77777777" w:rsidTr="002E220C">
        <w:trPr>
          <w:jc w:val="center"/>
        </w:trPr>
        <w:tc>
          <w:tcPr>
            <w:tcW w:w="6462" w:type="dxa"/>
          </w:tcPr>
          <w:p w14:paraId="447AC390" w14:textId="77777777" w:rsidR="00614450" w:rsidRPr="001362C4" w:rsidRDefault="00886CC6">
            <w:pPr>
              <w:spacing w:line="312" w:lineRule="auto"/>
              <w:rPr>
                <w:sz w:val="26"/>
                <w:szCs w:val="26"/>
              </w:rPr>
            </w:pPr>
            <w:r w:rsidRPr="001362C4">
              <w:rPr>
                <w:sz w:val="26"/>
                <w:szCs w:val="26"/>
              </w:rPr>
              <w:t>Cán bộ quản lý cơ sở giáo dục xây dựng chiến lược rõ ràng để thực hiện các hoạt động giáo dục trẻ theo phương pháp Montessori</w:t>
            </w:r>
          </w:p>
        </w:tc>
        <w:tc>
          <w:tcPr>
            <w:tcW w:w="2266" w:type="dxa"/>
            <w:vAlign w:val="center"/>
          </w:tcPr>
          <w:p w14:paraId="34AD3BDD"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31702A8" w14:textId="77777777" w:rsidTr="002E220C">
        <w:trPr>
          <w:jc w:val="center"/>
        </w:trPr>
        <w:tc>
          <w:tcPr>
            <w:tcW w:w="6462" w:type="dxa"/>
          </w:tcPr>
          <w:p w14:paraId="0EEB590E" w14:textId="77777777" w:rsidR="00614450" w:rsidRPr="001362C4" w:rsidRDefault="00886CC6">
            <w:pPr>
              <w:spacing w:line="312" w:lineRule="auto"/>
              <w:rPr>
                <w:sz w:val="26"/>
                <w:szCs w:val="26"/>
              </w:rPr>
            </w:pPr>
            <w:r w:rsidRPr="001362C4">
              <w:rPr>
                <w:sz w:val="26"/>
                <w:szCs w:val="26"/>
              </w:rPr>
              <w:t>Cán bộ quản lý cơ sở giáo dục đã tạo ra một môi trường làm việc tích cực cho giáo viên, nhân viên</w:t>
            </w:r>
          </w:p>
        </w:tc>
        <w:tc>
          <w:tcPr>
            <w:tcW w:w="2266" w:type="dxa"/>
            <w:vAlign w:val="center"/>
          </w:tcPr>
          <w:p w14:paraId="75C4344A"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2070E84" w14:textId="77777777" w:rsidTr="002E220C">
        <w:trPr>
          <w:jc w:val="center"/>
        </w:trPr>
        <w:tc>
          <w:tcPr>
            <w:tcW w:w="6462" w:type="dxa"/>
          </w:tcPr>
          <w:p w14:paraId="24CD9F9B" w14:textId="77777777" w:rsidR="00614450" w:rsidRPr="001362C4" w:rsidRDefault="00886CC6">
            <w:pPr>
              <w:spacing w:line="312" w:lineRule="auto"/>
              <w:rPr>
                <w:sz w:val="26"/>
                <w:szCs w:val="26"/>
              </w:rPr>
            </w:pPr>
            <w:r w:rsidRPr="001362C4">
              <w:rPr>
                <w:sz w:val="26"/>
                <w:szCs w:val="26"/>
              </w:rPr>
              <w:t>Giáo viên có những kỹ năng giảng dạy cần thiết để thực hiện hiệu quả các hoạt động giáo dục theo phương pháp Montessori</w:t>
            </w:r>
          </w:p>
        </w:tc>
        <w:tc>
          <w:tcPr>
            <w:tcW w:w="2266" w:type="dxa"/>
            <w:vAlign w:val="center"/>
          </w:tcPr>
          <w:p w14:paraId="7F70B61A"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3356B3F" w14:textId="77777777" w:rsidTr="002E220C">
        <w:trPr>
          <w:jc w:val="center"/>
        </w:trPr>
        <w:tc>
          <w:tcPr>
            <w:tcW w:w="6462" w:type="dxa"/>
          </w:tcPr>
          <w:p w14:paraId="03C4963A" w14:textId="77777777" w:rsidR="00614450" w:rsidRPr="001362C4" w:rsidRDefault="00886CC6">
            <w:pPr>
              <w:spacing w:line="312" w:lineRule="auto"/>
              <w:rPr>
                <w:sz w:val="26"/>
                <w:szCs w:val="26"/>
              </w:rPr>
            </w:pPr>
            <w:r w:rsidRPr="001362C4">
              <w:rPr>
                <w:sz w:val="26"/>
                <w:szCs w:val="26"/>
              </w:rPr>
              <w:t>Giáo viên có khả năng thích ứng và vượt qua thử thách khi thực hiện các hoạt động giáo dục Montessori</w:t>
            </w:r>
          </w:p>
        </w:tc>
        <w:tc>
          <w:tcPr>
            <w:tcW w:w="2266" w:type="dxa"/>
            <w:vAlign w:val="center"/>
          </w:tcPr>
          <w:p w14:paraId="27C3F25C"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157819DB" w14:textId="77777777" w:rsidTr="002E220C">
        <w:trPr>
          <w:jc w:val="center"/>
        </w:trPr>
        <w:tc>
          <w:tcPr>
            <w:tcW w:w="6462" w:type="dxa"/>
          </w:tcPr>
          <w:p w14:paraId="53600FBA" w14:textId="77777777" w:rsidR="00614450" w:rsidRPr="001362C4" w:rsidRDefault="00886CC6">
            <w:pPr>
              <w:spacing w:line="312" w:lineRule="auto"/>
              <w:rPr>
                <w:b/>
                <w:i/>
                <w:sz w:val="26"/>
                <w:szCs w:val="26"/>
              </w:rPr>
            </w:pPr>
            <w:r w:rsidRPr="001362C4">
              <w:rPr>
                <w:b/>
                <w:i/>
                <w:sz w:val="26"/>
                <w:szCs w:val="26"/>
              </w:rPr>
              <w:t>6.3. Văn hoá tổ chức của cơ sở giáo dục</w:t>
            </w:r>
          </w:p>
        </w:tc>
        <w:tc>
          <w:tcPr>
            <w:tcW w:w="2266" w:type="dxa"/>
            <w:vAlign w:val="center"/>
          </w:tcPr>
          <w:p w14:paraId="2748231F"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1FD67DAB" w14:textId="77777777" w:rsidTr="002E220C">
        <w:trPr>
          <w:jc w:val="center"/>
        </w:trPr>
        <w:tc>
          <w:tcPr>
            <w:tcW w:w="6462" w:type="dxa"/>
          </w:tcPr>
          <w:p w14:paraId="3B84A5E0" w14:textId="77777777" w:rsidR="00614450" w:rsidRPr="001362C4" w:rsidRDefault="00886CC6">
            <w:pPr>
              <w:spacing w:line="312" w:lineRule="auto"/>
              <w:rPr>
                <w:sz w:val="26"/>
                <w:szCs w:val="26"/>
              </w:rPr>
            </w:pPr>
            <w:r w:rsidRPr="001362C4">
              <w:rPr>
                <w:sz w:val="26"/>
                <w:szCs w:val="26"/>
              </w:rPr>
              <w:t>Văn hoá cơ sở giáo dục đề cao tính đổi mới, sáng tạo trong việc thực hiện phương pháp giáo dục Montessori</w:t>
            </w:r>
          </w:p>
        </w:tc>
        <w:tc>
          <w:tcPr>
            <w:tcW w:w="2266" w:type="dxa"/>
            <w:vAlign w:val="center"/>
          </w:tcPr>
          <w:p w14:paraId="6ADC4881"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0BEE072" w14:textId="77777777" w:rsidTr="002E220C">
        <w:trPr>
          <w:jc w:val="center"/>
        </w:trPr>
        <w:tc>
          <w:tcPr>
            <w:tcW w:w="6462" w:type="dxa"/>
          </w:tcPr>
          <w:p w14:paraId="029FC5E4" w14:textId="77777777" w:rsidR="00614450" w:rsidRPr="001362C4" w:rsidRDefault="00886CC6">
            <w:pPr>
              <w:spacing w:line="312" w:lineRule="auto"/>
              <w:rPr>
                <w:sz w:val="26"/>
                <w:szCs w:val="26"/>
              </w:rPr>
            </w:pPr>
            <w:r w:rsidRPr="001362C4">
              <w:rPr>
                <w:sz w:val="26"/>
                <w:szCs w:val="26"/>
              </w:rPr>
              <w:t>Văn hoá cơ sở giáo dục đề cao tinh thần trách nhiệm và tính tự giác của giáo viên</w:t>
            </w:r>
          </w:p>
        </w:tc>
        <w:tc>
          <w:tcPr>
            <w:tcW w:w="2266" w:type="dxa"/>
            <w:vAlign w:val="center"/>
          </w:tcPr>
          <w:p w14:paraId="46777B38"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2B82F59" w14:textId="77777777" w:rsidTr="002E220C">
        <w:trPr>
          <w:jc w:val="center"/>
        </w:trPr>
        <w:tc>
          <w:tcPr>
            <w:tcW w:w="6462" w:type="dxa"/>
          </w:tcPr>
          <w:p w14:paraId="65B562BC" w14:textId="77777777" w:rsidR="00614450" w:rsidRPr="001362C4" w:rsidRDefault="00886CC6">
            <w:pPr>
              <w:spacing w:line="312" w:lineRule="auto"/>
              <w:rPr>
                <w:sz w:val="26"/>
                <w:szCs w:val="26"/>
              </w:rPr>
            </w:pPr>
            <w:r w:rsidRPr="001362C4">
              <w:rPr>
                <w:sz w:val="26"/>
                <w:szCs w:val="26"/>
              </w:rPr>
              <w:t>Văn hoá cơ sở giáo dục khuyến khích sự chia sẻ, hợp tác và gắn kết giữa các thành viên trong trường để cùng thực hiện phương pháp giáo dục Montessori</w:t>
            </w:r>
          </w:p>
        </w:tc>
        <w:tc>
          <w:tcPr>
            <w:tcW w:w="2266" w:type="dxa"/>
            <w:vAlign w:val="center"/>
          </w:tcPr>
          <w:p w14:paraId="7A99A0BB"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6A48EDF" w14:textId="77777777" w:rsidTr="002E220C">
        <w:trPr>
          <w:jc w:val="center"/>
        </w:trPr>
        <w:tc>
          <w:tcPr>
            <w:tcW w:w="6462" w:type="dxa"/>
          </w:tcPr>
          <w:p w14:paraId="1EFD6EA2" w14:textId="7F63EC96" w:rsidR="00614450" w:rsidRPr="001362C4" w:rsidRDefault="00886CC6">
            <w:pPr>
              <w:spacing w:line="312" w:lineRule="auto"/>
              <w:rPr>
                <w:sz w:val="26"/>
                <w:szCs w:val="26"/>
              </w:rPr>
            </w:pPr>
            <w:r w:rsidRPr="001362C4">
              <w:rPr>
                <w:sz w:val="26"/>
                <w:szCs w:val="26"/>
              </w:rPr>
              <w:t xml:space="preserve">Văn hoá cơ sở giáo dục tôn trọng sự khác biệt của từng cá nhân và nhu cầu riêng biệt của từng </w:t>
            </w:r>
            <w:r w:rsidR="009C48BD" w:rsidRPr="001362C4">
              <w:rPr>
                <w:sz w:val="26"/>
                <w:szCs w:val="26"/>
              </w:rPr>
              <w:t>trẻ</w:t>
            </w:r>
            <w:r w:rsidRPr="001362C4">
              <w:rPr>
                <w:sz w:val="26"/>
                <w:szCs w:val="26"/>
              </w:rPr>
              <w:t xml:space="preserve"> theo phương pháp Montessori</w:t>
            </w:r>
          </w:p>
        </w:tc>
        <w:tc>
          <w:tcPr>
            <w:tcW w:w="2266" w:type="dxa"/>
            <w:vAlign w:val="center"/>
          </w:tcPr>
          <w:p w14:paraId="7B89F5B8"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49EF957F" w14:textId="77777777" w:rsidTr="002E220C">
        <w:trPr>
          <w:jc w:val="center"/>
        </w:trPr>
        <w:tc>
          <w:tcPr>
            <w:tcW w:w="6462" w:type="dxa"/>
          </w:tcPr>
          <w:p w14:paraId="220A0B1B" w14:textId="77777777" w:rsidR="00614450" w:rsidRPr="001362C4" w:rsidRDefault="00886CC6">
            <w:pPr>
              <w:spacing w:line="312" w:lineRule="auto"/>
              <w:rPr>
                <w:b/>
                <w:i/>
                <w:sz w:val="26"/>
                <w:szCs w:val="26"/>
              </w:rPr>
            </w:pPr>
            <w:r w:rsidRPr="001362C4">
              <w:rPr>
                <w:b/>
                <w:i/>
                <w:sz w:val="26"/>
                <w:szCs w:val="26"/>
              </w:rPr>
              <w:t>Quan điểm, chỉ đạo của các cơ quan QLGD NN</w:t>
            </w:r>
          </w:p>
        </w:tc>
        <w:tc>
          <w:tcPr>
            <w:tcW w:w="2266" w:type="dxa"/>
            <w:vAlign w:val="center"/>
          </w:tcPr>
          <w:p w14:paraId="7658DBA7"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3BCDA3B9" w14:textId="77777777" w:rsidTr="002E220C">
        <w:trPr>
          <w:jc w:val="center"/>
        </w:trPr>
        <w:tc>
          <w:tcPr>
            <w:tcW w:w="6462" w:type="dxa"/>
          </w:tcPr>
          <w:p w14:paraId="0746FE7C" w14:textId="77777777" w:rsidR="00614450" w:rsidRPr="001362C4" w:rsidRDefault="00886CC6">
            <w:pPr>
              <w:spacing w:line="312" w:lineRule="auto"/>
              <w:rPr>
                <w:sz w:val="26"/>
                <w:szCs w:val="26"/>
              </w:rPr>
            </w:pPr>
            <w:r w:rsidRPr="001362C4">
              <w:rPr>
                <w:sz w:val="26"/>
                <w:szCs w:val="26"/>
              </w:rPr>
              <w:t>Nhà nước có cơ chế, chính sách rõ ràng để khuyến khích các trường áp dụng phương pháp Montessori</w:t>
            </w:r>
          </w:p>
        </w:tc>
        <w:tc>
          <w:tcPr>
            <w:tcW w:w="2266" w:type="dxa"/>
            <w:vAlign w:val="center"/>
          </w:tcPr>
          <w:p w14:paraId="499D8A40"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483DA010" w14:textId="77777777" w:rsidTr="002E220C">
        <w:trPr>
          <w:jc w:val="center"/>
        </w:trPr>
        <w:tc>
          <w:tcPr>
            <w:tcW w:w="6462" w:type="dxa"/>
          </w:tcPr>
          <w:p w14:paraId="5B0ECE51" w14:textId="77777777" w:rsidR="00614450" w:rsidRPr="001362C4" w:rsidRDefault="00886CC6">
            <w:pPr>
              <w:spacing w:line="312" w:lineRule="auto"/>
              <w:rPr>
                <w:sz w:val="26"/>
                <w:szCs w:val="26"/>
              </w:rPr>
            </w:pPr>
            <w:r w:rsidRPr="001362C4">
              <w:rPr>
                <w:sz w:val="26"/>
                <w:szCs w:val="26"/>
              </w:rPr>
              <w:t xml:space="preserve">Cơ quan QLGD nhà nước có cơ chế theo dõi, đánh giá các </w:t>
            </w:r>
            <w:r w:rsidRPr="001362C4">
              <w:rPr>
                <w:sz w:val="26"/>
                <w:szCs w:val="26"/>
              </w:rPr>
              <w:lastRenderedPageBreak/>
              <w:t>trường áp dụng phương pháp Montessori</w:t>
            </w:r>
          </w:p>
        </w:tc>
        <w:tc>
          <w:tcPr>
            <w:tcW w:w="2266" w:type="dxa"/>
            <w:vAlign w:val="center"/>
          </w:tcPr>
          <w:p w14:paraId="620DD8A8"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lastRenderedPageBreak/>
              <w:t>① ② ③ ④ ⑤</w:t>
            </w:r>
          </w:p>
        </w:tc>
      </w:tr>
      <w:tr w:rsidR="00070EE9" w:rsidRPr="001362C4" w14:paraId="055AB7C9" w14:textId="77777777" w:rsidTr="002E220C">
        <w:trPr>
          <w:jc w:val="center"/>
        </w:trPr>
        <w:tc>
          <w:tcPr>
            <w:tcW w:w="6462" w:type="dxa"/>
          </w:tcPr>
          <w:p w14:paraId="7F326963" w14:textId="77777777" w:rsidR="00614450" w:rsidRPr="001362C4" w:rsidRDefault="00886CC6">
            <w:pPr>
              <w:spacing w:line="312" w:lineRule="auto"/>
              <w:rPr>
                <w:sz w:val="26"/>
                <w:szCs w:val="26"/>
              </w:rPr>
            </w:pPr>
            <w:r w:rsidRPr="001362C4">
              <w:rPr>
                <w:sz w:val="26"/>
                <w:szCs w:val="26"/>
              </w:rPr>
              <w:lastRenderedPageBreak/>
              <w:t>Các quy định, chính sách của NN linh hoạt, có khả năng thích ứng nhằm tạo điều kiện thuận lợi cho việc thực hiện phương pháp Montessori ở các cơ sở giáo dục</w:t>
            </w:r>
          </w:p>
        </w:tc>
        <w:tc>
          <w:tcPr>
            <w:tcW w:w="2266" w:type="dxa"/>
            <w:vAlign w:val="center"/>
          </w:tcPr>
          <w:p w14:paraId="4C020A87"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4BAD2072" w14:textId="77777777" w:rsidTr="002E220C">
        <w:trPr>
          <w:jc w:val="center"/>
        </w:trPr>
        <w:tc>
          <w:tcPr>
            <w:tcW w:w="6462" w:type="dxa"/>
          </w:tcPr>
          <w:p w14:paraId="04494C3A" w14:textId="77777777" w:rsidR="00614450" w:rsidRPr="001362C4" w:rsidRDefault="00886CC6">
            <w:pPr>
              <w:spacing w:line="312" w:lineRule="auto"/>
              <w:rPr>
                <w:b/>
                <w:i/>
                <w:sz w:val="26"/>
                <w:szCs w:val="26"/>
              </w:rPr>
            </w:pPr>
            <w:r w:rsidRPr="001362C4">
              <w:rPr>
                <w:b/>
                <w:i/>
                <w:sz w:val="26"/>
                <w:szCs w:val="26"/>
              </w:rPr>
              <w:t>Sự phối hợp của cha mẹ trẻ và cộng đồng</w:t>
            </w:r>
          </w:p>
        </w:tc>
        <w:tc>
          <w:tcPr>
            <w:tcW w:w="2266" w:type="dxa"/>
            <w:vAlign w:val="center"/>
          </w:tcPr>
          <w:p w14:paraId="0AFDF503"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46A9862B" w14:textId="77777777" w:rsidTr="002E220C">
        <w:trPr>
          <w:jc w:val="center"/>
        </w:trPr>
        <w:tc>
          <w:tcPr>
            <w:tcW w:w="6462" w:type="dxa"/>
          </w:tcPr>
          <w:p w14:paraId="4BC2A3A2" w14:textId="77777777" w:rsidR="00614450" w:rsidRPr="001362C4" w:rsidRDefault="00886CC6">
            <w:pPr>
              <w:spacing w:line="312" w:lineRule="auto"/>
              <w:rPr>
                <w:sz w:val="26"/>
                <w:szCs w:val="26"/>
              </w:rPr>
            </w:pPr>
            <w:r w:rsidRPr="001362C4">
              <w:rPr>
                <w:sz w:val="26"/>
                <w:szCs w:val="26"/>
              </w:rPr>
              <w:t>Cha mẹ trẻ tích cực hỗ trợ và thúc đẩy sự phát triển của con mình theo phương pháp giáo dục Montessori</w:t>
            </w:r>
          </w:p>
        </w:tc>
        <w:tc>
          <w:tcPr>
            <w:tcW w:w="2266" w:type="dxa"/>
            <w:vAlign w:val="center"/>
          </w:tcPr>
          <w:p w14:paraId="050C5F1D"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D8366CF" w14:textId="77777777" w:rsidTr="002E220C">
        <w:trPr>
          <w:jc w:val="center"/>
        </w:trPr>
        <w:tc>
          <w:tcPr>
            <w:tcW w:w="6462" w:type="dxa"/>
          </w:tcPr>
          <w:p w14:paraId="708D0705" w14:textId="77777777" w:rsidR="00614450" w:rsidRPr="001362C4" w:rsidRDefault="00886CC6">
            <w:pPr>
              <w:spacing w:line="312" w:lineRule="auto"/>
              <w:rPr>
                <w:sz w:val="26"/>
                <w:szCs w:val="26"/>
              </w:rPr>
            </w:pPr>
            <w:r w:rsidRPr="001362C4">
              <w:rPr>
                <w:sz w:val="26"/>
                <w:szCs w:val="26"/>
              </w:rPr>
              <w:t>Cha mẹ trẻ có sự trao đổi với giáo viên trong việc hiểu rõ về nhu cầu và sự tiến bộ của trẻ</w:t>
            </w:r>
          </w:p>
        </w:tc>
        <w:tc>
          <w:tcPr>
            <w:tcW w:w="2266" w:type="dxa"/>
            <w:vAlign w:val="center"/>
          </w:tcPr>
          <w:p w14:paraId="6D533E21"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3D259768" w14:textId="77777777" w:rsidTr="002E220C">
        <w:trPr>
          <w:jc w:val="center"/>
        </w:trPr>
        <w:tc>
          <w:tcPr>
            <w:tcW w:w="6462" w:type="dxa"/>
          </w:tcPr>
          <w:p w14:paraId="250BDF8E" w14:textId="77777777" w:rsidR="00614450" w:rsidRPr="001362C4" w:rsidRDefault="00886CC6">
            <w:pPr>
              <w:spacing w:line="312" w:lineRule="auto"/>
              <w:rPr>
                <w:sz w:val="26"/>
                <w:szCs w:val="26"/>
              </w:rPr>
            </w:pPr>
            <w:r w:rsidRPr="001362C4">
              <w:rPr>
                <w:sz w:val="26"/>
                <w:szCs w:val="26"/>
              </w:rPr>
              <w:t xml:space="preserve">Cha mẹ trẻ có sự gắn kết chặt chẽ với cơ sở giáo dục trong quá trình triển khai các hoạt động giáo dục trẻ </w:t>
            </w:r>
          </w:p>
        </w:tc>
        <w:tc>
          <w:tcPr>
            <w:tcW w:w="2266" w:type="dxa"/>
            <w:vAlign w:val="center"/>
          </w:tcPr>
          <w:p w14:paraId="538C0195"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A5EB41B" w14:textId="77777777" w:rsidTr="002E220C">
        <w:trPr>
          <w:jc w:val="center"/>
        </w:trPr>
        <w:tc>
          <w:tcPr>
            <w:tcW w:w="6462" w:type="dxa"/>
          </w:tcPr>
          <w:p w14:paraId="662E484C" w14:textId="77777777" w:rsidR="00614450" w:rsidRPr="001362C4" w:rsidRDefault="00886CC6">
            <w:pPr>
              <w:spacing w:line="312" w:lineRule="auto"/>
              <w:rPr>
                <w:sz w:val="26"/>
                <w:szCs w:val="26"/>
              </w:rPr>
            </w:pPr>
            <w:r w:rsidRPr="001362C4">
              <w:rPr>
                <w:sz w:val="26"/>
                <w:szCs w:val="26"/>
              </w:rPr>
              <w:t>Cộng đồng hỗ trợ các nguồn lực tài chính để xây dựng môi trường giáo dục phù hợp với phương pháp Montessori</w:t>
            </w:r>
          </w:p>
        </w:tc>
        <w:tc>
          <w:tcPr>
            <w:tcW w:w="2266" w:type="dxa"/>
            <w:vAlign w:val="center"/>
          </w:tcPr>
          <w:p w14:paraId="18986B72"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47B3B41B" w14:textId="77777777" w:rsidTr="002E220C">
        <w:trPr>
          <w:jc w:val="center"/>
        </w:trPr>
        <w:tc>
          <w:tcPr>
            <w:tcW w:w="6462" w:type="dxa"/>
          </w:tcPr>
          <w:p w14:paraId="0E30326C" w14:textId="77777777" w:rsidR="00614450" w:rsidRPr="001362C4" w:rsidRDefault="00886CC6">
            <w:pPr>
              <w:spacing w:line="312" w:lineRule="auto"/>
              <w:rPr>
                <w:sz w:val="26"/>
                <w:szCs w:val="26"/>
              </w:rPr>
            </w:pPr>
            <w:r w:rsidRPr="001362C4">
              <w:rPr>
                <w:sz w:val="26"/>
                <w:szCs w:val="26"/>
              </w:rPr>
              <w:t>Cộng đồng góp phần tạo ra một môi trường tích cực cực cho việc thực hiện phương pháp giáo dục Montessori tại cơ sở giáo dục</w:t>
            </w:r>
          </w:p>
        </w:tc>
        <w:tc>
          <w:tcPr>
            <w:tcW w:w="2266" w:type="dxa"/>
            <w:vAlign w:val="center"/>
          </w:tcPr>
          <w:p w14:paraId="6A0B1F11"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F2506AF" w14:textId="77777777" w:rsidTr="002E220C">
        <w:trPr>
          <w:jc w:val="center"/>
        </w:trPr>
        <w:tc>
          <w:tcPr>
            <w:tcW w:w="6462" w:type="dxa"/>
          </w:tcPr>
          <w:p w14:paraId="54113CFC" w14:textId="77777777" w:rsidR="00614450" w:rsidRPr="001362C4" w:rsidRDefault="00886CC6">
            <w:pPr>
              <w:spacing w:line="312" w:lineRule="auto"/>
              <w:rPr>
                <w:sz w:val="26"/>
                <w:szCs w:val="26"/>
              </w:rPr>
            </w:pPr>
            <w:r w:rsidRPr="001362C4">
              <w:rPr>
                <w:sz w:val="26"/>
                <w:szCs w:val="26"/>
              </w:rPr>
              <w:t>Cộng đồng tạo động lực cho cơ sở giáo dục trong việc thực hiện các hoạt động giáo dục trẻ theo phương pháp Montessori</w:t>
            </w:r>
          </w:p>
        </w:tc>
        <w:tc>
          <w:tcPr>
            <w:tcW w:w="2266" w:type="dxa"/>
            <w:vAlign w:val="center"/>
          </w:tcPr>
          <w:p w14:paraId="345D6CD5"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4CC7C05E" w14:textId="77777777" w:rsidTr="002E220C">
        <w:trPr>
          <w:jc w:val="center"/>
        </w:trPr>
        <w:tc>
          <w:tcPr>
            <w:tcW w:w="6462" w:type="dxa"/>
          </w:tcPr>
          <w:p w14:paraId="4A7E6993" w14:textId="77777777" w:rsidR="00614450" w:rsidRPr="001362C4" w:rsidRDefault="00886CC6">
            <w:pPr>
              <w:spacing w:line="312" w:lineRule="auto"/>
              <w:rPr>
                <w:b/>
                <w:i/>
                <w:sz w:val="26"/>
                <w:szCs w:val="26"/>
              </w:rPr>
            </w:pPr>
            <w:r w:rsidRPr="001362C4">
              <w:rPr>
                <w:b/>
                <w:i/>
                <w:sz w:val="26"/>
                <w:szCs w:val="26"/>
              </w:rPr>
              <w:t>Đánh giá chung về thực trạng quản lý hoạt động giáo dục trẻ theo phương pháp Montessori</w:t>
            </w:r>
          </w:p>
        </w:tc>
        <w:tc>
          <w:tcPr>
            <w:tcW w:w="2266" w:type="dxa"/>
            <w:vAlign w:val="center"/>
          </w:tcPr>
          <w:p w14:paraId="6EA50BEF" w14:textId="77777777" w:rsidR="00614450" w:rsidRPr="001362C4" w:rsidRDefault="00614450" w:rsidP="002E220C">
            <w:pPr>
              <w:spacing w:line="312" w:lineRule="auto"/>
              <w:jc w:val="center"/>
              <w:rPr>
                <w:rFonts w:ascii="Noto Sans Symbols" w:eastAsia="Noto Sans Symbols" w:hAnsi="Noto Sans Symbols" w:cs="Noto Sans Symbols"/>
                <w:sz w:val="26"/>
                <w:szCs w:val="26"/>
              </w:rPr>
            </w:pPr>
          </w:p>
        </w:tc>
      </w:tr>
      <w:tr w:rsidR="00070EE9" w:rsidRPr="001362C4" w14:paraId="659E1D23" w14:textId="77777777" w:rsidTr="002E220C">
        <w:trPr>
          <w:jc w:val="center"/>
        </w:trPr>
        <w:tc>
          <w:tcPr>
            <w:tcW w:w="6462" w:type="dxa"/>
          </w:tcPr>
          <w:p w14:paraId="262BA965" w14:textId="77777777" w:rsidR="00614450" w:rsidRPr="001362C4" w:rsidRDefault="00886CC6">
            <w:pPr>
              <w:spacing w:line="312" w:lineRule="auto"/>
              <w:rPr>
                <w:sz w:val="26"/>
                <w:szCs w:val="26"/>
              </w:rPr>
            </w:pPr>
            <w:r w:rsidRPr="001362C4">
              <w:rPr>
                <w:sz w:val="26"/>
                <w:szCs w:val="26"/>
              </w:rPr>
              <w:t>Việc quản lý các hoạt động giáo dục trẻ của cơ sở giáo dục hoàn toàn phù hợp với phương pháp Montessori</w:t>
            </w:r>
          </w:p>
        </w:tc>
        <w:tc>
          <w:tcPr>
            <w:tcW w:w="2266" w:type="dxa"/>
            <w:vAlign w:val="center"/>
          </w:tcPr>
          <w:p w14:paraId="740E59F6"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2F21185A" w14:textId="77777777" w:rsidTr="002E220C">
        <w:trPr>
          <w:jc w:val="center"/>
        </w:trPr>
        <w:tc>
          <w:tcPr>
            <w:tcW w:w="6462" w:type="dxa"/>
          </w:tcPr>
          <w:p w14:paraId="7DD0C1C5" w14:textId="77777777" w:rsidR="00614450" w:rsidRPr="001362C4" w:rsidRDefault="00886CC6">
            <w:pPr>
              <w:spacing w:line="312" w:lineRule="auto"/>
              <w:rPr>
                <w:sz w:val="26"/>
                <w:szCs w:val="26"/>
              </w:rPr>
            </w:pPr>
            <w:r w:rsidRPr="001362C4">
              <w:rPr>
                <w:sz w:val="26"/>
                <w:szCs w:val="26"/>
              </w:rPr>
              <w:t>Việc quản lý các hoạt động giáo dục trẻ của cơ sở giáo dục thúc đẩy sự phát triển toàn diện của trẻ theo phương pháp Montessori</w:t>
            </w:r>
          </w:p>
        </w:tc>
        <w:tc>
          <w:tcPr>
            <w:tcW w:w="2266" w:type="dxa"/>
            <w:vAlign w:val="center"/>
          </w:tcPr>
          <w:p w14:paraId="4CA69EA6"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66E2F3D" w14:textId="77777777" w:rsidTr="002E220C">
        <w:trPr>
          <w:jc w:val="center"/>
        </w:trPr>
        <w:tc>
          <w:tcPr>
            <w:tcW w:w="6462" w:type="dxa"/>
          </w:tcPr>
          <w:p w14:paraId="23B00A91" w14:textId="77777777" w:rsidR="00614450" w:rsidRPr="001362C4" w:rsidRDefault="00886CC6">
            <w:pPr>
              <w:spacing w:line="312" w:lineRule="auto"/>
              <w:rPr>
                <w:sz w:val="26"/>
                <w:szCs w:val="26"/>
              </w:rPr>
            </w:pPr>
            <w:r w:rsidRPr="001362C4">
              <w:rPr>
                <w:sz w:val="26"/>
                <w:szCs w:val="26"/>
              </w:rPr>
              <w:t>Việc quản lý các hoạt động giáo dục trẻ của cơ sở giáo dục góp phần rèn luyện tính độc lập, sáng tạo và lòng yêu thích học tập của trẻ</w:t>
            </w:r>
          </w:p>
        </w:tc>
        <w:tc>
          <w:tcPr>
            <w:tcW w:w="2266" w:type="dxa"/>
            <w:vAlign w:val="center"/>
          </w:tcPr>
          <w:p w14:paraId="3392164C"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614450" w:rsidRPr="001362C4" w14:paraId="5EF82BCB" w14:textId="77777777" w:rsidTr="002E220C">
        <w:trPr>
          <w:jc w:val="center"/>
        </w:trPr>
        <w:tc>
          <w:tcPr>
            <w:tcW w:w="6462" w:type="dxa"/>
          </w:tcPr>
          <w:p w14:paraId="4C16F187" w14:textId="4B0B3C4A" w:rsidR="00614450" w:rsidRPr="001362C4" w:rsidRDefault="00886CC6">
            <w:pPr>
              <w:spacing w:line="312" w:lineRule="auto"/>
              <w:rPr>
                <w:sz w:val="26"/>
                <w:szCs w:val="26"/>
                <w:lang w:val="en-US"/>
              </w:rPr>
            </w:pPr>
            <w:r w:rsidRPr="001362C4">
              <w:rPr>
                <w:sz w:val="26"/>
                <w:szCs w:val="26"/>
              </w:rPr>
              <w:t>Hiện tại, cách thức quản lý các hoạt động giáo dục trẻ của cơ sở giáo dục đảm bảo thực hiện thành công phương pháp Montessori</w:t>
            </w:r>
            <w:r w:rsidR="00CD1203" w:rsidRPr="001362C4">
              <w:rPr>
                <w:sz w:val="26"/>
                <w:szCs w:val="26"/>
                <w:lang w:val="en-US"/>
              </w:rPr>
              <w:t xml:space="preserve"> trong hoạt động giáo dục trẻ</w:t>
            </w:r>
          </w:p>
        </w:tc>
        <w:tc>
          <w:tcPr>
            <w:tcW w:w="2266" w:type="dxa"/>
            <w:vAlign w:val="center"/>
          </w:tcPr>
          <w:p w14:paraId="273CB4FE" w14:textId="77777777" w:rsidR="00614450" w:rsidRPr="001362C4" w:rsidRDefault="00886CC6" w:rsidP="002E220C">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bl>
    <w:p w14:paraId="71B4FB6F" w14:textId="77777777" w:rsidR="00614450" w:rsidRPr="001362C4" w:rsidRDefault="00614450">
      <w:pPr>
        <w:rPr>
          <w:sz w:val="26"/>
          <w:szCs w:val="26"/>
        </w:rPr>
      </w:pPr>
    </w:p>
    <w:p w14:paraId="471ED8B8" w14:textId="77777777" w:rsidR="00614450" w:rsidRPr="001362C4" w:rsidRDefault="00886CC6">
      <w:pPr>
        <w:spacing w:line="360" w:lineRule="auto"/>
        <w:jc w:val="both"/>
        <w:rPr>
          <w:i/>
          <w:sz w:val="26"/>
          <w:szCs w:val="26"/>
        </w:rPr>
      </w:pPr>
      <w:r w:rsidRPr="001362C4">
        <w:rPr>
          <w:sz w:val="26"/>
          <w:szCs w:val="26"/>
        </w:rPr>
        <w:t xml:space="preserve">2.2. Thầy/cô vui lòng cho biết mức độ ảnh hưởng của các yếu tố sau đến công tác quản lý hoạt động giáo dục trẻ theo phương pháp Montessori ở cơ sở giáo dục? </w:t>
      </w:r>
      <w:r w:rsidRPr="001362C4">
        <w:rPr>
          <w:i/>
          <w:sz w:val="26"/>
          <w:szCs w:val="26"/>
        </w:rPr>
        <w:t>(1 là mức độ ảnh hưởng thấp nhất, 5 là mức độ ảnh hưởng cao nhất)</w:t>
      </w:r>
    </w:p>
    <w:tbl>
      <w:tblPr>
        <w:tblStyle w:val="aff4"/>
        <w:tblW w:w="85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07"/>
        <w:gridCol w:w="2744"/>
      </w:tblGrid>
      <w:tr w:rsidR="00070EE9" w:rsidRPr="001362C4" w14:paraId="7EA24897" w14:textId="77777777">
        <w:trPr>
          <w:jc w:val="center"/>
        </w:trPr>
        <w:tc>
          <w:tcPr>
            <w:tcW w:w="5807" w:type="dxa"/>
          </w:tcPr>
          <w:p w14:paraId="056CED61" w14:textId="77777777" w:rsidR="00614450" w:rsidRPr="001362C4" w:rsidRDefault="00886CC6">
            <w:pPr>
              <w:spacing w:line="360" w:lineRule="auto"/>
              <w:jc w:val="center"/>
              <w:rPr>
                <w:b/>
                <w:sz w:val="26"/>
                <w:szCs w:val="26"/>
              </w:rPr>
            </w:pPr>
            <w:r w:rsidRPr="001362C4">
              <w:rPr>
                <w:b/>
                <w:sz w:val="26"/>
                <w:szCs w:val="26"/>
              </w:rPr>
              <w:t>Yếu tố</w:t>
            </w:r>
          </w:p>
        </w:tc>
        <w:tc>
          <w:tcPr>
            <w:tcW w:w="2744" w:type="dxa"/>
          </w:tcPr>
          <w:p w14:paraId="3EDB503F" w14:textId="77777777" w:rsidR="00614450" w:rsidRPr="001362C4" w:rsidRDefault="00886CC6">
            <w:pPr>
              <w:spacing w:line="360" w:lineRule="auto"/>
              <w:jc w:val="center"/>
              <w:rPr>
                <w:b/>
                <w:sz w:val="26"/>
                <w:szCs w:val="26"/>
              </w:rPr>
            </w:pPr>
            <w:r w:rsidRPr="001362C4">
              <w:rPr>
                <w:b/>
                <w:sz w:val="26"/>
                <w:szCs w:val="26"/>
              </w:rPr>
              <w:t>Mức độ ảnh hưởng</w:t>
            </w:r>
          </w:p>
        </w:tc>
      </w:tr>
      <w:tr w:rsidR="00070EE9" w:rsidRPr="001362C4" w14:paraId="0764802B" w14:textId="77777777">
        <w:trPr>
          <w:jc w:val="center"/>
        </w:trPr>
        <w:tc>
          <w:tcPr>
            <w:tcW w:w="5807" w:type="dxa"/>
          </w:tcPr>
          <w:p w14:paraId="32C7C28A" w14:textId="77777777" w:rsidR="00614450" w:rsidRPr="001362C4" w:rsidRDefault="00886CC6">
            <w:pPr>
              <w:spacing w:line="360" w:lineRule="auto"/>
              <w:rPr>
                <w:sz w:val="26"/>
                <w:szCs w:val="26"/>
              </w:rPr>
            </w:pPr>
            <w:r w:rsidRPr="001362C4">
              <w:rPr>
                <w:sz w:val="26"/>
                <w:szCs w:val="26"/>
              </w:rPr>
              <w:t>Nhận thức của đội ngũ CBQL, giáo viên</w:t>
            </w:r>
          </w:p>
        </w:tc>
        <w:tc>
          <w:tcPr>
            <w:tcW w:w="2744" w:type="dxa"/>
          </w:tcPr>
          <w:p w14:paraId="347F0160" w14:textId="77777777" w:rsidR="00614450" w:rsidRPr="001362C4" w:rsidRDefault="00886CC6">
            <w:pPr>
              <w:spacing w:line="360"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74695F07" w14:textId="77777777">
        <w:trPr>
          <w:jc w:val="center"/>
        </w:trPr>
        <w:tc>
          <w:tcPr>
            <w:tcW w:w="5807" w:type="dxa"/>
          </w:tcPr>
          <w:p w14:paraId="35959F41" w14:textId="77777777" w:rsidR="00614450" w:rsidRPr="001362C4" w:rsidRDefault="00886CC6">
            <w:pPr>
              <w:spacing w:line="360" w:lineRule="auto"/>
              <w:rPr>
                <w:sz w:val="26"/>
                <w:szCs w:val="26"/>
              </w:rPr>
            </w:pPr>
            <w:r w:rsidRPr="001362C4">
              <w:rPr>
                <w:sz w:val="26"/>
                <w:szCs w:val="26"/>
              </w:rPr>
              <w:t>Năng lực của đội ngũ CBQL, giáo viên</w:t>
            </w:r>
          </w:p>
        </w:tc>
        <w:tc>
          <w:tcPr>
            <w:tcW w:w="2744" w:type="dxa"/>
          </w:tcPr>
          <w:p w14:paraId="480B4BD7" w14:textId="77777777" w:rsidR="00614450" w:rsidRPr="001362C4" w:rsidRDefault="00886CC6">
            <w:pPr>
              <w:spacing w:line="360"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5EFF8630" w14:textId="77777777">
        <w:trPr>
          <w:jc w:val="center"/>
        </w:trPr>
        <w:tc>
          <w:tcPr>
            <w:tcW w:w="5807" w:type="dxa"/>
          </w:tcPr>
          <w:p w14:paraId="096F8D47" w14:textId="77777777" w:rsidR="00614450" w:rsidRPr="001362C4" w:rsidRDefault="00886CC6">
            <w:pPr>
              <w:spacing w:line="360" w:lineRule="auto"/>
              <w:rPr>
                <w:sz w:val="26"/>
                <w:szCs w:val="26"/>
              </w:rPr>
            </w:pPr>
            <w:r w:rsidRPr="001362C4">
              <w:rPr>
                <w:sz w:val="26"/>
                <w:szCs w:val="26"/>
              </w:rPr>
              <w:t>Văn hoá tổ chức của cơ sở giáo dục</w:t>
            </w:r>
          </w:p>
        </w:tc>
        <w:tc>
          <w:tcPr>
            <w:tcW w:w="2744" w:type="dxa"/>
          </w:tcPr>
          <w:p w14:paraId="178B887B" w14:textId="77777777" w:rsidR="00614450" w:rsidRPr="001362C4" w:rsidRDefault="00886CC6">
            <w:pPr>
              <w:spacing w:line="360"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72195BA7" w14:textId="77777777">
        <w:trPr>
          <w:jc w:val="center"/>
        </w:trPr>
        <w:tc>
          <w:tcPr>
            <w:tcW w:w="5807" w:type="dxa"/>
          </w:tcPr>
          <w:p w14:paraId="0BCBBF6D" w14:textId="77777777" w:rsidR="00614450" w:rsidRPr="001362C4" w:rsidRDefault="00886CC6">
            <w:pPr>
              <w:spacing w:line="360" w:lineRule="auto"/>
              <w:rPr>
                <w:sz w:val="26"/>
                <w:szCs w:val="26"/>
              </w:rPr>
            </w:pPr>
            <w:r w:rsidRPr="001362C4">
              <w:rPr>
                <w:sz w:val="26"/>
                <w:szCs w:val="26"/>
              </w:rPr>
              <w:t>Quan điểm chỉ đạo của các cơ quan QLGD nhà nước</w:t>
            </w:r>
          </w:p>
        </w:tc>
        <w:tc>
          <w:tcPr>
            <w:tcW w:w="2744" w:type="dxa"/>
          </w:tcPr>
          <w:p w14:paraId="227B5FDD" w14:textId="77777777" w:rsidR="00614450" w:rsidRPr="001362C4" w:rsidRDefault="00886CC6">
            <w:pPr>
              <w:spacing w:line="360" w:lineRule="auto"/>
              <w:jc w:val="center"/>
              <w:rPr>
                <w:sz w:val="26"/>
                <w:szCs w:val="26"/>
              </w:rPr>
            </w:pPr>
            <w:r w:rsidRPr="001362C4">
              <w:rPr>
                <w:rFonts w:ascii="Noto Sans Symbols" w:eastAsia="Noto Sans Symbols" w:hAnsi="Noto Sans Symbols" w:cs="Noto Sans Symbols"/>
                <w:sz w:val="26"/>
                <w:szCs w:val="26"/>
              </w:rPr>
              <w:t>① ② ③ ④ ⑤</w:t>
            </w:r>
          </w:p>
        </w:tc>
      </w:tr>
      <w:tr w:rsidR="00614450" w:rsidRPr="001362C4" w14:paraId="0B0FCDCF" w14:textId="77777777">
        <w:trPr>
          <w:jc w:val="center"/>
        </w:trPr>
        <w:tc>
          <w:tcPr>
            <w:tcW w:w="5807" w:type="dxa"/>
          </w:tcPr>
          <w:p w14:paraId="51DE029D" w14:textId="77777777" w:rsidR="00614450" w:rsidRPr="001362C4" w:rsidRDefault="00886CC6">
            <w:pPr>
              <w:spacing w:line="360" w:lineRule="auto"/>
              <w:rPr>
                <w:sz w:val="26"/>
                <w:szCs w:val="26"/>
              </w:rPr>
            </w:pPr>
            <w:r w:rsidRPr="001362C4">
              <w:rPr>
                <w:sz w:val="26"/>
                <w:szCs w:val="26"/>
              </w:rPr>
              <w:t>Sự phối hợp của cha mẹ trẻ và cộng đồng</w:t>
            </w:r>
          </w:p>
        </w:tc>
        <w:tc>
          <w:tcPr>
            <w:tcW w:w="2744" w:type="dxa"/>
          </w:tcPr>
          <w:p w14:paraId="4D171F12" w14:textId="77777777" w:rsidR="00614450" w:rsidRPr="001362C4" w:rsidRDefault="00886CC6">
            <w:pPr>
              <w:spacing w:line="360" w:lineRule="auto"/>
              <w:jc w:val="center"/>
              <w:rPr>
                <w:sz w:val="26"/>
                <w:szCs w:val="26"/>
              </w:rPr>
            </w:pPr>
            <w:r w:rsidRPr="001362C4">
              <w:rPr>
                <w:rFonts w:ascii="Noto Sans Symbols" w:eastAsia="Noto Sans Symbols" w:hAnsi="Noto Sans Symbols" w:cs="Noto Sans Symbols"/>
                <w:sz w:val="26"/>
                <w:szCs w:val="26"/>
              </w:rPr>
              <w:t>① ② ③ ④ ⑤</w:t>
            </w:r>
          </w:p>
        </w:tc>
      </w:tr>
    </w:tbl>
    <w:p w14:paraId="7857309F" w14:textId="77777777" w:rsidR="00614450" w:rsidRPr="001362C4" w:rsidRDefault="00614450">
      <w:pPr>
        <w:spacing w:line="360" w:lineRule="auto"/>
        <w:rPr>
          <w:sz w:val="26"/>
          <w:szCs w:val="26"/>
        </w:rPr>
      </w:pPr>
    </w:p>
    <w:p w14:paraId="43F14D55" w14:textId="77777777" w:rsidR="00614450" w:rsidRPr="001362C4" w:rsidRDefault="00886CC6">
      <w:pPr>
        <w:spacing w:line="360" w:lineRule="auto"/>
        <w:rPr>
          <w:sz w:val="26"/>
          <w:szCs w:val="26"/>
        </w:rPr>
      </w:pPr>
      <w:r w:rsidRPr="001362C4">
        <w:rPr>
          <w:sz w:val="26"/>
          <w:szCs w:val="26"/>
        </w:rPr>
        <w:t>2.3. Những thuận lợi mà thầy/cô thấy trong quá trình giáo dục trẻ tại cơ sở giáo dục là gì?</w:t>
      </w:r>
    </w:p>
    <w:p w14:paraId="1B307C3D" w14:textId="77777777" w:rsidR="00614450" w:rsidRPr="001362C4" w:rsidRDefault="00886CC6">
      <w:pPr>
        <w:tabs>
          <w:tab w:val="right" w:pos="8789"/>
        </w:tabs>
        <w:spacing w:line="360" w:lineRule="auto"/>
        <w:rPr>
          <w:sz w:val="26"/>
          <w:szCs w:val="26"/>
        </w:rPr>
      </w:pPr>
      <w:r w:rsidRPr="001362C4">
        <w:rPr>
          <w:sz w:val="26"/>
          <w:szCs w:val="26"/>
        </w:rPr>
        <w:tab/>
      </w:r>
    </w:p>
    <w:p w14:paraId="2E1AF924" w14:textId="77777777" w:rsidR="00614450" w:rsidRPr="001362C4" w:rsidRDefault="00886CC6">
      <w:pPr>
        <w:spacing w:line="360" w:lineRule="auto"/>
        <w:rPr>
          <w:sz w:val="26"/>
          <w:szCs w:val="26"/>
        </w:rPr>
      </w:pPr>
      <w:r w:rsidRPr="001362C4">
        <w:rPr>
          <w:sz w:val="26"/>
          <w:szCs w:val="26"/>
        </w:rPr>
        <w:t>2.4. Những khó khăn mà thầy/cô gặp phải trong quá trình giáo dục trẻ tại cơ sở giáo dục là gì?</w:t>
      </w:r>
    </w:p>
    <w:p w14:paraId="5BD4B0C5" w14:textId="77777777" w:rsidR="00614450" w:rsidRPr="001362C4" w:rsidRDefault="00886CC6">
      <w:pPr>
        <w:tabs>
          <w:tab w:val="right" w:pos="8789"/>
        </w:tabs>
        <w:spacing w:line="360" w:lineRule="auto"/>
        <w:rPr>
          <w:sz w:val="26"/>
          <w:szCs w:val="26"/>
        </w:rPr>
      </w:pPr>
      <w:r w:rsidRPr="001362C4">
        <w:rPr>
          <w:sz w:val="26"/>
          <w:szCs w:val="26"/>
        </w:rPr>
        <w:tab/>
      </w:r>
    </w:p>
    <w:p w14:paraId="098E557A" w14:textId="77777777" w:rsidR="00614450" w:rsidRPr="001362C4" w:rsidRDefault="00886CC6">
      <w:pPr>
        <w:spacing w:line="360" w:lineRule="auto"/>
        <w:rPr>
          <w:sz w:val="26"/>
          <w:szCs w:val="26"/>
        </w:rPr>
      </w:pPr>
      <w:r w:rsidRPr="001362C4">
        <w:rPr>
          <w:sz w:val="26"/>
          <w:szCs w:val="26"/>
        </w:rPr>
        <w:t>2.5. Thầy/cô có đề xuất nào để nâng cao chất lượng các hoạt động giáo dục trẻ tại cơ sở giáo dục?</w:t>
      </w:r>
    </w:p>
    <w:p w14:paraId="3471EFFB" w14:textId="77777777" w:rsidR="00614450" w:rsidRPr="001362C4" w:rsidRDefault="00886CC6">
      <w:pPr>
        <w:tabs>
          <w:tab w:val="right" w:pos="8789"/>
        </w:tabs>
        <w:spacing w:line="360" w:lineRule="auto"/>
        <w:rPr>
          <w:sz w:val="26"/>
          <w:szCs w:val="26"/>
        </w:rPr>
      </w:pPr>
      <w:r w:rsidRPr="001362C4">
        <w:rPr>
          <w:sz w:val="26"/>
          <w:szCs w:val="26"/>
        </w:rPr>
        <w:tab/>
      </w:r>
    </w:p>
    <w:p w14:paraId="12102EAD" w14:textId="77777777" w:rsidR="00614450" w:rsidRPr="001362C4" w:rsidRDefault="00886CC6">
      <w:pPr>
        <w:spacing w:line="360" w:lineRule="auto"/>
        <w:rPr>
          <w:sz w:val="26"/>
          <w:szCs w:val="26"/>
        </w:rPr>
      </w:pPr>
      <w:r w:rsidRPr="001362C4">
        <w:rPr>
          <w:sz w:val="26"/>
          <w:szCs w:val="26"/>
        </w:rPr>
        <w:t>2.6. Thầy/Cô có đề xuất nào để nâng cao hiệu quả quản lý các hoạt động giáo dục trẻ tại cơ sở giáo dục?</w:t>
      </w:r>
    </w:p>
    <w:p w14:paraId="11DB690F" w14:textId="77777777" w:rsidR="00614450" w:rsidRPr="001362C4" w:rsidRDefault="00886CC6">
      <w:pPr>
        <w:tabs>
          <w:tab w:val="right" w:pos="8789"/>
        </w:tabs>
        <w:spacing w:line="360" w:lineRule="auto"/>
        <w:rPr>
          <w:sz w:val="26"/>
          <w:szCs w:val="26"/>
        </w:rPr>
      </w:pPr>
      <w:r w:rsidRPr="001362C4">
        <w:rPr>
          <w:sz w:val="26"/>
          <w:szCs w:val="26"/>
        </w:rPr>
        <w:tab/>
      </w:r>
    </w:p>
    <w:p w14:paraId="295A1F7F" w14:textId="77777777" w:rsidR="00614450" w:rsidRPr="001362C4" w:rsidRDefault="00614450">
      <w:pPr>
        <w:rPr>
          <w:sz w:val="26"/>
          <w:szCs w:val="26"/>
        </w:rPr>
      </w:pPr>
    </w:p>
    <w:p w14:paraId="017703B6" w14:textId="77777777" w:rsidR="00614450" w:rsidRPr="001362C4" w:rsidRDefault="00886CC6">
      <w:pPr>
        <w:spacing w:line="360" w:lineRule="auto"/>
        <w:jc w:val="center"/>
        <w:rPr>
          <w:b/>
          <w:i/>
          <w:sz w:val="26"/>
          <w:szCs w:val="26"/>
        </w:rPr>
      </w:pPr>
      <w:r w:rsidRPr="001362C4">
        <w:rPr>
          <w:b/>
          <w:i/>
          <w:sz w:val="26"/>
          <w:szCs w:val="26"/>
        </w:rPr>
        <w:t>Xin chân thành cảm ơn thầy/cô đã cho biết ý kiến!</w:t>
      </w:r>
    </w:p>
    <w:p w14:paraId="733AF366" w14:textId="77777777" w:rsidR="00B93339" w:rsidRPr="001362C4" w:rsidRDefault="00B93339">
      <w:pPr>
        <w:spacing w:line="360" w:lineRule="auto"/>
        <w:jc w:val="center"/>
        <w:rPr>
          <w:b/>
          <w:sz w:val="26"/>
          <w:szCs w:val="26"/>
          <w:lang w:val="en-US"/>
        </w:rPr>
      </w:pPr>
    </w:p>
    <w:p w14:paraId="4DD615EA" w14:textId="379880D3" w:rsidR="00614450" w:rsidRPr="001362C4" w:rsidRDefault="00886CC6">
      <w:pPr>
        <w:spacing w:line="360" w:lineRule="auto"/>
        <w:jc w:val="center"/>
        <w:rPr>
          <w:b/>
          <w:sz w:val="26"/>
          <w:szCs w:val="26"/>
        </w:rPr>
      </w:pPr>
      <w:r w:rsidRPr="001362C4">
        <w:rPr>
          <w:b/>
          <w:sz w:val="26"/>
          <w:szCs w:val="26"/>
        </w:rPr>
        <w:lastRenderedPageBreak/>
        <w:t>PHỤ LỤC 2</w:t>
      </w:r>
    </w:p>
    <w:p w14:paraId="29137FB6" w14:textId="77777777" w:rsidR="00614450" w:rsidRPr="001362C4" w:rsidRDefault="00886CC6">
      <w:pPr>
        <w:spacing w:line="360" w:lineRule="auto"/>
        <w:jc w:val="center"/>
        <w:rPr>
          <w:b/>
          <w:sz w:val="26"/>
          <w:szCs w:val="26"/>
        </w:rPr>
      </w:pPr>
      <w:r w:rsidRPr="001362C4">
        <w:rPr>
          <w:b/>
          <w:sz w:val="26"/>
          <w:szCs w:val="26"/>
        </w:rPr>
        <w:t>PHIẾU PHỎNG VẤN DÀNH CHO CÁN BỘ QUẢN LÝ CỦA</w:t>
      </w:r>
    </w:p>
    <w:p w14:paraId="517C592D" w14:textId="0F97AA54" w:rsidR="00614450" w:rsidRPr="001362C4" w:rsidRDefault="00886CC6" w:rsidP="00B93339">
      <w:pPr>
        <w:spacing w:line="360" w:lineRule="auto"/>
        <w:jc w:val="center"/>
        <w:rPr>
          <w:b/>
          <w:sz w:val="26"/>
          <w:szCs w:val="26"/>
          <w:lang w:val="en-US"/>
        </w:rPr>
      </w:pPr>
      <w:r w:rsidRPr="001362C4">
        <w:rPr>
          <w:b/>
          <w:sz w:val="26"/>
          <w:szCs w:val="26"/>
        </w:rPr>
        <w:t xml:space="preserve">HỆ THỐNG GIÁO DỤC SHINING STAR MONTESSORI VỀ ĐÁNH GIÁ THỰC TRẠNG </w:t>
      </w:r>
      <w:r w:rsidR="00CD1203" w:rsidRPr="001362C4">
        <w:rPr>
          <w:b/>
          <w:sz w:val="26"/>
          <w:szCs w:val="26"/>
          <w:lang w:val="en-US"/>
        </w:rPr>
        <w:t xml:space="preserve">HOẠT ĐỘNG GIÁO DỤC TRẺ VÀ THỰC TRẠNG </w:t>
      </w:r>
      <w:r w:rsidRPr="001362C4">
        <w:rPr>
          <w:b/>
          <w:sz w:val="26"/>
          <w:szCs w:val="26"/>
        </w:rPr>
        <w:t>QUẢN LÝ HOẠT ĐỘNG GIÁO DỤC TRẺ MẦM NON</w:t>
      </w:r>
      <w:r w:rsidR="00CD1203" w:rsidRPr="001362C4">
        <w:rPr>
          <w:b/>
          <w:sz w:val="26"/>
          <w:szCs w:val="26"/>
          <w:lang w:val="en-US"/>
        </w:rPr>
        <w:t xml:space="preserve"> THEO PHƯƠNG PHÁP GIÁO DỤC MONTESSORI</w:t>
      </w:r>
    </w:p>
    <w:p w14:paraId="2A760743" w14:textId="77777777" w:rsidR="00614450" w:rsidRPr="001362C4" w:rsidRDefault="00614450">
      <w:pPr>
        <w:jc w:val="center"/>
        <w:rPr>
          <w:b/>
          <w:sz w:val="26"/>
          <w:szCs w:val="26"/>
        </w:rPr>
      </w:pPr>
    </w:p>
    <w:p w14:paraId="0D016F1B" w14:textId="77777777" w:rsidR="00614450" w:rsidRPr="001362C4" w:rsidRDefault="00886CC6">
      <w:pPr>
        <w:spacing w:line="360" w:lineRule="auto"/>
        <w:rPr>
          <w:i/>
          <w:sz w:val="26"/>
          <w:szCs w:val="26"/>
        </w:rPr>
      </w:pPr>
      <w:r w:rsidRPr="001362C4">
        <w:rPr>
          <w:i/>
          <w:sz w:val="26"/>
          <w:szCs w:val="26"/>
        </w:rPr>
        <w:t>Kính chào quý thầy/cô giáo!</w:t>
      </w:r>
    </w:p>
    <w:p w14:paraId="0B102984" w14:textId="72BCFABF" w:rsidR="00614450" w:rsidRPr="001362C4" w:rsidRDefault="00886CC6">
      <w:pPr>
        <w:spacing w:line="360" w:lineRule="auto"/>
        <w:jc w:val="both"/>
        <w:rPr>
          <w:i/>
          <w:sz w:val="26"/>
          <w:szCs w:val="26"/>
        </w:rPr>
      </w:pPr>
      <w:r w:rsidRPr="001362C4">
        <w:rPr>
          <w:rFonts w:ascii="Times New Roman Italic" w:hAnsi="Times New Roman Italic"/>
          <w:i/>
          <w:spacing w:val="-4"/>
          <w:sz w:val="26"/>
          <w:szCs w:val="26"/>
        </w:rPr>
        <w:t>Chú</w:t>
      </w:r>
      <w:r w:rsidR="00B93339" w:rsidRPr="001362C4">
        <w:rPr>
          <w:rFonts w:ascii="Times New Roman Italic" w:hAnsi="Times New Roman Italic"/>
          <w:i/>
          <w:spacing w:val="-4"/>
          <w:sz w:val="26"/>
          <w:szCs w:val="26"/>
          <w:lang w:val="en-US"/>
        </w:rPr>
        <w:t>ng</w:t>
      </w:r>
      <w:r w:rsidRPr="001362C4">
        <w:rPr>
          <w:rFonts w:ascii="Times New Roman Italic" w:hAnsi="Times New Roman Italic"/>
          <w:i/>
          <w:spacing w:val="-4"/>
          <w:sz w:val="26"/>
          <w:szCs w:val="26"/>
        </w:rPr>
        <w:t xml:space="preserve"> tôi rất vui mừng khi thầy/cô sẵn lòng tham gia vào cuộc khảo sát này, đây là một bước quan trọng để đánh giá thực trạng quản lý hoạt động giáo dục trẻ theo phương pháp giáo dục Montessori ở hệ thống giáo dục Shining Star Montessori tại Việt Nam. Qua cuộc khảo sát, chúng tôi mong muốn nhận được sự chia sẻ chân thành từ quý thầy/cô giáo về những trải nghiệm thực tế, những ý kiến về hoạt động giáo dục trẻ và công tác quản lý hoạt động giáo dục trẻ tại cơ sở giáo dục. Những thông tin thu thập được sẽ giúp chúng tôi hiểu rõ hơn về những khía cạnh mà quý thầy/cô đánh giá cao hoặc cần cải thiện, từ đó sẽ giúp chúng tôi có những phân tích khách quan về thực trạng hoạt động giáo dục trẻ và quản lý hoạt động giáo dục trẻ tại cơ sở giáo dục</w:t>
      </w:r>
      <w:r w:rsidRPr="001362C4">
        <w:rPr>
          <w:i/>
          <w:sz w:val="26"/>
          <w:szCs w:val="26"/>
        </w:rPr>
        <w:t>.</w:t>
      </w:r>
    </w:p>
    <w:p w14:paraId="0615641B" w14:textId="275793ED" w:rsidR="00614450" w:rsidRPr="001362C4" w:rsidRDefault="00886CC6">
      <w:pPr>
        <w:spacing w:line="360" w:lineRule="auto"/>
        <w:jc w:val="both"/>
        <w:rPr>
          <w:i/>
          <w:sz w:val="26"/>
          <w:szCs w:val="26"/>
          <w:lang w:val="en-US"/>
        </w:rPr>
      </w:pPr>
      <w:r w:rsidRPr="001362C4">
        <w:rPr>
          <w:i/>
          <w:sz w:val="26"/>
          <w:szCs w:val="26"/>
        </w:rPr>
        <w:t>Chúng tôi cam kết bảo mật tất cả những thông tin cá nhân mà thầy/cô cung cấp trong quá trình khảo sát. Dữ liệu sẽ chỉ được sử dụng cho mục đích nghiên cứu</w:t>
      </w:r>
      <w:r w:rsidR="00CD1203" w:rsidRPr="001362C4">
        <w:rPr>
          <w:i/>
          <w:sz w:val="26"/>
          <w:szCs w:val="26"/>
          <w:lang w:val="en-US"/>
        </w:rPr>
        <w:t>, không dùng cho mục đích nào khác.</w:t>
      </w:r>
    </w:p>
    <w:p w14:paraId="7DAE074B" w14:textId="77777777" w:rsidR="00614450" w:rsidRPr="001362C4" w:rsidRDefault="00886CC6">
      <w:pPr>
        <w:spacing w:line="360" w:lineRule="auto"/>
        <w:jc w:val="both"/>
        <w:rPr>
          <w:b/>
          <w:sz w:val="26"/>
          <w:szCs w:val="26"/>
        </w:rPr>
      </w:pPr>
      <w:r w:rsidRPr="001362C4">
        <w:rPr>
          <w:b/>
          <w:sz w:val="26"/>
          <w:szCs w:val="26"/>
        </w:rPr>
        <w:t>Phần 1. Thông tin cá nhân</w:t>
      </w:r>
    </w:p>
    <w:p w14:paraId="185ABDE3" w14:textId="6C4AF03B" w:rsidR="00614450" w:rsidRPr="001362C4" w:rsidRDefault="00886CC6">
      <w:pPr>
        <w:spacing w:line="360" w:lineRule="auto"/>
        <w:jc w:val="both"/>
        <w:rPr>
          <w:sz w:val="26"/>
          <w:szCs w:val="26"/>
        </w:rPr>
      </w:pPr>
      <w:r w:rsidRPr="001362C4">
        <w:rPr>
          <w:sz w:val="26"/>
          <w:szCs w:val="26"/>
        </w:rPr>
        <w:t>1.1. Giới tính:</w:t>
      </w:r>
      <w:r w:rsidR="00894A5A" w:rsidRPr="001362C4">
        <w:rPr>
          <w:sz w:val="26"/>
          <w:szCs w:val="26"/>
        </w:rPr>
        <w:t xml:space="preserve"> </w:t>
      </w:r>
      <w:r w:rsidRPr="001362C4">
        <w:rPr>
          <w:sz w:val="26"/>
          <w:szCs w:val="26"/>
        </w:rPr>
        <w:t>¨ Nam</w:t>
      </w:r>
      <w:r w:rsidR="00894A5A" w:rsidRPr="001362C4">
        <w:rPr>
          <w:sz w:val="26"/>
          <w:szCs w:val="26"/>
        </w:rPr>
        <w:t xml:space="preserve">   </w:t>
      </w:r>
      <w:r w:rsidRPr="001362C4">
        <w:rPr>
          <w:sz w:val="26"/>
          <w:szCs w:val="26"/>
        </w:rPr>
        <w:t>¨ Nữ</w:t>
      </w:r>
    </w:p>
    <w:p w14:paraId="6C3367D5" w14:textId="77777777" w:rsidR="00614450" w:rsidRPr="001362C4" w:rsidRDefault="00886CC6">
      <w:pPr>
        <w:spacing w:line="360" w:lineRule="auto"/>
        <w:jc w:val="both"/>
        <w:rPr>
          <w:sz w:val="26"/>
          <w:szCs w:val="26"/>
        </w:rPr>
      </w:pPr>
      <w:r w:rsidRPr="001362C4">
        <w:rPr>
          <w:sz w:val="26"/>
          <w:szCs w:val="26"/>
        </w:rPr>
        <w:t>1.2. Tuổi:……..</w:t>
      </w:r>
    </w:p>
    <w:p w14:paraId="0B234354" w14:textId="1951EC73" w:rsidR="00614450" w:rsidRPr="001362C4" w:rsidRDefault="00886CC6">
      <w:pPr>
        <w:spacing w:line="360" w:lineRule="auto"/>
        <w:jc w:val="both"/>
        <w:rPr>
          <w:sz w:val="26"/>
          <w:szCs w:val="26"/>
        </w:rPr>
      </w:pPr>
      <w:r w:rsidRPr="001362C4">
        <w:rPr>
          <w:sz w:val="26"/>
          <w:szCs w:val="26"/>
        </w:rPr>
        <w:t>1.3. Trình độ chuyên môn:</w:t>
      </w:r>
      <w:r w:rsidR="00401512" w:rsidRPr="001362C4">
        <w:rPr>
          <w:sz w:val="26"/>
          <w:szCs w:val="26"/>
        </w:rPr>
        <w:t xml:space="preserve"> </w:t>
      </w:r>
    </w:p>
    <w:p w14:paraId="62DAA530" w14:textId="77777777" w:rsidR="00614450" w:rsidRPr="001362C4" w:rsidRDefault="00886CC6">
      <w:pPr>
        <w:spacing w:line="360" w:lineRule="auto"/>
        <w:jc w:val="both"/>
        <w:rPr>
          <w:sz w:val="26"/>
          <w:szCs w:val="26"/>
        </w:rPr>
      </w:pPr>
      <w:r w:rsidRPr="001362C4">
        <w:rPr>
          <w:sz w:val="26"/>
          <w:szCs w:val="26"/>
        </w:rPr>
        <w:t>1.4. Vị trí hiện tại:</w:t>
      </w:r>
    </w:p>
    <w:p w14:paraId="78FFFAB3" w14:textId="77777777" w:rsidR="00614450" w:rsidRPr="001362C4" w:rsidRDefault="00886CC6">
      <w:pPr>
        <w:spacing w:line="360" w:lineRule="auto"/>
        <w:jc w:val="both"/>
        <w:rPr>
          <w:sz w:val="26"/>
          <w:szCs w:val="26"/>
        </w:rPr>
      </w:pPr>
      <w:r w:rsidRPr="001362C4">
        <w:rPr>
          <w:sz w:val="26"/>
          <w:szCs w:val="26"/>
        </w:rPr>
        <w:t>1.5. Số năm kinh nghiệm ở vị trí hiện tại</w:t>
      </w:r>
    </w:p>
    <w:p w14:paraId="0F41A42F" w14:textId="77777777" w:rsidR="00614450" w:rsidRPr="001362C4" w:rsidRDefault="00886CC6">
      <w:pPr>
        <w:spacing w:line="360" w:lineRule="auto"/>
        <w:jc w:val="both"/>
        <w:rPr>
          <w:sz w:val="26"/>
          <w:szCs w:val="26"/>
        </w:rPr>
      </w:pPr>
      <w:r w:rsidRPr="001362C4">
        <w:rPr>
          <w:sz w:val="26"/>
          <w:szCs w:val="26"/>
        </w:rPr>
        <w:t>1.6. Bằng cấp/chứng chỉ cao nhất mà các thầy/cô đạt được liên quan đến giảng dạy Montessori là gì? ………………………………………………………..</w:t>
      </w:r>
    </w:p>
    <w:p w14:paraId="2D89EC9A" w14:textId="65D2B161" w:rsidR="00614450" w:rsidRPr="001362C4" w:rsidRDefault="00886CC6" w:rsidP="00CD1203">
      <w:pPr>
        <w:spacing w:line="360" w:lineRule="auto"/>
        <w:rPr>
          <w:b/>
          <w:sz w:val="26"/>
          <w:szCs w:val="26"/>
        </w:rPr>
      </w:pPr>
      <w:r w:rsidRPr="001362C4">
        <w:rPr>
          <w:sz w:val="26"/>
          <w:szCs w:val="26"/>
        </w:rPr>
        <w:t xml:space="preserve">1.8. Thầy/cô có giam gia các khóa đào tạo, bồi dưỡng liên quan đến phương pháp giáo dục Montessori không? </w:t>
      </w:r>
      <w:r w:rsidRPr="001362C4">
        <w:br w:type="page"/>
      </w:r>
    </w:p>
    <w:p w14:paraId="1F4694CF" w14:textId="77777777" w:rsidR="00614450" w:rsidRPr="001362C4" w:rsidRDefault="00886CC6">
      <w:pPr>
        <w:spacing w:line="360" w:lineRule="auto"/>
        <w:rPr>
          <w:b/>
          <w:sz w:val="26"/>
          <w:szCs w:val="26"/>
        </w:rPr>
      </w:pPr>
      <w:r w:rsidRPr="001362C4">
        <w:rPr>
          <w:b/>
          <w:sz w:val="26"/>
          <w:szCs w:val="26"/>
        </w:rPr>
        <w:lastRenderedPageBreak/>
        <w:t>Phần 2. Thông tin về thực trạng</w:t>
      </w:r>
    </w:p>
    <w:p w14:paraId="71C779E6" w14:textId="77777777" w:rsidR="00614450" w:rsidRPr="001362C4" w:rsidRDefault="00886CC6">
      <w:pPr>
        <w:spacing w:line="336" w:lineRule="auto"/>
        <w:jc w:val="both"/>
        <w:rPr>
          <w:sz w:val="26"/>
          <w:szCs w:val="26"/>
        </w:rPr>
      </w:pPr>
      <w:r w:rsidRPr="001362C4">
        <w:rPr>
          <w:sz w:val="26"/>
          <w:szCs w:val="26"/>
        </w:rPr>
        <w:t>2.1. Việc xây dựng kế hoạch giáo dục tại cơ sở của Thầy/cô được thực hiện như thế nào?</w:t>
      </w:r>
    </w:p>
    <w:p w14:paraId="0C9C6F4F" w14:textId="77777777" w:rsidR="00614450" w:rsidRPr="001362C4" w:rsidRDefault="00886CC6">
      <w:pPr>
        <w:spacing w:line="336" w:lineRule="auto"/>
        <w:jc w:val="both"/>
        <w:rPr>
          <w:sz w:val="26"/>
          <w:szCs w:val="26"/>
        </w:rPr>
      </w:pPr>
      <w:r w:rsidRPr="001362C4">
        <w:rPr>
          <w:sz w:val="26"/>
          <w:szCs w:val="26"/>
        </w:rPr>
        <w:t>2.2. Cơ sở giáo dục xây dựng cơ chế phối hợp giữa các bên liên quan khi thiết kế hoạt động giáo dục cho trẻ theo phương pháp giáo dục Montessori như thế nào?</w:t>
      </w:r>
    </w:p>
    <w:p w14:paraId="6866DBD3" w14:textId="77777777" w:rsidR="00614450" w:rsidRPr="001362C4" w:rsidRDefault="00886CC6">
      <w:pPr>
        <w:spacing w:line="336" w:lineRule="auto"/>
        <w:jc w:val="both"/>
        <w:rPr>
          <w:sz w:val="26"/>
          <w:szCs w:val="26"/>
        </w:rPr>
      </w:pPr>
      <w:r w:rsidRPr="001362C4">
        <w:rPr>
          <w:sz w:val="26"/>
          <w:szCs w:val="26"/>
        </w:rPr>
        <w:t>2.3. Những thuận lợi và khó khăn của cơ sở giáo dục khi phối hợp với các bên liên quan trong việc thiết kế hoạt động giáo dục cho trẻ là gì?</w:t>
      </w:r>
    </w:p>
    <w:p w14:paraId="4D0C1B59" w14:textId="77777777" w:rsidR="00614450" w:rsidRPr="001362C4" w:rsidRDefault="00886CC6">
      <w:pPr>
        <w:spacing w:line="336" w:lineRule="auto"/>
        <w:jc w:val="both"/>
        <w:rPr>
          <w:sz w:val="26"/>
          <w:szCs w:val="26"/>
        </w:rPr>
      </w:pPr>
      <w:r w:rsidRPr="001362C4">
        <w:rPr>
          <w:sz w:val="26"/>
          <w:szCs w:val="26"/>
        </w:rPr>
        <w:t>2.4. Cơ sở giáo dục hướng dẫn giáo về thiết kế hoạt động giáo dục trẻ theo phương pháp giáo dục Montessori như thế nào?</w:t>
      </w:r>
    </w:p>
    <w:p w14:paraId="6481FC2C" w14:textId="77777777" w:rsidR="00614450" w:rsidRPr="001362C4" w:rsidRDefault="00886CC6">
      <w:pPr>
        <w:spacing w:line="336" w:lineRule="auto"/>
        <w:jc w:val="both"/>
        <w:rPr>
          <w:sz w:val="26"/>
          <w:szCs w:val="26"/>
        </w:rPr>
      </w:pPr>
      <w:r w:rsidRPr="001362C4">
        <w:rPr>
          <w:sz w:val="26"/>
          <w:szCs w:val="26"/>
        </w:rPr>
        <w:t>2.5. Thầy/cô cho biết những thuận lợi/khó khăn trong quá trình triển khai các hoạt động giáo dục trẻ theo PPGD Montessori tại cơ sở giáo dục?</w:t>
      </w:r>
    </w:p>
    <w:p w14:paraId="69B411D4" w14:textId="77777777" w:rsidR="00614450" w:rsidRPr="001362C4" w:rsidRDefault="00886CC6">
      <w:pPr>
        <w:spacing w:line="336" w:lineRule="auto"/>
        <w:jc w:val="both"/>
        <w:rPr>
          <w:sz w:val="26"/>
          <w:szCs w:val="26"/>
        </w:rPr>
      </w:pPr>
      <w:r w:rsidRPr="001362C4">
        <w:rPr>
          <w:sz w:val="26"/>
          <w:szCs w:val="26"/>
        </w:rPr>
        <w:t xml:space="preserve">2.6. Thầy/cô đánh giá như thế nào về điều kiện cơ sở vật chất, thiết bị giáo dục của cơ sở giáo dục để triển khai các hoạt động giáo dục theo PPGD Montessori? </w:t>
      </w:r>
    </w:p>
    <w:p w14:paraId="3C1CD6CB" w14:textId="77777777" w:rsidR="00614450" w:rsidRPr="001362C4" w:rsidRDefault="00886CC6">
      <w:pPr>
        <w:spacing w:line="336" w:lineRule="auto"/>
        <w:jc w:val="both"/>
        <w:rPr>
          <w:sz w:val="26"/>
          <w:szCs w:val="26"/>
        </w:rPr>
      </w:pPr>
      <w:r w:rsidRPr="001362C4">
        <w:rPr>
          <w:sz w:val="26"/>
          <w:szCs w:val="26"/>
        </w:rPr>
        <w:t>2.7 Cơ sở giáo dục có quy trình quản lý và theo dõi sử dụng thiết bị, đồ dùng, đồ chơi như thế nào?</w:t>
      </w:r>
    </w:p>
    <w:p w14:paraId="39690F59" w14:textId="77777777" w:rsidR="00614450" w:rsidRPr="001362C4" w:rsidRDefault="00886CC6">
      <w:pPr>
        <w:spacing w:line="336" w:lineRule="auto"/>
        <w:jc w:val="both"/>
        <w:rPr>
          <w:sz w:val="26"/>
          <w:szCs w:val="26"/>
        </w:rPr>
      </w:pPr>
      <w:r w:rsidRPr="001362C4">
        <w:rPr>
          <w:sz w:val="26"/>
          <w:szCs w:val="26"/>
        </w:rPr>
        <w:t>2.8. Thầy/cô đánh giá như thế nào về số lượng và chất lượng đội ngũ giáo viên hiện nay của cơ sở giáo dục?</w:t>
      </w:r>
    </w:p>
    <w:p w14:paraId="0E7EAEDD" w14:textId="77777777" w:rsidR="00614450" w:rsidRPr="001362C4" w:rsidRDefault="00886CC6">
      <w:pPr>
        <w:spacing w:line="336" w:lineRule="auto"/>
        <w:jc w:val="both"/>
        <w:rPr>
          <w:sz w:val="26"/>
          <w:szCs w:val="26"/>
        </w:rPr>
      </w:pPr>
      <w:r w:rsidRPr="001362C4">
        <w:rPr>
          <w:sz w:val="26"/>
          <w:szCs w:val="26"/>
        </w:rPr>
        <w:t>2.9. Cơ sở giáo dục có những chính sách gì để bồi dưỡng chuyên môn và phát triển đội ngũ giáo viên?</w:t>
      </w:r>
    </w:p>
    <w:p w14:paraId="2D070C7C" w14:textId="77777777" w:rsidR="00614450" w:rsidRPr="001362C4" w:rsidRDefault="00886CC6">
      <w:pPr>
        <w:spacing w:line="336" w:lineRule="auto"/>
        <w:jc w:val="both"/>
        <w:rPr>
          <w:sz w:val="26"/>
          <w:szCs w:val="26"/>
        </w:rPr>
      </w:pPr>
      <w:r w:rsidRPr="001362C4">
        <w:rPr>
          <w:sz w:val="26"/>
          <w:szCs w:val="26"/>
        </w:rPr>
        <w:t>2.10. Nguồn lực tài chính của cơ sở giáo dục hiện nay trong việc đáp ứng các yêu cầu triển khai hoạt động giáo dục trẻ theo PPGD Montessori như thế nào?</w:t>
      </w:r>
    </w:p>
    <w:p w14:paraId="0276AD5E" w14:textId="77777777" w:rsidR="00614450" w:rsidRPr="001362C4" w:rsidRDefault="00886CC6">
      <w:pPr>
        <w:spacing w:line="336" w:lineRule="auto"/>
        <w:jc w:val="both"/>
        <w:rPr>
          <w:sz w:val="26"/>
          <w:szCs w:val="26"/>
        </w:rPr>
      </w:pPr>
      <w:r w:rsidRPr="001362C4">
        <w:rPr>
          <w:sz w:val="26"/>
          <w:szCs w:val="26"/>
        </w:rPr>
        <w:t>2.11. Việc đánh giá kết quả giáo dục trẻ theo PPGD Montessori được cơ sở giáo dục thực hiện như thế nào?</w:t>
      </w:r>
    </w:p>
    <w:p w14:paraId="1DE5AB18" w14:textId="77777777" w:rsidR="00614450" w:rsidRPr="001362C4" w:rsidRDefault="00886CC6">
      <w:pPr>
        <w:spacing w:line="336" w:lineRule="auto"/>
        <w:jc w:val="both"/>
        <w:rPr>
          <w:sz w:val="26"/>
          <w:szCs w:val="26"/>
        </w:rPr>
      </w:pPr>
      <w:r w:rsidRPr="001362C4">
        <w:rPr>
          <w:sz w:val="26"/>
          <w:szCs w:val="26"/>
        </w:rPr>
        <w:t>2.12. Thầy/cô vui lòng cho biết mức độ ảnh hưởng của các yếu tố sau đến công tác quản lý hoạt động giáo dục trẻ theo phương pháp Montessori ở cơ sở giáo dục? (1 là mức độ ảnh hưởng thấp nhất, 5 là mức độ ảnh hưởng cao nhất)</w:t>
      </w:r>
    </w:p>
    <w:tbl>
      <w:tblPr>
        <w:tblStyle w:val="aff5"/>
        <w:tblW w:w="87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94"/>
        <w:gridCol w:w="2842"/>
      </w:tblGrid>
      <w:tr w:rsidR="00070EE9" w:rsidRPr="001362C4" w14:paraId="54B847EF" w14:textId="77777777" w:rsidTr="002E220C">
        <w:trPr>
          <w:tblHeader/>
          <w:jc w:val="center"/>
        </w:trPr>
        <w:tc>
          <w:tcPr>
            <w:tcW w:w="5894" w:type="dxa"/>
          </w:tcPr>
          <w:p w14:paraId="0EE17730" w14:textId="77777777" w:rsidR="00614450" w:rsidRPr="001362C4" w:rsidRDefault="00886CC6">
            <w:pPr>
              <w:spacing w:line="288" w:lineRule="auto"/>
              <w:jc w:val="center"/>
              <w:rPr>
                <w:b/>
                <w:sz w:val="26"/>
                <w:szCs w:val="26"/>
              </w:rPr>
            </w:pPr>
            <w:r w:rsidRPr="001362C4">
              <w:rPr>
                <w:b/>
                <w:sz w:val="26"/>
                <w:szCs w:val="26"/>
              </w:rPr>
              <w:t>Yếu tố</w:t>
            </w:r>
          </w:p>
        </w:tc>
        <w:tc>
          <w:tcPr>
            <w:tcW w:w="2842" w:type="dxa"/>
            <w:vAlign w:val="center"/>
          </w:tcPr>
          <w:p w14:paraId="7AA63125" w14:textId="77777777" w:rsidR="00614450" w:rsidRPr="001362C4" w:rsidRDefault="00886CC6" w:rsidP="002E220C">
            <w:pPr>
              <w:spacing w:line="288" w:lineRule="auto"/>
              <w:jc w:val="center"/>
              <w:rPr>
                <w:b/>
                <w:sz w:val="26"/>
                <w:szCs w:val="26"/>
              </w:rPr>
            </w:pPr>
            <w:r w:rsidRPr="001362C4">
              <w:rPr>
                <w:b/>
                <w:sz w:val="26"/>
                <w:szCs w:val="26"/>
              </w:rPr>
              <w:t>Mức độ ảnh hưởng</w:t>
            </w:r>
          </w:p>
        </w:tc>
      </w:tr>
      <w:tr w:rsidR="00070EE9" w:rsidRPr="001362C4" w14:paraId="6F8D019A" w14:textId="77777777" w:rsidTr="002E220C">
        <w:trPr>
          <w:jc w:val="center"/>
        </w:trPr>
        <w:tc>
          <w:tcPr>
            <w:tcW w:w="5894" w:type="dxa"/>
          </w:tcPr>
          <w:p w14:paraId="3CAC8074" w14:textId="77777777" w:rsidR="00614450" w:rsidRPr="001362C4" w:rsidRDefault="00886CC6">
            <w:pPr>
              <w:spacing w:line="288" w:lineRule="auto"/>
              <w:rPr>
                <w:sz w:val="26"/>
                <w:szCs w:val="26"/>
              </w:rPr>
            </w:pPr>
            <w:r w:rsidRPr="001362C4">
              <w:rPr>
                <w:sz w:val="26"/>
                <w:szCs w:val="26"/>
              </w:rPr>
              <w:t>Nhận thức của đội ngũ CBQL, giáo viên</w:t>
            </w:r>
          </w:p>
        </w:tc>
        <w:tc>
          <w:tcPr>
            <w:tcW w:w="2842" w:type="dxa"/>
            <w:vAlign w:val="center"/>
          </w:tcPr>
          <w:p w14:paraId="40C8B9CF" w14:textId="77777777" w:rsidR="00614450" w:rsidRPr="001362C4" w:rsidRDefault="00886CC6" w:rsidP="002E220C">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0C7F5DEB" w14:textId="77777777" w:rsidTr="002E220C">
        <w:trPr>
          <w:jc w:val="center"/>
        </w:trPr>
        <w:tc>
          <w:tcPr>
            <w:tcW w:w="5894" w:type="dxa"/>
          </w:tcPr>
          <w:p w14:paraId="0F83751F" w14:textId="77777777" w:rsidR="00614450" w:rsidRPr="001362C4" w:rsidRDefault="00886CC6">
            <w:pPr>
              <w:spacing w:line="288" w:lineRule="auto"/>
              <w:rPr>
                <w:sz w:val="26"/>
                <w:szCs w:val="26"/>
              </w:rPr>
            </w:pPr>
            <w:r w:rsidRPr="001362C4">
              <w:rPr>
                <w:sz w:val="26"/>
                <w:szCs w:val="26"/>
              </w:rPr>
              <w:t>Năng lực của đội ngũ CBQL, giáo viên</w:t>
            </w:r>
          </w:p>
        </w:tc>
        <w:tc>
          <w:tcPr>
            <w:tcW w:w="2842" w:type="dxa"/>
            <w:vAlign w:val="center"/>
          </w:tcPr>
          <w:p w14:paraId="4130E99F" w14:textId="77777777" w:rsidR="00614450" w:rsidRPr="001362C4" w:rsidRDefault="00886CC6" w:rsidP="002E220C">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4C23773A" w14:textId="77777777" w:rsidTr="002E220C">
        <w:trPr>
          <w:jc w:val="center"/>
        </w:trPr>
        <w:tc>
          <w:tcPr>
            <w:tcW w:w="5894" w:type="dxa"/>
          </w:tcPr>
          <w:p w14:paraId="0D42BC18" w14:textId="77777777" w:rsidR="00614450" w:rsidRPr="001362C4" w:rsidRDefault="00886CC6">
            <w:pPr>
              <w:spacing w:line="288" w:lineRule="auto"/>
              <w:rPr>
                <w:sz w:val="26"/>
                <w:szCs w:val="26"/>
              </w:rPr>
            </w:pPr>
            <w:r w:rsidRPr="001362C4">
              <w:rPr>
                <w:sz w:val="26"/>
                <w:szCs w:val="26"/>
              </w:rPr>
              <w:t>Văn hoá tổ chức của cơ sở giáo dục</w:t>
            </w:r>
          </w:p>
        </w:tc>
        <w:tc>
          <w:tcPr>
            <w:tcW w:w="2842" w:type="dxa"/>
            <w:vAlign w:val="center"/>
          </w:tcPr>
          <w:p w14:paraId="54368F47" w14:textId="77777777" w:rsidR="00614450" w:rsidRPr="001362C4" w:rsidRDefault="00886CC6" w:rsidP="002E220C">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129E909C" w14:textId="77777777" w:rsidTr="002E220C">
        <w:trPr>
          <w:jc w:val="center"/>
        </w:trPr>
        <w:tc>
          <w:tcPr>
            <w:tcW w:w="5894" w:type="dxa"/>
          </w:tcPr>
          <w:p w14:paraId="07A1BD26" w14:textId="77777777" w:rsidR="00614450" w:rsidRPr="001362C4" w:rsidRDefault="00886CC6">
            <w:pPr>
              <w:spacing w:line="288" w:lineRule="auto"/>
              <w:rPr>
                <w:sz w:val="26"/>
                <w:szCs w:val="26"/>
              </w:rPr>
            </w:pPr>
            <w:r w:rsidRPr="001362C4">
              <w:rPr>
                <w:sz w:val="26"/>
                <w:szCs w:val="26"/>
              </w:rPr>
              <w:lastRenderedPageBreak/>
              <w:t>Quan điểm chỉ đạo của các cơ quan QLGD nhà nước</w:t>
            </w:r>
          </w:p>
        </w:tc>
        <w:tc>
          <w:tcPr>
            <w:tcW w:w="2842" w:type="dxa"/>
            <w:vAlign w:val="center"/>
          </w:tcPr>
          <w:p w14:paraId="62E1FC72" w14:textId="77777777" w:rsidR="00614450" w:rsidRPr="001362C4" w:rsidRDefault="00886CC6" w:rsidP="002E220C">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r w:rsidR="00614450" w:rsidRPr="001362C4" w14:paraId="5218B5A8" w14:textId="77777777" w:rsidTr="002E220C">
        <w:trPr>
          <w:jc w:val="center"/>
        </w:trPr>
        <w:tc>
          <w:tcPr>
            <w:tcW w:w="5894" w:type="dxa"/>
          </w:tcPr>
          <w:p w14:paraId="681E796D" w14:textId="77777777" w:rsidR="00614450" w:rsidRPr="001362C4" w:rsidRDefault="00886CC6">
            <w:pPr>
              <w:spacing w:line="288" w:lineRule="auto"/>
              <w:rPr>
                <w:sz w:val="26"/>
                <w:szCs w:val="26"/>
              </w:rPr>
            </w:pPr>
            <w:r w:rsidRPr="001362C4">
              <w:rPr>
                <w:sz w:val="26"/>
                <w:szCs w:val="26"/>
              </w:rPr>
              <w:t>Sự phối hợp của cha mẹ trẻ và cộng đồng</w:t>
            </w:r>
          </w:p>
        </w:tc>
        <w:tc>
          <w:tcPr>
            <w:tcW w:w="2842" w:type="dxa"/>
            <w:vAlign w:val="center"/>
          </w:tcPr>
          <w:p w14:paraId="742532BF" w14:textId="77777777" w:rsidR="00614450" w:rsidRPr="001362C4" w:rsidRDefault="00886CC6" w:rsidP="002E220C">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bl>
    <w:p w14:paraId="18FDDA01" w14:textId="77777777" w:rsidR="00614450" w:rsidRPr="001362C4" w:rsidRDefault="00614450">
      <w:pPr>
        <w:spacing w:line="360" w:lineRule="auto"/>
        <w:jc w:val="both"/>
        <w:rPr>
          <w:sz w:val="26"/>
          <w:szCs w:val="26"/>
        </w:rPr>
      </w:pPr>
    </w:p>
    <w:p w14:paraId="5DA12863" w14:textId="77777777" w:rsidR="00614450" w:rsidRPr="001362C4" w:rsidRDefault="00886CC6">
      <w:pPr>
        <w:spacing w:line="360" w:lineRule="auto"/>
        <w:jc w:val="both"/>
        <w:rPr>
          <w:sz w:val="26"/>
          <w:szCs w:val="26"/>
        </w:rPr>
      </w:pPr>
      <w:r w:rsidRPr="001362C4">
        <w:rPr>
          <w:sz w:val="26"/>
          <w:szCs w:val="26"/>
        </w:rPr>
        <w:t>2.13. Theo thầy/cô, văn hoá của cơ sở giáo dục có ảnh hưởng như thế nào đến quản lý hoạt động giáo dục trẻ theo PPGD Montessori?</w:t>
      </w:r>
    </w:p>
    <w:p w14:paraId="0A973782" w14:textId="77777777" w:rsidR="00614450" w:rsidRPr="001362C4" w:rsidRDefault="00886CC6">
      <w:pPr>
        <w:spacing w:line="360" w:lineRule="auto"/>
        <w:jc w:val="both"/>
        <w:rPr>
          <w:sz w:val="26"/>
          <w:szCs w:val="26"/>
        </w:rPr>
      </w:pPr>
      <w:r w:rsidRPr="001362C4">
        <w:rPr>
          <w:sz w:val="26"/>
          <w:szCs w:val="26"/>
        </w:rPr>
        <w:t>2.14. Theo thầy cô, sự phối hợp của cha mẹ trẻ và cộng đồng ảnh hưởng như thế nào đến quản lý hoạt động giáo dục trẻ theo PPGD Montessori?</w:t>
      </w:r>
    </w:p>
    <w:p w14:paraId="66392C06" w14:textId="77777777" w:rsidR="00614450" w:rsidRPr="001362C4" w:rsidRDefault="00886CC6">
      <w:pPr>
        <w:spacing w:line="360" w:lineRule="auto"/>
        <w:jc w:val="both"/>
        <w:rPr>
          <w:sz w:val="26"/>
          <w:szCs w:val="26"/>
        </w:rPr>
      </w:pPr>
      <w:r w:rsidRPr="001362C4">
        <w:rPr>
          <w:sz w:val="26"/>
          <w:szCs w:val="26"/>
        </w:rPr>
        <w:t>2.15. Theo thầy/cô, cơ chế và chính sách của nhà nước có hỗ trợ hoặc làm trở ngại cho cơ sở giáo dục trong việc triển khai phương pháp giáo dục Montessori hay không?</w:t>
      </w:r>
    </w:p>
    <w:p w14:paraId="3A5ACC0E" w14:textId="77777777" w:rsidR="00614450" w:rsidRPr="001362C4" w:rsidRDefault="00614450">
      <w:pPr>
        <w:spacing w:line="360" w:lineRule="auto"/>
        <w:jc w:val="both"/>
        <w:rPr>
          <w:sz w:val="26"/>
          <w:szCs w:val="26"/>
        </w:rPr>
      </w:pPr>
    </w:p>
    <w:p w14:paraId="485301D0" w14:textId="77777777" w:rsidR="00614450" w:rsidRPr="001362C4" w:rsidRDefault="00886CC6">
      <w:pPr>
        <w:spacing w:line="360" w:lineRule="auto"/>
        <w:jc w:val="center"/>
        <w:rPr>
          <w:sz w:val="26"/>
          <w:szCs w:val="26"/>
        </w:rPr>
      </w:pPr>
      <w:r w:rsidRPr="001362C4">
        <w:rPr>
          <w:b/>
          <w:i/>
          <w:sz w:val="26"/>
          <w:szCs w:val="26"/>
        </w:rPr>
        <w:t>Xin chân thành cảm ơn thầy/cô!</w:t>
      </w:r>
    </w:p>
    <w:p w14:paraId="33796267" w14:textId="77777777" w:rsidR="00614450" w:rsidRPr="001362C4" w:rsidRDefault="00886CC6">
      <w:pPr>
        <w:spacing w:line="360" w:lineRule="auto"/>
        <w:rPr>
          <w:b/>
          <w:sz w:val="26"/>
          <w:szCs w:val="26"/>
        </w:rPr>
      </w:pPr>
      <w:r w:rsidRPr="001362C4">
        <w:br w:type="page"/>
      </w:r>
    </w:p>
    <w:p w14:paraId="52C0DB17" w14:textId="77777777" w:rsidR="00614450" w:rsidRPr="001362C4" w:rsidRDefault="00886CC6">
      <w:pPr>
        <w:spacing w:line="360" w:lineRule="auto"/>
        <w:jc w:val="center"/>
        <w:rPr>
          <w:b/>
          <w:sz w:val="26"/>
          <w:szCs w:val="26"/>
        </w:rPr>
      </w:pPr>
      <w:r w:rsidRPr="001362C4">
        <w:rPr>
          <w:b/>
          <w:sz w:val="26"/>
          <w:szCs w:val="26"/>
        </w:rPr>
        <w:lastRenderedPageBreak/>
        <w:t>PHỤ LỤC 3</w:t>
      </w:r>
    </w:p>
    <w:p w14:paraId="4BA1DABF" w14:textId="77777777" w:rsidR="00614450" w:rsidRPr="001362C4" w:rsidRDefault="00886CC6">
      <w:pPr>
        <w:spacing w:line="360" w:lineRule="auto"/>
        <w:jc w:val="center"/>
        <w:rPr>
          <w:b/>
          <w:sz w:val="26"/>
          <w:szCs w:val="26"/>
        </w:rPr>
      </w:pPr>
      <w:r w:rsidRPr="001362C4">
        <w:rPr>
          <w:b/>
          <w:sz w:val="26"/>
          <w:szCs w:val="26"/>
        </w:rPr>
        <w:t xml:space="preserve"> PHIẾU ĐỀ NGHỊ CUNG CẤP THÔNG TIN ĐỐI VỚI CÁC CƠ SỞ GDMN NGOÀI CÔNG LẬP ÁP DỤNG PPGD MONTESSORI</w:t>
      </w:r>
    </w:p>
    <w:p w14:paraId="1B519F9D" w14:textId="2244DC93" w:rsidR="00614450" w:rsidRPr="001362C4" w:rsidRDefault="00886CC6">
      <w:pPr>
        <w:spacing w:line="360" w:lineRule="auto"/>
        <w:jc w:val="both"/>
        <w:rPr>
          <w:i/>
          <w:sz w:val="26"/>
          <w:szCs w:val="26"/>
          <w:lang w:val="en-US"/>
        </w:rPr>
      </w:pPr>
      <w:r w:rsidRPr="001362C4">
        <w:rPr>
          <w:i/>
          <w:sz w:val="26"/>
          <w:szCs w:val="26"/>
        </w:rPr>
        <w:t>Kính gửi</w:t>
      </w:r>
      <w:r w:rsidR="00CD1203" w:rsidRPr="001362C4">
        <w:rPr>
          <w:i/>
          <w:sz w:val="26"/>
          <w:szCs w:val="26"/>
          <w:lang w:val="en-US"/>
        </w:rPr>
        <w:t>:Ban lãnh đạo cơ sở giáo dục…</w:t>
      </w:r>
    </w:p>
    <w:p w14:paraId="256515CA" w14:textId="2F665F2A" w:rsidR="00614450" w:rsidRPr="001362C4" w:rsidRDefault="00886CC6">
      <w:pPr>
        <w:spacing w:line="360" w:lineRule="auto"/>
        <w:jc w:val="both"/>
        <w:rPr>
          <w:sz w:val="26"/>
          <w:szCs w:val="26"/>
          <w:lang w:val="en-US"/>
        </w:rPr>
      </w:pPr>
      <w:r w:rsidRPr="001362C4">
        <w:rPr>
          <w:sz w:val="26"/>
          <w:szCs w:val="26"/>
        </w:rPr>
        <w:t xml:space="preserve">Tôi đang nghiên cứu về quản lý hoạt động giáo dục trẻ theo phương pháp Montessori ở </w:t>
      </w:r>
      <w:r w:rsidR="00CD1203" w:rsidRPr="001362C4">
        <w:rPr>
          <w:sz w:val="26"/>
          <w:szCs w:val="26"/>
          <w:lang w:val="en-US"/>
        </w:rPr>
        <w:t xml:space="preserve">cơ sở giáo dục </w:t>
      </w:r>
      <w:r w:rsidRPr="001362C4">
        <w:rPr>
          <w:sz w:val="26"/>
          <w:szCs w:val="26"/>
        </w:rPr>
        <w:t>mầm non</w:t>
      </w:r>
      <w:r w:rsidR="00CD1203" w:rsidRPr="001362C4">
        <w:rPr>
          <w:sz w:val="26"/>
          <w:szCs w:val="26"/>
          <w:lang w:val="en-US"/>
        </w:rPr>
        <w:t xml:space="preserve"> ngoài công lập</w:t>
      </w:r>
      <w:r w:rsidRPr="001362C4">
        <w:rPr>
          <w:sz w:val="26"/>
          <w:szCs w:val="26"/>
        </w:rPr>
        <w:t xml:space="preserve">. Để có thêm cơ sở thực tiễn về vấn đề này, xin Quý vị cung cấp cho tôi một số thông tin </w:t>
      </w:r>
      <w:r w:rsidR="00CD1203" w:rsidRPr="001362C4">
        <w:rPr>
          <w:sz w:val="26"/>
          <w:szCs w:val="26"/>
          <w:lang w:val="en-US"/>
        </w:rPr>
        <w:t xml:space="preserve">theo đề cương </w:t>
      </w:r>
      <w:r w:rsidRPr="001362C4">
        <w:rPr>
          <w:sz w:val="26"/>
          <w:szCs w:val="26"/>
        </w:rPr>
        <w:t>sau</w:t>
      </w:r>
      <w:r w:rsidR="00CD1203" w:rsidRPr="001362C4">
        <w:rPr>
          <w:sz w:val="26"/>
          <w:szCs w:val="26"/>
          <w:lang w:val="en-US"/>
        </w:rPr>
        <w:t xml:space="preserve"> đây. Chúng tôi cam kết bảo mật các thông tin riêng được cung cấp và chỉ sử dụng cho mục đích nghiên cứu, không sử dụng cho mục đích nào khác. </w:t>
      </w:r>
    </w:p>
    <w:p w14:paraId="03A8A6B2" w14:textId="50E2D239" w:rsidR="00CD1203" w:rsidRPr="001362C4" w:rsidRDefault="00CD1203">
      <w:pPr>
        <w:spacing w:line="360" w:lineRule="auto"/>
        <w:jc w:val="both"/>
        <w:rPr>
          <w:sz w:val="26"/>
          <w:szCs w:val="26"/>
          <w:lang w:val="en-US"/>
        </w:rPr>
      </w:pPr>
      <w:r w:rsidRPr="001362C4">
        <w:rPr>
          <w:sz w:val="26"/>
          <w:szCs w:val="26"/>
          <w:lang w:val="en-US"/>
        </w:rPr>
        <w:t xml:space="preserve">Rất mong nhận được sự hợp tác của Thầy, Cô! </w:t>
      </w:r>
    </w:p>
    <w:p w14:paraId="3201B25C" w14:textId="77777777" w:rsidR="00614450" w:rsidRPr="001362C4" w:rsidRDefault="00614450">
      <w:pPr>
        <w:spacing w:line="360" w:lineRule="auto"/>
        <w:jc w:val="both"/>
        <w:rPr>
          <w:sz w:val="26"/>
          <w:szCs w:val="26"/>
        </w:rPr>
      </w:pPr>
    </w:p>
    <w:p w14:paraId="0624544F" w14:textId="0BA9AB20" w:rsidR="00614450" w:rsidRPr="001362C4" w:rsidRDefault="00886CC6">
      <w:pPr>
        <w:numPr>
          <w:ilvl w:val="0"/>
          <w:numId w:val="25"/>
        </w:numPr>
        <w:pBdr>
          <w:top w:val="nil"/>
          <w:left w:val="nil"/>
          <w:bottom w:val="nil"/>
          <w:right w:val="nil"/>
          <w:between w:val="nil"/>
        </w:pBdr>
        <w:spacing w:line="360" w:lineRule="auto"/>
        <w:jc w:val="both"/>
        <w:rPr>
          <w:sz w:val="26"/>
          <w:szCs w:val="26"/>
        </w:rPr>
      </w:pPr>
      <w:r w:rsidRPr="001362C4">
        <w:rPr>
          <w:sz w:val="26"/>
          <w:szCs w:val="26"/>
        </w:rPr>
        <w:t xml:space="preserve">Tên </w:t>
      </w:r>
      <w:r w:rsidR="00CD1203" w:rsidRPr="001362C4">
        <w:rPr>
          <w:sz w:val="26"/>
          <w:szCs w:val="26"/>
          <w:lang w:val="en-US"/>
        </w:rPr>
        <w:t>cơ sở giáo dục mầm non</w:t>
      </w:r>
      <w:r w:rsidRPr="001362C4">
        <w:rPr>
          <w:sz w:val="26"/>
          <w:szCs w:val="26"/>
        </w:rPr>
        <w:t>: ……………………….</w:t>
      </w:r>
    </w:p>
    <w:p w14:paraId="3AC308DB" w14:textId="77777777" w:rsidR="00614450" w:rsidRPr="001362C4" w:rsidRDefault="00886CC6">
      <w:pPr>
        <w:numPr>
          <w:ilvl w:val="0"/>
          <w:numId w:val="25"/>
        </w:numPr>
        <w:pBdr>
          <w:top w:val="nil"/>
          <w:left w:val="nil"/>
          <w:bottom w:val="nil"/>
          <w:right w:val="nil"/>
          <w:between w:val="nil"/>
        </w:pBdr>
        <w:spacing w:line="360" w:lineRule="auto"/>
        <w:jc w:val="both"/>
        <w:rPr>
          <w:sz w:val="26"/>
          <w:szCs w:val="26"/>
        </w:rPr>
      </w:pPr>
      <w:r w:rsidRPr="001362C4">
        <w:rPr>
          <w:sz w:val="26"/>
          <w:szCs w:val="26"/>
        </w:rPr>
        <w:t>Địa chỉ: ……………………….</w:t>
      </w:r>
    </w:p>
    <w:p w14:paraId="67378F33" w14:textId="61DD99AC" w:rsidR="00614450" w:rsidRPr="001362C4" w:rsidRDefault="00886CC6">
      <w:pPr>
        <w:numPr>
          <w:ilvl w:val="0"/>
          <w:numId w:val="25"/>
        </w:numPr>
        <w:pBdr>
          <w:top w:val="nil"/>
          <w:left w:val="nil"/>
          <w:bottom w:val="nil"/>
          <w:right w:val="nil"/>
          <w:between w:val="nil"/>
        </w:pBdr>
        <w:spacing w:line="360" w:lineRule="auto"/>
        <w:jc w:val="both"/>
        <w:rPr>
          <w:sz w:val="26"/>
          <w:szCs w:val="26"/>
        </w:rPr>
      </w:pPr>
      <w:r w:rsidRPr="001362C4">
        <w:rPr>
          <w:sz w:val="26"/>
          <w:szCs w:val="26"/>
        </w:rPr>
        <w:t xml:space="preserve">Quy mô hiện nay của </w:t>
      </w:r>
      <w:r w:rsidR="00CD1203" w:rsidRPr="001362C4">
        <w:rPr>
          <w:sz w:val="26"/>
          <w:szCs w:val="26"/>
          <w:lang w:val="en-US"/>
        </w:rPr>
        <w:t>cơ sở giáo dục</w:t>
      </w:r>
    </w:p>
    <w:p w14:paraId="597D88F8"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Tổng số trẻ: ……………………….</w:t>
      </w:r>
    </w:p>
    <w:p w14:paraId="3FFC6C15"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Số lớp: ……………………….</w:t>
      </w:r>
    </w:p>
    <w:p w14:paraId="51CB413D"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Chia ra theo các nhóm lớp theo độ tuổi: ………………………</w:t>
      </w:r>
    </w:p>
    <w:p w14:paraId="7D92924E"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Số lớp áp dụng phương pháp giáo dục Montessori: ………</w:t>
      </w:r>
    </w:p>
    <w:p w14:paraId="7B03AFAC" w14:textId="77777777" w:rsidR="00614450" w:rsidRPr="001362C4" w:rsidRDefault="00886CC6">
      <w:pPr>
        <w:numPr>
          <w:ilvl w:val="0"/>
          <w:numId w:val="25"/>
        </w:numPr>
        <w:pBdr>
          <w:top w:val="nil"/>
          <w:left w:val="nil"/>
          <w:bottom w:val="nil"/>
          <w:right w:val="nil"/>
          <w:between w:val="nil"/>
        </w:pBdr>
        <w:spacing w:line="360" w:lineRule="auto"/>
        <w:jc w:val="both"/>
        <w:rPr>
          <w:sz w:val="26"/>
          <w:szCs w:val="26"/>
        </w:rPr>
      </w:pPr>
      <w:r w:rsidRPr="001362C4">
        <w:rPr>
          <w:sz w:val="26"/>
          <w:szCs w:val="26"/>
        </w:rPr>
        <w:t xml:space="preserve">Đội ngũ CBQL, GV </w:t>
      </w:r>
    </w:p>
    <w:p w14:paraId="577744B5"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Số CBQL, trình độ đào tạo: ………</w:t>
      </w:r>
    </w:p>
    <w:p w14:paraId="1593AAE6"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Số GV, trình độ đào tạo, năng lực theo chuẩn nghề nghiệp: ………</w:t>
      </w:r>
    </w:p>
    <w:p w14:paraId="5D0FF68B"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Số nhân viên: ………</w:t>
      </w:r>
    </w:p>
    <w:p w14:paraId="48722D27"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Tình hình GV được đào tạo, bồi dưỡng về PP giáo dục Montessori: ………</w:t>
      </w:r>
    </w:p>
    <w:p w14:paraId="5F3B1845" w14:textId="77777777" w:rsidR="00614450" w:rsidRPr="001362C4" w:rsidRDefault="00886CC6">
      <w:pPr>
        <w:numPr>
          <w:ilvl w:val="0"/>
          <w:numId w:val="25"/>
        </w:numPr>
        <w:pBdr>
          <w:top w:val="nil"/>
          <w:left w:val="nil"/>
          <w:bottom w:val="nil"/>
          <w:right w:val="nil"/>
          <w:between w:val="nil"/>
        </w:pBdr>
        <w:spacing w:line="360" w:lineRule="auto"/>
        <w:jc w:val="both"/>
        <w:rPr>
          <w:sz w:val="26"/>
          <w:szCs w:val="26"/>
        </w:rPr>
      </w:pPr>
      <w:r w:rsidRPr="001362C4">
        <w:rPr>
          <w:sz w:val="26"/>
          <w:szCs w:val="26"/>
        </w:rPr>
        <w:t>Triển khai áp dụng PP giáo dục Montessori từ khi nào? Phương thức áp dụng:</w:t>
      </w:r>
    </w:p>
    <w:p w14:paraId="791EE681" w14:textId="0D5D55EC"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Có chương trình Montessori áp dụng riêng cho một số lớp</w:t>
      </w:r>
      <w:r w:rsidR="00401512" w:rsidRPr="001362C4">
        <w:rPr>
          <w:sz w:val="26"/>
          <w:szCs w:val="26"/>
        </w:rPr>
        <w:t xml:space="preserve"> </w:t>
      </w:r>
      <w:r w:rsidRPr="001362C4">
        <w:rPr>
          <w:sz w:val="26"/>
          <w:szCs w:val="26"/>
        </w:rPr>
        <w:tab/>
      </w:r>
      <w:r w:rsidR="00CD1203" w:rsidRPr="001362C4">
        <w:rPr>
          <w:sz w:val="26"/>
          <w:szCs w:val="26"/>
          <w:lang w:val="en-US"/>
        </w:rPr>
        <w:tab/>
      </w:r>
      <w:r w:rsidRPr="001362C4">
        <w:rPr>
          <w:rFonts w:ascii="Wingdings" w:eastAsia="Wingdings" w:hAnsi="Wingdings" w:cs="Wingdings"/>
          <w:sz w:val="26"/>
          <w:szCs w:val="26"/>
        </w:rPr>
        <w:t>□</w:t>
      </w:r>
    </w:p>
    <w:p w14:paraId="317DE218"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Tích hợp vào CTGDMN do Bộ GD&amp;ĐT ban hành</w:t>
      </w:r>
      <w:r w:rsidRPr="001362C4">
        <w:rPr>
          <w:sz w:val="26"/>
          <w:szCs w:val="26"/>
        </w:rPr>
        <w:tab/>
      </w:r>
      <w:r w:rsidRPr="001362C4">
        <w:rPr>
          <w:sz w:val="26"/>
          <w:szCs w:val="26"/>
        </w:rPr>
        <w:tab/>
      </w:r>
      <w:r w:rsidRPr="001362C4">
        <w:rPr>
          <w:sz w:val="26"/>
          <w:szCs w:val="26"/>
        </w:rPr>
        <w:tab/>
      </w:r>
      <w:r w:rsidRPr="001362C4">
        <w:rPr>
          <w:rFonts w:ascii="Wingdings" w:eastAsia="Wingdings" w:hAnsi="Wingdings" w:cs="Wingdings"/>
          <w:sz w:val="26"/>
          <w:szCs w:val="26"/>
        </w:rPr>
        <w:t>□</w:t>
      </w:r>
    </w:p>
    <w:p w14:paraId="455776AE"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 xml:space="preserve">Áp dụng CT Montessori cho 100% lớp </w:t>
      </w:r>
      <w:r w:rsidRPr="001362C4">
        <w:rPr>
          <w:sz w:val="26"/>
          <w:szCs w:val="26"/>
        </w:rPr>
        <w:tab/>
      </w:r>
      <w:r w:rsidRPr="001362C4">
        <w:rPr>
          <w:sz w:val="26"/>
          <w:szCs w:val="26"/>
        </w:rPr>
        <w:tab/>
      </w:r>
      <w:r w:rsidRPr="001362C4">
        <w:rPr>
          <w:sz w:val="26"/>
          <w:szCs w:val="26"/>
        </w:rPr>
        <w:tab/>
      </w:r>
      <w:r w:rsidRPr="001362C4">
        <w:rPr>
          <w:sz w:val="26"/>
          <w:szCs w:val="26"/>
        </w:rPr>
        <w:tab/>
      </w:r>
      <w:r w:rsidRPr="001362C4">
        <w:rPr>
          <w:rFonts w:ascii="Wingdings" w:eastAsia="Wingdings" w:hAnsi="Wingdings" w:cs="Wingdings"/>
          <w:sz w:val="26"/>
          <w:szCs w:val="26"/>
        </w:rPr>
        <w:t>□</w:t>
      </w:r>
    </w:p>
    <w:p w14:paraId="4770C162" w14:textId="77777777" w:rsidR="00614450" w:rsidRPr="001362C4" w:rsidRDefault="00886CC6">
      <w:pPr>
        <w:numPr>
          <w:ilvl w:val="0"/>
          <w:numId w:val="25"/>
        </w:numPr>
        <w:pBdr>
          <w:top w:val="nil"/>
          <w:left w:val="nil"/>
          <w:bottom w:val="nil"/>
          <w:right w:val="nil"/>
          <w:between w:val="nil"/>
        </w:pBdr>
        <w:spacing w:line="360" w:lineRule="auto"/>
        <w:jc w:val="both"/>
        <w:rPr>
          <w:sz w:val="26"/>
          <w:szCs w:val="26"/>
        </w:rPr>
      </w:pPr>
      <w:r w:rsidRPr="001362C4">
        <w:rPr>
          <w:sz w:val="26"/>
          <w:szCs w:val="26"/>
        </w:rPr>
        <w:t>Điều kiện cơ sở vật chất, thiết bị phục vụ giáo dục trẻ theo PP Montessori:</w:t>
      </w:r>
    </w:p>
    <w:p w14:paraId="4BB7B414"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lastRenderedPageBreak/>
        <w:t>Đáp ứng tốt</w:t>
      </w:r>
      <w:r w:rsidRPr="001362C4">
        <w:rPr>
          <w:sz w:val="26"/>
          <w:szCs w:val="26"/>
        </w:rPr>
        <w:tab/>
      </w:r>
      <w:r w:rsidRPr="001362C4">
        <w:rPr>
          <w:sz w:val="26"/>
          <w:szCs w:val="26"/>
        </w:rPr>
        <w:tab/>
      </w:r>
      <w:r w:rsidRPr="001362C4">
        <w:rPr>
          <w:sz w:val="26"/>
          <w:szCs w:val="26"/>
        </w:rPr>
        <w:tab/>
      </w:r>
      <w:r w:rsidRPr="001362C4">
        <w:rPr>
          <w:sz w:val="26"/>
          <w:szCs w:val="26"/>
        </w:rPr>
        <w:tab/>
      </w:r>
      <w:r w:rsidRPr="001362C4">
        <w:rPr>
          <w:rFonts w:ascii="Wingdings" w:eastAsia="Wingdings" w:hAnsi="Wingdings" w:cs="Wingdings"/>
          <w:sz w:val="26"/>
          <w:szCs w:val="26"/>
        </w:rPr>
        <w:t>□</w:t>
      </w:r>
    </w:p>
    <w:p w14:paraId="6184372F"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Đáp ứng mức tối thiểu</w:t>
      </w:r>
      <w:r w:rsidRPr="001362C4">
        <w:rPr>
          <w:sz w:val="26"/>
          <w:szCs w:val="26"/>
        </w:rPr>
        <w:tab/>
      </w:r>
      <w:r w:rsidRPr="001362C4">
        <w:rPr>
          <w:sz w:val="26"/>
          <w:szCs w:val="26"/>
        </w:rPr>
        <w:tab/>
      </w:r>
      <w:r w:rsidRPr="001362C4">
        <w:rPr>
          <w:sz w:val="26"/>
          <w:szCs w:val="26"/>
        </w:rPr>
        <w:tab/>
      </w:r>
      <w:r w:rsidRPr="001362C4">
        <w:rPr>
          <w:rFonts w:ascii="Wingdings" w:eastAsia="Wingdings" w:hAnsi="Wingdings" w:cs="Wingdings"/>
          <w:sz w:val="26"/>
          <w:szCs w:val="26"/>
        </w:rPr>
        <w:t>□</w:t>
      </w:r>
    </w:p>
    <w:p w14:paraId="2845F0B3" w14:textId="77777777" w:rsidR="00614450" w:rsidRPr="001362C4" w:rsidRDefault="00886CC6">
      <w:pPr>
        <w:numPr>
          <w:ilvl w:val="0"/>
          <w:numId w:val="26"/>
        </w:numPr>
        <w:pBdr>
          <w:top w:val="nil"/>
          <w:left w:val="nil"/>
          <w:bottom w:val="nil"/>
          <w:right w:val="nil"/>
          <w:between w:val="nil"/>
        </w:pBdr>
        <w:spacing w:line="360" w:lineRule="auto"/>
        <w:jc w:val="both"/>
        <w:rPr>
          <w:sz w:val="26"/>
          <w:szCs w:val="26"/>
        </w:rPr>
      </w:pPr>
      <w:r w:rsidRPr="001362C4">
        <w:rPr>
          <w:sz w:val="26"/>
          <w:szCs w:val="26"/>
        </w:rPr>
        <w:t>Chưa đáp ứng</w:t>
      </w:r>
      <w:r w:rsidRPr="001362C4">
        <w:rPr>
          <w:sz w:val="26"/>
          <w:szCs w:val="26"/>
        </w:rPr>
        <w:tab/>
      </w:r>
      <w:r w:rsidRPr="001362C4">
        <w:rPr>
          <w:sz w:val="26"/>
          <w:szCs w:val="26"/>
        </w:rPr>
        <w:tab/>
      </w:r>
      <w:r w:rsidRPr="001362C4">
        <w:rPr>
          <w:sz w:val="26"/>
          <w:szCs w:val="26"/>
        </w:rPr>
        <w:tab/>
      </w:r>
      <w:r w:rsidRPr="001362C4">
        <w:rPr>
          <w:sz w:val="26"/>
          <w:szCs w:val="26"/>
        </w:rPr>
        <w:tab/>
      </w:r>
      <w:r w:rsidRPr="001362C4">
        <w:rPr>
          <w:rFonts w:ascii="Wingdings" w:eastAsia="Wingdings" w:hAnsi="Wingdings" w:cs="Wingdings"/>
          <w:sz w:val="26"/>
          <w:szCs w:val="26"/>
        </w:rPr>
        <w:t>□</w:t>
      </w:r>
    </w:p>
    <w:p w14:paraId="05C353B8" w14:textId="77777777" w:rsidR="00CD1203" w:rsidRPr="001362C4" w:rsidRDefault="00886CC6" w:rsidP="00CD1203">
      <w:pPr>
        <w:numPr>
          <w:ilvl w:val="0"/>
          <w:numId w:val="25"/>
        </w:numPr>
        <w:pBdr>
          <w:top w:val="nil"/>
          <w:left w:val="nil"/>
          <w:bottom w:val="nil"/>
          <w:right w:val="nil"/>
          <w:between w:val="nil"/>
        </w:pBdr>
        <w:spacing w:line="360" w:lineRule="auto"/>
        <w:jc w:val="both"/>
        <w:rPr>
          <w:sz w:val="26"/>
          <w:szCs w:val="26"/>
        </w:rPr>
      </w:pPr>
      <w:r w:rsidRPr="001362C4">
        <w:rPr>
          <w:sz w:val="26"/>
          <w:szCs w:val="26"/>
        </w:rPr>
        <w:t xml:space="preserve">Đánh giá khái quát hiệu quả áp dụng PP Montessori ở </w:t>
      </w:r>
      <w:r w:rsidR="00CD1203" w:rsidRPr="001362C4">
        <w:rPr>
          <w:sz w:val="26"/>
          <w:szCs w:val="26"/>
          <w:lang w:val="en-US"/>
        </w:rPr>
        <w:t xml:space="preserve">cơ sở giáo dục </w:t>
      </w:r>
    </w:p>
    <w:p w14:paraId="2A33C51C" w14:textId="0330E4BA" w:rsidR="00614450" w:rsidRPr="001362C4" w:rsidRDefault="00886CC6" w:rsidP="00CD1203">
      <w:pPr>
        <w:pBdr>
          <w:top w:val="nil"/>
          <w:left w:val="nil"/>
          <w:bottom w:val="nil"/>
          <w:right w:val="nil"/>
          <w:between w:val="nil"/>
        </w:pBdr>
        <w:spacing w:line="360" w:lineRule="auto"/>
        <w:ind w:left="720"/>
        <w:jc w:val="both"/>
        <w:rPr>
          <w:sz w:val="26"/>
          <w:szCs w:val="26"/>
        </w:rPr>
      </w:pPr>
      <w:r w:rsidRPr="001362C4">
        <w:rPr>
          <w:sz w:val="26"/>
          <w:szCs w:val="26"/>
        </w:rPr>
        <w:t>….: ………………</w:t>
      </w:r>
    </w:p>
    <w:p w14:paraId="1F1D9898" w14:textId="77777777" w:rsidR="00614450" w:rsidRPr="001362C4" w:rsidRDefault="00886CC6">
      <w:pPr>
        <w:numPr>
          <w:ilvl w:val="0"/>
          <w:numId w:val="25"/>
        </w:numPr>
        <w:pBdr>
          <w:top w:val="nil"/>
          <w:left w:val="nil"/>
          <w:bottom w:val="nil"/>
          <w:right w:val="nil"/>
          <w:between w:val="nil"/>
        </w:pBdr>
        <w:spacing w:line="360" w:lineRule="auto"/>
        <w:jc w:val="both"/>
        <w:rPr>
          <w:sz w:val="26"/>
          <w:szCs w:val="26"/>
        </w:rPr>
      </w:pPr>
      <w:r w:rsidRPr="001362C4">
        <w:rPr>
          <w:sz w:val="26"/>
          <w:szCs w:val="26"/>
        </w:rPr>
        <w:t>Những thuận lợi khi áp dụng PPGD Montessori: ………</w:t>
      </w:r>
    </w:p>
    <w:p w14:paraId="4D73B564" w14:textId="77777777" w:rsidR="00614450" w:rsidRPr="001362C4" w:rsidRDefault="00886CC6">
      <w:pPr>
        <w:numPr>
          <w:ilvl w:val="0"/>
          <w:numId w:val="25"/>
        </w:numPr>
        <w:pBdr>
          <w:top w:val="nil"/>
          <w:left w:val="nil"/>
          <w:bottom w:val="nil"/>
          <w:right w:val="nil"/>
          <w:between w:val="nil"/>
        </w:pBdr>
        <w:spacing w:line="360" w:lineRule="auto"/>
        <w:jc w:val="both"/>
        <w:rPr>
          <w:sz w:val="26"/>
          <w:szCs w:val="26"/>
        </w:rPr>
      </w:pPr>
      <w:r w:rsidRPr="001362C4">
        <w:rPr>
          <w:sz w:val="26"/>
          <w:szCs w:val="26"/>
        </w:rPr>
        <w:t>Những khó khăn khi áp dụng PPGD Montessori: ………</w:t>
      </w:r>
    </w:p>
    <w:p w14:paraId="6B02A3AE" w14:textId="77777777" w:rsidR="00614450" w:rsidRPr="001362C4" w:rsidRDefault="00886CC6">
      <w:pPr>
        <w:numPr>
          <w:ilvl w:val="0"/>
          <w:numId w:val="25"/>
        </w:numPr>
        <w:pBdr>
          <w:top w:val="nil"/>
          <w:left w:val="nil"/>
          <w:bottom w:val="nil"/>
          <w:right w:val="nil"/>
          <w:between w:val="nil"/>
        </w:pBdr>
        <w:spacing w:line="360" w:lineRule="auto"/>
        <w:jc w:val="both"/>
        <w:rPr>
          <w:sz w:val="26"/>
          <w:szCs w:val="26"/>
        </w:rPr>
      </w:pPr>
      <w:r w:rsidRPr="001362C4">
        <w:rPr>
          <w:sz w:val="26"/>
          <w:szCs w:val="26"/>
        </w:rPr>
        <w:t>Những ý kiến trao đổi khác: ………</w:t>
      </w:r>
    </w:p>
    <w:p w14:paraId="547C1073" w14:textId="5B9FE325" w:rsidR="00614450" w:rsidRPr="001362C4" w:rsidRDefault="00614450">
      <w:pPr>
        <w:spacing w:line="360" w:lineRule="auto"/>
        <w:jc w:val="both"/>
        <w:rPr>
          <w:sz w:val="26"/>
          <w:szCs w:val="26"/>
        </w:rPr>
      </w:pPr>
    </w:p>
    <w:p w14:paraId="368FF92C" w14:textId="77777777" w:rsidR="00614450" w:rsidRPr="001362C4" w:rsidRDefault="00614450">
      <w:pPr>
        <w:jc w:val="center"/>
        <w:rPr>
          <w:b/>
          <w:i/>
          <w:sz w:val="26"/>
          <w:szCs w:val="26"/>
        </w:rPr>
      </w:pPr>
    </w:p>
    <w:p w14:paraId="4C56EE51" w14:textId="77777777" w:rsidR="00614450" w:rsidRPr="001362C4" w:rsidRDefault="00886CC6">
      <w:pPr>
        <w:spacing w:line="360" w:lineRule="auto"/>
        <w:jc w:val="center"/>
        <w:rPr>
          <w:b/>
          <w:i/>
          <w:sz w:val="26"/>
          <w:szCs w:val="26"/>
        </w:rPr>
      </w:pPr>
      <w:r w:rsidRPr="001362C4">
        <w:rPr>
          <w:b/>
          <w:i/>
          <w:sz w:val="26"/>
          <w:szCs w:val="26"/>
        </w:rPr>
        <w:t>Trân trọng cảm ơn!</w:t>
      </w:r>
    </w:p>
    <w:p w14:paraId="3E017164" w14:textId="77777777" w:rsidR="00614450" w:rsidRPr="001362C4" w:rsidRDefault="00886CC6">
      <w:pPr>
        <w:spacing w:line="360" w:lineRule="auto"/>
        <w:jc w:val="center"/>
        <w:rPr>
          <w:b/>
          <w:sz w:val="26"/>
          <w:szCs w:val="26"/>
        </w:rPr>
      </w:pPr>
      <w:r w:rsidRPr="001362C4">
        <w:br w:type="page"/>
      </w:r>
      <w:r w:rsidRPr="001362C4">
        <w:rPr>
          <w:b/>
          <w:sz w:val="26"/>
          <w:szCs w:val="26"/>
        </w:rPr>
        <w:lastRenderedPageBreak/>
        <w:t>PHỤ LỤC 4</w:t>
      </w:r>
    </w:p>
    <w:p w14:paraId="5867EC9B" w14:textId="77777777" w:rsidR="00614450" w:rsidRPr="001362C4" w:rsidRDefault="00886CC6">
      <w:pPr>
        <w:spacing w:line="360" w:lineRule="auto"/>
        <w:jc w:val="center"/>
        <w:rPr>
          <w:b/>
          <w:sz w:val="26"/>
          <w:szCs w:val="26"/>
        </w:rPr>
      </w:pPr>
      <w:r w:rsidRPr="001362C4">
        <w:rPr>
          <w:b/>
          <w:sz w:val="26"/>
          <w:szCs w:val="26"/>
        </w:rPr>
        <w:t>PHIẾU PHỎNG VẤN CHUYÊN GIA MONTESSORI</w:t>
      </w:r>
    </w:p>
    <w:p w14:paraId="25ECEA00" w14:textId="77777777" w:rsidR="00614450" w:rsidRPr="001362C4" w:rsidRDefault="00614450">
      <w:pPr>
        <w:jc w:val="center"/>
        <w:rPr>
          <w:b/>
          <w:sz w:val="26"/>
          <w:szCs w:val="26"/>
        </w:rPr>
      </w:pPr>
    </w:p>
    <w:p w14:paraId="0CD9C6DD" w14:textId="77777777" w:rsidR="00614450" w:rsidRPr="001362C4" w:rsidRDefault="00886CC6">
      <w:pPr>
        <w:spacing w:line="360" w:lineRule="auto"/>
        <w:rPr>
          <w:sz w:val="26"/>
          <w:szCs w:val="26"/>
        </w:rPr>
      </w:pPr>
      <w:r w:rsidRPr="001362C4">
        <w:rPr>
          <w:b/>
          <w:sz w:val="26"/>
          <w:szCs w:val="26"/>
        </w:rPr>
        <w:t>Thông tin người được phỏng vấn:</w:t>
      </w:r>
    </w:p>
    <w:p w14:paraId="19AEBCFE" w14:textId="77777777" w:rsidR="00614450" w:rsidRPr="001362C4" w:rsidRDefault="00886CC6">
      <w:pPr>
        <w:numPr>
          <w:ilvl w:val="0"/>
          <w:numId w:val="27"/>
        </w:numPr>
        <w:spacing w:line="360" w:lineRule="auto"/>
        <w:rPr>
          <w:sz w:val="26"/>
          <w:szCs w:val="26"/>
        </w:rPr>
      </w:pPr>
      <w:r w:rsidRPr="001362C4">
        <w:rPr>
          <w:sz w:val="26"/>
          <w:szCs w:val="26"/>
        </w:rPr>
        <w:t>Họ và tên: __________________________</w:t>
      </w:r>
    </w:p>
    <w:p w14:paraId="5F95124C" w14:textId="77777777" w:rsidR="00614450" w:rsidRPr="001362C4" w:rsidRDefault="00886CC6">
      <w:pPr>
        <w:numPr>
          <w:ilvl w:val="0"/>
          <w:numId w:val="27"/>
        </w:numPr>
        <w:spacing w:line="360" w:lineRule="auto"/>
        <w:rPr>
          <w:sz w:val="26"/>
          <w:szCs w:val="26"/>
        </w:rPr>
      </w:pPr>
      <w:r w:rsidRPr="001362C4">
        <w:rPr>
          <w:sz w:val="26"/>
          <w:szCs w:val="26"/>
        </w:rPr>
        <w:t>Chức danh/Vị trí: ____________________</w:t>
      </w:r>
    </w:p>
    <w:p w14:paraId="74EBC606" w14:textId="77777777" w:rsidR="00614450" w:rsidRPr="001362C4" w:rsidRDefault="00886CC6">
      <w:pPr>
        <w:numPr>
          <w:ilvl w:val="0"/>
          <w:numId w:val="27"/>
        </w:numPr>
        <w:spacing w:line="360" w:lineRule="auto"/>
        <w:rPr>
          <w:sz w:val="26"/>
          <w:szCs w:val="26"/>
        </w:rPr>
      </w:pPr>
      <w:r w:rsidRPr="001362C4">
        <w:rPr>
          <w:sz w:val="26"/>
          <w:szCs w:val="26"/>
        </w:rPr>
        <w:t>Tổ chức: __________________________</w:t>
      </w:r>
    </w:p>
    <w:p w14:paraId="1418BAE9" w14:textId="77777777" w:rsidR="00614450" w:rsidRPr="001362C4" w:rsidRDefault="00886CC6">
      <w:pPr>
        <w:numPr>
          <w:ilvl w:val="0"/>
          <w:numId w:val="27"/>
        </w:numPr>
        <w:spacing w:line="360" w:lineRule="auto"/>
        <w:rPr>
          <w:sz w:val="26"/>
          <w:szCs w:val="26"/>
        </w:rPr>
      </w:pPr>
      <w:r w:rsidRPr="001362C4">
        <w:rPr>
          <w:sz w:val="26"/>
          <w:szCs w:val="26"/>
        </w:rPr>
        <w:t>Kinh nghiệm trong lĩnh vực Montessori: _______ năm</w:t>
      </w:r>
    </w:p>
    <w:p w14:paraId="13C73152" w14:textId="77777777" w:rsidR="00614450" w:rsidRPr="001362C4" w:rsidRDefault="00886CC6">
      <w:pPr>
        <w:numPr>
          <w:ilvl w:val="0"/>
          <w:numId w:val="27"/>
        </w:numPr>
        <w:spacing w:line="360" w:lineRule="auto"/>
        <w:rPr>
          <w:sz w:val="26"/>
          <w:szCs w:val="26"/>
        </w:rPr>
      </w:pPr>
      <w:r w:rsidRPr="001362C4">
        <w:rPr>
          <w:sz w:val="26"/>
          <w:szCs w:val="26"/>
        </w:rPr>
        <w:t>Ngày phỏng vấn: _______Địa điểm/Hình thức phỏng vấn:_________</w:t>
      </w:r>
    </w:p>
    <w:p w14:paraId="5BBBE4DD" w14:textId="77777777" w:rsidR="00614450" w:rsidRPr="001362C4" w:rsidRDefault="00886CC6">
      <w:pPr>
        <w:spacing w:line="360" w:lineRule="auto"/>
        <w:rPr>
          <w:b/>
          <w:sz w:val="26"/>
          <w:szCs w:val="26"/>
        </w:rPr>
      </w:pPr>
      <w:r w:rsidRPr="001362C4">
        <w:rPr>
          <w:b/>
          <w:sz w:val="26"/>
          <w:szCs w:val="26"/>
        </w:rPr>
        <w:t>Nội dung phỏng vấn</w:t>
      </w:r>
    </w:p>
    <w:p w14:paraId="5247D677" w14:textId="77777777" w:rsidR="00614450" w:rsidRPr="001362C4" w:rsidRDefault="00886CC6">
      <w:pPr>
        <w:spacing w:line="360" w:lineRule="auto"/>
        <w:jc w:val="both"/>
        <w:rPr>
          <w:sz w:val="26"/>
          <w:szCs w:val="26"/>
        </w:rPr>
      </w:pPr>
      <w:r w:rsidRPr="001362C4">
        <w:rPr>
          <w:sz w:val="26"/>
          <w:szCs w:val="26"/>
        </w:rPr>
        <w:t>1. Xin chuyên gia vui lòng giới thiệu về bản thân và kinh nghiệm làm việc trong lĩnh vực giáo dục Montessori?</w:t>
      </w:r>
    </w:p>
    <w:p w14:paraId="28FB6774" w14:textId="77777777" w:rsidR="00614450" w:rsidRPr="001362C4" w:rsidRDefault="00886CC6">
      <w:pPr>
        <w:spacing w:line="360" w:lineRule="auto"/>
        <w:jc w:val="both"/>
        <w:rPr>
          <w:sz w:val="26"/>
          <w:szCs w:val="26"/>
        </w:rPr>
      </w:pPr>
      <w:r w:rsidRPr="001362C4">
        <w:rPr>
          <w:sz w:val="26"/>
          <w:szCs w:val="26"/>
        </w:rPr>
        <w:t>2. Chuyên gia có thể chia sẻ về kinh nghiệm làm việc với các trường Montessori tại Việt Nam?</w:t>
      </w:r>
    </w:p>
    <w:p w14:paraId="4FBC86E9" w14:textId="77777777" w:rsidR="00614450" w:rsidRPr="001362C4" w:rsidRDefault="00886CC6">
      <w:pPr>
        <w:spacing w:line="360" w:lineRule="auto"/>
        <w:jc w:val="both"/>
        <w:rPr>
          <w:sz w:val="26"/>
          <w:szCs w:val="26"/>
        </w:rPr>
      </w:pPr>
      <w:r w:rsidRPr="001362C4">
        <w:rPr>
          <w:sz w:val="26"/>
          <w:szCs w:val="26"/>
        </w:rPr>
        <w:t>3. Theo quan sát và đánh giá của chuyên gia, mức độ hiểu biết và áp dụng đúng phương pháp Montessori tại các cơ sở giáo dục mầm non ngoài công lập ở Việt Nam hiện nay như thế nào?</w:t>
      </w:r>
    </w:p>
    <w:p w14:paraId="0E907436" w14:textId="77777777" w:rsidR="00614450" w:rsidRPr="001362C4" w:rsidRDefault="00886CC6">
      <w:pPr>
        <w:spacing w:line="360" w:lineRule="auto"/>
        <w:jc w:val="both"/>
        <w:rPr>
          <w:sz w:val="26"/>
          <w:szCs w:val="26"/>
        </w:rPr>
      </w:pPr>
      <w:r w:rsidRPr="001362C4">
        <w:rPr>
          <w:sz w:val="26"/>
          <w:szCs w:val="26"/>
        </w:rPr>
        <w:t>4. Theo đánh giá của chuyên gia, đâu là những thuận lợi chính khi triển khai phương pháp Montessori tại Việt Nam?</w:t>
      </w:r>
    </w:p>
    <w:p w14:paraId="56C6EDBE" w14:textId="77777777" w:rsidR="00614450" w:rsidRPr="001362C4" w:rsidRDefault="00886CC6">
      <w:pPr>
        <w:spacing w:line="360" w:lineRule="auto"/>
        <w:jc w:val="both"/>
        <w:rPr>
          <w:sz w:val="26"/>
          <w:szCs w:val="26"/>
        </w:rPr>
      </w:pPr>
      <w:r w:rsidRPr="001362C4">
        <w:rPr>
          <w:sz w:val="26"/>
          <w:szCs w:val="26"/>
        </w:rPr>
        <w:t>5. Ngược lại, đâu là những thách thức và khó khăn lớn nhất khi triển khai phương pháp Montessori tại Việt Nam?</w:t>
      </w:r>
    </w:p>
    <w:p w14:paraId="289B7FB8" w14:textId="77777777" w:rsidR="00614450" w:rsidRPr="001362C4" w:rsidRDefault="00886CC6">
      <w:pPr>
        <w:spacing w:line="360" w:lineRule="auto"/>
        <w:jc w:val="both"/>
        <w:rPr>
          <w:sz w:val="26"/>
          <w:szCs w:val="26"/>
        </w:rPr>
      </w:pPr>
      <w:r w:rsidRPr="001362C4">
        <w:rPr>
          <w:sz w:val="26"/>
          <w:szCs w:val="26"/>
        </w:rPr>
        <w:t>6. Chuyên gia nhận thấy có sự khác biệt nào về thách thức giữa các vùng miền tại Việt Nam không? Ví dụ như giữa thành thị và nông thôn, hoặc giữa các khu vực kinh tế phát triển khác nhau?</w:t>
      </w:r>
    </w:p>
    <w:p w14:paraId="707F8CAF" w14:textId="77777777" w:rsidR="00614450" w:rsidRPr="001362C4" w:rsidRDefault="00886CC6">
      <w:pPr>
        <w:spacing w:line="360" w:lineRule="auto"/>
        <w:jc w:val="both"/>
        <w:rPr>
          <w:sz w:val="26"/>
          <w:szCs w:val="26"/>
        </w:rPr>
      </w:pPr>
      <w:r w:rsidRPr="001362C4">
        <w:rPr>
          <w:sz w:val="26"/>
          <w:szCs w:val="26"/>
        </w:rPr>
        <w:t>7. Theo chuyên gia, đâu là những hiểu lầm phổ biến nhất về phương pháp Montessori tại Việt Nam (từ phía cha mẹ trẻ, giáo viên, và các nhà quản lý giáo dục)?</w:t>
      </w:r>
    </w:p>
    <w:p w14:paraId="6845036B" w14:textId="77777777" w:rsidR="00614450" w:rsidRPr="001362C4" w:rsidRDefault="00886CC6">
      <w:pPr>
        <w:spacing w:line="360" w:lineRule="auto"/>
        <w:jc w:val="both"/>
        <w:rPr>
          <w:sz w:val="26"/>
          <w:szCs w:val="26"/>
        </w:rPr>
      </w:pPr>
      <w:r w:rsidRPr="001362C4">
        <w:rPr>
          <w:sz w:val="26"/>
          <w:szCs w:val="26"/>
        </w:rPr>
        <w:t>8. Chuyên gia đánh giá như thế nào về chất lượng đào tạo giáo viên Montessori hiện có tại Việt Nam?</w:t>
      </w:r>
    </w:p>
    <w:p w14:paraId="3AA104CD" w14:textId="77777777" w:rsidR="00614450" w:rsidRPr="001362C4" w:rsidRDefault="00886CC6">
      <w:pPr>
        <w:spacing w:line="360" w:lineRule="auto"/>
        <w:jc w:val="both"/>
        <w:rPr>
          <w:sz w:val="26"/>
          <w:szCs w:val="26"/>
        </w:rPr>
      </w:pPr>
      <w:r w:rsidRPr="001362C4">
        <w:rPr>
          <w:sz w:val="26"/>
          <w:szCs w:val="26"/>
        </w:rPr>
        <w:lastRenderedPageBreak/>
        <w:t>9. Những yêu cầu tối thiểu nào về đào tạo mà một giáo viên Montessori tại Việt Nam nên đáp ứng?</w:t>
      </w:r>
    </w:p>
    <w:p w14:paraId="4E41F9A6" w14:textId="77777777" w:rsidR="00614450" w:rsidRPr="001362C4" w:rsidRDefault="00886CC6">
      <w:pPr>
        <w:spacing w:line="360" w:lineRule="auto"/>
        <w:jc w:val="both"/>
        <w:rPr>
          <w:sz w:val="26"/>
          <w:szCs w:val="26"/>
        </w:rPr>
      </w:pPr>
      <w:r w:rsidRPr="001362C4">
        <w:rPr>
          <w:sz w:val="26"/>
          <w:szCs w:val="26"/>
        </w:rPr>
        <w:t>10. Chuyên gia có đề xuất mô hình phát triển chuyên môn liên tục nào phù hợp cho giáo viên Montessori tại Việt Nam?</w:t>
      </w:r>
    </w:p>
    <w:p w14:paraId="54133297" w14:textId="77777777" w:rsidR="00614450" w:rsidRPr="001362C4" w:rsidRDefault="00886CC6">
      <w:pPr>
        <w:spacing w:line="360" w:lineRule="auto"/>
        <w:jc w:val="both"/>
        <w:rPr>
          <w:sz w:val="26"/>
          <w:szCs w:val="26"/>
        </w:rPr>
      </w:pPr>
      <w:r w:rsidRPr="001362C4">
        <w:rPr>
          <w:sz w:val="26"/>
          <w:szCs w:val="26"/>
        </w:rPr>
        <w:t>11. Làm thế nào để xây dựng một cộng đồng chuyên môn Montessori mạnh mẽ tại Việt Nam?</w:t>
      </w:r>
    </w:p>
    <w:p w14:paraId="7F88AA29" w14:textId="77777777" w:rsidR="00614450" w:rsidRPr="001362C4" w:rsidRDefault="00886CC6">
      <w:pPr>
        <w:spacing w:line="360" w:lineRule="auto"/>
        <w:jc w:val="both"/>
        <w:rPr>
          <w:sz w:val="26"/>
          <w:szCs w:val="26"/>
        </w:rPr>
      </w:pPr>
      <w:r w:rsidRPr="001362C4">
        <w:rPr>
          <w:sz w:val="26"/>
          <w:szCs w:val="26"/>
        </w:rPr>
        <w:t>12. Chuyên gia đánh giá như thế nào về chất lượng môi trường học tập Montessori tại các cơ sở giáo dục mầm non ngoài công lập ở Việt Nam?</w:t>
      </w:r>
    </w:p>
    <w:p w14:paraId="38F4E8E5" w14:textId="77777777" w:rsidR="00614450" w:rsidRPr="001362C4" w:rsidRDefault="00886CC6">
      <w:pPr>
        <w:spacing w:line="360" w:lineRule="auto"/>
        <w:jc w:val="both"/>
        <w:rPr>
          <w:sz w:val="26"/>
          <w:szCs w:val="26"/>
        </w:rPr>
      </w:pPr>
      <w:r w:rsidRPr="001362C4">
        <w:rPr>
          <w:sz w:val="26"/>
          <w:szCs w:val="26"/>
        </w:rPr>
        <w:t>13. Đâu là những thách thức lớn nhất trong việc thiết kế và duy trì một môi trường học tập Montessori chuẩn tại Việt Nam?</w:t>
      </w:r>
    </w:p>
    <w:p w14:paraId="269778BA" w14:textId="77777777" w:rsidR="00614450" w:rsidRPr="001362C4" w:rsidRDefault="00886CC6">
      <w:pPr>
        <w:spacing w:line="360" w:lineRule="auto"/>
        <w:jc w:val="both"/>
        <w:rPr>
          <w:sz w:val="26"/>
          <w:szCs w:val="26"/>
        </w:rPr>
      </w:pPr>
      <w:r w:rsidRPr="001362C4">
        <w:rPr>
          <w:sz w:val="26"/>
          <w:szCs w:val="26"/>
        </w:rPr>
        <w:t>14. Vấn đề giáo cụ Montessori tại Việt Nam hiện nay như thế nào?</w:t>
      </w:r>
    </w:p>
    <w:p w14:paraId="1BFF41C0" w14:textId="77777777" w:rsidR="00614450" w:rsidRPr="001362C4" w:rsidRDefault="00886CC6">
      <w:pPr>
        <w:spacing w:line="360" w:lineRule="auto"/>
        <w:jc w:val="both"/>
        <w:rPr>
          <w:sz w:val="26"/>
          <w:szCs w:val="26"/>
        </w:rPr>
      </w:pPr>
      <w:r w:rsidRPr="001362C4">
        <w:rPr>
          <w:sz w:val="26"/>
          <w:szCs w:val="26"/>
        </w:rPr>
        <w:t>15. Chuyên gia có đề xuất gì về việc phát triển giáo cụ Montessori phù hợp với văn hóa Việt Nam không?</w:t>
      </w:r>
    </w:p>
    <w:p w14:paraId="2A8A35D9" w14:textId="77777777" w:rsidR="00614450" w:rsidRPr="001362C4" w:rsidRDefault="00886CC6">
      <w:pPr>
        <w:spacing w:line="360" w:lineRule="auto"/>
        <w:jc w:val="both"/>
        <w:rPr>
          <w:sz w:val="26"/>
          <w:szCs w:val="26"/>
        </w:rPr>
      </w:pPr>
      <w:r w:rsidRPr="001362C4">
        <w:rPr>
          <w:sz w:val="26"/>
          <w:szCs w:val="26"/>
        </w:rPr>
        <w:t>16. Chuyên gia nhận thấy những điểm tương đồng và khác biệt nào giữa phương pháp Montessori và chương trình giáo dục mầm non của Bộ GD&amp;ĐT Việt Nam?</w:t>
      </w:r>
    </w:p>
    <w:p w14:paraId="13408A2B" w14:textId="77777777" w:rsidR="00614450" w:rsidRPr="001362C4" w:rsidRDefault="00886CC6">
      <w:pPr>
        <w:spacing w:line="360" w:lineRule="auto"/>
        <w:jc w:val="both"/>
        <w:rPr>
          <w:sz w:val="26"/>
          <w:szCs w:val="26"/>
        </w:rPr>
      </w:pPr>
      <w:r w:rsidRPr="001362C4">
        <w:rPr>
          <w:sz w:val="26"/>
          <w:szCs w:val="26"/>
        </w:rPr>
        <w:t>17. Làm thế nào để các trường mầm non có thể cân bằng giữa việc tuân thủ chương trình quốc gia và duy trì tính nguyên bản của phương pháp Montessori?</w:t>
      </w:r>
    </w:p>
    <w:p w14:paraId="2E016046" w14:textId="77777777" w:rsidR="00614450" w:rsidRPr="001362C4" w:rsidRDefault="00886CC6">
      <w:pPr>
        <w:spacing w:line="360" w:lineRule="auto"/>
        <w:jc w:val="both"/>
        <w:rPr>
          <w:sz w:val="26"/>
          <w:szCs w:val="26"/>
        </w:rPr>
      </w:pPr>
      <w:r w:rsidRPr="001362C4">
        <w:rPr>
          <w:sz w:val="26"/>
          <w:szCs w:val="26"/>
        </w:rPr>
        <w:t>18. Chuyên gia có đề xuất công cụ đánh giá nào phù hợp với cả tiêu chuẩn Montessori và yêu cầu của hệ thống giáo dục Việt Nam?</w:t>
      </w:r>
    </w:p>
    <w:p w14:paraId="05D7304E" w14:textId="77777777" w:rsidR="00614450" w:rsidRPr="001362C4" w:rsidRDefault="00886CC6">
      <w:pPr>
        <w:spacing w:line="360" w:lineRule="auto"/>
        <w:jc w:val="both"/>
        <w:rPr>
          <w:sz w:val="26"/>
          <w:szCs w:val="26"/>
        </w:rPr>
      </w:pPr>
      <w:r w:rsidRPr="001362C4">
        <w:rPr>
          <w:sz w:val="26"/>
          <w:szCs w:val="26"/>
        </w:rPr>
        <w:t>19. Làm thế nào để tăng cường hiểu biết và sự tham gia của cha mẹ trẻ vào giáo dục Montessori tại Việt Nam?</w:t>
      </w:r>
    </w:p>
    <w:p w14:paraId="2B64CFC4" w14:textId="77777777" w:rsidR="00614450" w:rsidRPr="001362C4" w:rsidRDefault="00886CC6">
      <w:pPr>
        <w:spacing w:line="360" w:lineRule="auto"/>
        <w:jc w:val="both"/>
        <w:rPr>
          <w:sz w:val="26"/>
          <w:szCs w:val="26"/>
        </w:rPr>
      </w:pPr>
      <w:r w:rsidRPr="001362C4">
        <w:rPr>
          <w:sz w:val="26"/>
          <w:szCs w:val="26"/>
        </w:rPr>
        <w:t>20. Chuyên gia dự đoán như thế nào về tương lai của phương pháp Montessori tại Việt Nam trong 5-10 năm tới?</w:t>
      </w:r>
    </w:p>
    <w:p w14:paraId="55836B38" w14:textId="77777777" w:rsidR="00614450" w:rsidRPr="001362C4" w:rsidRDefault="00886CC6">
      <w:pPr>
        <w:spacing w:line="360" w:lineRule="auto"/>
        <w:jc w:val="both"/>
        <w:rPr>
          <w:sz w:val="26"/>
          <w:szCs w:val="26"/>
        </w:rPr>
      </w:pPr>
      <w:r w:rsidRPr="001362C4">
        <w:rPr>
          <w:sz w:val="26"/>
          <w:szCs w:val="26"/>
        </w:rPr>
        <w:t>21. Ba giải pháp ưu tiên hàng đầu mà chuyên gia đề xuất để nâng cao chất lượng giáo dục Montessori tại các cơ sở mầm non ở Việt Nam là gì?</w:t>
      </w:r>
    </w:p>
    <w:p w14:paraId="2DB51518" w14:textId="77777777" w:rsidR="00614450" w:rsidRPr="001362C4" w:rsidRDefault="00614450">
      <w:pPr>
        <w:jc w:val="center"/>
        <w:rPr>
          <w:b/>
          <w:i/>
          <w:sz w:val="26"/>
          <w:szCs w:val="26"/>
        </w:rPr>
      </w:pPr>
    </w:p>
    <w:p w14:paraId="16F6F3B7" w14:textId="77777777" w:rsidR="00614450" w:rsidRPr="001362C4" w:rsidRDefault="00886CC6">
      <w:pPr>
        <w:spacing w:line="360" w:lineRule="auto"/>
        <w:jc w:val="center"/>
        <w:rPr>
          <w:b/>
          <w:i/>
          <w:sz w:val="26"/>
          <w:szCs w:val="26"/>
        </w:rPr>
      </w:pPr>
      <w:r w:rsidRPr="001362C4">
        <w:rPr>
          <w:b/>
          <w:i/>
          <w:sz w:val="26"/>
          <w:szCs w:val="26"/>
        </w:rPr>
        <w:t>Trân trọng cảm ơn chuyên gia!</w:t>
      </w:r>
    </w:p>
    <w:p w14:paraId="1AF07D96" w14:textId="77777777" w:rsidR="00614450" w:rsidRPr="001362C4" w:rsidRDefault="00886CC6">
      <w:pPr>
        <w:spacing w:line="360" w:lineRule="auto"/>
        <w:rPr>
          <w:sz w:val="26"/>
          <w:szCs w:val="26"/>
        </w:rPr>
      </w:pPr>
      <w:r w:rsidRPr="001362C4">
        <w:br w:type="page"/>
      </w:r>
    </w:p>
    <w:p w14:paraId="170EAF9F" w14:textId="77777777" w:rsidR="00614450" w:rsidRPr="001362C4" w:rsidRDefault="00886CC6">
      <w:pPr>
        <w:spacing w:line="360" w:lineRule="auto"/>
        <w:ind w:left="720"/>
        <w:jc w:val="center"/>
        <w:rPr>
          <w:b/>
          <w:sz w:val="26"/>
          <w:szCs w:val="26"/>
        </w:rPr>
      </w:pPr>
      <w:r w:rsidRPr="001362C4">
        <w:rPr>
          <w:b/>
          <w:sz w:val="26"/>
          <w:szCs w:val="26"/>
        </w:rPr>
        <w:lastRenderedPageBreak/>
        <w:t>PHỤ LỤC 5</w:t>
      </w:r>
    </w:p>
    <w:p w14:paraId="29742F38" w14:textId="77777777" w:rsidR="00614450" w:rsidRPr="001362C4" w:rsidRDefault="00886CC6">
      <w:pPr>
        <w:spacing w:line="360" w:lineRule="auto"/>
        <w:ind w:left="720"/>
        <w:jc w:val="center"/>
        <w:rPr>
          <w:b/>
          <w:sz w:val="26"/>
          <w:szCs w:val="26"/>
        </w:rPr>
      </w:pPr>
      <w:r w:rsidRPr="001362C4">
        <w:rPr>
          <w:b/>
          <w:sz w:val="26"/>
          <w:szCs w:val="26"/>
        </w:rPr>
        <w:t>PHIẾU KHẢO SÁT CHA MẸ TRẺ</w:t>
      </w:r>
    </w:p>
    <w:p w14:paraId="6944439E" w14:textId="77777777" w:rsidR="00614450" w:rsidRPr="001362C4" w:rsidRDefault="00886CC6">
      <w:pPr>
        <w:spacing w:line="360" w:lineRule="auto"/>
        <w:ind w:firstLine="720"/>
        <w:jc w:val="both"/>
        <w:rPr>
          <w:sz w:val="26"/>
          <w:szCs w:val="26"/>
        </w:rPr>
      </w:pPr>
      <w:r w:rsidRPr="001362C4">
        <w:rPr>
          <w:sz w:val="26"/>
          <w:szCs w:val="26"/>
        </w:rPr>
        <w:t>Kính gửi: Quý cha mẹ trẻ</w:t>
      </w:r>
    </w:p>
    <w:p w14:paraId="7AE30127" w14:textId="77777777" w:rsidR="00614450" w:rsidRPr="001362C4" w:rsidRDefault="00886CC6">
      <w:pPr>
        <w:spacing w:line="360" w:lineRule="auto"/>
        <w:ind w:firstLine="720"/>
        <w:jc w:val="both"/>
        <w:rPr>
          <w:sz w:val="26"/>
          <w:szCs w:val="26"/>
        </w:rPr>
      </w:pPr>
      <w:r w:rsidRPr="001362C4">
        <w:rPr>
          <w:sz w:val="26"/>
          <w:szCs w:val="26"/>
        </w:rPr>
        <w:t xml:space="preserve">Để nâng cao chất lượng quản lý hoạt động giáo dục trẻ tại Hệ thống giáo dục Shining Star Montessori, chúng tôi mong nhận được ý kiến đóng góp của Quý cha mẹ trẻ thông qua bảng khảo sát này. Rất mong quý vị dành chút thời gian đọc kỹ các câu hỏi và đưa ra câu trả lời phù hợp. </w:t>
      </w:r>
    </w:p>
    <w:p w14:paraId="71B01F90" w14:textId="77777777" w:rsidR="00614450" w:rsidRPr="001362C4" w:rsidRDefault="00886CC6">
      <w:pPr>
        <w:spacing w:line="360" w:lineRule="auto"/>
        <w:ind w:firstLine="720"/>
        <w:jc w:val="both"/>
        <w:rPr>
          <w:sz w:val="26"/>
          <w:szCs w:val="26"/>
        </w:rPr>
      </w:pPr>
      <w:r w:rsidRPr="001362C4">
        <w:rPr>
          <w:sz w:val="26"/>
          <w:szCs w:val="26"/>
        </w:rPr>
        <w:t>Mọi thông tin đều được bảo mật và chỉ phục vụ cho mục đích nghiên cứu.</w:t>
      </w:r>
    </w:p>
    <w:p w14:paraId="0CB7D4D2" w14:textId="77777777" w:rsidR="00614450" w:rsidRPr="001362C4" w:rsidRDefault="00886CC6">
      <w:pPr>
        <w:spacing w:line="360" w:lineRule="auto"/>
        <w:rPr>
          <w:b/>
          <w:sz w:val="26"/>
          <w:szCs w:val="26"/>
        </w:rPr>
      </w:pPr>
      <w:r w:rsidRPr="001362C4">
        <w:rPr>
          <w:b/>
          <w:sz w:val="26"/>
          <w:szCs w:val="26"/>
        </w:rPr>
        <w:t>PHẦN A: THÔNG TIN CHUNG</w:t>
      </w:r>
    </w:p>
    <w:p w14:paraId="036C395C" w14:textId="77777777" w:rsidR="00614450" w:rsidRPr="001362C4" w:rsidRDefault="00886CC6">
      <w:pPr>
        <w:spacing w:line="360" w:lineRule="auto"/>
        <w:rPr>
          <w:b/>
          <w:sz w:val="26"/>
          <w:szCs w:val="26"/>
        </w:rPr>
      </w:pPr>
      <w:r w:rsidRPr="001362C4">
        <w:rPr>
          <w:b/>
          <w:sz w:val="26"/>
          <w:szCs w:val="26"/>
        </w:rPr>
        <w:t xml:space="preserve">1. Mối quan hệ của quý vị đối với trẻ: </w:t>
      </w:r>
    </w:p>
    <w:p w14:paraId="69E13352"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Bố</w:t>
      </w:r>
    </w:p>
    <w:p w14:paraId="7F7AB3C4"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Mẹ</w:t>
      </w:r>
    </w:p>
    <w:p w14:paraId="214F6462"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Người giám hộ</w:t>
      </w:r>
    </w:p>
    <w:p w14:paraId="7DCAD8F1" w14:textId="77777777" w:rsidR="00614450" w:rsidRPr="001362C4" w:rsidRDefault="00886CC6">
      <w:pPr>
        <w:spacing w:line="360" w:lineRule="auto"/>
        <w:rPr>
          <w:b/>
          <w:sz w:val="26"/>
          <w:szCs w:val="26"/>
        </w:rPr>
      </w:pPr>
      <w:r w:rsidRPr="001362C4">
        <w:rPr>
          <w:b/>
          <w:sz w:val="26"/>
          <w:szCs w:val="26"/>
        </w:rPr>
        <w:t>2. Con của quý vị hiện đang học tại cơ sở nào trong hệ thống Shining Star?</w:t>
      </w:r>
    </w:p>
    <w:p w14:paraId="69F1917B"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Cơ sở Võ Chí Công (Hà Nội)</w:t>
      </w:r>
    </w:p>
    <w:p w14:paraId="7367064E"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Cơ sở Đường Láng (Hà Nội)</w:t>
      </w:r>
    </w:p>
    <w:p w14:paraId="5269CA62"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Cơ sở Vũ Ngọc Phan (Hà Nội)</w:t>
      </w:r>
    </w:p>
    <w:p w14:paraId="3F85E8BE"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Cơ sở Tố Hữu (Hà Nội)</w:t>
      </w:r>
    </w:p>
    <w:p w14:paraId="0F3EA462"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Cơ sở Gò Vấp (TP HCM)</w:t>
      </w:r>
    </w:p>
    <w:p w14:paraId="7134F188" w14:textId="77777777" w:rsidR="00614450" w:rsidRPr="001362C4" w:rsidRDefault="00886CC6">
      <w:pPr>
        <w:spacing w:line="360" w:lineRule="auto"/>
        <w:rPr>
          <w:b/>
          <w:sz w:val="26"/>
          <w:szCs w:val="26"/>
        </w:rPr>
      </w:pPr>
      <w:r w:rsidRPr="001362C4">
        <w:rPr>
          <w:b/>
          <w:sz w:val="26"/>
          <w:szCs w:val="26"/>
        </w:rPr>
        <w:t xml:space="preserve">3. Độ tuổi của con quý vị? </w:t>
      </w:r>
    </w:p>
    <w:p w14:paraId="1722D583"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Từ 0 đến 3 tuổi</w:t>
      </w:r>
    </w:p>
    <w:p w14:paraId="2E65B3AB"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Từ trên 3 đến 4 tuổi</w:t>
      </w:r>
    </w:p>
    <w:p w14:paraId="0EAA7FFD"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lastRenderedPageBreak/>
        <w:t>◻</w:t>
      </w:r>
      <w:r w:rsidRPr="001362C4">
        <w:rPr>
          <w:sz w:val="26"/>
          <w:szCs w:val="26"/>
        </w:rPr>
        <w:t xml:space="preserve"> Từ trên 4 đến 5 tuổi</w:t>
      </w:r>
    </w:p>
    <w:p w14:paraId="3DFCD0B9"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Từ trên 5 đến 6 tuổi</w:t>
      </w:r>
    </w:p>
    <w:p w14:paraId="26E00B72" w14:textId="77777777" w:rsidR="00614450" w:rsidRPr="001362C4" w:rsidRDefault="00886CC6">
      <w:pPr>
        <w:spacing w:line="360" w:lineRule="auto"/>
        <w:rPr>
          <w:b/>
          <w:sz w:val="26"/>
          <w:szCs w:val="26"/>
        </w:rPr>
      </w:pPr>
      <w:r w:rsidRPr="001362C4">
        <w:rPr>
          <w:b/>
          <w:sz w:val="26"/>
          <w:szCs w:val="26"/>
        </w:rPr>
        <w:t xml:space="preserve">4. Tính đến thời điểm hiện tại, con quý vị đã học tại trường được bao lâu? </w:t>
      </w:r>
    </w:p>
    <w:p w14:paraId="7C23DDC4"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Dưới 1 năm</w:t>
      </w:r>
    </w:p>
    <w:p w14:paraId="06FFA1BE"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Từ 1 đến dưới 2 năm</w:t>
      </w:r>
    </w:p>
    <w:p w14:paraId="17EC9B1E"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Từ 2 đến dưới 3 năm</w:t>
      </w:r>
    </w:p>
    <w:p w14:paraId="1979B75F" w14:textId="56EC61DA" w:rsidR="00614450" w:rsidRPr="001362C4" w:rsidRDefault="00886CC6" w:rsidP="00B93339">
      <w:pPr>
        <w:spacing w:line="360" w:lineRule="auto"/>
        <w:rPr>
          <w:b/>
          <w:sz w:val="26"/>
          <w:szCs w:val="26"/>
        </w:rPr>
      </w:pPr>
      <w:r w:rsidRPr="001362C4">
        <w:rPr>
          <w:rFonts w:ascii="Noto Sans Symbols" w:eastAsia="Noto Sans Symbols" w:hAnsi="Noto Sans Symbols" w:cs="Noto Sans Symbols"/>
          <w:sz w:val="26"/>
          <w:szCs w:val="26"/>
        </w:rPr>
        <w:t>◻</w:t>
      </w:r>
      <w:r w:rsidRPr="001362C4">
        <w:rPr>
          <w:sz w:val="26"/>
          <w:szCs w:val="26"/>
        </w:rPr>
        <w:t xml:space="preserve"> Trên 3 năm</w:t>
      </w:r>
      <w:r w:rsidRPr="001362C4">
        <w:br w:type="page"/>
      </w:r>
    </w:p>
    <w:p w14:paraId="6D7C643E" w14:textId="77777777" w:rsidR="00614450" w:rsidRPr="001362C4" w:rsidRDefault="00886CC6">
      <w:pPr>
        <w:spacing w:line="360" w:lineRule="auto"/>
        <w:rPr>
          <w:b/>
          <w:sz w:val="26"/>
          <w:szCs w:val="26"/>
        </w:rPr>
      </w:pPr>
      <w:r w:rsidRPr="001362C4">
        <w:rPr>
          <w:b/>
          <w:sz w:val="26"/>
          <w:szCs w:val="26"/>
        </w:rPr>
        <w:lastRenderedPageBreak/>
        <w:t>PHẦN B: NỘI DUNG KHẢO SÁT</w:t>
      </w:r>
    </w:p>
    <w:p w14:paraId="581E8938" w14:textId="77777777" w:rsidR="00614450" w:rsidRPr="001362C4" w:rsidRDefault="00886CC6">
      <w:pPr>
        <w:spacing w:line="360" w:lineRule="auto"/>
        <w:jc w:val="both"/>
        <w:rPr>
          <w:sz w:val="26"/>
          <w:szCs w:val="26"/>
        </w:rPr>
      </w:pPr>
      <w:r w:rsidRPr="001362C4">
        <w:rPr>
          <w:b/>
          <w:sz w:val="26"/>
          <w:szCs w:val="26"/>
        </w:rPr>
        <w:t xml:space="preserve">1. </w:t>
      </w:r>
      <w:r w:rsidRPr="001362C4">
        <w:rPr>
          <w:sz w:val="26"/>
          <w:szCs w:val="26"/>
        </w:rPr>
        <w:t xml:space="preserve">Các lý do sau đây quan trọng thế nào khi quý vị quyết định cho con theo học tại một cơ sở giáo dục mầm non Montessori? (1-Không quan trọng, 2-Ít quan trọng, 3-Bình thường, 4-Quan trọng, 5-Rất quan trọng): </w:t>
      </w:r>
    </w:p>
    <w:tbl>
      <w:tblPr>
        <w:tblStyle w:val="aff6"/>
        <w:tblW w:w="87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11"/>
        <w:gridCol w:w="2976"/>
      </w:tblGrid>
      <w:tr w:rsidR="00070EE9" w:rsidRPr="001362C4" w14:paraId="5387BB0A" w14:textId="77777777">
        <w:trPr>
          <w:jc w:val="center"/>
        </w:trPr>
        <w:tc>
          <w:tcPr>
            <w:tcW w:w="5811" w:type="dxa"/>
          </w:tcPr>
          <w:p w14:paraId="26831C5C" w14:textId="77777777" w:rsidR="00614450" w:rsidRPr="001362C4" w:rsidRDefault="00886CC6">
            <w:pPr>
              <w:spacing w:line="288" w:lineRule="auto"/>
              <w:jc w:val="center"/>
              <w:rPr>
                <w:b/>
                <w:sz w:val="26"/>
                <w:szCs w:val="26"/>
              </w:rPr>
            </w:pPr>
            <w:r w:rsidRPr="001362C4">
              <w:rPr>
                <w:b/>
                <w:sz w:val="26"/>
                <w:szCs w:val="26"/>
              </w:rPr>
              <w:t>Cơ sở mầm non giúp trẻ:</w:t>
            </w:r>
          </w:p>
        </w:tc>
        <w:tc>
          <w:tcPr>
            <w:tcW w:w="2976" w:type="dxa"/>
          </w:tcPr>
          <w:p w14:paraId="0EE3C84C" w14:textId="77777777" w:rsidR="00614450" w:rsidRPr="001362C4" w:rsidRDefault="00886CC6">
            <w:pPr>
              <w:spacing w:line="288" w:lineRule="auto"/>
              <w:jc w:val="center"/>
              <w:rPr>
                <w:b/>
                <w:sz w:val="26"/>
                <w:szCs w:val="26"/>
              </w:rPr>
            </w:pPr>
            <w:r w:rsidRPr="001362C4">
              <w:rPr>
                <w:b/>
                <w:sz w:val="26"/>
                <w:szCs w:val="26"/>
              </w:rPr>
              <w:t>Mức độ đánh giá</w:t>
            </w:r>
          </w:p>
        </w:tc>
      </w:tr>
      <w:tr w:rsidR="00070EE9" w:rsidRPr="001362C4" w14:paraId="5A263C14" w14:textId="77777777">
        <w:trPr>
          <w:jc w:val="center"/>
        </w:trPr>
        <w:tc>
          <w:tcPr>
            <w:tcW w:w="5811" w:type="dxa"/>
            <w:vAlign w:val="center"/>
          </w:tcPr>
          <w:p w14:paraId="191F47A6" w14:textId="77777777" w:rsidR="00614450" w:rsidRPr="001362C4" w:rsidRDefault="00886CC6">
            <w:pPr>
              <w:spacing w:line="288" w:lineRule="auto"/>
              <w:rPr>
                <w:sz w:val="26"/>
                <w:szCs w:val="26"/>
              </w:rPr>
            </w:pPr>
            <w:r w:rsidRPr="001362C4">
              <w:rPr>
                <w:sz w:val="26"/>
                <w:szCs w:val="26"/>
              </w:rPr>
              <w:t>Phát triển tính độc lập và tự chủ</w:t>
            </w:r>
          </w:p>
        </w:tc>
        <w:tc>
          <w:tcPr>
            <w:tcW w:w="2976" w:type="dxa"/>
          </w:tcPr>
          <w:p w14:paraId="600C7D0D"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764090D" w14:textId="77777777">
        <w:trPr>
          <w:jc w:val="center"/>
        </w:trPr>
        <w:tc>
          <w:tcPr>
            <w:tcW w:w="5811" w:type="dxa"/>
            <w:vAlign w:val="center"/>
          </w:tcPr>
          <w:p w14:paraId="07DBBBBD" w14:textId="77777777" w:rsidR="00614450" w:rsidRPr="001362C4" w:rsidRDefault="00886CC6">
            <w:pPr>
              <w:spacing w:line="288" w:lineRule="auto"/>
              <w:rPr>
                <w:sz w:val="26"/>
                <w:szCs w:val="26"/>
              </w:rPr>
            </w:pPr>
            <w:r w:rsidRPr="001362C4">
              <w:rPr>
                <w:sz w:val="26"/>
                <w:szCs w:val="26"/>
              </w:rPr>
              <w:t>Học tập theo nhịp độ và sở thích cá nhân</w:t>
            </w:r>
          </w:p>
        </w:tc>
        <w:tc>
          <w:tcPr>
            <w:tcW w:w="2976" w:type="dxa"/>
          </w:tcPr>
          <w:p w14:paraId="13BDE76D"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6CF6507C" w14:textId="77777777">
        <w:trPr>
          <w:jc w:val="center"/>
        </w:trPr>
        <w:tc>
          <w:tcPr>
            <w:tcW w:w="5811" w:type="dxa"/>
            <w:vAlign w:val="center"/>
          </w:tcPr>
          <w:p w14:paraId="53BC2A5D" w14:textId="77777777" w:rsidR="00614450" w:rsidRPr="001362C4" w:rsidRDefault="00886CC6">
            <w:pPr>
              <w:spacing w:line="288" w:lineRule="auto"/>
              <w:rPr>
                <w:sz w:val="26"/>
                <w:szCs w:val="26"/>
              </w:rPr>
            </w:pPr>
            <w:r w:rsidRPr="001362C4">
              <w:rPr>
                <w:sz w:val="26"/>
                <w:szCs w:val="26"/>
              </w:rPr>
              <w:t>Phát triển kỷ luật nội tâm</w:t>
            </w:r>
          </w:p>
        </w:tc>
        <w:tc>
          <w:tcPr>
            <w:tcW w:w="2976" w:type="dxa"/>
          </w:tcPr>
          <w:p w14:paraId="74B20853"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547DBBE" w14:textId="77777777">
        <w:trPr>
          <w:jc w:val="center"/>
        </w:trPr>
        <w:tc>
          <w:tcPr>
            <w:tcW w:w="5811" w:type="dxa"/>
            <w:vAlign w:val="center"/>
          </w:tcPr>
          <w:p w14:paraId="407A9A76" w14:textId="77777777" w:rsidR="00614450" w:rsidRPr="001362C4" w:rsidRDefault="00886CC6">
            <w:pPr>
              <w:spacing w:line="288" w:lineRule="auto"/>
              <w:rPr>
                <w:sz w:val="26"/>
                <w:szCs w:val="26"/>
              </w:rPr>
            </w:pPr>
            <w:r w:rsidRPr="001362C4">
              <w:rPr>
                <w:sz w:val="26"/>
                <w:szCs w:val="26"/>
              </w:rPr>
              <w:t>Nuôi dưỡng tình yêu học tập tự nhiên</w:t>
            </w:r>
          </w:p>
        </w:tc>
        <w:tc>
          <w:tcPr>
            <w:tcW w:w="2976" w:type="dxa"/>
          </w:tcPr>
          <w:p w14:paraId="3A846C9F"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EDD2618" w14:textId="77777777">
        <w:trPr>
          <w:jc w:val="center"/>
        </w:trPr>
        <w:tc>
          <w:tcPr>
            <w:tcW w:w="5811" w:type="dxa"/>
            <w:vAlign w:val="center"/>
          </w:tcPr>
          <w:p w14:paraId="30C5C28B" w14:textId="77777777" w:rsidR="00614450" w:rsidRPr="001362C4" w:rsidRDefault="00886CC6">
            <w:pPr>
              <w:spacing w:line="288" w:lineRule="auto"/>
              <w:rPr>
                <w:sz w:val="26"/>
                <w:szCs w:val="26"/>
              </w:rPr>
            </w:pPr>
            <w:r w:rsidRPr="001362C4">
              <w:rPr>
                <w:sz w:val="26"/>
                <w:szCs w:val="26"/>
              </w:rPr>
              <w:t>Phát triển các kỹ năng thực hành cuộc sống</w:t>
            </w:r>
          </w:p>
        </w:tc>
        <w:tc>
          <w:tcPr>
            <w:tcW w:w="2976" w:type="dxa"/>
          </w:tcPr>
          <w:p w14:paraId="2DC52304"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40AEDB74" w14:textId="77777777">
        <w:trPr>
          <w:jc w:val="center"/>
        </w:trPr>
        <w:tc>
          <w:tcPr>
            <w:tcW w:w="5811" w:type="dxa"/>
            <w:vAlign w:val="center"/>
          </w:tcPr>
          <w:p w14:paraId="050B582A" w14:textId="77777777" w:rsidR="00614450" w:rsidRPr="001362C4" w:rsidRDefault="00886CC6">
            <w:pPr>
              <w:spacing w:line="288" w:lineRule="auto"/>
              <w:rPr>
                <w:sz w:val="26"/>
                <w:szCs w:val="26"/>
              </w:rPr>
            </w:pPr>
            <w:r w:rsidRPr="001362C4">
              <w:rPr>
                <w:sz w:val="26"/>
                <w:szCs w:val="26"/>
              </w:rPr>
              <w:t>Phát triển các giác quan và vận động tinh/thô</w:t>
            </w:r>
          </w:p>
        </w:tc>
        <w:tc>
          <w:tcPr>
            <w:tcW w:w="2976" w:type="dxa"/>
          </w:tcPr>
          <w:p w14:paraId="1F41F709"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1F77BFA9" w14:textId="77777777">
        <w:trPr>
          <w:jc w:val="center"/>
        </w:trPr>
        <w:tc>
          <w:tcPr>
            <w:tcW w:w="5811" w:type="dxa"/>
            <w:vAlign w:val="center"/>
          </w:tcPr>
          <w:p w14:paraId="0F25BA0D" w14:textId="77777777" w:rsidR="00614450" w:rsidRPr="001362C4" w:rsidRDefault="00886CC6">
            <w:pPr>
              <w:spacing w:line="288" w:lineRule="auto"/>
              <w:rPr>
                <w:sz w:val="26"/>
                <w:szCs w:val="26"/>
              </w:rPr>
            </w:pPr>
            <w:r w:rsidRPr="001362C4">
              <w:rPr>
                <w:sz w:val="26"/>
                <w:szCs w:val="26"/>
              </w:rPr>
              <w:t>Kết nối với tự nhiên và môi trường</w:t>
            </w:r>
          </w:p>
        </w:tc>
        <w:tc>
          <w:tcPr>
            <w:tcW w:w="2976" w:type="dxa"/>
          </w:tcPr>
          <w:p w14:paraId="355F2E16"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6BBC2285" w14:textId="77777777">
        <w:trPr>
          <w:jc w:val="center"/>
        </w:trPr>
        <w:tc>
          <w:tcPr>
            <w:tcW w:w="5811" w:type="dxa"/>
            <w:vAlign w:val="center"/>
          </w:tcPr>
          <w:p w14:paraId="50007CAD" w14:textId="77777777" w:rsidR="00614450" w:rsidRPr="001362C4" w:rsidRDefault="00886CC6">
            <w:pPr>
              <w:spacing w:line="288" w:lineRule="auto"/>
              <w:rPr>
                <w:sz w:val="26"/>
                <w:szCs w:val="26"/>
              </w:rPr>
            </w:pPr>
            <w:r w:rsidRPr="001362C4">
              <w:rPr>
                <w:sz w:val="26"/>
                <w:szCs w:val="26"/>
              </w:rPr>
              <w:t>Phát triển kỹ năng xã hội và cảm xúc</w:t>
            </w:r>
          </w:p>
        </w:tc>
        <w:tc>
          <w:tcPr>
            <w:tcW w:w="2976" w:type="dxa"/>
          </w:tcPr>
          <w:p w14:paraId="3DBBE139" w14:textId="77777777" w:rsidR="00614450" w:rsidRPr="001362C4" w:rsidRDefault="00886CC6">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r w:rsidR="00614450" w:rsidRPr="001362C4" w14:paraId="4C5635D7" w14:textId="77777777">
        <w:trPr>
          <w:jc w:val="center"/>
        </w:trPr>
        <w:tc>
          <w:tcPr>
            <w:tcW w:w="5811" w:type="dxa"/>
            <w:vAlign w:val="center"/>
          </w:tcPr>
          <w:p w14:paraId="2B8527DA" w14:textId="77777777" w:rsidR="00614450" w:rsidRPr="001362C4" w:rsidRDefault="00886CC6">
            <w:pPr>
              <w:spacing w:line="288" w:lineRule="auto"/>
              <w:rPr>
                <w:sz w:val="26"/>
                <w:szCs w:val="26"/>
              </w:rPr>
            </w:pPr>
            <w:r w:rsidRPr="001362C4">
              <w:rPr>
                <w:sz w:val="26"/>
                <w:szCs w:val="26"/>
              </w:rPr>
              <w:t>Xây dựng nền tảng toán học và ngôn ngữ vững chắc</w:t>
            </w:r>
          </w:p>
        </w:tc>
        <w:tc>
          <w:tcPr>
            <w:tcW w:w="2976" w:type="dxa"/>
          </w:tcPr>
          <w:p w14:paraId="2E56A073" w14:textId="77777777" w:rsidR="00614450" w:rsidRPr="001362C4" w:rsidRDefault="00886CC6">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bl>
    <w:p w14:paraId="225C5FAF" w14:textId="77777777" w:rsidR="00614450" w:rsidRPr="001362C4" w:rsidRDefault="00614450">
      <w:pPr>
        <w:spacing w:line="360" w:lineRule="auto"/>
        <w:rPr>
          <w:sz w:val="26"/>
          <w:szCs w:val="26"/>
        </w:rPr>
      </w:pPr>
    </w:p>
    <w:p w14:paraId="4CCF899A" w14:textId="77777777" w:rsidR="00614450" w:rsidRPr="001362C4" w:rsidRDefault="00886CC6">
      <w:pPr>
        <w:spacing w:line="360" w:lineRule="auto"/>
        <w:jc w:val="both"/>
        <w:rPr>
          <w:sz w:val="26"/>
          <w:szCs w:val="26"/>
        </w:rPr>
      </w:pPr>
      <w:r w:rsidRPr="001362C4">
        <w:rPr>
          <w:b/>
          <w:sz w:val="26"/>
          <w:szCs w:val="26"/>
        </w:rPr>
        <w:t>2. Ngoài ra, Quý vị có lý do nào khác khi lựa chọn cho con học ở cơ sở GD mầm non Montessori</w:t>
      </w:r>
      <w:r w:rsidRPr="001362C4">
        <w:rPr>
          <w:sz w:val="26"/>
          <w:szCs w:val="26"/>
        </w:rPr>
        <w:t>?</w:t>
      </w:r>
    </w:p>
    <w:p w14:paraId="50DEA84B" w14:textId="77777777" w:rsidR="00614450" w:rsidRPr="001362C4" w:rsidRDefault="00886CC6">
      <w:pPr>
        <w:spacing w:line="360" w:lineRule="auto"/>
        <w:rPr>
          <w:sz w:val="26"/>
          <w:szCs w:val="26"/>
        </w:rPr>
      </w:pPr>
      <w:r w:rsidRPr="001362C4">
        <w:rPr>
          <w:sz w:val="26"/>
          <w:szCs w:val="26"/>
        </w:rPr>
        <w:t>……………………….</w:t>
      </w:r>
    </w:p>
    <w:p w14:paraId="08EB2CCD" w14:textId="77777777" w:rsidR="00614450" w:rsidRPr="001362C4" w:rsidRDefault="00886CC6">
      <w:pPr>
        <w:spacing w:line="360" w:lineRule="auto"/>
        <w:jc w:val="both"/>
        <w:rPr>
          <w:b/>
          <w:sz w:val="26"/>
          <w:szCs w:val="26"/>
        </w:rPr>
      </w:pPr>
      <w:r w:rsidRPr="001362C4">
        <w:rPr>
          <w:b/>
          <w:sz w:val="26"/>
          <w:szCs w:val="26"/>
        </w:rPr>
        <w:t>3. Mức độ hiểu biết của Quý vị về phương pháp Montessori khi quyết định cho con theo học?</w:t>
      </w:r>
    </w:p>
    <w:p w14:paraId="412268FF"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Hầu như không biết</w:t>
      </w:r>
    </w:p>
    <w:p w14:paraId="6022E523"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Hiểu biết sơ qua</w:t>
      </w:r>
    </w:p>
    <w:p w14:paraId="35BD5C23"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Hiểu biết cơ bản</w:t>
      </w:r>
    </w:p>
    <w:p w14:paraId="3C847E2F"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lastRenderedPageBreak/>
        <w:t>◻</w:t>
      </w:r>
      <w:r w:rsidRPr="001362C4">
        <w:rPr>
          <w:sz w:val="26"/>
          <w:szCs w:val="26"/>
        </w:rPr>
        <w:t xml:space="preserve"> Hiểu biết khá tốt</w:t>
      </w:r>
    </w:p>
    <w:p w14:paraId="41E9B840" w14:textId="77777777" w:rsidR="00614450" w:rsidRPr="001362C4" w:rsidRDefault="00886CC6">
      <w:pPr>
        <w:spacing w:line="360"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Hiểu biết sâu sắc</w:t>
      </w:r>
    </w:p>
    <w:p w14:paraId="3E4E4DA9" w14:textId="77777777" w:rsidR="00614450" w:rsidRPr="001362C4" w:rsidRDefault="00886CC6">
      <w:pPr>
        <w:spacing w:line="360" w:lineRule="auto"/>
        <w:rPr>
          <w:sz w:val="26"/>
          <w:szCs w:val="26"/>
        </w:rPr>
      </w:pPr>
      <w:r w:rsidRPr="001362C4">
        <w:rPr>
          <w:b/>
          <w:sz w:val="26"/>
          <w:szCs w:val="26"/>
        </w:rPr>
        <w:t>4. Quý vị hãy đánh giá mức độ phát triển của con trong các lĩnh vực dưới đây trong thời gian học ở cơ sở GDMN</w:t>
      </w:r>
      <w:r w:rsidRPr="001362C4">
        <w:rPr>
          <w:sz w:val="26"/>
          <w:szCs w:val="26"/>
        </w:rPr>
        <w:t>? (mức độ đánh giá tăng dần, 1. Rất kém, 5. Rất tốt)</w:t>
      </w:r>
    </w:p>
    <w:tbl>
      <w:tblPr>
        <w:tblStyle w:val="aff7"/>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49"/>
        <w:gridCol w:w="2906"/>
      </w:tblGrid>
      <w:tr w:rsidR="00070EE9" w:rsidRPr="001362C4" w14:paraId="51F2BD6B" w14:textId="77777777">
        <w:trPr>
          <w:tblHeader/>
          <w:jc w:val="center"/>
        </w:trPr>
        <w:tc>
          <w:tcPr>
            <w:tcW w:w="5949" w:type="dxa"/>
          </w:tcPr>
          <w:p w14:paraId="5D062123" w14:textId="77777777" w:rsidR="00614450" w:rsidRPr="001362C4" w:rsidRDefault="00886CC6">
            <w:pPr>
              <w:spacing w:line="288" w:lineRule="auto"/>
              <w:jc w:val="center"/>
              <w:rPr>
                <w:b/>
                <w:sz w:val="26"/>
                <w:szCs w:val="26"/>
              </w:rPr>
            </w:pPr>
            <w:r w:rsidRPr="001362C4">
              <w:rPr>
                <w:b/>
                <w:sz w:val="26"/>
                <w:szCs w:val="26"/>
              </w:rPr>
              <w:t>Lĩnh vực</w:t>
            </w:r>
          </w:p>
        </w:tc>
        <w:tc>
          <w:tcPr>
            <w:tcW w:w="2906" w:type="dxa"/>
          </w:tcPr>
          <w:p w14:paraId="4F322643" w14:textId="77777777" w:rsidR="00614450" w:rsidRPr="001362C4" w:rsidRDefault="00886CC6">
            <w:pPr>
              <w:spacing w:line="288" w:lineRule="auto"/>
              <w:jc w:val="center"/>
              <w:rPr>
                <w:b/>
                <w:sz w:val="26"/>
                <w:szCs w:val="26"/>
              </w:rPr>
            </w:pPr>
            <w:r w:rsidRPr="001362C4">
              <w:rPr>
                <w:b/>
                <w:sz w:val="26"/>
                <w:szCs w:val="26"/>
              </w:rPr>
              <w:t>Mức độ đánh giá</w:t>
            </w:r>
          </w:p>
        </w:tc>
      </w:tr>
      <w:tr w:rsidR="00070EE9" w:rsidRPr="001362C4" w14:paraId="7DBFA4E9" w14:textId="77777777">
        <w:trPr>
          <w:jc w:val="center"/>
        </w:trPr>
        <w:tc>
          <w:tcPr>
            <w:tcW w:w="5949" w:type="dxa"/>
            <w:vAlign w:val="center"/>
          </w:tcPr>
          <w:p w14:paraId="68598CFB" w14:textId="77777777" w:rsidR="00614450" w:rsidRPr="001362C4" w:rsidRDefault="00886CC6">
            <w:pPr>
              <w:spacing w:line="288" w:lineRule="auto"/>
              <w:rPr>
                <w:sz w:val="26"/>
                <w:szCs w:val="26"/>
              </w:rPr>
            </w:pPr>
            <w:r w:rsidRPr="001362C4">
              <w:rPr>
                <w:sz w:val="26"/>
                <w:szCs w:val="26"/>
              </w:rPr>
              <w:t>Sự phát triển về thể chất</w:t>
            </w:r>
          </w:p>
        </w:tc>
        <w:tc>
          <w:tcPr>
            <w:tcW w:w="2906" w:type="dxa"/>
          </w:tcPr>
          <w:p w14:paraId="4E827497"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355D45C7" w14:textId="77777777">
        <w:trPr>
          <w:jc w:val="center"/>
        </w:trPr>
        <w:tc>
          <w:tcPr>
            <w:tcW w:w="5949" w:type="dxa"/>
            <w:vAlign w:val="center"/>
          </w:tcPr>
          <w:p w14:paraId="3C26799A" w14:textId="77777777" w:rsidR="00614450" w:rsidRPr="001362C4" w:rsidRDefault="00886CC6">
            <w:pPr>
              <w:spacing w:line="288" w:lineRule="auto"/>
              <w:rPr>
                <w:sz w:val="26"/>
                <w:szCs w:val="26"/>
              </w:rPr>
            </w:pPr>
            <w:r w:rsidRPr="001362C4">
              <w:rPr>
                <w:sz w:val="26"/>
                <w:szCs w:val="26"/>
              </w:rPr>
              <w:t>Cách biểu hiện tình cảm với mọi người xung quanh</w:t>
            </w:r>
          </w:p>
        </w:tc>
        <w:tc>
          <w:tcPr>
            <w:tcW w:w="2906" w:type="dxa"/>
          </w:tcPr>
          <w:p w14:paraId="2B13E5A2"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5D4F4BD1" w14:textId="77777777">
        <w:trPr>
          <w:jc w:val="center"/>
        </w:trPr>
        <w:tc>
          <w:tcPr>
            <w:tcW w:w="5949" w:type="dxa"/>
            <w:vAlign w:val="center"/>
          </w:tcPr>
          <w:p w14:paraId="564AB989" w14:textId="77777777" w:rsidR="00614450" w:rsidRPr="001362C4" w:rsidRDefault="00886CC6">
            <w:pPr>
              <w:spacing w:line="288" w:lineRule="auto"/>
              <w:rPr>
                <w:sz w:val="26"/>
                <w:szCs w:val="26"/>
              </w:rPr>
            </w:pPr>
            <w:r w:rsidRPr="001362C4">
              <w:rPr>
                <w:sz w:val="26"/>
                <w:szCs w:val="26"/>
              </w:rPr>
              <w:t>Khả năng giao tiếp, phối hợp với người khác</w:t>
            </w:r>
          </w:p>
        </w:tc>
        <w:tc>
          <w:tcPr>
            <w:tcW w:w="2906" w:type="dxa"/>
          </w:tcPr>
          <w:p w14:paraId="0BBC993C"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3F6179F9" w14:textId="77777777">
        <w:trPr>
          <w:jc w:val="center"/>
        </w:trPr>
        <w:tc>
          <w:tcPr>
            <w:tcW w:w="5949" w:type="dxa"/>
            <w:vAlign w:val="center"/>
          </w:tcPr>
          <w:p w14:paraId="461C7388" w14:textId="77777777" w:rsidR="00614450" w:rsidRPr="001362C4" w:rsidRDefault="00886CC6">
            <w:pPr>
              <w:spacing w:line="288" w:lineRule="auto"/>
              <w:rPr>
                <w:sz w:val="26"/>
                <w:szCs w:val="26"/>
              </w:rPr>
            </w:pPr>
            <w:r w:rsidRPr="001362C4">
              <w:rPr>
                <w:sz w:val="26"/>
                <w:szCs w:val="26"/>
              </w:rPr>
              <w:t>Cách diễn đạt ngôn ngữ tiếng Việt</w:t>
            </w:r>
          </w:p>
        </w:tc>
        <w:tc>
          <w:tcPr>
            <w:tcW w:w="2906" w:type="dxa"/>
          </w:tcPr>
          <w:p w14:paraId="4C8903BE"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10075084" w14:textId="77777777">
        <w:trPr>
          <w:jc w:val="center"/>
        </w:trPr>
        <w:tc>
          <w:tcPr>
            <w:tcW w:w="5949" w:type="dxa"/>
            <w:vAlign w:val="center"/>
          </w:tcPr>
          <w:p w14:paraId="19911928" w14:textId="77777777" w:rsidR="00614450" w:rsidRPr="001362C4" w:rsidRDefault="00886CC6">
            <w:pPr>
              <w:spacing w:line="288" w:lineRule="auto"/>
              <w:rPr>
                <w:sz w:val="26"/>
                <w:szCs w:val="26"/>
              </w:rPr>
            </w:pPr>
            <w:r w:rsidRPr="001362C4">
              <w:rPr>
                <w:sz w:val="26"/>
                <w:szCs w:val="26"/>
              </w:rPr>
              <w:t>Các diễn đạt ngôn ngữ tiếng Anh</w:t>
            </w:r>
          </w:p>
        </w:tc>
        <w:tc>
          <w:tcPr>
            <w:tcW w:w="2906" w:type="dxa"/>
          </w:tcPr>
          <w:p w14:paraId="6E7EC2E2"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6ADEB9ED" w14:textId="77777777">
        <w:trPr>
          <w:jc w:val="center"/>
        </w:trPr>
        <w:tc>
          <w:tcPr>
            <w:tcW w:w="5949" w:type="dxa"/>
            <w:vAlign w:val="center"/>
          </w:tcPr>
          <w:p w14:paraId="03A88789" w14:textId="77777777" w:rsidR="00614450" w:rsidRPr="001362C4" w:rsidRDefault="00886CC6">
            <w:pPr>
              <w:spacing w:line="288" w:lineRule="auto"/>
              <w:rPr>
                <w:sz w:val="26"/>
                <w:szCs w:val="26"/>
              </w:rPr>
            </w:pPr>
            <w:r w:rsidRPr="001362C4">
              <w:rPr>
                <w:sz w:val="26"/>
                <w:szCs w:val="26"/>
              </w:rPr>
              <w:t>Toán học</w:t>
            </w:r>
          </w:p>
        </w:tc>
        <w:tc>
          <w:tcPr>
            <w:tcW w:w="2906" w:type="dxa"/>
          </w:tcPr>
          <w:p w14:paraId="7364535B"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7311848A" w14:textId="77777777">
        <w:trPr>
          <w:jc w:val="center"/>
        </w:trPr>
        <w:tc>
          <w:tcPr>
            <w:tcW w:w="5949" w:type="dxa"/>
            <w:vAlign w:val="center"/>
          </w:tcPr>
          <w:p w14:paraId="7D8F9A47" w14:textId="77777777" w:rsidR="00614450" w:rsidRPr="001362C4" w:rsidRDefault="00886CC6">
            <w:pPr>
              <w:spacing w:line="288" w:lineRule="auto"/>
              <w:rPr>
                <w:sz w:val="26"/>
                <w:szCs w:val="26"/>
              </w:rPr>
            </w:pPr>
            <w:r w:rsidRPr="001362C4">
              <w:rPr>
                <w:sz w:val="26"/>
                <w:szCs w:val="26"/>
              </w:rPr>
              <w:t>Âm nhạc</w:t>
            </w:r>
          </w:p>
        </w:tc>
        <w:tc>
          <w:tcPr>
            <w:tcW w:w="2906" w:type="dxa"/>
          </w:tcPr>
          <w:p w14:paraId="091E8644"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1B62019A" w14:textId="77777777">
        <w:trPr>
          <w:jc w:val="center"/>
        </w:trPr>
        <w:tc>
          <w:tcPr>
            <w:tcW w:w="5949" w:type="dxa"/>
            <w:vAlign w:val="center"/>
          </w:tcPr>
          <w:p w14:paraId="021697ED" w14:textId="77777777" w:rsidR="00614450" w:rsidRPr="001362C4" w:rsidRDefault="00886CC6">
            <w:pPr>
              <w:spacing w:line="288" w:lineRule="auto"/>
              <w:rPr>
                <w:sz w:val="26"/>
                <w:szCs w:val="26"/>
              </w:rPr>
            </w:pPr>
            <w:r w:rsidRPr="001362C4">
              <w:rPr>
                <w:sz w:val="26"/>
                <w:szCs w:val="26"/>
              </w:rPr>
              <w:t>Mỹ thuật</w:t>
            </w:r>
          </w:p>
        </w:tc>
        <w:tc>
          <w:tcPr>
            <w:tcW w:w="2906" w:type="dxa"/>
          </w:tcPr>
          <w:p w14:paraId="37CF00E4"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06E60F10" w14:textId="77777777">
        <w:trPr>
          <w:jc w:val="center"/>
        </w:trPr>
        <w:tc>
          <w:tcPr>
            <w:tcW w:w="5949" w:type="dxa"/>
            <w:vAlign w:val="center"/>
          </w:tcPr>
          <w:p w14:paraId="19E4221A" w14:textId="77777777" w:rsidR="00614450" w:rsidRPr="001362C4" w:rsidRDefault="00886CC6">
            <w:pPr>
              <w:spacing w:line="288" w:lineRule="auto"/>
              <w:rPr>
                <w:sz w:val="26"/>
                <w:szCs w:val="26"/>
              </w:rPr>
            </w:pPr>
            <w:r w:rsidRPr="001362C4">
              <w:rPr>
                <w:sz w:val="26"/>
                <w:szCs w:val="26"/>
              </w:rPr>
              <w:t>Tính độc lập</w:t>
            </w:r>
          </w:p>
        </w:tc>
        <w:tc>
          <w:tcPr>
            <w:tcW w:w="2906" w:type="dxa"/>
          </w:tcPr>
          <w:p w14:paraId="5FFCF8EA" w14:textId="77777777" w:rsidR="00614450" w:rsidRPr="001362C4" w:rsidRDefault="00886CC6">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4956E2E4" w14:textId="77777777">
        <w:trPr>
          <w:jc w:val="center"/>
        </w:trPr>
        <w:tc>
          <w:tcPr>
            <w:tcW w:w="5949" w:type="dxa"/>
            <w:vAlign w:val="center"/>
          </w:tcPr>
          <w:p w14:paraId="42DC9B6D" w14:textId="77777777" w:rsidR="00614450" w:rsidRPr="001362C4" w:rsidRDefault="00886CC6">
            <w:pPr>
              <w:spacing w:line="288" w:lineRule="auto"/>
              <w:rPr>
                <w:sz w:val="26"/>
                <w:szCs w:val="26"/>
              </w:rPr>
            </w:pPr>
            <w:r w:rsidRPr="001362C4">
              <w:rPr>
                <w:sz w:val="26"/>
                <w:szCs w:val="26"/>
              </w:rPr>
              <w:t>Khả năng tập trung</w:t>
            </w:r>
          </w:p>
        </w:tc>
        <w:tc>
          <w:tcPr>
            <w:tcW w:w="2906" w:type="dxa"/>
          </w:tcPr>
          <w:p w14:paraId="24436A6F" w14:textId="77777777" w:rsidR="00614450" w:rsidRPr="001362C4" w:rsidRDefault="00886CC6">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7F8CF89C" w14:textId="77777777">
        <w:trPr>
          <w:jc w:val="center"/>
        </w:trPr>
        <w:tc>
          <w:tcPr>
            <w:tcW w:w="5949" w:type="dxa"/>
            <w:vAlign w:val="center"/>
          </w:tcPr>
          <w:p w14:paraId="254B1202" w14:textId="77777777" w:rsidR="00614450" w:rsidRPr="001362C4" w:rsidRDefault="00886CC6">
            <w:pPr>
              <w:spacing w:line="288" w:lineRule="auto"/>
              <w:rPr>
                <w:sz w:val="26"/>
                <w:szCs w:val="26"/>
              </w:rPr>
            </w:pPr>
            <w:r w:rsidRPr="001362C4">
              <w:rPr>
                <w:sz w:val="26"/>
                <w:szCs w:val="26"/>
              </w:rPr>
              <w:t>Kỹ năng giải quyết vấn đề</w:t>
            </w:r>
          </w:p>
        </w:tc>
        <w:tc>
          <w:tcPr>
            <w:tcW w:w="2906" w:type="dxa"/>
          </w:tcPr>
          <w:p w14:paraId="4BFE8DA6" w14:textId="77777777" w:rsidR="00614450" w:rsidRPr="001362C4" w:rsidRDefault="00886CC6">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0627A200" w14:textId="77777777">
        <w:trPr>
          <w:jc w:val="center"/>
        </w:trPr>
        <w:tc>
          <w:tcPr>
            <w:tcW w:w="5949" w:type="dxa"/>
            <w:vAlign w:val="center"/>
          </w:tcPr>
          <w:p w14:paraId="5E2A7AAC" w14:textId="77777777" w:rsidR="00614450" w:rsidRPr="001362C4" w:rsidRDefault="00886CC6">
            <w:pPr>
              <w:spacing w:line="288" w:lineRule="auto"/>
              <w:rPr>
                <w:sz w:val="26"/>
                <w:szCs w:val="26"/>
              </w:rPr>
            </w:pPr>
            <w:r w:rsidRPr="001362C4">
              <w:rPr>
                <w:sz w:val="26"/>
                <w:szCs w:val="26"/>
              </w:rPr>
              <w:t>Kỹ năng tự học</w:t>
            </w:r>
          </w:p>
        </w:tc>
        <w:tc>
          <w:tcPr>
            <w:tcW w:w="2906" w:type="dxa"/>
          </w:tcPr>
          <w:p w14:paraId="1EB0F805" w14:textId="77777777" w:rsidR="00614450" w:rsidRPr="001362C4" w:rsidRDefault="00886CC6">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13E97982" w14:textId="77777777">
        <w:trPr>
          <w:jc w:val="center"/>
        </w:trPr>
        <w:tc>
          <w:tcPr>
            <w:tcW w:w="5949" w:type="dxa"/>
            <w:vAlign w:val="center"/>
          </w:tcPr>
          <w:p w14:paraId="397E86BC" w14:textId="77777777" w:rsidR="00614450" w:rsidRPr="001362C4" w:rsidRDefault="00886CC6">
            <w:pPr>
              <w:spacing w:line="288" w:lineRule="auto"/>
              <w:rPr>
                <w:sz w:val="26"/>
                <w:szCs w:val="26"/>
              </w:rPr>
            </w:pPr>
            <w:r w:rsidRPr="001362C4">
              <w:rPr>
                <w:sz w:val="26"/>
                <w:szCs w:val="26"/>
              </w:rPr>
              <w:t>Kỹ năng phục vụ bản thân</w:t>
            </w:r>
          </w:p>
        </w:tc>
        <w:tc>
          <w:tcPr>
            <w:tcW w:w="2906" w:type="dxa"/>
          </w:tcPr>
          <w:p w14:paraId="46039EA2" w14:textId="77777777" w:rsidR="00614450" w:rsidRPr="001362C4" w:rsidRDefault="00886CC6">
            <w:pPr>
              <w:spacing w:line="288"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36630172" w14:textId="77777777">
        <w:trPr>
          <w:jc w:val="center"/>
        </w:trPr>
        <w:tc>
          <w:tcPr>
            <w:tcW w:w="5949" w:type="dxa"/>
            <w:vAlign w:val="center"/>
          </w:tcPr>
          <w:p w14:paraId="7EE71CBB" w14:textId="77777777" w:rsidR="00614450" w:rsidRPr="001362C4" w:rsidRDefault="00886CC6">
            <w:pPr>
              <w:spacing w:line="288" w:lineRule="auto"/>
              <w:rPr>
                <w:sz w:val="26"/>
                <w:szCs w:val="26"/>
              </w:rPr>
            </w:pPr>
            <w:r w:rsidRPr="001362C4">
              <w:rPr>
                <w:sz w:val="26"/>
                <w:szCs w:val="26"/>
              </w:rPr>
              <w:t>Trách nhiệm với môi trường</w:t>
            </w:r>
          </w:p>
        </w:tc>
        <w:tc>
          <w:tcPr>
            <w:tcW w:w="2906" w:type="dxa"/>
          </w:tcPr>
          <w:p w14:paraId="03462E18"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614450" w:rsidRPr="001362C4" w14:paraId="4980ACD9" w14:textId="77777777">
        <w:trPr>
          <w:jc w:val="center"/>
        </w:trPr>
        <w:tc>
          <w:tcPr>
            <w:tcW w:w="5949" w:type="dxa"/>
            <w:vAlign w:val="center"/>
          </w:tcPr>
          <w:p w14:paraId="0F3B4B23" w14:textId="77777777" w:rsidR="00614450" w:rsidRPr="001362C4" w:rsidRDefault="00886CC6">
            <w:pPr>
              <w:spacing w:line="288" w:lineRule="auto"/>
              <w:rPr>
                <w:sz w:val="26"/>
                <w:szCs w:val="26"/>
              </w:rPr>
            </w:pPr>
            <w:r w:rsidRPr="001362C4">
              <w:rPr>
                <w:sz w:val="26"/>
                <w:szCs w:val="26"/>
              </w:rPr>
              <w:t>Sự tự tin</w:t>
            </w:r>
          </w:p>
        </w:tc>
        <w:tc>
          <w:tcPr>
            <w:tcW w:w="2906" w:type="dxa"/>
          </w:tcPr>
          <w:p w14:paraId="70BE243A" w14:textId="77777777" w:rsidR="00614450" w:rsidRPr="001362C4" w:rsidRDefault="00886CC6">
            <w:pPr>
              <w:spacing w:line="288"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bl>
    <w:p w14:paraId="6873CA56" w14:textId="77777777" w:rsidR="00614450" w:rsidRPr="001362C4" w:rsidRDefault="00614450">
      <w:pPr>
        <w:pBdr>
          <w:top w:val="nil"/>
          <w:left w:val="nil"/>
          <w:bottom w:val="nil"/>
          <w:right w:val="nil"/>
          <w:between w:val="nil"/>
        </w:pBdr>
        <w:rPr>
          <w:b/>
          <w:sz w:val="26"/>
          <w:szCs w:val="26"/>
        </w:rPr>
      </w:pPr>
    </w:p>
    <w:p w14:paraId="3D26265A" w14:textId="77777777" w:rsidR="00614450" w:rsidRPr="001362C4" w:rsidRDefault="00886CC6" w:rsidP="00265603">
      <w:pPr>
        <w:pBdr>
          <w:top w:val="nil"/>
          <w:left w:val="nil"/>
          <w:bottom w:val="nil"/>
          <w:right w:val="nil"/>
          <w:between w:val="nil"/>
        </w:pBdr>
        <w:spacing w:line="312" w:lineRule="auto"/>
        <w:rPr>
          <w:sz w:val="26"/>
          <w:szCs w:val="26"/>
        </w:rPr>
      </w:pPr>
      <w:r w:rsidRPr="001362C4">
        <w:rPr>
          <w:b/>
          <w:sz w:val="26"/>
          <w:szCs w:val="26"/>
        </w:rPr>
        <w:lastRenderedPageBreak/>
        <w:t>5. So với trước khi học tại CSGDMN theo phương pháp Montessori, con quý vị có những thay đổi nào sau đây</w:t>
      </w:r>
      <w:r w:rsidRPr="001362C4">
        <w:rPr>
          <w:sz w:val="26"/>
          <w:szCs w:val="26"/>
        </w:rPr>
        <w:t xml:space="preserve"> (có thể chọn nhiều phương án):</w:t>
      </w:r>
    </w:p>
    <w:p w14:paraId="7B9A0DC1"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Độc lập hơn trong sinh hoạt hàng ngày</w:t>
      </w:r>
    </w:p>
    <w:p w14:paraId="600E94C1"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Tập trung hơn khi thực hiện một hoạt động nào đó</w:t>
      </w:r>
    </w:p>
    <w:p w14:paraId="2A6DA2D5"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Hứng thú với việc học tập hơn</w:t>
      </w:r>
    </w:p>
    <w:p w14:paraId="4B0C7C60"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Biết cách tự tìm tòi, khám phá</w:t>
      </w:r>
    </w:p>
    <w:p w14:paraId="390C5527"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Giao tiếp tốt hơn với mọi người</w:t>
      </w:r>
    </w:p>
    <w:p w14:paraId="292B90B0"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Tự tin hơn</w:t>
      </w:r>
    </w:p>
    <w:p w14:paraId="075A6969"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Có trách nhiệm hơn</w:t>
      </w:r>
    </w:p>
    <w:p w14:paraId="328AA0D6"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Chưa thấy thay đổi rõ rệt</w:t>
      </w:r>
    </w:p>
    <w:p w14:paraId="0B48F45B" w14:textId="77777777" w:rsidR="00614450" w:rsidRPr="001362C4" w:rsidRDefault="00886CC6" w:rsidP="00265603">
      <w:pPr>
        <w:pBdr>
          <w:top w:val="nil"/>
          <w:left w:val="nil"/>
          <w:bottom w:val="nil"/>
          <w:right w:val="nil"/>
          <w:between w:val="nil"/>
        </w:pBdr>
        <w:spacing w:line="312" w:lineRule="auto"/>
        <w:rPr>
          <w:b/>
          <w:sz w:val="26"/>
          <w:szCs w:val="26"/>
        </w:rPr>
      </w:pPr>
      <w:r w:rsidRPr="001362C4">
        <w:rPr>
          <w:b/>
          <w:sz w:val="26"/>
          <w:szCs w:val="26"/>
        </w:rPr>
        <w:t>6. Ngoài ra, Quý vị thấy con có những thay đổi nào khác?</w:t>
      </w:r>
    </w:p>
    <w:p w14:paraId="08D30CE5" w14:textId="77777777" w:rsidR="00614450" w:rsidRPr="001362C4" w:rsidRDefault="00886CC6" w:rsidP="00265603">
      <w:pPr>
        <w:pBdr>
          <w:top w:val="nil"/>
          <w:left w:val="nil"/>
          <w:bottom w:val="nil"/>
          <w:right w:val="nil"/>
          <w:between w:val="nil"/>
        </w:pBdr>
        <w:spacing w:line="312" w:lineRule="auto"/>
        <w:rPr>
          <w:sz w:val="26"/>
          <w:szCs w:val="26"/>
        </w:rPr>
      </w:pPr>
      <w:r w:rsidRPr="001362C4">
        <w:rPr>
          <w:sz w:val="26"/>
          <w:szCs w:val="26"/>
        </w:rPr>
        <w:t>…………………………………….</w:t>
      </w:r>
    </w:p>
    <w:p w14:paraId="23A26BC2" w14:textId="77777777" w:rsidR="00614450" w:rsidRPr="001362C4" w:rsidRDefault="00886CC6" w:rsidP="00265603">
      <w:pPr>
        <w:spacing w:line="312" w:lineRule="auto"/>
        <w:jc w:val="both"/>
        <w:rPr>
          <w:sz w:val="26"/>
          <w:szCs w:val="26"/>
        </w:rPr>
      </w:pPr>
      <w:r w:rsidRPr="001362C4">
        <w:rPr>
          <w:b/>
          <w:sz w:val="26"/>
          <w:szCs w:val="26"/>
        </w:rPr>
        <w:t>7. Theo quan sát của quý vị, con có thích thú với các hoạt động giáo dục tại trường không</w:t>
      </w:r>
      <w:r w:rsidRPr="001362C4">
        <w:rPr>
          <w:sz w:val="26"/>
          <w:szCs w:val="26"/>
        </w:rPr>
        <w:t>?</w:t>
      </w:r>
    </w:p>
    <w:p w14:paraId="290CBEA8"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Rất thích thú</w:t>
      </w:r>
    </w:p>
    <w:p w14:paraId="68FAE9F4"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Thích thú</w:t>
      </w:r>
    </w:p>
    <w:p w14:paraId="7CEE14F2"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Bình thường</w:t>
      </w:r>
    </w:p>
    <w:p w14:paraId="54A689EA"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Không thích thú</w:t>
      </w:r>
    </w:p>
    <w:p w14:paraId="1405B58B"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Rất không thích thú</w:t>
      </w:r>
    </w:p>
    <w:p w14:paraId="3A125FAD" w14:textId="77777777" w:rsidR="00614450" w:rsidRPr="001362C4" w:rsidRDefault="00886CC6" w:rsidP="00265603">
      <w:pPr>
        <w:spacing w:line="312" w:lineRule="auto"/>
        <w:rPr>
          <w:b/>
          <w:sz w:val="26"/>
          <w:szCs w:val="26"/>
        </w:rPr>
      </w:pPr>
      <w:r w:rsidRPr="001362C4">
        <w:rPr>
          <w:b/>
          <w:sz w:val="26"/>
          <w:szCs w:val="26"/>
        </w:rPr>
        <w:t>8. Cơ sở giáo dục thông báo kế hoạch giáo dục trẻ đến quý vị như thế nào?</w:t>
      </w:r>
    </w:p>
    <w:p w14:paraId="6DED42F1"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Thông báo đầy đủ (gửi thông tin về chủ đề học tập và các hoạt động chính của trẻ theo tháng/ học kỳ)</w:t>
      </w:r>
    </w:p>
    <w:p w14:paraId="422E0240"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lastRenderedPageBreak/>
        <w:t>◻</w:t>
      </w:r>
      <w:r w:rsidRPr="001362C4">
        <w:rPr>
          <w:sz w:val="26"/>
          <w:szCs w:val="26"/>
        </w:rPr>
        <w:t xml:space="preserve"> Thông báo sơ lược (chỉ liệt kê chủ đề/hoạt động chính mà không chi tiết, thường chỉ theo học kỳ)</w:t>
      </w:r>
    </w:p>
    <w:p w14:paraId="7A191DE6"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Thông báo hạn chế (Chỉ thông báo khi cha mẹ trẻ yêu cầu)</w:t>
      </w:r>
    </w:p>
    <w:p w14:paraId="309CF9CA"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w:t>
      </w:r>
      <w:r w:rsidRPr="001362C4">
        <w:rPr>
          <w:sz w:val="26"/>
          <w:szCs w:val="26"/>
        </w:rPr>
        <w:t xml:space="preserve"> Không thông báo (không cung cấp thông tin về các chủ đề học tập và hoạt động của trẻ)</w:t>
      </w:r>
    </w:p>
    <w:p w14:paraId="11279054" w14:textId="77777777" w:rsidR="00614450" w:rsidRPr="001362C4" w:rsidRDefault="00886CC6" w:rsidP="00265603">
      <w:pPr>
        <w:spacing w:line="312" w:lineRule="auto"/>
        <w:rPr>
          <w:b/>
          <w:sz w:val="26"/>
          <w:szCs w:val="26"/>
        </w:rPr>
      </w:pPr>
      <w:r w:rsidRPr="001362C4">
        <w:rPr>
          <w:b/>
          <w:sz w:val="26"/>
          <w:szCs w:val="26"/>
        </w:rPr>
        <w:t>9. Cơ sở giáo dục tạo điều kiện để cha mẹ trẻ đóng góp ý kiến cho các kế hoạch giáo dục như thế nào?</w:t>
      </w:r>
    </w:p>
    <w:p w14:paraId="35D8A71B" w14:textId="77777777" w:rsidR="00614450" w:rsidRPr="001362C4" w:rsidRDefault="00886CC6" w:rsidP="00265603">
      <w:pPr>
        <w:spacing w:line="312" w:lineRule="auto"/>
        <w:rPr>
          <w:rFonts w:ascii="Cambria" w:eastAsia="Cambria" w:hAnsi="Cambria" w:cs="Cambria"/>
          <w:spacing w:val="-2"/>
          <w:sz w:val="26"/>
          <w:szCs w:val="26"/>
        </w:rPr>
      </w:pPr>
      <w:r w:rsidRPr="001362C4">
        <w:rPr>
          <w:rFonts w:ascii="Noto Sans Symbols" w:eastAsia="Noto Sans Symbols" w:hAnsi="Noto Sans Symbols" w:cs="Noto Sans Symbols"/>
          <w:spacing w:val="-2"/>
          <w:sz w:val="26"/>
          <w:szCs w:val="26"/>
        </w:rPr>
        <w:t xml:space="preserve">◻ </w:t>
      </w:r>
      <w:r w:rsidRPr="001362C4">
        <w:rPr>
          <w:spacing w:val="-2"/>
          <w:sz w:val="26"/>
          <w:szCs w:val="26"/>
        </w:rPr>
        <w:t>Chủ động mời đóng góp (cơ sở giáo dục thường xuyên tổ chức lấy ý kiến cha mẹ trẻ trước khi xây dựng các kế hoạch giáo dục và phản hồi về việc áp dụng các góp ý)</w:t>
      </w:r>
    </w:p>
    <w:p w14:paraId="538F8050" w14:textId="77777777" w:rsidR="00614450" w:rsidRPr="001362C4" w:rsidRDefault="00886CC6" w:rsidP="00265603">
      <w:pPr>
        <w:spacing w:line="312" w:lineRule="auto"/>
        <w:rPr>
          <w:spacing w:val="-2"/>
          <w:sz w:val="26"/>
          <w:szCs w:val="26"/>
        </w:rPr>
      </w:pPr>
      <w:r w:rsidRPr="001362C4">
        <w:rPr>
          <w:rFonts w:ascii="Noto Sans Symbols" w:eastAsia="Noto Sans Symbols" w:hAnsi="Noto Sans Symbols" w:cs="Noto Sans Symbols"/>
          <w:spacing w:val="-2"/>
          <w:sz w:val="26"/>
          <w:szCs w:val="26"/>
        </w:rPr>
        <w:t xml:space="preserve">◻ </w:t>
      </w:r>
      <w:r w:rsidRPr="001362C4">
        <w:rPr>
          <w:spacing w:val="-2"/>
          <w:sz w:val="26"/>
          <w:szCs w:val="26"/>
        </w:rPr>
        <w:t>Tiếp nhận đóng góp khi được đề xuất (cơ sở giáo dục có kênh tiếp nhận ý kiến cha mẹ trẻ, xem xét các góp ý nhưng không chủ động mời cha mẹ trẻ tham gia từ đầu)</w:t>
      </w:r>
    </w:p>
    <w:p w14:paraId="433A5E2B" w14:textId="77777777" w:rsidR="00614450" w:rsidRPr="001362C4" w:rsidRDefault="00886CC6" w:rsidP="00265603">
      <w:pPr>
        <w:spacing w:line="312" w:lineRule="auto"/>
        <w:rPr>
          <w:rFonts w:ascii="Cambria" w:eastAsia="Cambria" w:hAnsi="Cambria" w:cs="Cambria"/>
          <w:sz w:val="26"/>
          <w:szCs w:val="26"/>
        </w:rPr>
      </w:pPr>
      <w:r w:rsidRPr="001362C4">
        <w:rPr>
          <w:rFonts w:ascii="Noto Sans Symbols" w:eastAsia="Noto Sans Symbols" w:hAnsi="Noto Sans Symbols" w:cs="Noto Sans Symbols"/>
          <w:sz w:val="26"/>
          <w:szCs w:val="26"/>
        </w:rPr>
        <w:t xml:space="preserve">◻ </w:t>
      </w:r>
      <w:r w:rsidRPr="001362C4">
        <w:rPr>
          <w:sz w:val="26"/>
          <w:szCs w:val="26"/>
        </w:rPr>
        <w:t>Không tạo điều kiện để cha mẹ trẻ đóng góp ý kiến (không có cơ chế tiếp nhận ý kiến của cha mẹ trẻ hoặc không xem xét các đóng góp)</w:t>
      </w:r>
    </w:p>
    <w:p w14:paraId="313B810C"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Ý kiến khác</w:t>
      </w:r>
    </w:p>
    <w:p w14:paraId="52D272A3" w14:textId="77777777" w:rsidR="00614450" w:rsidRPr="001362C4" w:rsidRDefault="00886CC6" w:rsidP="00265603">
      <w:pPr>
        <w:spacing w:line="312" w:lineRule="auto"/>
        <w:rPr>
          <w:b/>
          <w:sz w:val="26"/>
          <w:szCs w:val="26"/>
        </w:rPr>
      </w:pPr>
      <w:r w:rsidRPr="001362C4">
        <w:rPr>
          <w:b/>
          <w:sz w:val="26"/>
          <w:szCs w:val="26"/>
        </w:rPr>
        <w:t>10. Quý vị có được mời tham gia vào các hoạt động giáo dục cùng con ở trường không?</w:t>
      </w:r>
    </w:p>
    <w:p w14:paraId="6E84C9C7"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Thường xuyên (từ 1 lần/tháng trở lên)</w:t>
      </w:r>
    </w:p>
    <w:p w14:paraId="773DCD14"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Thỉnh thoảng (3-4 lần/năm học)</w:t>
      </w:r>
    </w:p>
    <w:p w14:paraId="18F166CA"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Hiếm khi (1-2 lần/năm học)</w:t>
      </w:r>
    </w:p>
    <w:p w14:paraId="000103DE"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Không bao giờ (0 lần)</w:t>
      </w:r>
    </w:p>
    <w:p w14:paraId="41FDFCC4" w14:textId="77777777" w:rsidR="00614450" w:rsidRPr="001362C4" w:rsidRDefault="00886CC6" w:rsidP="00265603">
      <w:pPr>
        <w:spacing w:line="312" w:lineRule="auto"/>
        <w:rPr>
          <w:b/>
          <w:sz w:val="26"/>
          <w:szCs w:val="26"/>
        </w:rPr>
      </w:pPr>
      <w:r w:rsidRPr="001362C4">
        <w:rPr>
          <w:b/>
          <w:sz w:val="26"/>
          <w:szCs w:val="26"/>
        </w:rPr>
        <w:t>11. Nếu quý vị được mời tham gia vào các hoạt động giáo dục của cơ sở giáo dục, đó là những hoạt động gì?</w:t>
      </w:r>
    </w:p>
    <w:p w14:paraId="47D6CFFC" w14:textId="77777777" w:rsidR="00614450" w:rsidRPr="001362C4" w:rsidRDefault="00886CC6" w:rsidP="00265603">
      <w:pPr>
        <w:spacing w:line="312" w:lineRule="auto"/>
        <w:rPr>
          <w:sz w:val="26"/>
          <w:szCs w:val="26"/>
        </w:rPr>
      </w:pPr>
      <w:r w:rsidRPr="001362C4">
        <w:rPr>
          <w:sz w:val="26"/>
          <w:szCs w:val="26"/>
        </w:rPr>
        <w:t>…………………….</w:t>
      </w:r>
    </w:p>
    <w:p w14:paraId="16F5C3A7" w14:textId="77777777" w:rsidR="00614450" w:rsidRPr="001362C4" w:rsidRDefault="00886CC6" w:rsidP="00265603">
      <w:pPr>
        <w:spacing w:line="312" w:lineRule="auto"/>
        <w:rPr>
          <w:b/>
          <w:sz w:val="26"/>
          <w:szCs w:val="26"/>
        </w:rPr>
      </w:pPr>
      <w:r w:rsidRPr="001362C4">
        <w:rPr>
          <w:b/>
          <w:sz w:val="26"/>
          <w:szCs w:val="26"/>
        </w:rPr>
        <w:t>12. Tần suất cơ sở giáo dục thông báo về các hoạt động hàng ngày của trẻ?</w:t>
      </w:r>
    </w:p>
    <w:p w14:paraId="6D5F8D9F"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Hàng ngày</w:t>
      </w:r>
    </w:p>
    <w:p w14:paraId="05C8F032"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lastRenderedPageBreak/>
        <w:t xml:space="preserve">◻ </w:t>
      </w:r>
      <w:r w:rsidRPr="001362C4">
        <w:rPr>
          <w:sz w:val="26"/>
          <w:szCs w:val="26"/>
        </w:rPr>
        <w:t>2-3 lần/tuần</w:t>
      </w:r>
    </w:p>
    <w:p w14:paraId="08B36324"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1 lần/tuần</w:t>
      </w:r>
    </w:p>
    <w:p w14:paraId="64EF1FA9"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1-2 lần/tháng</w:t>
      </w:r>
    </w:p>
    <w:p w14:paraId="449E9074"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Hiếm khi hoặc không bao giờ</w:t>
      </w:r>
    </w:p>
    <w:p w14:paraId="121887DD" w14:textId="77777777" w:rsidR="00614450" w:rsidRPr="001362C4" w:rsidRDefault="00886CC6" w:rsidP="00265603">
      <w:pPr>
        <w:spacing w:line="312" w:lineRule="auto"/>
        <w:jc w:val="both"/>
        <w:rPr>
          <w:b/>
          <w:sz w:val="26"/>
          <w:szCs w:val="26"/>
        </w:rPr>
      </w:pPr>
      <w:r w:rsidRPr="001362C4">
        <w:rPr>
          <w:b/>
          <w:sz w:val="26"/>
          <w:szCs w:val="26"/>
        </w:rPr>
        <w:t>13. Theo quý vị, trẻ có được cơ sở giáo dục đánh giá toàn diện (phát triển thể chất, nhận thức, ngôn ngữ, tình cảm và quan hệ xã hội, thẩm mỹ) không?</w:t>
      </w:r>
    </w:p>
    <w:p w14:paraId="5220D4F8"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Rất toàn diện (đánh giá đầy đủ cả 5 khía cạnh, có minh chứng cụ thể)</w:t>
      </w:r>
    </w:p>
    <w:p w14:paraId="509703F6"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Khá toàn diện (đánh giá đủ 5 khía cạnh nhưng một số khía cạnh chưa đánh giá chi tiết)</w:t>
      </w:r>
    </w:p>
    <w:p w14:paraId="4C7FD45A"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Tương đối toàn diện (đánh giá đủ 5 khía cạnh nhưng còn sơ sài)</w:t>
      </w:r>
    </w:p>
    <w:p w14:paraId="5F024E52"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Ít toàn diện (chỉ tập trung đánh giá 2-3 khía cạnh, các khía cạnh còn lại rất sơ sài)</w:t>
      </w:r>
    </w:p>
    <w:p w14:paraId="76838085" w14:textId="592A8F30" w:rsidR="00614450" w:rsidRPr="001362C4" w:rsidRDefault="00886CC6" w:rsidP="00265603">
      <w:pPr>
        <w:spacing w:line="312" w:lineRule="auto"/>
        <w:rPr>
          <w:spacing w:val="-2"/>
          <w:sz w:val="26"/>
          <w:szCs w:val="26"/>
        </w:rPr>
      </w:pPr>
      <w:r w:rsidRPr="001362C4">
        <w:rPr>
          <w:rFonts w:ascii="Noto Sans Symbols" w:eastAsia="Noto Sans Symbols" w:hAnsi="Noto Sans Symbols" w:cs="Noto Sans Symbols"/>
          <w:spacing w:val="-2"/>
          <w:sz w:val="26"/>
          <w:szCs w:val="26"/>
        </w:rPr>
        <w:t>◻</w:t>
      </w:r>
      <w:r w:rsidR="00401512" w:rsidRPr="001362C4">
        <w:rPr>
          <w:spacing w:val="-2"/>
          <w:sz w:val="26"/>
          <w:szCs w:val="26"/>
        </w:rPr>
        <w:t xml:space="preserve"> </w:t>
      </w:r>
      <w:r w:rsidRPr="001362C4">
        <w:rPr>
          <w:spacing w:val="-2"/>
          <w:sz w:val="26"/>
          <w:szCs w:val="26"/>
        </w:rPr>
        <w:t>Không toàn diện (chỉ tập trung đánh giá 1 khía cạnh, bỏ qua các khía cạnh còn lại)</w:t>
      </w:r>
    </w:p>
    <w:p w14:paraId="2DE65B43" w14:textId="77777777" w:rsidR="00614450" w:rsidRPr="001362C4" w:rsidRDefault="00886CC6" w:rsidP="00265603">
      <w:pPr>
        <w:spacing w:line="312" w:lineRule="auto"/>
        <w:jc w:val="both"/>
        <w:rPr>
          <w:b/>
          <w:sz w:val="26"/>
          <w:szCs w:val="26"/>
        </w:rPr>
      </w:pPr>
      <w:r w:rsidRPr="001362C4">
        <w:rPr>
          <w:b/>
          <w:sz w:val="26"/>
          <w:szCs w:val="26"/>
        </w:rPr>
        <w:t>14. Quý vị có nhận được lời khuyên/hướng dẫn từ giáo viên để hỗ trợ trẻ tại nhà không?</w:t>
      </w:r>
    </w:p>
    <w:p w14:paraId="7947F75F"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Thường xuyên (ít nhất 2 lần/tháng, có hướng dẫn cụ thể, phù hợp với trẻ)</w:t>
      </w:r>
    </w:p>
    <w:p w14:paraId="58E9F624"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Thỉnh thoảng (1 lần/tháng hoặc khi có vấn đề cần lưu ý với trẻ)</w:t>
      </w:r>
    </w:p>
    <w:p w14:paraId="22949C05"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Hiếm khi (chỉ khi cha mẹ trẻ chủ động yêu cầu)</w:t>
      </w:r>
    </w:p>
    <w:p w14:paraId="3A323698"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Không bao giờ (không có hướng dẫn hoặc hướng dẫn chung chung không áp dụng được)</w:t>
      </w:r>
    </w:p>
    <w:p w14:paraId="336549B3" w14:textId="77777777" w:rsidR="00614450" w:rsidRPr="001362C4" w:rsidRDefault="00886CC6" w:rsidP="00265603">
      <w:pPr>
        <w:spacing w:line="312" w:lineRule="auto"/>
        <w:rPr>
          <w:sz w:val="26"/>
          <w:szCs w:val="26"/>
        </w:rPr>
      </w:pPr>
      <w:r w:rsidRPr="001362C4">
        <w:rPr>
          <w:b/>
          <w:sz w:val="26"/>
          <w:szCs w:val="26"/>
        </w:rPr>
        <w:t>15. Cơ sở giáo dục đã hỗ trợ quý vị áp dụng phương pháp Montessori tại nhà như thế nào?</w:t>
      </w:r>
      <w:r w:rsidRPr="001362C4">
        <w:rPr>
          <w:sz w:val="26"/>
          <w:szCs w:val="26"/>
        </w:rPr>
        <w:t xml:space="preserve"> (có thể chọn nhiều phương án):</w:t>
      </w:r>
    </w:p>
    <w:p w14:paraId="4FC921C2"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Cung cấp tài liệu hướng dẫn</w:t>
      </w:r>
    </w:p>
    <w:p w14:paraId="7220DF1F"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Tổ chức hội thảo/đào tạo cho cha mẹ trẻ</w:t>
      </w:r>
    </w:p>
    <w:p w14:paraId="721CABAF"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lastRenderedPageBreak/>
        <w:t xml:space="preserve">◻ </w:t>
      </w:r>
      <w:r w:rsidRPr="001362C4">
        <w:rPr>
          <w:sz w:val="26"/>
          <w:szCs w:val="26"/>
        </w:rPr>
        <w:t>Tư vấn cá nhân</w:t>
      </w:r>
    </w:p>
    <w:p w14:paraId="50F3497E"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Chia sẻ video/hình ảnh về hoạt động của trẻ tại trường</w:t>
      </w:r>
    </w:p>
    <w:p w14:paraId="2057366D"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Gợi ý hoạt động tại nhà</w:t>
      </w:r>
    </w:p>
    <w:p w14:paraId="55C4F003" w14:textId="623F3A43" w:rsidR="00614450" w:rsidRPr="001362C4" w:rsidRDefault="00886CC6" w:rsidP="00265603">
      <w:pPr>
        <w:spacing w:line="312" w:lineRule="auto"/>
        <w:rPr>
          <w:b/>
          <w:sz w:val="26"/>
          <w:szCs w:val="26"/>
        </w:rPr>
      </w:pPr>
      <w:r w:rsidRPr="001362C4">
        <w:rPr>
          <w:rFonts w:ascii="Noto Sans Symbols" w:eastAsia="Noto Sans Symbols" w:hAnsi="Noto Sans Symbols" w:cs="Noto Sans Symbols"/>
          <w:sz w:val="26"/>
          <w:szCs w:val="26"/>
        </w:rPr>
        <w:t xml:space="preserve">◻ </w:t>
      </w:r>
      <w:r w:rsidRPr="001362C4">
        <w:rPr>
          <w:sz w:val="26"/>
          <w:szCs w:val="26"/>
        </w:rPr>
        <w:t>Không có hỗ trợ cụ thể</w:t>
      </w:r>
    </w:p>
    <w:p w14:paraId="7F388B16" w14:textId="77777777" w:rsidR="00614450" w:rsidRPr="001362C4" w:rsidRDefault="00886CC6" w:rsidP="00265603">
      <w:pPr>
        <w:spacing w:line="312" w:lineRule="auto"/>
        <w:rPr>
          <w:b/>
          <w:sz w:val="26"/>
          <w:szCs w:val="26"/>
        </w:rPr>
      </w:pPr>
      <w:r w:rsidRPr="001362C4">
        <w:rPr>
          <w:b/>
          <w:sz w:val="26"/>
          <w:szCs w:val="26"/>
        </w:rPr>
        <w:t>16. Quý vị đã áp dụng những phương pháp giáo dục Montessori tại nhà như thế nào?</w:t>
      </w:r>
    </w:p>
    <w:p w14:paraId="373CCFB1" w14:textId="77777777" w:rsidR="00614450" w:rsidRPr="001362C4" w:rsidRDefault="00886CC6" w:rsidP="00265603">
      <w:pPr>
        <w:pBdr>
          <w:top w:val="nil"/>
          <w:left w:val="nil"/>
          <w:bottom w:val="nil"/>
          <w:right w:val="nil"/>
          <w:between w:val="nil"/>
        </w:pBdr>
        <w:spacing w:line="312" w:lineRule="auto"/>
        <w:rPr>
          <w:sz w:val="26"/>
          <w:szCs w:val="26"/>
        </w:rPr>
      </w:pPr>
      <w:r w:rsidRPr="001362C4">
        <w:rPr>
          <w:sz w:val="26"/>
          <w:szCs w:val="26"/>
        </w:rPr>
        <w:t>…………………………..</w:t>
      </w:r>
    </w:p>
    <w:p w14:paraId="32F88727" w14:textId="77777777" w:rsidR="00614450" w:rsidRPr="001362C4" w:rsidRDefault="00886CC6" w:rsidP="00265603">
      <w:pPr>
        <w:pBdr>
          <w:top w:val="nil"/>
          <w:left w:val="nil"/>
          <w:bottom w:val="nil"/>
          <w:right w:val="nil"/>
          <w:between w:val="nil"/>
        </w:pBdr>
        <w:spacing w:line="312" w:lineRule="auto"/>
        <w:jc w:val="both"/>
        <w:rPr>
          <w:b/>
          <w:sz w:val="26"/>
          <w:szCs w:val="26"/>
        </w:rPr>
      </w:pPr>
      <w:r w:rsidRPr="001362C4">
        <w:rPr>
          <w:b/>
          <w:sz w:val="26"/>
          <w:szCs w:val="26"/>
        </w:rPr>
        <w:t>17. Những thách thức khi áp dụng phương pháp giáo dục Montessori tại nhà gì? (có thể chọn nhiều phương án)</w:t>
      </w:r>
    </w:p>
    <w:p w14:paraId="0365B272"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Thiếu kiến thức/kỹ năng</w:t>
      </w:r>
    </w:p>
    <w:p w14:paraId="6F7B79A1"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Thiếu thời gian</w:t>
      </w:r>
    </w:p>
    <w:p w14:paraId="6EF61ADC"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Chi phí cao để chuẩn bị môi trường/tài liệu</w:t>
      </w:r>
    </w:p>
    <w:p w14:paraId="7271500C"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Khó duy trì tính nhất quán giữa các thành viên trong gia đình</w:t>
      </w:r>
    </w:p>
    <w:p w14:paraId="0018CC62"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Sự can thiệp của người thân khác</w:t>
      </w:r>
    </w:p>
    <w:p w14:paraId="52656DFE"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Trẻ quen với phương pháp giáo dục khác</w:t>
      </w:r>
    </w:p>
    <w:p w14:paraId="1839916E" w14:textId="77777777" w:rsidR="00614450" w:rsidRPr="001362C4" w:rsidRDefault="00886CC6" w:rsidP="00265603">
      <w:pPr>
        <w:spacing w:line="312" w:lineRule="auto"/>
        <w:jc w:val="both"/>
        <w:rPr>
          <w:b/>
          <w:sz w:val="26"/>
          <w:szCs w:val="26"/>
        </w:rPr>
      </w:pPr>
      <w:r w:rsidRPr="001362C4">
        <w:rPr>
          <w:b/>
          <w:sz w:val="26"/>
          <w:szCs w:val="26"/>
        </w:rPr>
        <w:t>18. Ngoài ra, quý vị gặp những thách thức nào khác khi áp dụng phương pháp giáo dục Montessori tại nhà?</w:t>
      </w:r>
    </w:p>
    <w:p w14:paraId="738CD624" w14:textId="77777777" w:rsidR="00614450" w:rsidRPr="001362C4" w:rsidRDefault="00886CC6" w:rsidP="00265603">
      <w:pPr>
        <w:spacing w:line="312" w:lineRule="auto"/>
        <w:rPr>
          <w:sz w:val="26"/>
          <w:szCs w:val="26"/>
        </w:rPr>
      </w:pPr>
      <w:r w:rsidRPr="001362C4">
        <w:rPr>
          <w:sz w:val="26"/>
          <w:szCs w:val="26"/>
        </w:rPr>
        <w:t>………….</w:t>
      </w:r>
    </w:p>
    <w:p w14:paraId="7D001138" w14:textId="77777777" w:rsidR="00614450" w:rsidRPr="001362C4" w:rsidRDefault="00886CC6" w:rsidP="00265603">
      <w:pPr>
        <w:spacing w:line="312" w:lineRule="auto"/>
        <w:jc w:val="both"/>
        <w:rPr>
          <w:b/>
          <w:sz w:val="26"/>
          <w:szCs w:val="26"/>
        </w:rPr>
      </w:pPr>
      <w:r w:rsidRPr="001362C4">
        <w:rPr>
          <w:b/>
          <w:sz w:val="26"/>
          <w:szCs w:val="26"/>
        </w:rPr>
        <w:t>19. Những khó khăn quý vị gặp phải khi cho con học ở cơ sở GDMN Montessori là gì? (có thể chọn nhiều phương án)</w:t>
      </w:r>
    </w:p>
    <w:p w14:paraId="06A19226"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Chi phí học tập cao</w:t>
      </w:r>
    </w:p>
    <w:p w14:paraId="7F707891"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Khoảng cách từ nhà đến trường</w:t>
      </w:r>
    </w:p>
    <w:p w14:paraId="18CE5ECB"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Lo ngại về chuyển tiếp lên bậc học cao hơn</w:t>
      </w:r>
    </w:p>
    <w:p w14:paraId="40175EFF"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Thiếu sự hỗ trợ/hiểu biết từ các thành viên khác trong gia đình</w:t>
      </w:r>
    </w:p>
    <w:p w14:paraId="5BA440E4"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lastRenderedPageBreak/>
        <w:t xml:space="preserve">◻ </w:t>
      </w:r>
      <w:r w:rsidRPr="001362C4">
        <w:rPr>
          <w:sz w:val="26"/>
          <w:szCs w:val="26"/>
        </w:rPr>
        <w:t>Khó khăn trong việc duy trì nhất quán giữa cơ sở giáo dục và gia đình</w:t>
      </w:r>
    </w:p>
    <w:p w14:paraId="475A4604"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Áp lực từ xã hội về thành tích học tập</w:t>
      </w:r>
    </w:p>
    <w:p w14:paraId="6D3CE376"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Không gặp khó khăn đáng kể</w:t>
      </w:r>
    </w:p>
    <w:p w14:paraId="53EF282B" w14:textId="77777777" w:rsidR="00614450" w:rsidRPr="001362C4" w:rsidRDefault="00886CC6" w:rsidP="00265603">
      <w:pPr>
        <w:spacing w:line="312" w:lineRule="auto"/>
        <w:rPr>
          <w:sz w:val="26"/>
          <w:szCs w:val="26"/>
        </w:rPr>
      </w:pPr>
      <w:r w:rsidRPr="001362C4">
        <w:rPr>
          <w:b/>
          <w:sz w:val="26"/>
          <w:szCs w:val="26"/>
        </w:rPr>
        <w:t>20. Những khó khăn khác (nếu có):</w:t>
      </w:r>
      <w:r w:rsidRPr="001362C4">
        <w:rPr>
          <w:sz w:val="26"/>
          <w:szCs w:val="26"/>
        </w:rPr>
        <w:t xml:space="preserve"> ________________</w:t>
      </w:r>
    </w:p>
    <w:p w14:paraId="18E4CEAB" w14:textId="77777777" w:rsidR="00614450" w:rsidRPr="001362C4" w:rsidRDefault="00886CC6" w:rsidP="00265603">
      <w:pPr>
        <w:pBdr>
          <w:top w:val="nil"/>
          <w:left w:val="nil"/>
          <w:bottom w:val="nil"/>
          <w:right w:val="nil"/>
          <w:between w:val="nil"/>
        </w:pBdr>
        <w:spacing w:line="312" w:lineRule="auto"/>
        <w:jc w:val="both"/>
        <w:rPr>
          <w:b/>
          <w:sz w:val="26"/>
          <w:szCs w:val="26"/>
        </w:rPr>
      </w:pPr>
      <w:r w:rsidRPr="001362C4">
        <w:rPr>
          <w:b/>
          <w:sz w:val="26"/>
          <w:szCs w:val="26"/>
        </w:rPr>
        <w:t>21. Mức độ lo ngại của quý vị về việc con nếu còn phải chuyển tiếp sang môi trường giáo dục truyền thống trong tương lai?</w:t>
      </w:r>
    </w:p>
    <w:p w14:paraId="1CD92FD1"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Rất lo ngại</w:t>
      </w:r>
    </w:p>
    <w:p w14:paraId="530C3985"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Lo ngại</w:t>
      </w:r>
    </w:p>
    <w:p w14:paraId="17077FEE"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Bình thường</w:t>
      </w:r>
    </w:p>
    <w:p w14:paraId="15C3946C"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Ít lo ngại</w:t>
      </w:r>
    </w:p>
    <w:p w14:paraId="0B21A73D"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Không lo ngại</w:t>
      </w:r>
    </w:p>
    <w:p w14:paraId="251984E3" w14:textId="77777777" w:rsidR="00614450" w:rsidRPr="001362C4" w:rsidRDefault="00886CC6" w:rsidP="00265603">
      <w:pPr>
        <w:spacing w:line="312" w:lineRule="auto"/>
        <w:rPr>
          <w:b/>
          <w:sz w:val="26"/>
          <w:szCs w:val="26"/>
        </w:rPr>
      </w:pPr>
      <w:r w:rsidRPr="001362C4">
        <w:rPr>
          <w:b/>
          <w:sz w:val="26"/>
          <w:szCs w:val="26"/>
        </w:rPr>
        <w:t>22. Quý vị hãy đánh giá mức độ hài lòng về các khía cạnh sau của cơ sở GDMN?</w:t>
      </w:r>
    </w:p>
    <w:p w14:paraId="5F0BB501" w14:textId="77777777" w:rsidR="00614450" w:rsidRPr="001362C4" w:rsidRDefault="00886CC6" w:rsidP="00265603">
      <w:pPr>
        <w:spacing w:line="312" w:lineRule="auto"/>
        <w:rPr>
          <w:sz w:val="26"/>
          <w:szCs w:val="26"/>
        </w:rPr>
      </w:pPr>
      <w:r w:rsidRPr="001362C4">
        <w:rPr>
          <w:sz w:val="26"/>
          <w:szCs w:val="26"/>
        </w:rPr>
        <w:t>(mức độ đánh giá tăng dần 1. Rất không hài lòng, 5. Rất hài lòng)</w:t>
      </w:r>
    </w:p>
    <w:tbl>
      <w:tblPr>
        <w:tblStyle w:val="aff8"/>
        <w:tblW w:w="88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62"/>
        <w:gridCol w:w="2806"/>
      </w:tblGrid>
      <w:tr w:rsidR="00070EE9" w:rsidRPr="001362C4" w14:paraId="6270C7D7" w14:textId="77777777" w:rsidTr="00265603">
        <w:trPr>
          <w:tblHeader/>
          <w:jc w:val="center"/>
        </w:trPr>
        <w:tc>
          <w:tcPr>
            <w:tcW w:w="6062" w:type="dxa"/>
          </w:tcPr>
          <w:p w14:paraId="5F2BDE93" w14:textId="77777777" w:rsidR="00614450" w:rsidRPr="001362C4" w:rsidRDefault="00886CC6">
            <w:pPr>
              <w:spacing w:line="312" w:lineRule="auto"/>
              <w:jc w:val="center"/>
              <w:rPr>
                <w:b/>
                <w:sz w:val="26"/>
                <w:szCs w:val="26"/>
              </w:rPr>
            </w:pPr>
            <w:r w:rsidRPr="001362C4">
              <w:rPr>
                <w:b/>
                <w:sz w:val="26"/>
                <w:szCs w:val="26"/>
              </w:rPr>
              <w:t>Nội dung đánh giá</w:t>
            </w:r>
          </w:p>
        </w:tc>
        <w:tc>
          <w:tcPr>
            <w:tcW w:w="2806" w:type="dxa"/>
          </w:tcPr>
          <w:p w14:paraId="310686DE" w14:textId="77777777" w:rsidR="00614450" w:rsidRPr="001362C4" w:rsidRDefault="00886CC6">
            <w:pPr>
              <w:spacing w:line="312" w:lineRule="auto"/>
              <w:jc w:val="center"/>
              <w:rPr>
                <w:b/>
                <w:sz w:val="26"/>
                <w:szCs w:val="26"/>
              </w:rPr>
            </w:pPr>
            <w:r w:rsidRPr="001362C4">
              <w:rPr>
                <w:b/>
                <w:sz w:val="26"/>
                <w:szCs w:val="26"/>
              </w:rPr>
              <w:t>Mức độ đánh giá</w:t>
            </w:r>
          </w:p>
        </w:tc>
      </w:tr>
      <w:tr w:rsidR="00070EE9" w:rsidRPr="001362C4" w14:paraId="7CAE7577" w14:textId="77777777" w:rsidTr="00265603">
        <w:trPr>
          <w:jc w:val="center"/>
        </w:trPr>
        <w:tc>
          <w:tcPr>
            <w:tcW w:w="6062" w:type="dxa"/>
          </w:tcPr>
          <w:p w14:paraId="1BAF711A" w14:textId="77777777" w:rsidR="00614450" w:rsidRPr="001362C4" w:rsidRDefault="00886CC6">
            <w:pPr>
              <w:spacing w:line="312" w:lineRule="auto"/>
              <w:rPr>
                <w:sz w:val="26"/>
                <w:szCs w:val="26"/>
              </w:rPr>
            </w:pPr>
            <w:r w:rsidRPr="001362C4">
              <w:rPr>
                <w:sz w:val="26"/>
                <w:szCs w:val="26"/>
              </w:rPr>
              <w:t>Chương trình giáo dục Montessori</w:t>
            </w:r>
          </w:p>
        </w:tc>
        <w:tc>
          <w:tcPr>
            <w:tcW w:w="2806" w:type="dxa"/>
          </w:tcPr>
          <w:p w14:paraId="3492BECC" w14:textId="77777777" w:rsidR="00614450" w:rsidRPr="001362C4" w:rsidRDefault="00886CC6">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78E9E6BE" w14:textId="77777777" w:rsidTr="00265603">
        <w:trPr>
          <w:jc w:val="center"/>
        </w:trPr>
        <w:tc>
          <w:tcPr>
            <w:tcW w:w="6062" w:type="dxa"/>
          </w:tcPr>
          <w:p w14:paraId="4BDD62DF" w14:textId="77777777" w:rsidR="00614450" w:rsidRPr="001362C4" w:rsidRDefault="00886CC6">
            <w:pPr>
              <w:spacing w:line="312" w:lineRule="auto"/>
              <w:rPr>
                <w:sz w:val="26"/>
                <w:szCs w:val="26"/>
              </w:rPr>
            </w:pPr>
            <w:r w:rsidRPr="001362C4">
              <w:rPr>
                <w:sz w:val="26"/>
                <w:szCs w:val="26"/>
              </w:rPr>
              <w:t>Phương pháp giáo dục trẻ</w:t>
            </w:r>
          </w:p>
        </w:tc>
        <w:tc>
          <w:tcPr>
            <w:tcW w:w="2806" w:type="dxa"/>
          </w:tcPr>
          <w:p w14:paraId="0726DC9B" w14:textId="77777777" w:rsidR="00614450" w:rsidRPr="001362C4" w:rsidRDefault="00886CC6">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0C23977B" w14:textId="77777777" w:rsidTr="00265603">
        <w:trPr>
          <w:jc w:val="center"/>
        </w:trPr>
        <w:tc>
          <w:tcPr>
            <w:tcW w:w="6062" w:type="dxa"/>
          </w:tcPr>
          <w:p w14:paraId="40460F51" w14:textId="77777777" w:rsidR="00614450" w:rsidRPr="001362C4" w:rsidRDefault="00886CC6">
            <w:pPr>
              <w:spacing w:line="312" w:lineRule="auto"/>
              <w:rPr>
                <w:sz w:val="26"/>
                <w:szCs w:val="26"/>
              </w:rPr>
            </w:pPr>
            <w:r w:rsidRPr="001362C4">
              <w:rPr>
                <w:sz w:val="26"/>
                <w:szCs w:val="26"/>
              </w:rPr>
              <w:t>Điều kiện cơ sở vật chất, thiết bị dạy học…</w:t>
            </w:r>
          </w:p>
        </w:tc>
        <w:tc>
          <w:tcPr>
            <w:tcW w:w="2806" w:type="dxa"/>
          </w:tcPr>
          <w:p w14:paraId="5AC67FD9" w14:textId="77777777" w:rsidR="00614450" w:rsidRPr="001362C4" w:rsidRDefault="00886CC6">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00B04EF8" w14:textId="77777777" w:rsidTr="00265603">
        <w:trPr>
          <w:jc w:val="center"/>
        </w:trPr>
        <w:tc>
          <w:tcPr>
            <w:tcW w:w="6062" w:type="dxa"/>
          </w:tcPr>
          <w:p w14:paraId="4C76EF86" w14:textId="77777777" w:rsidR="00614450" w:rsidRPr="001362C4" w:rsidRDefault="00886CC6">
            <w:pPr>
              <w:spacing w:line="312" w:lineRule="auto"/>
              <w:rPr>
                <w:sz w:val="26"/>
                <w:szCs w:val="26"/>
              </w:rPr>
            </w:pPr>
            <w:r w:rsidRPr="001362C4">
              <w:rPr>
                <w:sz w:val="26"/>
                <w:szCs w:val="26"/>
              </w:rPr>
              <w:t>Đội ngũ giáo viên</w:t>
            </w:r>
          </w:p>
        </w:tc>
        <w:tc>
          <w:tcPr>
            <w:tcW w:w="2806" w:type="dxa"/>
          </w:tcPr>
          <w:p w14:paraId="09CFB71B" w14:textId="77777777" w:rsidR="00614450" w:rsidRPr="001362C4" w:rsidRDefault="00886CC6">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0B98EA7F" w14:textId="77777777" w:rsidTr="00265603">
        <w:trPr>
          <w:jc w:val="center"/>
        </w:trPr>
        <w:tc>
          <w:tcPr>
            <w:tcW w:w="6062" w:type="dxa"/>
          </w:tcPr>
          <w:p w14:paraId="06D23080" w14:textId="77777777" w:rsidR="00614450" w:rsidRPr="001362C4" w:rsidRDefault="00886CC6">
            <w:pPr>
              <w:spacing w:line="312" w:lineRule="auto"/>
              <w:rPr>
                <w:sz w:val="26"/>
                <w:szCs w:val="26"/>
              </w:rPr>
            </w:pPr>
            <w:r w:rsidRPr="001362C4">
              <w:rPr>
                <w:sz w:val="26"/>
                <w:szCs w:val="26"/>
              </w:rPr>
              <w:t>Đội ngũ cán bộ quản lý cơ sở giáo dục</w:t>
            </w:r>
          </w:p>
        </w:tc>
        <w:tc>
          <w:tcPr>
            <w:tcW w:w="2806" w:type="dxa"/>
          </w:tcPr>
          <w:p w14:paraId="489B5F04" w14:textId="77777777" w:rsidR="00614450" w:rsidRPr="001362C4" w:rsidRDefault="00886CC6">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r w:rsidR="00070EE9" w:rsidRPr="001362C4" w14:paraId="15CF1630" w14:textId="77777777" w:rsidTr="00265603">
        <w:trPr>
          <w:jc w:val="center"/>
        </w:trPr>
        <w:tc>
          <w:tcPr>
            <w:tcW w:w="6062" w:type="dxa"/>
          </w:tcPr>
          <w:p w14:paraId="0468B141" w14:textId="77777777" w:rsidR="00614450" w:rsidRPr="001362C4" w:rsidRDefault="00886CC6">
            <w:pPr>
              <w:spacing w:line="312" w:lineRule="auto"/>
              <w:rPr>
                <w:sz w:val="26"/>
                <w:szCs w:val="26"/>
              </w:rPr>
            </w:pPr>
            <w:r w:rsidRPr="001362C4">
              <w:rPr>
                <w:sz w:val="26"/>
                <w:szCs w:val="26"/>
              </w:rPr>
              <w:t>Phương pháp đánh giá kết quả hoạt động giáo dục trẻ</w:t>
            </w:r>
          </w:p>
        </w:tc>
        <w:tc>
          <w:tcPr>
            <w:tcW w:w="2806" w:type="dxa"/>
          </w:tcPr>
          <w:p w14:paraId="3F64B70C" w14:textId="77777777" w:rsidR="00614450" w:rsidRPr="001362C4" w:rsidRDefault="00886CC6">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715FABC9" w14:textId="77777777" w:rsidTr="00265603">
        <w:trPr>
          <w:jc w:val="center"/>
        </w:trPr>
        <w:tc>
          <w:tcPr>
            <w:tcW w:w="6062" w:type="dxa"/>
          </w:tcPr>
          <w:p w14:paraId="4492E636" w14:textId="77777777" w:rsidR="00614450" w:rsidRPr="001362C4" w:rsidRDefault="00886CC6">
            <w:pPr>
              <w:spacing w:line="312" w:lineRule="auto"/>
              <w:rPr>
                <w:sz w:val="26"/>
                <w:szCs w:val="26"/>
              </w:rPr>
            </w:pPr>
            <w:r w:rsidRPr="001362C4">
              <w:rPr>
                <w:sz w:val="26"/>
                <w:szCs w:val="26"/>
              </w:rPr>
              <w:t>Sự phối hợp giữa cơ sở giáo dục và gia đình</w:t>
            </w:r>
          </w:p>
        </w:tc>
        <w:tc>
          <w:tcPr>
            <w:tcW w:w="2806" w:type="dxa"/>
          </w:tcPr>
          <w:p w14:paraId="529676FD" w14:textId="77777777" w:rsidR="00614450" w:rsidRPr="001362C4" w:rsidRDefault="00886CC6">
            <w:pPr>
              <w:spacing w:line="312" w:lineRule="auto"/>
              <w:jc w:val="center"/>
              <w:rPr>
                <w:rFonts w:ascii="Noto Sans Symbols" w:eastAsia="Noto Sans Symbols" w:hAnsi="Noto Sans Symbols" w:cs="Noto Sans Symbols"/>
                <w:sz w:val="26"/>
                <w:szCs w:val="26"/>
              </w:rPr>
            </w:pPr>
            <w:r w:rsidRPr="001362C4">
              <w:rPr>
                <w:rFonts w:ascii="Noto Sans Symbols" w:eastAsia="Noto Sans Symbols" w:hAnsi="Noto Sans Symbols" w:cs="Noto Sans Symbols"/>
                <w:sz w:val="26"/>
                <w:szCs w:val="26"/>
              </w:rPr>
              <w:t>① ② ③ ④ ⑤</w:t>
            </w:r>
          </w:p>
        </w:tc>
      </w:tr>
    </w:tbl>
    <w:p w14:paraId="1B70B9FA" w14:textId="77777777" w:rsidR="00614450" w:rsidRPr="001362C4" w:rsidRDefault="00886CC6" w:rsidP="00265603">
      <w:pPr>
        <w:pBdr>
          <w:top w:val="nil"/>
          <w:left w:val="nil"/>
          <w:bottom w:val="nil"/>
          <w:right w:val="nil"/>
          <w:between w:val="nil"/>
        </w:pBdr>
        <w:spacing w:line="312" w:lineRule="auto"/>
        <w:rPr>
          <w:b/>
          <w:sz w:val="26"/>
          <w:szCs w:val="26"/>
        </w:rPr>
      </w:pPr>
      <w:r w:rsidRPr="001362C4">
        <w:rPr>
          <w:b/>
          <w:sz w:val="26"/>
          <w:szCs w:val="26"/>
        </w:rPr>
        <w:lastRenderedPageBreak/>
        <w:t>23. Ngoài ra, Quý vị còn đặc biệt hài lòng với khía cạnh nào khác?</w:t>
      </w:r>
    </w:p>
    <w:p w14:paraId="4E9B5F98" w14:textId="77777777" w:rsidR="00614450" w:rsidRPr="001362C4" w:rsidRDefault="00886CC6" w:rsidP="00265603">
      <w:pPr>
        <w:pBdr>
          <w:top w:val="nil"/>
          <w:left w:val="nil"/>
          <w:bottom w:val="nil"/>
          <w:right w:val="nil"/>
          <w:between w:val="nil"/>
        </w:pBdr>
        <w:spacing w:line="312" w:lineRule="auto"/>
        <w:jc w:val="both"/>
        <w:rPr>
          <w:sz w:val="26"/>
          <w:szCs w:val="26"/>
        </w:rPr>
      </w:pPr>
      <w:r w:rsidRPr="001362C4">
        <w:rPr>
          <w:b/>
          <w:sz w:val="26"/>
          <w:szCs w:val="26"/>
        </w:rPr>
        <w:t>24. Theo quý vị, những khía cạnh nào mà cơ sở giáo dục cần được cải thiện</w:t>
      </w:r>
      <w:r w:rsidRPr="001362C4">
        <w:rPr>
          <w:sz w:val="26"/>
          <w:szCs w:val="26"/>
        </w:rPr>
        <w:t xml:space="preserve"> (chọn tối đa 3 phương án):</w:t>
      </w:r>
    </w:p>
    <w:p w14:paraId="39AF37C4"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Chương trình giáo dục Montessori</w:t>
      </w:r>
    </w:p>
    <w:p w14:paraId="11FB231D"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Phương pháp giáo dục trẻ</w:t>
      </w:r>
    </w:p>
    <w:p w14:paraId="6A7EB8E5"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Điều kiện cơ sở vật chất, thiết bị dạy học</w:t>
      </w:r>
    </w:p>
    <w:p w14:paraId="1A880D39"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Đội ngũ giáo viên</w:t>
      </w:r>
    </w:p>
    <w:p w14:paraId="707009FD"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Phương pháp đánh giá kết quả giáo dục trẻ</w:t>
      </w:r>
    </w:p>
    <w:p w14:paraId="153C174A"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Sự phối hợp giữa cơ sở giáo dục và gia đình</w:t>
      </w:r>
    </w:p>
    <w:p w14:paraId="3D562668"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Chi phí</w:t>
      </w:r>
    </w:p>
    <w:p w14:paraId="2D0C4A49" w14:textId="77777777" w:rsidR="00614450" w:rsidRPr="001362C4" w:rsidRDefault="00886CC6" w:rsidP="00265603">
      <w:pPr>
        <w:spacing w:line="312" w:lineRule="auto"/>
        <w:rPr>
          <w:sz w:val="26"/>
          <w:szCs w:val="26"/>
        </w:rPr>
      </w:pPr>
      <w:r w:rsidRPr="001362C4">
        <w:rPr>
          <w:rFonts w:ascii="Noto Sans Symbols" w:eastAsia="Noto Sans Symbols" w:hAnsi="Noto Sans Symbols" w:cs="Noto Sans Symbols"/>
          <w:sz w:val="26"/>
          <w:szCs w:val="26"/>
        </w:rPr>
        <w:t xml:space="preserve">◻ </w:t>
      </w:r>
      <w:r w:rsidRPr="001362C4">
        <w:rPr>
          <w:sz w:val="26"/>
          <w:szCs w:val="26"/>
        </w:rPr>
        <w:t>Kế hoạch/lộ trình chuẩn bị cho chuyển tiếp lên bậc học cao hơn</w:t>
      </w:r>
    </w:p>
    <w:p w14:paraId="4B8A9894" w14:textId="77777777" w:rsidR="00614450" w:rsidRPr="001362C4" w:rsidRDefault="00886CC6" w:rsidP="00265603">
      <w:pPr>
        <w:pBdr>
          <w:top w:val="nil"/>
          <w:left w:val="nil"/>
          <w:bottom w:val="nil"/>
          <w:right w:val="nil"/>
          <w:between w:val="nil"/>
        </w:pBdr>
        <w:spacing w:line="312" w:lineRule="auto"/>
        <w:rPr>
          <w:b/>
          <w:sz w:val="26"/>
          <w:szCs w:val="26"/>
        </w:rPr>
      </w:pPr>
      <w:r w:rsidRPr="001362C4">
        <w:rPr>
          <w:b/>
          <w:sz w:val="26"/>
          <w:szCs w:val="26"/>
        </w:rPr>
        <w:t xml:space="preserve">25. Ngoài ra, Quý vị đề xuất cải thiện khía cạnh nào khác? </w:t>
      </w:r>
    </w:p>
    <w:p w14:paraId="1F0C393D" w14:textId="77777777" w:rsidR="00614450" w:rsidRPr="001362C4" w:rsidRDefault="00886CC6" w:rsidP="00265603">
      <w:pPr>
        <w:spacing w:line="312" w:lineRule="auto"/>
        <w:rPr>
          <w:sz w:val="26"/>
          <w:szCs w:val="26"/>
        </w:rPr>
      </w:pPr>
      <w:r w:rsidRPr="001362C4">
        <w:rPr>
          <w:sz w:val="26"/>
          <w:szCs w:val="26"/>
        </w:rPr>
        <w:t>…………………………………………………………………………………</w:t>
      </w:r>
    </w:p>
    <w:p w14:paraId="32FC99F9" w14:textId="77777777" w:rsidR="00614450" w:rsidRPr="001362C4" w:rsidRDefault="00886CC6" w:rsidP="00265603">
      <w:pPr>
        <w:pBdr>
          <w:top w:val="nil"/>
          <w:left w:val="nil"/>
          <w:bottom w:val="nil"/>
          <w:right w:val="nil"/>
          <w:between w:val="nil"/>
        </w:pBdr>
        <w:spacing w:line="312" w:lineRule="auto"/>
        <w:jc w:val="both"/>
        <w:rPr>
          <w:b/>
          <w:sz w:val="26"/>
          <w:szCs w:val="26"/>
        </w:rPr>
      </w:pPr>
      <w:r w:rsidRPr="001362C4">
        <w:rPr>
          <w:b/>
          <w:sz w:val="26"/>
          <w:szCs w:val="26"/>
        </w:rPr>
        <w:t>26. Theo quý vị, cơ sở giáo dục cần làm gì để nâng cao chất lượng quản lý hoạt động giáo dục trẻ theo phương pháp Montessori?</w:t>
      </w:r>
    </w:p>
    <w:p w14:paraId="1FABC3DE" w14:textId="77777777" w:rsidR="00614450" w:rsidRPr="001362C4" w:rsidRDefault="00886CC6">
      <w:pPr>
        <w:spacing w:line="360" w:lineRule="auto"/>
        <w:rPr>
          <w:sz w:val="26"/>
          <w:szCs w:val="26"/>
        </w:rPr>
      </w:pPr>
      <w:r w:rsidRPr="001362C4">
        <w:rPr>
          <w:sz w:val="26"/>
          <w:szCs w:val="26"/>
        </w:rPr>
        <w:t>…………………………………………………………………………………</w:t>
      </w:r>
    </w:p>
    <w:p w14:paraId="2AE75388" w14:textId="77777777" w:rsidR="00265603" w:rsidRPr="001362C4" w:rsidRDefault="00265603" w:rsidP="00265603">
      <w:pPr>
        <w:jc w:val="center"/>
        <w:rPr>
          <w:b/>
          <w:i/>
          <w:sz w:val="26"/>
          <w:szCs w:val="26"/>
          <w:lang w:val="en-US"/>
        </w:rPr>
      </w:pPr>
    </w:p>
    <w:p w14:paraId="1B85F065" w14:textId="77777777" w:rsidR="00614450" w:rsidRPr="001362C4" w:rsidRDefault="00886CC6">
      <w:pPr>
        <w:spacing w:line="360" w:lineRule="auto"/>
        <w:jc w:val="center"/>
        <w:rPr>
          <w:b/>
          <w:i/>
          <w:sz w:val="26"/>
          <w:szCs w:val="26"/>
        </w:rPr>
      </w:pPr>
      <w:r w:rsidRPr="001362C4">
        <w:rPr>
          <w:b/>
          <w:i/>
          <w:sz w:val="26"/>
          <w:szCs w:val="26"/>
        </w:rPr>
        <w:t>Xin chân thành cảm ơn quý vị!</w:t>
      </w:r>
    </w:p>
    <w:p w14:paraId="2935E742" w14:textId="77777777" w:rsidR="00C92ACA" w:rsidRPr="001362C4" w:rsidRDefault="00C92ACA">
      <w:pPr>
        <w:rPr>
          <w:b/>
          <w:sz w:val="26"/>
          <w:szCs w:val="26"/>
        </w:rPr>
      </w:pPr>
      <w:r w:rsidRPr="001362C4">
        <w:rPr>
          <w:b/>
          <w:sz w:val="26"/>
          <w:szCs w:val="26"/>
        </w:rPr>
        <w:br w:type="page"/>
      </w:r>
    </w:p>
    <w:p w14:paraId="26CE7475" w14:textId="59D3B0E3" w:rsidR="00614450" w:rsidRPr="001362C4" w:rsidRDefault="00886CC6">
      <w:pPr>
        <w:spacing w:line="360" w:lineRule="auto"/>
        <w:jc w:val="center"/>
        <w:rPr>
          <w:b/>
          <w:sz w:val="26"/>
          <w:szCs w:val="26"/>
        </w:rPr>
      </w:pPr>
      <w:r w:rsidRPr="001362C4">
        <w:rPr>
          <w:b/>
          <w:sz w:val="26"/>
          <w:szCs w:val="26"/>
        </w:rPr>
        <w:lastRenderedPageBreak/>
        <w:t>PHỤ LỤC 6</w:t>
      </w:r>
    </w:p>
    <w:p w14:paraId="59566154" w14:textId="77777777" w:rsidR="00614450" w:rsidRPr="001362C4" w:rsidRDefault="00886CC6">
      <w:pPr>
        <w:spacing w:line="360" w:lineRule="auto"/>
        <w:jc w:val="center"/>
        <w:rPr>
          <w:b/>
          <w:sz w:val="26"/>
          <w:szCs w:val="26"/>
        </w:rPr>
      </w:pPr>
      <w:r w:rsidRPr="001362C4">
        <w:rPr>
          <w:b/>
          <w:sz w:val="26"/>
          <w:szCs w:val="26"/>
        </w:rPr>
        <w:t xml:space="preserve">PHIẾU KHẢO NGHIỆM TÍNH CẤP THIẾT VÀ KHẢ THI </w:t>
      </w:r>
      <w:r w:rsidRPr="001362C4">
        <w:rPr>
          <w:b/>
          <w:sz w:val="26"/>
          <w:szCs w:val="26"/>
        </w:rPr>
        <w:br/>
        <w:t xml:space="preserve">CỦA CÁC BIỆN PHÁP QUẢN LÝ HOẠT ĐỘNG GIÁO DỤC TRẺ </w:t>
      </w:r>
      <w:r w:rsidRPr="001362C4">
        <w:rPr>
          <w:b/>
          <w:sz w:val="26"/>
          <w:szCs w:val="26"/>
        </w:rPr>
        <w:br/>
        <w:t xml:space="preserve">THEO PHƯƠNG PHÁP GIÁO DỤC MONTESSORI TẠI CÁC CƠ SỞ </w:t>
      </w:r>
    </w:p>
    <w:p w14:paraId="61E0AF87" w14:textId="77777777" w:rsidR="00614450" w:rsidRPr="001362C4" w:rsidRDefault="00886CC6">
      <w:pPr>
        <w:spacing w:line="360" w:lineRule="auto"/>
        <w:jc w:val="center"/>
        <w:rPr>
          <w:b/>
          <w:sz w:val="26"/>
          <w:szCs w:val="26"/>
        </w:rPr>
      </w:pPr>
      <w:r w:rsidRPr="001362C4">
        <w:rPr>
          <w:b/>
          <w:sz w:val="26"/>
          <w:szCs w:val="26"/>
        </w:rPr>
        <w:t>GIÁO DỤC MẦM NON NGOÀI CÔNG LẬP Ở VIỆT NAM</w:t>
      </w:r>
    </w:p>
    <w:p w14:paraId="03BAA9FC" w14:textId="77777777" w:rsidR="00614450" w:rsidRPr="001362C4" w:rsidRDefault="00886CC6">
      <w:pPr>
        <w:spacing w:line="360" w:lineRule="auto"/>
        <w:jc w:val="center"/>
        <w:rPr>
          <w:sz w:val="26"/>
          <w:szCs w:val="26"/>
        </w:rPr>
      </w:pPr>
      <w:r w:rsidRPr="001362C4">
        <w:rPr>
          <w:sz w:val="26"/>
          <w:szCs w:val="26"/>
        </w:rPr>
        <w:t>(Dành cho giáo viên và cán bộ quản lý)</w:t>
      </w:r>
    </w:p>
    <w:p w14:paraId="2B17D727" w14:textId="77777777" w:rsidR="00614450" w:rsidRPr="001362C4" w:rsidRDefault="00614450">
      <w:pPr>
        <w:rPr>
          <w:b/>
          <w:sz w:val="26"/>
          <w:szCs w:val="26"/>
        </w:rPr>
      </w:pPr>
    </w:p>
    <w:p w14:paraId="4CA5CC42" w14:textId="77777777" w:rsidR="00614450" w:rsidRPr="001362C4" w:rsidRDefault="00886CC6">
      <w:pPr>
        <w:spacing w:line="360" w:lineRule="auto"/>
        <w:rPr>
          <w:i/>
          <w:sz w:val="26"/>
          <w:szCs w:val="26"/>
        </w:rPr>
      </w:pPr>
      <w:r w:rsidRPr="001362C4">
        <w:rPr>
          <w:i/>
          <w:sz w:val="26"/>
          <w:szCs w:val="26"/>
        </w:rPr>
        <w:t>Kính gửi: Thầy/Cô</w:t>
      </w:r>
    </w:p>
    <w:p w14:paraId="0F99D8B2" w14:textId="77777777" w:rsidR="00614450" w:rsidRPr="001362C4" w:rsidRDefault="00886CC6">
      <w:pPr>
        <w:spacing w:line="360" w:lineRule="auto"/>
        <w:ind w:firstLine="720"/>
        <w:jc w:val="both"/>
        <w:rPr>
          <w:sz w:val="26"/>
          <w:szCs w:val="26"/>
        </w:rPr>
      </w:pPr>
      <w:r w:rsidRPr="001362C4">
        <w:rPr>
          <w:sz w:val="26"/>
          <w:szCs w:val="26"/>
        </w:rPr>
        <w:t>Nhằm đánh giá tính cấp thiết và khả thi của các biện pháp quản lý hoạt động giáo dục trẻ theo PPGD Montessori tại hệ thống giáo dục Shining Star Montessori và các cơ sở giáo dục mầm non ngoài công lập ở Việt Nam, chúng tôi kính mong Quý Thầy/Cô dành thời gian cung cấp ý kiến đánh giá của mình theo nội dung dưới đây. (Thầy /Cô tích vào mức độ phù hợp nhận định của mình)</w:t>
      </w:r>
    </w:p>
    <w:p w14:paraId="1C1ADA8A" w14:textId="77777777" w:rsidR="00614450" w:rsidRPr="001362C4" w:rsidRDefault="00886CC6">
      <w:pPr>
        <w:spacing w:line="360" w:lineRule="auto"/>
        <w:ind w:firstLine="720"/>
        <w:jc w:val="both"/>
        <w:rPr>
          <w:sz w:val="26"/>
          <w:szCs w:val="26"/>
        </w:rPr>
      </w:pPr>
      <w:r w:rsidRPr="001362C4">
        <w:rPr>
          <w:sz w:val="26"/>
          <w:szCs w:val="26"/>
        </w:rPr>
        <w:t>Thông tin cá nhân của Thầy/Cô sẽ được bảo mật và kết quả khảo sát chỉ được sử dụng cho mục đích nghiên cứu.</w:t>
      </w:r>
    </w:p>
    <w:p w14:paraId="4D3EAA9C" w14:textId="77777777" w:rsidR="00614450" w:rsidRPr="001362C4" w:rsidRDefault="00886CC6">
      <w:pPr>
        <w:spacing w:line="360" w:lineRule="auto"/>
        <w:rPr>
          <w:b/>
          <w:sz w:val="26"/>
          <w:szCs w:val="26"/>
        </w:rPr>
      </w:pPr>
      <w:r w:rsidRPr="001362C4">
        <w:rPr>
          <w:b/>
          <w:sz w:val="26"/>
          <w:szCs w:val="26"/>
        </w:rPr>
        <w:t>PHẦN 1: THÔNG TIN CHUNG</w:t>
      </w:r>
    </w:p>
    <w:p w14:paraId="782411A3" w14:textId="77777777" w:rsidR="00614450" w:rsidRPr="001362C4" w:rsidRDefault="00886CC6">
      <w:pPr>
        <w:numPr>
          <w:ilvl w:val="0"/>
          <w:numId w:val="28"/>
        </w:numPr>
        <w:spacing w:line="360" w:lineRule="auto"/>
        <w:rPr>
          <w:sz w:val="26"/>
          <w:szCs w:val="26"/>
        </w:rPr>
      </w:pPr>
      <w:r w:rsidRPr="001362C4">
        <w:rPr>
          <w:sz w:val="26"/>
          <w:szCs w:val="26"/>
        </w:rPr>
        <w:t>Họ và tên: ............................................................................................</w:t>
      </w:r>
    </w:p>
    <w:p w14:paraId="1AC59ACB" w14:textId="77777777" w:rsidR="00614450" w:rsidRPr="001362C4" w:rsidRDefault="00886CC6">
      <w:pPr>
        <w:numPr>
          <w:ilvl w:val="0"/>
          <w:numId w:val="28"/>
        </w:numPr>
        <w:spacing w:line="360" w:lineRule="auto"/>
        <w:rPr>
          <w:sz w:val="26"/>
          <w:szCs w:val="26"/>
        </w:rPr>
      </w:pPr>
      <w:r w:rsidRPr="001362C4">
        <w:rPr>
          <w:sz w:val="26"/>
          <w:szCs w:val="26"/>
        </w:rPr>
        <w:t>Giới tính: □ Nam □ Nữ □ Khác</w:t>
      </w:r>
    </w:p>
    <w:p w14:paraId="29D02BE6" w14:textId="19E80B42" w:rsidR="00614450" w:rsidRPr="001362C4" w:rsidRDefault="00886CC6">
      <w:pPr>
        <w:numPr>
          <w:ilvl w:val="0"/>
          <w:numId w:val="28"/>
        </w:numPr>
        <w:spacing w:line="360" w:lineRule="auto"/>
        <w:rPr>
          <w:sz w:val="26"/>
          <w:szCs w:val="26"/>
        </w:rPr>
      </w:pPr>
      <w:r w:rsidRPr="001362C4">
        <w:rPr>
          <w:sz w:val="26"/>
          <w:szCs w:val="26"/>
        </w:rPr>
        <w:t>Chức vụ/Vị trí công tác: □ Cán bộ quản lý.</w:t>
      </w:r>
      <w:r w:rsidR="00894A5A" w:rsidRPr="001362C4">
        <w:rPr>
          <w:sz w:val="26"/>
          <w:szCs w:val="26"/>
        </w:rPr>
        <w:t xml:space="preserve"> </w:t>
      </w:r>
      <w:r w:rsidRPr="001362C4">
        <w:rPr>
          <w:sz w:val="26"/>
          <w:szCs w:val="26"/>
        </w:rPr>
        <w:t xml:space="preserve">□ Giáo viên </w:t>
      </w:r>
    </w:p>
    <w:p w14:paraId="3230DB57" w14:textId="77777777" w:rsidR="00614450" w:rsidRPr="001362C4" w:rsidRDefault="00886CC6">
      <w:pPr>
        <w:numPr>
          <w:ilvl w:val="0"/>
          <w:numId w:val="28"/>
        </w:numPr>
        <w:spacing w:line="360" w:lineRule="auto"/>
        <w:rPr>
          <w:sz w:val="26"/>
          <w:szCs w:val="26"/>
        </w:rPr>
      </w:pPr>
      <w:r w:rsidRPr="001362C4">
        <w:rPr>
          <w:sz w:val="26"/>
          <w:szCs w:val="26"/>
        </w:rPr>
        <w:t>Đơn vị công tác: ..........................................................................................................</w:t>
      </w:r>
    </w:p>
    <w:p w14:paraId="175B68B5" w14:textId="77777777" w:rsidR="00614450" w:rsidRPr="001362C4" w:rsidRDefault="00886CC6">
      <w:pPr>
        <w:spacing w:line="360" w:lineRule="auto"/>
        <w:rPr>
          <w:b/>
          <w:sz w:val="26"/>
          <w:szCs w:val="26"/>
        </w:rPr>
      </w:pPr>
      <w:r w:rsidRPr="001362C4">
        <w:rPr>
          <w:b/>
          <w:sz w:val="26"/>
          <w:szCs w:val="26"/>
        </w:rPr>
        <w:t>PHẦN 2: NỘI DUNG KHẢO SÁT</w:t>
      </w:r>
    </w:p>
    <w:p w14:paraId="28CCA1E6" w14:textId="77777777" w:rsidR="00614450" w:rsidRPr="001362C4" w:rsidRDefault="00886CC6">
      <w:pPr>
        <w:spacing w:line="360" w:lineRule="auto"/>
        <w:rPr>
          <w:sz w:val="26"/>
          <w:szCs w:val="26"/>
        </w:rPr>
      </w:pPr>
      <w:r w:rsidRPr="001362C4">
        <w:rPr>
          <w:i/>
          <w:sz w:val="26"/>
          <w:szCs w:val="26"/>
        </w:rPr>
        <w:t>1. Thầy/ Cô vui lòng đánh giá tính cấp thiết của các giải pháp sau đây theo thang điểm từ 1 đến 5:</w:t>
      </w:r>
      <w:r w:rsidRPr="001362C4">
        <w:rPr>
          <w:sz w:val="26"/>
          <w:szCs w:val="26"/>
        </w:rPr>
        <w:t xml:space="preserve"> 1 là Hoàn toàn không cấp thiết đến 5 là Rất cấp thiết</w:t>
      </w:r>
    </w:p>
    <w:tbl>
      <w:tblPr>
        <w:tblStyle w:val="aff9"/>
        <w:tblW w:w="87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4"/>
        <w:gridCol w:w="3253"/>
      </w:tblGrid>
      <w:tr w:rsidR="00070EE9" w:rsidRPr="001362C4" w14:paraId="569B3DCC" w14:textId="77777777">
        <w:trPr>
          <w:tblHeader/>
          <w:jc w:val="center"/>
        </w:trPr>
        <w:tc>
          <w:tcPr>
            <w:tcW w:w="5524" w:type="dxa"/>
          </w:tcPr>
          <w:p w14:paraId="4D6BCC98" w14:textId="77777777" w:rsidR="00614450" w:rsidRPr="001362C4" w:rsidRDefault="00886CC6">
            <w:pPr>
              <w:spacing w:line="312" w:lineRule="auto"/>
              <w:jc w:val="center"/>
              <w:rPr>
                <w:b/>
                <w:sz w:val="26"/>
                <w:szCs w:val="26"/>
              </w:rPr>
            </w:pPr>
            <w:r w:rsidRPr="001362C4">
              <w:rPr>
                <w:b/>
                <w:sz w:val="26"/>
                <w:szCs w:val="26"/>
              </w:rPr>
              <w:t>Nội dung đánh giá</w:t>
            </w:r>
          </w:p>
        </w:tc>
        <w:tc>
          <w:tcPr>
            <w:tcW w:w="3253" w:type="dxa"/>
            <w:vAlign w:val="center"/>
          </w:tcPr>
          <w:p w14:paraId="3B94CD78" w14:textId="77777777" w:rsidR="00614450" w:rsidRPr="001362C4" w:rsidRDefault="00886CC6">
            <w:pPr>
              <w:spacing w:line="312" w:lineRule="auto"/>
              <w:jc w:val="center"/>
              <w:rPr>
                <w:b/>
                <w:sz w:val="26"/>
                <w:szCs w:val="26"/>
              </w:rPr>
            </w:pPr>
            <w:r w:rsidRPr="001362C4">
              <w:rPr>
                <w:b/>
                <w:sz w:val="26"/>
                <w:szCs w:val="26"/>
              </w:rPr>
              <w:t>Mức độ đánh giá</w:t>
            </w:r>
          </w:p>
        </w:tc>
      </w:tr>
      <w:tr w:rsidR="00070EE9" w:rsidRPr="001362C4" w14:paraId="59CBEEC1" w14:textId="77777777">
        <w:trPr>
          <w:jc w:val="center"/>
        </w:trPr>
        <w:tc>
          <w:tcPr>
            <w:tcW w:w="5524" w:type="dxa"/>
            <w:vAlign w:val="center"/>
          </w:tcPr>
          <w:p w14:paraId="1C9EA6B5" w14:textId="77777777" w:rsidR="00614450" w:rsidRPr="001362C4" w:rsidRDefault="00886CC6">
            <w:pPr>
              <w:spacing w:line="312" w:lineRule="auto"/>
              <w:jc w:val="both"/>
              <w:rPr>
                <w:sz w:val="26"/>
                <w:szCs w:val="26"/>
              </w:rPr>
            </w:pPr>
            <w:r w:rsidRPr="001362C4">
              <w:rPr>
                <w:sz w:val="26"/>
                <w:szCs w:val="26"/>
              </w:rPr>
              <w:t>Tổ chức xây dựng chương trình GDMN theo PPGD Montessori tích hợp với chương trình GDMN quốc gia</w:t>
            </w:r>
          </w:p>
        </w:tc>
        <w:tc>
          <w:tcPr>
            <w:tcW w:w="3253" w:type="dxa"/>
            <w:vAlign w:val="center"/>
          </w:tcPr>
          <w:p w14:paraId="0D6E414D" w14:textId="77777777" w:rsidR="00614450" w:rsidRPr="001362C4" w:rsidRDefault="00886CC6">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48643ECC" w14:textId="77777777">
        <w:trPr>
          <w:jc w:val="center"/>
        </w:trPr>
        <w:tc>
          <w:tcPr>
            <w:tcW w:w="5524" w:type="dxa"/>
            <w:vAlign w:val="center"/>
          </w:tcPr>
          <w:p w14:paraId="7F933C66" w14:textId="2B22707B" w:rsidR="00614450" w:rsidRPr="001362C4" w:rsidRDefault="00886CC6">
            <w:pPr>
              <w:spacing w:line="312" w:lineRule="auto"/>
              <w:jc w:val="both"/>
              <w:rPr>
                <w:sz w:val="26"/>
                <w:szCs w:val="26"/>
              </w:rPr>
            </w:pPr>
            <w:r w:rsidRPr="001362C4">
              <w:rPr>
                <w:sz w:val="26"/>
                <w:szCs w:val="26"/>
              </w:rPr>
              <w:t>Tổ chức đào tạo, bồi dưỡng về PPGD Montessori cho đội ngũ GV và CBQL</w:t>
            </w:r>
          </w:p>
        </w:tc>
        <w:tc>
          <w:tcPr>
            <w:tcW w:w="3253" w:type="dxa"/>
            <w:vAlign w:val="center"/>
          </w:tcPr>
          <w:p w14:paraId="4E811089" w14:textId="77777777" w:rsidR="00614450" w:rsidRPr="001362C4" w:rsidRDefault="00886CC6">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7EEF3755" w14:textId="77777777">
        <w:trPr>
          <w:jc w:val="center"/>
        </w:trPr>
        <w:tc>
          <w:tcPr>
            <w:tcW w:w="5524" w:type="dxa"/>
            <w:vAlign w:val="center"/>
          </w:tcPr>
          <w:p w14:paraId="48C9E895" w14:textId="5A041B72" w:rsidR="00614450" w:rsidRPr="001362C4" w:rsidRDefault="00886CC6">
            <w:pPr>
              <w:spacing w:line="312" w:lineRule="auto"/>
              <w:jc w:val="both"/>
              <w:rPr>
                <w:sz w:val="26"/>
                <w:szCs w:val="26"/>
              </w:rPr>
            </w:pPr>
            <w:r w:rsidRPr="001362C4">
              <w:rPr>
                <w:sz w:val="26"/>
                <w:szCs w:val="26"/>
              </w:rPr>
              <w:lastRenderedPageBreak/>
              <w:t xml:space="preserve">Xây dựng cộng đồng học tập chuyên môn, </w:t>
            </w:r>
            <w:r w:rsidR="00804B22" w:rsidRPr="001362C4">
              <w:rPr>
                <w:sz w:val="26"/>
                <w:szCs w:val="26"/>
                <w:lang w:val="en-US"/>
              </w:rPr>
              <w:t xml:space="preserve">tạo mạng lưới </w:t>
            </w:r>
            <w:r w:rsidRPr="001362C4">
              <w:rPr>
                <w:sz w:val="26"/>
                <w:szCs w:val="26"/>
              </w:rPr>
              <w:t>phối hợp trong quá trình tổ chức các hoạt động giáo dục trẻ theo phương pháp giáo dục Montessori</w:t>
            </w:r>
          </w:p>
        </w:tc>
        <w:tc>
          <w:tcPr>
            <w:tcW w:w="3253" w:type="dxa"/>
            <w:vAlign w:val="center"/>
          </w:tcPr>
          <w:p w14:paraId="04EC791E" w14:textId="77777777" w:rsidR="00614450" w:rsidRPr="001362C4" w:rsidRDefault="00886CC6">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5A3D9B89" w14:textId="77777777">
        <w:trPr>
          <w:jc w:val="center"/>
        </w:trPr>
        <w:tc>
          <w:tcPr>
            <w:tcW w:w="5524" w:type="dxa"/>
            <w:vAlign w:val="center"/>
          </w:tcPr>
          <w:p w14:paraId="3A2AA400" w14:textId="77777777" w:rsidR="00614450" w:rsidRPr="001362C4" w:rsidRDefault="00886CC6">
            <w:pPr>
              <w:spacing w:line="312" w:lineRule="auto"/>
              <w:jc w:val="both"/>
              <w:rPr>
                <w:sz w:val="26"/>
                <w:szCs w:val="26"/>
              </w:rPr>
            </w:pPr>
            <w:r w:rsidRPr="001362C4">
              <w:rPr>
                <w:sz w:val="26"/>
                <w:szCs w:val="26"/>
              </w:rPr>
              <w:t>Triển khai các hoạt động tư vấn về PPGD Montessori cho cha mẹ trẻ</w:t>
            </w:r>
          </w:p>
        </w:tc>
        <w:tc>
          <w:tcPr>
            <w:tcW w:w="3253" w:type="dxa"/>
            <w:vAlign w:val="center"/>
          </w:tcPr>
          <w:p w14:paraId="10E2720A" w14:textId="77777777" w:rsidR="00614450" w:rsidRPr="001362C4" w:rsidRDefault="00886CC6">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r w:rsidR="00614450" w:rsidRPr="001362C4" w14:paraId="44F098E4" w14:textId="77777777">
        <w:trPr>
          <w:jc w:val="center"/>
        </w:trPr>
        <w:tc>
          <w:tcPr>
            <w:tcW w:w="5524" w:type="dxa"/>
            <w:vAlign w:val="center"/>
          </w:tcPr>
          <w:p w14:paraId="0884AF90" w14:textId="77777777" w:rsidR="00614450" w:rsidRPr="001362C4" w:rsidRDefault="00886CC6">
            <w:pPr>
              <w:spacing w:line="312" w:lineRule="auto"/>
              <w:jc w:val="both"/>
              <w:rPr>
                <w:sz w:val="26"/>
                <w:szCs w:val="26"/>
              </w:rPr>
            </w:pPr>
            <w:r w:rsidRPr="001362C4">
              <w:rPr>
                <w:sz w:val="26"/>
                <w:szCs w:val="26"/>
              </w:rPr>
              <w:t>Thiết lập và vận hành hệ thống đảm bảo chất lượng nội bộ đối với việc thực hiện hoạt động giáo dục trẻ theo PPGD Montessori</w:t>
            </w:r>
          </w:p>
        </w:tc>
        <w:tc>
          <w:tcPr>
            <w:tcW w:w="3253" w:type="dxa"/>
            <w:vAlign w:val="center"/>
          </w:tcPr>
          <w:p w14:paraId="654FE427" w14:textId="77777777" w:rsidR="00614450" w:rsidRPr="001362C4" w:rsidRDefault="00886CC6">
            <w:pPr>
              <w:spacing w:line="312" w:lineRule="auto"/>
              <w:jc w:val="center"/>
              <w:rPr>
                <w:sz w:val="26"/>
                <w:szCs w:val="26"/>
              </w:rPr>
            </w:pPr>
            <w:r w:rsidRPr="001362C4">
              <w:rPr>
                <w:rFonts w:ascii="Noto Sans Symbols" w:eastAsia="Noto Sans Symbols" w:hAnsi="Noto Sans Symbols" w:cs="Noto Sans Symbols"/>
                <w:sz w:val="26"/>
                <w:szCs w:val="26"/>
              </w:rPr>
              <w:t>① ② ③ ④ ⑤</w:t>
            </w:r>
          </w:p>
        </w:tc>
      </w:tr>
    </w:tbl>
    <w:p w14:paraId="5D262BCF" w14:textId="77777777" w:rsidR="00614450" w:rsidRPr="001362C4" w:rsidRDefault="00614450">
      <w:pPr>
        <w:rPr>
          <w:sz w:val="26"/>
          <w:szCs w:val="26"/>
        </w:rPr>
      </w:pPr>
    </w:p>
    <w:p w14:paraId="1C6B7AE5" w14:textId="77777777" w:rsidR="00614450" w:rsidRPr="001362C4" w:rsidRDefault="00886CC6">
      <w:pPr>
        <w:spacing w:line="360" w:lineRule="auto"/>
        <w:rPr>
          <w:sz w:val="26"/>
          <w:szCs w:val="26"/>
        </w:rPr>
      </w:pPr>
      <w:r w:rsidRPr="001362C4">
        <w:rPr>
          <w:sz w:val="26"/>
          <w:szCs w:val="26"/>
        </w:rPr>
        <w:t>2.</w:t>
      </w:r>
      <w:r w:rsidRPr="001362C4">
        <w:rPr>
          <w:b/>
          <w:sz w:val="26"/>
          <w:szCs w:val="26"/>
        </w:rPr>
        <w:t xml:space="preserve"> </w:t>
      </w:r>
      <w:r w:rsidRPr="001362C4">
        <w:rPr>
          <w:i/>
          <w:sz w:val="26"/>
          <w:szCs w:val="26"/>
        </w:rPr>
        <w:t>Thầy/ Cô vui lòng đánh giá tính khả thi của các giải pháp sau đây theo thang điểm từ 1 đến 5:</w:t>
      </w:r>
      <w:r w:rsidRPr="001362C4">
        <w:rPr>
          <w:sz w:val="26"/>
          <w:szCs w:val="26"/>
        </w:rPr>
        <w:t xml:space="preserve"> 1 là Hoàn toàn không khả thi đến 5 là Rất khả thi</w:t>
      </w:r>
    </w:p>
    <w:tbl>
      <w:tblPr>
        <w:tblStyle w:val="affa"/>
        <w:tblW w:w="886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04"/>
        <w:gridCol w:w="2664"/>
      </w:tblGrid>
      <w:tr w:rsidR="00070EE9" w:rsidRPr="001362C4" w14:paraId="2E775948" w14:textId="77777777">
        <w:trPr>
          <w:tblHeader/>
        </w:trPr>
        <w:tc>
          <w:tcPr>
            <w:tcW w:w="6204" w:type="dxa"/>
          </w:tcPr>
          <w:p w14:paraId="62565CBC" w14:textId="77777777" w:rsidR="00614450" w:rsidRPr="001362C4" w:rsidRDefault="00886CC6">
            <w:pPr>
              <w:spacing w:line="360" w:lineRule="auto"/>
              <w:jc w:val="center"/>
              <w:rPr>
                <w:b/>
                <w:sz w:val="26"/>
                <w:szCs w:val="26"/>
              </w:rPr>
            </w:pPr>
            <w:r w:rsidRPr="001362C4">
              <w:rPr>
                <w:b/>
                <w:sz w:val="26"/>
                <w:szCs w:val="26"/>
              </w:rPr>
              <w:t>Nội dung đánh giá</w:t>
            </w:r>
          </w:p>
        </w:tc>
        <w:tc>
          <w:tcPr>
            <w:tcW w:w="2664" w:type="dxa"/>
            <w:vAlign w:val="center"/>
          </w:tcPr>
          <w:p w14:paraId="26308552" w14:textId="77777777" w:rsidR="00614450" w:rsidRPr="001362C4" w:rsidRDefault="00886CC6">
            <w:pPr>
              <w:spacing w:line="360" w:lineRule="auto"/>
              <w:jc w:val="center"/>
              <w:rPr>
                <w:b/>
                <w:sz w:val="26"/>
                <w:szCs w:val="26"/>
              </w:rPr>
            </w:pPr>
            <w:r w:rsidRPr="001362C4">
              <w:rPr>
                <w:b/>
                <w:sz w:val="26"/>
                <w:szCs w:val="26"/>
              </w:rPr>
              <w:t>Mức độ đánh giá</w:t>
            </w:r>
          </w:p>
        </w:tc>
      </w:tr>
      <w:tr w:rsidR="00070EE9" w:rsidRPr="001362C4" w14:paraId="0A84F0BD" w14:textId="77777777">
        <w:tc>
          <w:tcPr>
            <w:tcW w:w="6204" w:type="dxa"/>
            <w:vAlign w:val="center"/>
          </w:tcPr>
          <w:p w14:paraId="33A8E55D" w14:textId="77777777" w:rsidR="00614450" w:rsidRPr="001362C4" w:rsidRDefault="00886CC6">
            <w:pPr>
              <w:spacing w:line="360" w:lineRule="auto"/>
              <w:rPr>
                <w:sz w:val="26"/>
                <w:szCs w:val="26"/>
              </w:rPr>
            </w:pPr>
            <w:bookmarkStart w:id="232" w:name="_heading=h.nw3a417tpjo5" w:colFirst="0" w:colLast="0"/>
            <w:bookmarkEnd w:id="232"/>
            <w:r w:rsidRPr="001362C4">
              <w:rPr>
                <w:sz w:val="26"/>
                <w:szCs w:val="26"/>
              </w:rPr>
              <w:t>Tổ chức xây dựng chương trình GDMN theo PPGD Montessori tích hợp với chương trình GDMN quốc gia</w:t>
            </w:r>
          </w:p>
        </w:tc>
        <w:tc>
          <w:tcPr>
            <w:tcW w:w="2664" w:type="dxa"/>
            <w:vAlign w:val="center"/>
          </w:tcPr>
          <w:p w14:paraId="71740230" w14:textId="77777777" w:rsidR="00614450" w:rsidRPr="001362C4" w:rsidRDefault="00886CC6">
            <w:pPr>
              <w:spacing w:line="360"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1995AD7C" w14:textId="77777777">
        <w:tc>
          <w:tcPr>
            <w:tcW w:w="6204" w:type="dxa"/>
            <w:vAlign w:val="center"/>
          </w:tcPr>
          <w:p w14:paraId="29143B88" w14:textId="6341F78C" w:rsidR="00614450" w:rsidRPr="001362C4" w:rsidRDefault="00886CC6">
            <w:pPr>
              <w:spacing w:line="360" w:lineRule="auto"/>
              <w:rPr>
                <w:sz w:val="26"/>
                <w:szCs w:val="26"/>
              </w:rPr>
            </w:pPr>
            <w:r w:rsidRPr="001362C4">
              <w:rPr>
                <w:sz w:val="26"/>
                <w:szCs w:val="26"/>
              </w:rPr>
              <w:t>Tổ chức đào tạo, bồi dưỡng về PPGD Montessori cho đội ngũ GV và CBQL</w:t>
            </w:r>
          </w:p>
        </w:tc>
        <w:tc>
          <w:tcPr>
            <w:tcW w:w="2664" w:type="dxa"/>
            <w:vAlign w:val="center"/>
          </w:tcPr>
          <w:p w14:paraId="083CA514" w14:textId="77777777" w:rsidR="00614450" w:rsidRPr="001362C4" w:rsidRDefault="00886CC6">
            <w:pPr>
              <w:spacing w:line="360"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486098AC" w14:textId="77777777">
        <w:tc>
          <w:tcPr>
            <w:tcW w:w="6204" w:type="dxa"/>
            <w:vAlign w:val="center"/>
          </w:tcPr>
          <w:p w14:paraId="1E2D30E3" w14:textId="1E4729FC" w:rsidR="00614450" w:rsidRPr="001362C4" w:rsidRDefault="00804B22">
            <w:pPr>
              <w:spacing w:line="360" w:lineRule="auto"/>
              <w:rPr>
                <w:sz w:val="26"/>
                <w:szCs w:val="26"/>
              </w:rPr>
            </w:pPr>
            <w:r w:rsidRPr="001362C4">
              <w:rPr>
                <w:sz w:val="26"/>
                <w:szCs w:val="26"/>
              </w:rPr>
              <w:t xml:space="preserve">Xây dựng cộng đồng học tập chuyên môn, </w:t>
            </w:r>
            <w:r w:rsidRPr="001362C4">
              <w:rPr>
                <w:sz w:val="26"/>
                <w:szCs w:val="26"/>
                <w:lang w:val="en-US"/>
              </w:rPr>
              <w:t xml:space="preserve">tạo mạng lưới </w:t>
            </w:r>
            <w:r w:rsidRPr="001362C4">
              <w:rPr>
                <w:sz w:val="26"/>
                <w:szCs w:val="26"/>
              </w:rPr>
              <w:t>phối hợp trong quá trình tổ chức các hoạt động giáo dục trẻ theo phương pháp giáo dục Montessori</w:t>
            </w:r>
          </w:p>
        </w:tc>
        <w:tc>
          <w:tcPr>
            <w:tcW w:w="2664" w:type="dxa"/>
            <w:vAlign w:val="center"/>
          </w:tcPr>
          <w:p w14:paraId="46B928D7" w14:textId="77777777" w:rsidR="00614450" w:rsidRPr="001362C4" w:rsidRDefault="00886CC6">
            <w:pPr>
              <w:spacing w:line="360"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3AB9F9E1" w14:textId="77777777">
        <w:tc>
          <w:tcPr>
            <w:tcW w:w="6204" w:type="dxa"/>
            <w:vAlign w:val="center"/>
          </w:tcPr>
          <w:p w14:paraId="3CCDCCC9" w14:textId="77777777" w:rsidR="00614450" w:rsidRPr="001362C4" w:rsidRDefault="00886CC6">
            <w:pPr>
              <w:spacing w:line="360" w:lineRule="auto"/>
              <w:rPr>
                <w:sz w:val="26"/>
                <w:szCs w:val="26"/>
              </w:rPr>
            </w:pPr>
            <w:r w:rsidRPr="001362C4">
              <w:rPr>
                <w:sz w:val="26"/>
                <w:szCs w:val="26"/>
              </w:rPr>
              <w:t>Triển khai các hoạt động tư vấn về PPGD Montessori cho cha mẹ trẻ</w:t>
            </w:r>
          </w:p>
        </w:tc>
        <w:tc>
          <w:tcPr>
            <w:tcW w:w="2664" w:type="dxa"/>
            <w:vAlign w:val="center"/>
          </w:tcPr>
          <w:p w14:paraId="3E360DBE" w14:textId="77777777" w:rsidR="00614450" w:rsidRPr="001362C4" w:rsidRDefault="00886CC6">
            <w:pPr>
              <w:spacing w:line="360" w:lineRule="auto"/>
              <w:jc w:val="center"/>
              <w:rPr>
                <w:sz w:val="26"/>
                <w:szCs w:val="26"/>
              </w:rPr>
            </w:pPr>
            <w:r w:rsidRPr="001362C4">
              <w:rPr>
                <w:rFonts w:ascii="Noto Sans Symbols" w:eastAsia="Noto Sans Symbols" w:hAnsi="Noto Sans Symbols" w:cs="Noto Sans Symbols"/>
                <w:sz w:val="26"/>
                <w:szCs w:val="26"/>
              </w:rPr>
              <w:t>① ② ③ ④ ⑤</w:t>
            </w:r>
          </w:p>
        </w:tc>
      </w:tr>
      <w:tr w:rsidR="00070EE9" w:rsidRPr="001362C4" w14:paraId="60AFEE40" w14:textId="77777777">
        <w:tc>
          <w:tcPr>
            <w:tcW w:w="6204" w:type="dxa"/>
            <w:vAlign w:val="center"/>
          </w:tcPr>
          <w:p w14:paraId="0BB40E00" w14:textId="77777777" w:rsidR="00614450" w:rsidRPr="001362C4" w:rsidRDefault="00886CC6">
            <w:pPr>
              <w:spacing w:line="360" w:lineRule="auto"/>
              <w:rPr>
                <w:sz w:val="26"/>
                <w:szCs w:val="26"/>
              </w:rPr>
            </w:pPr>
            <w:r w:rsidRPr="001362C4">
              <w:rPr>
                <w:sz w:val="26"/>
                <w:szCs w:val="26"/>
              </w:rPr>
              <w:t>Thiết lập và vận hành hệ thống đảm bảo chất lượng nội bộ đối với việc thực hiện hoạt động giáo dục trẻ theo PPGD Montessori</w:t>
            </w:r>
          </w:p>
        </w:tc>
        <w:tc>
          <w:tcPr>
            <w:tcW w:w="2664" w:type="dxa"/>
            <w:vAlign w:val="center"/>
          </w:tcPr>
          <w:p w14:paraId="1589C0A3" w14:textId="77777777" w:rsidR="00614450" w:rsidRPr="001362C4" w:rsidRDefault="00886CC6">
            <w:pPr>
              <w:spacing w:line="360" w:lineRule="auto"/>
              <w:jc w:val="center"/>
              <w:rPr>
                <w:sz w:val="26"/>
                <w:szCs w:val="26"/>
              </w:rPr>
            </w:pPr>
            <w:r w:rsidRPr="001362C4">
              <w:rPr>
                <w:rFonts w:ascii="Noto Sans Symbols" w:eastAsia="Noto Sans Symbols" w:hAnsi="Noto Sans Symbols" w:cs="Noto Sans Symbols"/>
                <w:sz w:val="26"/>
                <w:szCs w:val="26"/>
              </w:rPr>
              <w:t>① ② ③ ④ ⑤</w:t>
            </w:r>
          </w:p>
        </w:tc>
      </w:tr>
    </w:tbl>
    <w:p w14:paraId="58540090" w14:textId="77777777" w:rsidR="00614450" w:rsidRPr="001362C4" w:rsidRDefault="00614450">
      <w:pPr>
        <w:spacing w:line="360" w:lineRule="auto"/>
        <w:rPr>
          <w:b/>
          <w:sz w:val="26"/>
          <w:szCs w:val="26"/>
        </w:rPr>
      </w:pPr>
    </w:p>
    <w:p w14:paraId="29A6830F" w14:textId="2C802806" w:rsidR="00614450" w:rsidRPr="001362C4" w:rsidRDefault="00886CC6">
      <w:pPr>
        <w:rPr>
          <w:b/>
          <w:sz w:val="26"/>
          <w:szCs w:val="26"/>
        </w:rPr>
      </w:pPr>
      <w:r w:rsidRPr="001362C4">
        <w:br w:type="page"/>
      </w:r>
    </w:p>
    <w:p w14:paraId="73FE9BC1" w14:textId="77777777" w:rsidR="00614450" w:rsidRPr="001362C4" w:rsidRDefault="00886CC6">
      <w:pPr>
        <w:spacing w:line="312" w:lineRule="auto"/>
        <w:jc w:val="both"/>
        <w:rPr>
          <w:rFonts w:ascii="Times New Roman Bold" w:hAnsi="Times New Roman Bold"/>
          <w:b/>
          <w:spacing w:val="4"/>
          <w:sz w:val="26"/>
          <w:szCs w:val="26"/>
        </w:rPr>
      </w:pPr>
      <w:r w:rsidRPr="001362C4">
        <w:rPr>
          <w:rFonts w:ascii="Times New Roman Bold" w:hAnsi="Times New Roman Bold"/>
          <w:b/>
          <w:spacing w:val="4"/>
          <w:sz w:val="26"/>
          <w:szCs w:val="26"/>
        </w:rPr>
        <w:lastRenderedPageBreak/>
        <w:t xml:space="preserve">3. Lý giải về lý do thầy cô đưa ra nhận định tính cấp thiết, khả thi của từng biện pháp </w:t>
      </w:r>
    </w:p>
    <w:p w14:paraId="09AA3BFE" w14:textId="77777777" w:rsidR="00614450" w:rsidRPr="001362C4" w:rsidRDefault="00886CC6">
      <w:pPr>
        <w:spacing w:line="312" w:lineRule="auto"/>
        <w:jc w:val="both"/>
        <w:rPr>
          <w:b/>
          <w:i/>
          <w:sz w:val="26"/>
          <w:szCs w:val="26"/>
        </w:rPr>
      </w:pPr>
      <w:r w:rsidRPr="001362C4">
        <w:rPr>
          <w:b/>
          <w:sz w:val="26"/>
          <w:szCs w:val="26"/>
        </w:rPr>
        <w:t xml:space="preserve"> </w:t>
      </w:r>
      <w:r w:rsidRPr="001362C4">
        <w:rPr>
          <w:b/>
          <w:i/>
          <w:sz w:val="26"/>
          <w:szCs w:val="26"/>
        </w:rPr>
        <w:t>Biện pháp 1. Tổ chức xây dựng chương trình GDMN theo PPGD Montessori tích hợp với chương trình GDMN quốc gia</w:t>
      </w:r>
    </w:p>
    <w:p w14:paraId="5130A57D" w14:textId="5EC80417" w:rsidR="00614450" w:rsidRPr="001362C4" w:rsidRDefault="00886CC6">
      <w:pPr>
        <w:tabs>
          <w:tab w:val="right" w:pos="8789"/>
        </w:tabs>
        <w:spacing w:line="312" w:lineRule="auto"/>
        <w:jc w:val="both"/>
        <w:rPr>
          <w:sz w:val="26"/>
          <w:szCs w:val="26"/>
          <w:lang w:val="en-US"/>
        </w:rPr>
      </w:pPr>
      <w:r w:rsidRPr="001362C4">
        <w:rPr>
          <w:sz w:val="26"/>
          <w:szCs w:val="26"/>
        </w:rPr>
        <w:t xml:space="preserve">Vì sao Thầy/cô đánh giá biện pháp này là cấp thiết hoặc không cấp thiết? </w:t>
      </w:r>
    </w:p>
    <w:p w14:paraId="6873E525" w14:textId="1A702186" w:rsidR="00614450" w:rsidRPr="001362C4" w:rsidRDefault="00886CC6" w:rsidP="002E142C">
      <w:pPr>
        <w:spacing w:line="312" w:lineRule="auto"/>
        <w:jc w:val="both"/>
        <w:rPr>
          <w:sz w:val="26"/>
          <w:szCs w:val="26"/>
        </w:rPr>
      </w:pPr>
      <w:r w:rsidRPr="001362C4">
        <w:rPr>
          <w:sz w:val="26"/>
          <w:szCs w:val="26"/>
        </w:rPr>
        <w:t xml:space="preserve">Vì sao Thầy/cô đánh giá biện pháp này là khả thi hoặc không khả thi? </w:t>
      </w:r>
      <w:r w:rsidRPr="001362C4">
        <w:rPr>
          <w:sz w:val="26"/>
          <w:szCs w:val="26"/>
        </w:rPr>
        <w:tab/>
      </w:r>
    </w:p>
    <w:p w14:paraId="412AB527" w14:textId="48AE2BBE" w:rsidR="00614450" w:rsidRPr="001362C4" w:rsidRDefault="00886CC6">
      <w:pPr>
        <w:spacing w:line="312" w:lineRule="auto"/>
        <w:jc w:val="both"/>
        <w:rPr>
          <w:b/>
          <w:i/>
          <w:sz w:val="26"/>
          <w:szCs w:val="26"/>
        </w:rPr>
      </w:pPr>
      <w:r w:rsidRPr="001362C4">
        <w:rPr>
          <w:b/>
          <w:i/>
          <w:sz w:val="26"/>
          <w:szCs w:val="26"/>
        </w:rPr>
        <w:t>Biện pháp 2. Tổ chức đào tạo, bồi dưỡng về PPGD Montessori cho đội ngũ GV và CBQL</w:t>
      </w:r>
    </w:p>
    <w:p w14:paraId="72421E5B" w14:textId="77777777" w:rsidR="00614450" w:rsidRPr="001362C4" w:rsidRDefault="00886CC6">
      <w:pPr>
        <w:spacing w:line="312" w:lineRule="auto"/>
        <w:jc w:val="both"/>
        <w:rPr>
          <w:sz w:val="26"/>
          <w:szCs w:val="26"/>
        </w:rPr>
      </w:pPr>
      <w:r w:rsidRPr="001362C4">
        <w:rPr>
          <w:sz w:val="26"/>
          <w:szCs w:val="26"/>
        </w:rPr>
        <w:t xml:space="preserve">Vì sao Thầy/cô đánh giá biện pháp này là cấp thiết hoặc không cấp thiết? </w:t>
      </w:r>
    </w:p>
    <w:p w14:paraId="4E6A9381" w14:textId="77777777" w:rsidR="00614450" w:rsidRPr="001362C4" w:rsidRDefault="00886CC6">
      <w:pPr>
        <w:spacing w:line="312" w:lineRule="auto"/>
        <w:jc w:val="both"/>
        <w:rPr>
          <w:sz w:val="26"/>
          <w:szCs w:val="26"/>
        </w:rPr>
      </w:pPr>
      <w:r w:rsidRPr="001362C4">
        <w:rPr>
          <w:sz w:val="26"/>
          <w:szCs w:val="26"/>
        </w:rPr>
        <w:t xml:space="preserve">Vì sao Thầy/cô đánh giá biện pháp này là khả thi hoặc không khả thi? </w:t>
      </w:r>
    </w:p>
    <w:p w14:paraId="69A9A330" w14:textId="2B46DDD6" w:rsidR="00614450" w:rsidRPr="001362C4" w:rsidRDefault="00886CC6">
      <w:pPr>
        <w:spacing w:line="312" w:lineRule="auto"/>
        <w:jc w:val="both"/>
        <w:rPr>
          <w:b/>
          <w:i/>
          <w:sz w:val="26"/>
          <w:szCs w:val="26"/>
        </w:rPr>
      </w:pPr>
      <w:r w:rsidRPr="001362C4">
        <w:rPr>
          <w:b/>
          <w:i/>
          <w:sz w:val="26"/>
          <w:szCs w:val="26"/>
        </w:rPr>
        <w:t>Biện pháp 3. Xây dựng cộng đồng học tập</w:t>
      </w:r>
      <w:r w:rsidR="002E142C" w:rsidRPr="001362C4">
        <w:rPr>
          <w:b/>
          <w:i/>
          <w:sz w:val="26"/>
          <w:szCs w:val="26"/>
          <w:lang w:val="en-US"/>
        </w:rPr>
        <w:t xml:space="preserve"> chuyên môn, tạo mạng lưới phối hợp trong hoạt động giáo dục trẻ theo PPGD</w:t>
      </w:r>
      <w:r w:rsidRPr="001362C4">
        <w:rPr>
          <w:b/>
          <w:i/>
          <w:sz w:val="26"/>
          <w:szCs w:val="26"/>
        </w:rPr>
        <w:t xml:space="preserve"> Montessori</w:t>
      </w:r>
    </w:p>
    <w:p w14:paraId="3E4F6F86" w14:textId="5AC2DF61" w:rsidR="00614450" w:rsidRPr="001362C4" w:rsidRDefault="00886CC6" w:rsidP="002E142C">
      <w:pPr>
        <w:spacing w:line="312" w:lineRule="auto"/>
        <w:jc w:val="both"/>
        <w:rPr>
          <w:sz w:val="26"/>
          <w:szCs w:val="26"/>
        </w:rPr>
      </w:pPr>
      <w:r w:rsidRPr="001362C4">
        <w:rPr>
          <w:sz w:val="26"/>
          <w:szCs w:val="26"/>
        </w:rPr>
        <w:t xml:space="preserve">Vì sao Thầy/cô đánh giá biện pháp này là cấp thiết hoặc không cấp thiết? </w:t>
      </w:r>
      <w:r w:rsidRPr="001362C4">
        <w:rPr>
          <w:sz w:val="26"/>
          <w:szCs w:val="26"/>
        </w:rPr>
        <w:tab/>
      </w:r>
    </w:p>
    <w:p w14:paraId="389A6112" w14:textId="096CA704" w:rsidR="00614450" w:rsidRPr="001362C4" w:rsidRDefault="00886CC6" w:rsidP="002E142C">
      <w:pPr>
        <w:spacing w:line="312" w:lineRule="auto"/>
        <w:jc w:val="both"/>
        <w:rPr>
          <w:sz w:val="26"/>
          <w:szCs w:val="26"/>
          <w:lang w:val="en-US"/>
        </w:rPr>
      </w:pPr>
      <w:r w:rsidRPr="001362C4">
        <w:rPr>
          <w:sz w:val="26"/>
          <w:szCs w:val="26"/>
        </w:rPr>
        <w:t xml:space="preserve">Vì sao Thầy/cô đánh giá biện pháp này là khả thi hoặc không khả thi? </w:t>
      </w:r>
    </w:p>
    <w:p w14:paraId="158AC7CF" w14:textId="77777777" w:rsidR="00614450" w:rsidRPr="001362C4" w:rsidRDefault="00886CC6">
      <w:pPr>
        <w:spacing w:line="312" w:lineRule="auto"/>
        <w:jc w:val="both"/>
        <w:rPr>
          <w:b/>
          <w:i/>
          <w:sz w:val="26"/>
          <w:szCs w:val="26"/>
        </w:rPr>
      </w:pPr>
      <w:r w:rsidRPr="001362C4">
        <w:rPr>
          <w:b/>
          <w:i/>
          <w:sz w:val="26"/>
          <w:szCs w:val="26"/>
        </w:rPr>
        <w:t>Biện pháp 4. Triển khai các hoạt động tư vấn về PPGD Montessori cho cha mẹ trẻ</w:t>
      </w:r>
    </w:p>
    <w:p w14:paraId="082002A1" w14:textId="77777777" w:rsidR="00614450" w:rsidRPr="001362C4" w:rsidRDefault="00886CC6">
      <w:pPr>
        <w:spacing w:line="312" w:lineRule="auto"/>
        <w:jc w:val="both"/>
        <w:rPr>
          <w:sz w:val="26"/>
          <w:szCs w:val="26"/>
        </w:rPr>
      </w:pPr>
      <w:r w:rsidRPr="001362C4">
        <w:rPr>
          <w:sz w:val="26"/>
          <w:szCs w:val="26"/>
        </w:rPr>
        <w:t xml:space="preserve">Vì sao Thầy/cô đánh giá biện pháp này là cấp thiết hoặc không cấp thiết? </w:t>
      </w:r>
    </w:p>
    <w:p w14:paraId="70E75E3C" w14:textId="77777777" w:rsidR="00614450" w:rsidRPr="001362C4" w:rsidRDefault="00886CC6">
      <w:pPr>
        <w:spacing w:line="312" w:lineRule="auto"/>
        <w:jc w:val="both"/>
        <w:rPr>
          <w:sz w:val="26"/>
          <w:szCs w:val="26"/>
        </w:rPr>
      </w:pPr>
      <w:r w:rsidRPr="001362C4">
        <w:rPr>
          <w:sz w:val="26"/>
          <w:szCs w:val="26"/>
        </w:rPr>
        <w:t xml:space="preserve">Vì sao Thầy/cô đánh giá biện pháp này là khả thi hoặc không khả thi? </w:t>
      </w:r>
    </w:p>
    <w:p w14:paraId="4B4622EB" w14:textId="6793CF2F" w:rsidR="00614450" w:rsidRPr="001362C4" w:rsidRDefault="00886CC6">
      <w:pPr>
        <w:spacing w:line="312" w:lineRule="auto"/>
        <w:jc w:val="both"/>
        <w:rPr>
          <w:b/>
          <w:i/>
          <w:sz w:val="26"/>
          <w:szCs w:val="26"/>
        </w:rPr>
      </w:pPr>
      <w:r w:rsidRPr="001362C4">
        <w:rPr>
          <w:b/>
          <w:i/>
          <w:sz w:val="26"/>
          <w:szCs w:val="26"/>
        </w:rPr>
        <w:t xml:space="preserve">Biện pháp 5. Thiết lập và vận hành hệ thống đảm bảo chất lượng nội bộ đối với việc thực hiện </w:t>
      </w:r>
      <w:r w:rsidR="002E142C" w:rsidRPr="001362C4">
        <w:rPr>
          <w:b/>
          <w:i/>
          <w:sz w:val="26"/>
          <w:szCs w:val="26"/>
          <w:lang w:val="en-US"/>
        </w:rPr>
        <w:t xml:space="preserve">hoạt động giáo dục trẻ theo </w:t>
      </w:r>
      <w:r w:rsidRPr="001362C4">
        <w:rPr>
          <w:b/>
          <w:i/>
          <w:sz w:val="26"/>
          <w:szCs w:val="26"/>
        </w:rPr>
        <w:t>PPGD Montessori</w:t>
      </w:r>
    </w:p>
    <w:p w14:paraId="5CB67F4A" w14:textId="77777777" w:rsidR="00614450" w:rsidRPr="001362C4" w:rsidRDefault="00886CC6">
      <w:pPr>
        <w:spacing w:line="312" w:lineRule="auto"/>
        <w:jc w:val="both"/>
        <w:rPr>
          <w:sz w:val="26"/>
          <w:szCs w:val="26"/>
        </w:rPr>
      </w:pPr>
      <w:r w:rsidRPr="001362C4">
        <w:rPr>
          <w:sz w:val="26"/>
          <w:szCs w:val="26"/>
        </w:rPr>
        <w:t xml:space="preserve">Vì sao Thầy/cô đánh giá biện pháp này là cấp thiết hoặc không cấp thiết? </w:t>
      </w:r>
    </w:p>
    <w:p w14:paraId="02E57A00" w14:textId="645DFDBA" w:rsidR="00614450" w:rsidRPr="001362C4" w:rsidRDefault="00886CC6" w:rsidP="002E142C">
      <w:pPr>
        <w:spacing w:line="312" w:lineRule="auto"/>
        <w:jc w:val="both"/>
        <w:rPr>
          <w:sz w:val="26"/>
          <w:szCs w:val="26"/>
          <w:lang w:val="en-US"/>
        </w:rPr>
      </w:pPr>
      <w:r w:rsidRPr="001362C4">
        <w:rPr>
          <w:sz w:val="26"/>
          <w:szCs w:val="26"/>
        </w:rPr>
        <w:t xml:space="preserve">Vì sao Thầy/cô đánh giá biện pháp này là khả thi hoặc không khả thi? </w:t>
      </w:r>
    </w:p>
    <w:p w14:paraId="388606AD" w14:textId="77777777" w:rsidR="00614450" w:rsidRPr="001362C4" w:rsidRDefault="00886CC6">
      <w:pPr>
        <w:spacing w:line="312" w:lineRule="auto"/>
        <w:jc w:val="both"/>
        <w:rPr>
          <w:b/>
          <w:sz w:val="26"/>
          <w:szCs w:val="26"/>
        </w:rPr>
      </w:pPr>
      <w:r w:rsidRPr="001362C4">
        <w:rPr>
          <w:b/>
          <w:sz w:val="26"/>
          <w:szCs w:val="26"/>
        </w:rPr>
        <w:t>4. Thầy/Cô có ý kiến nào khác?</w:t>
      </w:r>
    </w:p>
    <w:p w14:paraId="0586A0EC" w14:textId="77777777" w:rsidR="00614450" w:rsidRPr="001362C4" w:rsidRDefault="00886CC6">
      <w:pPr>
        <w:spacing w:line="360" w:lineRule="auto"/>
        <w:jc w:val="center"/>
        <w:rPr>
          <w:b/>
          <w:i/>
          <w:sz w:val="26"/>
          <w:szCs w:val="26"/>
          <w:lang w:val="en-US"/>
        </w:rPr>
      </w:pPr>
      <w:r w:rsidRPr="001362C4">
        <w:rPr>
          <w:b/>
          <w:i/>
          <w:sz w:val="26"/>
          <w:szCs w:val="26"/>
        </w:rPr>
        <w:t>Xin chân thành cảm ơn Thầy/Cô!</w:t>
      </w:r>
    </w:p>
    <w:p w14:paraId="3C7233E6" w14:textId="77777777" w:rsidR="002E142C" w:rsidRPr="001362C4" w:rsidRDefault="002E142C">
      <w:pPr>
        <w:spacing w:line="360" w:lineRule="auto"/>
        <w:jc w:val="center"/>
        <w:rPr>
          <w:b/>
          <w:i/>
          <w:sz w:val="26"/>
          <w:szCs w:val="26"/>
          <w:lang w:val="en-US"/>
        </w:rPr>
      </w:pPr>
    </w:p>
    <w:p w14:paraId="52D475AD" w14:textId="77777777" w:rsidR="002E142C" w:rsidRPr="001362C4" w:rsidRDefault="002E142C">
      <w:pPr>
        <w:spacing w:line="360" w:lineRule="auto"/>
        <w:jc w:val="center"/>
        <w:rPr>
          <w:b/>
          <w:i/>
          <w:sz w:val="26"/>
          <w:szCs w:val="26"/>
          <w:lang w:val="en-US"/>
        </w:rPr>
      </w:pPr>
    </w:p>
    <w:p w14:paraId="6639CEF9" w14:textId="77777777" w:rsidR="002E142C" w:rsidRPr="001362C4" w:rsidRDefault="002E142C">
      <w:pPr>
        <w:spacing w:line="360" w:lineRule="auto"/>
        <w:jc w:val="center"/>
        <w:rPr>
          <w:b/>
          <w:i/>
          <w:sz w:val="26"/>
          <w:szCs w:val="26"/>
          <w:lang w:val="en-US"/>
        </w:rPr>
      </w:pPr>
    </w:p>
    <w:p w14:paraId="126AA53F" w14:textId="77777777" w:rsidR="002E142C" w:rsidRPr="001362C4" w:rsidRDefault="002E142C">
      <w:pPr>
        <w:spacing w:line="360" w:lineRule="auto"/>
        <w:jc w:val="center"/>
        <w:rPr>
          <w:b/>
          <w:i/>
          <w:sz w:val="26"/>
          <w:szCs w:val="26"/>
          <w:lang w:val="en-US"/>
        </w:rPr>
      </w:pPr>
    </w:p>
    <w:p w14:paraId="0BE1763B" w14:textId="77777777" w:rsidR="002E142C" w:rsidRPr="001362C4" w:rsidRDefault="002E142C">
      <w:pPr>
        <w:spacing w:line="360" w:lineRule="auto"/>
        <w:jc w:val="center"/>
        <w:rPr>
          <w:b/>
          <w:i/>
          <w:sz w:val="26"/>
          <w:szCs w:val="26"/>
          <w:lang w:val="en-US"/>
        </w:rPr>
      </w:pPr>
    </w:p>
    <w:p w14:paraId="781273C2" w14:textId="77777777" w:rsidR="002E142C" w:rsidRPr="001362C4" w:rsidRDefault="002E142C">
      <w:pPr>
        <w:spacing w:line="360" w:lineRule="auto"/>
        <w:jc w:val="center"/>
        <w:rPr>
          <w:b/>
          <w:i/>
          <w:sz w:val="26"/>
          <w:szCs w:val="26"/>
          <w:lang w:val="en-US"/>
        </w:rPr>
      </w:pPr>
    </w:p>
    <w:p w14:paraId="6BDD6A2D" w14:textId="77777777" w:rsidR="002E142C" w:rsidRPr="001362C4" w:rsidRDefault="002E142C">
      <w:pPr>
        <w:spacing w:line="360" w:lineRule="auto"/>
        <w:jc w:val="center"/>
        <w:rPr>
          <w:b/>
          <w:i/>
          <w:sz w:val="26"/>
          <w:szCs w:val="26"/>
          <w:lang w:val="en-US"/>
        </w:rPr>
      </w:pPr>
    </w:p>
    <w:p w14:paraId="1DFDEE93" w14:textId="77777777" w:rsidR="002E142C" w:rsidRPr="001362C4" w:rsidRDefault="002E142C">
      <w:pPr>
        <w:spacing w:line="360" w:lineRule="auto"/>
        <w:jc w:val="center"/>
        <w:rPr>
          <w:b/>
          <w:i/>
          <w:sz w:val="26"/>
          <w:szCs w:val="26"/>
          <w:lang w:val="en-US"/>
        </w:rPr>
      </w:pPr>
    </w:p>
    <w:p w14:paraId="3877B724" w14:textId="77777777" w:rsidR="002E142C" w:rsidRPr="001362C4" w:rsidRDefault="002E142C">
      <w:pPr>
        <w:spacing w:line="360" w:lineRule="auto"/>
        <w:jc w:val="center"/>
        <w:rPr>
          <w:b/>
          <w:sz w:val="26"/>
          <w:szCs w:val="26"/>
          <w:lang w:val="en-US"/>
        </w:rPr>
      </w:pPr>
    </w:p>
    <w:tbl>
      <w:tblPr>
        <w:tblStyle w:val="affb"/>
        <w:tblW w:w="9003"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01"/>
        <w:gridCol w:w="4502"/>
      </w:tblGrid>
      <w:tr w:rsidR="00070EE9" w:rsidRPr="001362C4" w14:paraId="1E16983F" w14:textId="77777777">
        <w:tc>
          <w:tcPr>
            <w:tcW w:w="4501" w:type="dxa"/>
          </w:tcPr>
          <w:p w14:paraId="18D82287" w14:textId="49F97A36" w:rsidR="00614450" w:rsidRPr="001362C4" w:rsidRDefault="00886CC6">
            <w:pPr>
              <w:pBdr>
                <w:top w:val="nil"/>
                <w:left w:val="nil"/>
                <w:bottom w:val="nil"/>
                <w:right w:val="nil"/>
                <w:between w:val="nil"/>
              </w:pBdr>
              <w:spacing w:line="360" w:lineRule="auto"/>
              <w:jc w:val="center"/>
              <w:rPr>
                <w:b/>
                <w:sz w:val="26"/>
                <w:szCs w:val="26"/>
              </w:rPr>
            </w:pPr>
            <w:r w:rsidRPr="001362C4">
              <w:rPr>
                <w:b/>
                <w:sz w:val="26"/>
                <w:szCs w:val="26"/>
              </w:rPr>
              <w:lastRenderedPageBreak/>
              <w:t>PHỤ LỤC 7</w:t>
            </w:r>
          </w:p>
          <w:p w14:paraId="36B14FA3" w14:textId="77777777" w:rsidR="00614450" w:rsidRPr="001362C4" w:rsidRDefault="00886CC6">
            <w:pPr>
              <w:pBdr>
                <w:top w:val="nil"/>
                <w:left w:val="nil"/>
                <w:bottom w:val="nil"/>
                <w:right w:val="nil"/>
                <w:between w:val="nil"/>
              </w:pBdr>
              <w:spacing w:line="360" w:lineRule="auto"/>
              <w:jc w:val="center"/>
              <w:rPr>
                <w:b/>
                <w:sz w:val="26"/>
                <w:szCs w:val="26"/>
              </w:rPr>
            </w:pPr>
            <w:r w:rsidRPr="001362C4">
              <w:rPr>
                <w:b/>
                <w:sz w:val="26"/>
                <w:szCs w:val="26"/>
              </w:rPr>
              <w:t>KẾ HOẠCH BÀI DẠY MẪU</w:t>
            </w:r>
          </w:p>
          <w:p w14:paraId="4B48FBB4" w14:textId="77777777" w:rsidR="00614450" w:rsidRPr="001362C4" w:rsidRDefault="00886CC6">
            <w:pPr>
              <w:jc w:val="center"/>
              <w:rPr>
                <w:b/>
                <w:sz w:val="26"/>
                <w:szCs w:val="26"/>
              </w:rPr>
            </w:pPr>
            <w:r w:rsidRPr="001362C4">
              <w:rPr>
                <w:b/>
                <w:sz w:val="26"/>
                <w:szCs w:val="26"/>
              </w:rPr>
              <w:t>KẾ HOẠCH BÀI DẠY</w:t>
            </w:r>
          </w:p>
          <w:p w14:paraId="49ECF9EA" w14:textId="77777777" w:rsidR="00614450" w:rsidRPr="001362C4" w:rsidRDefault="00886CC6">
            <w:pPr>
              <w:spacing w:line="360" w:lineRule="auto"/>
              <w:jc w:val="center"/>
              <w:rPr>
                <w:sz w:val="26"/>
                <w:szCs w:val="26"/>
              </w:rPr>
            </w:pPr>
            <w:r w:rsidRPr="001362C4">
              <w:rPr>
                <w:sz w:val="26"/>
                <w:szCs w:val="26"/>
              </w:rPr>
              <w:t>Giã một số loại hạt</w:t>
            </w:r>
          </w:p>
          <w:p w14:paraId="233C5176" w14:textId="77777777" w:rsidR="00614450" w:rsidRPr="001362C4" w:rsidRDefault="00886CC6">
            <w:pPr>
              <w:spacing w:line="360" w:lineRule="auto"/>
              <w:jc w:val="center"/>
              <w:rPr>
                <w:b/>
                <w:sz w:val="26"/>
                <w:szCs w:val="26"/>
              </w:rPr>
            </w:pPr>
            <w:r w:rsidRPr="001362C4">
              <w:rPr>
                <w:b/>
                <w:i/>
                <w:sz w:val="26"/>
                <w:szCs w:val="26"/>
              </w:rPr>
              <w:t>Độ tuổi 24 - 36 tháng tuổi</w:t>
            </w:r>
          </w:p>
        </w:tc>
        <w:tc>
          <w:tcPr>
            <w:tcW w:w="4502" w:type="dxa"/>
          </w:tcPr>
          <w:p w14:paraId="5C0DF255" w14:textId="02D24BDA" w:rsidR="00614450" w:rsidRPr="001362C4" w:rsidRDefault="00B93339">
            <w:pPr>
              <w:spacing w:line="360" w:lineRule="auto"/>
              <w:jc w:val="center"/>
              <w:rPr>
                <w:b/>
                <w:sz w:val="26"/>
                <w:szCs w:val="26"/>
              </w:rPr>
            </w:pPr>
            <w:bookmarkStart w:id="233" w:name="_heading=h.a5abi6oq4brb" w:colFirst="0" w:colLast="0"/>
            <w:bookmarkEnd w:id="233"/>
            <w:r w:rsidRPr="001362C4">
              <w:rPr>
                <w:noProof/>
                <w:lang w:val="en-US"/>
              </w:rPr>
              <w:drawing>
                <wp:anchor distT="0" distB="0" distL="0" distR="0" simplePos="0" relativeHeight="251658240" behindDoc="0" locked="0" layoutInCell="1" hidden="0" allowOverlap="1" wp14:anchorId="2E17715F" wp14:editId="35660053">
                  <wp:simplePos x="0" y="0"/>
                  <wp:positionH relativeFrom="column">
                    <wp:posOffset>48260</wp:posOffset>
                  </wp:positionH>
                  <wp:positionV relativeFrom="paragraph">
                    <wp:posOffset>19050</wp:posOffset>
                  </wp:positionV>
                  <wp:extent cx="1771650" cy="1243965"/>
                  <wp:effectExtent l="0" t="0" r="0" b="0"/>
                  <wp:wrapNone/>
                  <wp:docPr id="1680742430" name="image15.jpg" descr="A wooden tray with jars and morta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jpg" descr="A wooden tray with jars and mortar&#10;&#10;Description automatically generated"/>
                          <pic:cNvPicPr preferRelativeResize="0"/>
                        </pic:nvPicPr>
                        <pic:blipFill>
                          <a:blip r:embed="rId33"/>
                          <a:srcRect/>
                          <a:stretch>
                            <a:fillRect/>
                          </a:stretch>
                        </pic:blipFill>
                        <pic:spPr>
                          <a:xfrm>
                            <a:off x="0" y="0"/>
                            <a:ext cx="1771650" cy="1243965"/>
                          </a:xfrm>
                          <a:prstGeom prst="rect">
                            <a:avLst/>
                          </a:prstGeom>
                          <a:ln/>
                        </pic:spPr>
                      </pic:pic>
                    </a:graphicData>
                  </a:graphic>
                </wp:anchor>
              </w:drawing>
            </w:r>
          </w:p>
        </w:tc>
      </w:tr>
    </w:tbl>
    <w:p w14:paraId="63DB7BE8" w14:textId="77777777" w:rsidR="00614450" w:rsidRPr="001362C4" w:rsidRDefault="00614450">
      <w:pPr>
        <w:spacing w:line="360" w:lineRule="auto"/>
        <w:jc w:val="center"/>
        <w:rPr>
          <w:b/>
          <w:sz w:val="26"/>
          <w:szCs w:val="26"/>
        </w:rPr>
      </w:pPr>
    </w:p>
    <w:p w14:paraId="762D5702" w14:textId="77777777" w:rsidR="00614450" w:rsidRPr="001362C4" w:rsidRDefault="00886CC6">
      <w:pPr>
        <w:spacing w:line="360" w:lineRule="auto"/>
        <w:rPr>
          <w:b/>
          <w:sz w:val="26"/>
          <w:szCs w:val="26"/>
        </w:rPr>
      </w:pPr>
      <w:r w:rsidRPr="001362C4">
        <w:rPr>
          <w:b/>
          <w:sz w:val="26"/>
          <w:szCs w:val="26"/>
        </w:rPr>
        <w:t>I. MỤC ĐÍCH - YÊU CẦU</w:t>
      </w:r>
    </w:p>
    <w:p w14:paraId="446FDEDD" w14:textId="77777777" w:rsidR="00614450" w:rsidRPr="001362C4" w:rsidRDefault="00886CC6">
      <w:pPr>
        <w:spacing w:line="360" w:lineRule="auto"/>
        <w:rPr>
          <w:b/>
          <w:sz w:val="26"/>
          <w:szCs w:val="26"/>
        </w:rPr>
      </w:pPr>
      <w:r w:rsidRPr="001362C4">
        <w:rPr>
          <w:b/>
          <w:sz w:val="26"/>
          <w:szCs w:val="26"/>
        </w:rPr>
        <w:t>1. Kiến thức</w:t>
      </w:r>
    </w:p>
    <w:p w14:paraId="12C596EF"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Trẻ biết được cách giã một số loại hạt.</w:t>
      </w:r>
    </w:p>
    <w:p w14:paraId="413C0FB6" w14:textId="77777777" w:rsidR="00614450" w:rsidRPr="001362C4" w:rsidRDefault="00886CC6">
      <w:pPr>
        <w:widowControl w:val="0"/>
        <w:numPr>
          <w:ilvl w:val="2"/>
          <w:numId w:val="3"/>
        </w:numPr>
        <w:pBdr>
          <w:top w:val="nil"/>
          <w:left w:val="nil"/>
          <w:bottom w:val="nil"/>
          <w:right w:val="nil"/>
          <w:between w:val="nil"/>
        </w:pBdr>
        <w:tabs>
          <w:tab w:val="left" w:pos="269"/>
        </w:tabs>
        <w:spacing w:line="360" w:lineRule="auto"/>
        <w:ind w:right="232" w:firstLine="0"/>
        <w:rPr>
          <w:sz w:val="26"/>
          <w:szCs w:val="26"/>
        </w:rPr>
      </w:pPr>
      <w:r w:rsidRPr="001362C4">
        <w:rPr>
          <w:sz w:val="26"/>
          <w:szCs w:val="26"/>
        </w:rPr>
        <w:t>Trẻ biết một số đồ dùng cần thiết cho hoạt động giã hạt như: khay, dụng cụ giã (cối chày), lọ đựng hạt lạc, thìa, bát, chổi phủi.</w:t>
      </w:r>
    </w:p>
    <w:p w14:paraId="38339E7F"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Trẻ biết rửa tay trước khi tham gia các hoạt động.</w:t>
      </w:r>
    </w:p>
    <w:p w14:paraId="2F543EC3" w14:textId="77777777" w:rsidR="00614450" w:rsidRPr="001362C4" w:rsidRDefault="00886CC6">
      <w:pPr>
        <w:spacing w:line="360" w:lineRule="auto"/>
        <w:rPr>
          <w:b/>
          <w:sz w:val="26"/>
          <w:szCs w:val="26"/>
        </w:rPr>
      </w:pPr>
      <w:r w:rsidRPr="001362C4">
        <w:rPr>
          <w:b/>
          <w:sz w:val="26"/>
          <w:szCs w:val="26"/>
        </w:rPr>
        <w:t>2. Kỹ năng</w:t>
      </w:r>
    </w:p>
    <w:p w14:paraId="4DF88366"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Trẻ biết cách giã một số loại hạt.</w:t>
      </w:r>
    </w:p>
    <w:p w14:paraId="51D5C19C"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Phối hợp giữa mắt và tay, tinh chỉnh cử động cổ tay, bàn tay và các ngón tay.</w:t>
      </w:r>
    </w:p>
    <w:p w14:paraId="10716A8C"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Phát triển được các giác quan.</w:t>
      </w:r>
    </w:p>
    <w:p w14:paraId="6A112D69"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Rèn luyện khả năng quan sát, sự tập trung.</w:t>
      </w:r>
    </w:p>
    <w:p w14:paraId="300809F6"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Rèn luyện tính trật tự - trình tự trong không gian và thời gian.</w:t>
      </w:r>
    </w:p>
    <w:p w14:paraId="3F72DCA9" w14:textId="77777777" w:rsidR="00614450" w:rsidRPr="001362C4" w:rsidRDefault="00886CC6">
      <w:pPr>
        <w:spacing w:line="360" w:lineRule="auto"/>
        <w:rPr>
          <w:b/>
          <w:sz w:val="26"/>
          <w:szCs w:val="26"/>
        </w:rPr>
      </w:pPr>
      <w:r w:rsidRPr="001362C4">
        <w:rPr>
          <w:b/>
          <w:sz w:val="26"/>
          <w:szCs w:val="26"/>
        </w:rPr>
        <w:t>3. Thái độ</w:t>
      </w:r>
    </w:p>
    <w:p w14:paraId="3488255F"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Trẻ biết giúp đỡ mọi người, yêu thích lao động.</w:t>
      </w:r>
    </w:p>
    <w:p w14:paraId="660E8F84"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Trẻ tích cực, hứng thú tham gia hoạt động.</w:t>
      </w:r>
    </w:p>
    <w:p w14:paraId="57A4AB45" w14:textId="77777777" w:rsidR="00614450" w:rsidRPr="001362C4" w:rsidRDefault="00886CC6">
      <w:pPr>
        <w:spacing w:line="360" w:lineRule="auto"/>
        <w:rPr>
          <w:b/>
          <w:sz w:val="26"/>
          <w:szCs w:val="26"/>
        </w:rPr>
      </w:pPr>
      <w:r w:rsidRPr="001362C4">
        <w:rPr>
          <w:b/>
          <w:sz w:val="26"/>
          <w:szCs w:val="26"/>
        </w:rPr>
        <w:t>II. CHUẨN BỊ</w:t>
      </w:r>
    </w:p>
    <w:p w14:paraId="634B5A9E"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Tạp dề</w:t>
      </w:r>
    </w:p>
    <w:p w14:paraId="5CE05675"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Thảm da</w:t>
      </w:r>
    </w:p>
    <w:p w14:paraId="2561B866"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Khay</w:t>
      </w:r>
    </w:p>
    <w:p w14:paraId="30EBD821"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Dụng cụ giã</w:t>
      </w:r>
    </w:p>
    <w:p w14:paraId="62CF30DE"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Lọ đựng hạt</w:t>
      </w:r>
    </w:p>
    <w:p w14:paraId="4192AE68"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Bát, lọ đựng thành phẩm</w:t>
      </w:r>
    </w:p>
    <w:p w14:paraId="3339ABFE"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Thìa nhỏ</w:t>
      </w:r>
    </w:p>
    <w:p w14:paraId="4687EB71" w14:textId="77777777" w:rsidR="00614450" w:rsidRPr="001362C4" w:rsidRDefault="00886CC6">
      <w:pPr>
        <w:widowControl w:val="0"/>
        <w:numPr>
          <w:ilvl w:val="2"/>
          <w:numId w:val="3"/>
        </w:numPr>
        <w:pBdr>
          <w:top w:val="nil"/>
          <w:left w:val="nil"/>
          <w:bottom w:val="nil"/>
          <w:right w:val="nil"/>
          <w:between w:val="nil"/>
        </w:pBdr>
        <w:tabs>
          <w:tab w:val="left" w:pos="265"/>
        </w:tabs>
        <w:spacing w:line="360" w:lineRule="auto"/>
        <w:ind w:left="265" w:hanging="151"/>
        <w:rPr>
          <w:sz w:val="26"/>
          <w:szCs w:val="26"/>
        </w:rPr>
      </w:pPr>
      <w:r w:rsidRPr="001362C4">
        <w:rPr>
          <w:sz w:val="26"/>
          <w:szCs w:val="26"/>
        </w:rPr>
        <w:t>Chổi quét nhỏ</w:t>
      </w:r>
    </w:p>
    <w:p w14:paraId="6760226B" w14:textId="77777777" w:rsidR="00614450" w:rsidRPr="001362C4" w:rsidRDefault="00886CC6">
      <w:pPr>
        <w:spacing w:line="360" w:lineRule="auto"/>
        <w:rPr>
          <w:b/>
          <w:sz w:val="26"/>
          <w:szCs w:val="26"/>
        </w:rPr>
      </w:pPr>
      <w:r w:rsidRPr="001362C4">
        <w:rPr>
          <w:b/>
          <w:sz w:val="26"/>
          <w:szCs w:val="26"/>
        </w:rPr>
        <w:lastRenderedPageBreak/>
        <w:t>III. TIẾN TRÌNH HOẠT ĐỘNG</w:t>
      </w:r>
    </w:p>
    <w:tbl>
      <w:tblPr>
        <w:tblStyle w:val="affc"/>
        <w:tblW w:w="9187" w:type="dxa"/>
        <w:jc w:val="center"/>
        <w:tblBorders>
          <w:top w:val="single" w:sz="4" w:space="0" w:color="00AFEF"/>
          <w:left w:val="single" w:sz="4" w:space="0" w:color="00AFEF"/>
          <w:bottom w:val="single" w:sz="4" w:space="0" w:color="00AFEF"/>
          <w:right w:val="single" w:sz="4" w:space="0" w:color="00AFEF"/>
          <w:insideH w:val="single" w:sz="4" w:space="0" w:color="00AFEF"/>
          <w:insideV w:val="single" w:sz="4" w:space="0" w:color="00AFEF"/>
        </w:tblBorders>
        <w:tblLayout w:type="fixed"/>
        <w:tblLook w:val="0000" w:firstRow="0" w:lastRow="0" w:firstColumn="0" w:lastColumn="0" w:noHBand="0" w:noVBand="0"/>
      </w:tblPr>
      <w:tblGrid>
        <w:gridCol w:w="804"/>
        <w:gridCol w:w="5427"/>
        <w:gridCol w:w="2956"/>
      </w:tblGrid>
      <w:tr w:rsidR="00070EE9" w:rsidRPr="001362C4" w14:paraId="208431E7" w14:textId="77777777">
        <w:trPr>
          <w:trHeight w:val="20"/>
          <w:jc w:val="center"/>
        </w:trPr>
        <w:tc>
          <w:tcPr>
            <w:tcW w:w="804" w:type="dxa"/>
          </w:tcPr>
          <w:p w14:paraId="6E1550F0" w14:textId="77777777" w:rsidR="00614450" w:rsidRPr="001362C4" w:rsidRDefault="00886CC6">
            <w:pPr>
              <w:widowControl w:val="0"/>
              <w:pBdr>
                <w:top w:val="nil"/>
                <w:left w:val="nil"/>
                <w:bottom w:val="nil"/>
                <w:right w:val="nil"/>
                <w:between w:val="nil"/>
              </w:pBdr>
              <w:spacing w:line="288" w:lineRule="auto"/>
              <w:ind w:left="9"/>
              <w:jc w:val="center"/>
              <w:rPr>
                <w:b/>
                <w:sz w:val="26"/>
                <w:szCs w:val="26"/>
              </w:rPr>
            </w:pPr>
            <w:r w:rsidRPr="001362C4">
              <w:rPr>
                <w:b/>
                <w:sz w:val="26"/>
                <w:szCs w:val="26"/>
              </w:rPr>
              <w:t>Bước</w:t>
            </w:r>
          </w:p>
        </w:tc>
        <w:tc>
          <w:tcPr>
            <w:tcW w:w="5427" w:type="dxa"/>
          </w:tcPr>
          <w:p w14:paraId="42CF00DF" w14:textId="77777777" w:rsidR="00614450" w:rsidRPr="001362C4" w:rsidRDefault="00886CC6">
            <w:pPr>
              <w:widowControl w:val="0"/>
              <w:pBdr>
                <w:top w:val="nil"/>
                <w:left w:val="nil"/>
                <w:bottom w:val="nil"/>
                <w:right w:val="nil"/>
                <w:between w:val="nil"/>
              </w:pBdr>
              <w:spacing w:line="288" w:lineRule="auto"/>
              <w:ind w:left="13"/>
              <w:jc w:val="center"/>
              <w:rPr>
                <w:b/>
                <w:sz w:val="26"/>
                <w:szCs w:val="26"/>
              </w:rPr>
            </w:pPr>
            <w:r w:rsidRPr="001362C4">
              <w:rPr>
                <w:b/>
                <w:sz w:val="26"/>
                <w:szCs w:val="26"/>
              </w:rPr>
              <w:t>Hoạt động của cô</w:t>
            </w:r>
          </w:p>
        </w:tc>
        <w:tc>
          <w:tcPr>
            <w:tcW w:w="2956" w:type="dxa"/>
          </w:tcPr>
          <w:p w14:paraId="1A614441" w14:textId="77777777" w:rsidR="00614450" w:rsidRPr="001362C4" w:rsidRDefault="00886CC6">
            <w:pPr>
              <w:widowControl w:val="0"/>
              <w:pBdr>
                <w:top w:val="nil"/>
                <w:left w:val="nil"/>
                <w:bottom w:val="nil"/>
                <w:right w:val="nil"/>
                <w:between w:val="nil"/>
              </w:pBdr>
              <w:spacing w:line="288" w:lineRule="auto"/>
              <w:ind w:left="479"/>
              <w:rPr>
                <w:b/>
                <w:sz w:val="26"/>
                <w:szCs w:val="26"/>
              </w:rPr>
            </w:pPr>
            <w:r w:rsidRPr="001362C4">
              <w:rPr>
                <w:b/>
                <w:sz w:val="26"/>
                <w:szCs w:val="26"/>
              </w:rPr>
              <w:t>Hoạt động của trẻ</w:t>
            </w:r>
          </w:p>
        </w:tc>
      </w:tr>
      <w:tr w:rsidR="00070EE9" w:rsidRPr="001362C4" w14:paraId="0FAA7FBA" w14:textId="77777777">
        <w:trPr>
          <w:trHeight w:val="20"/>
          <w:jc w:val="center"/>
        </w:trPr>
        <w:tc>
          <w:tcPr>
            <w:tcW w:w="804" w:type="dxa"/>
          </w:tcPr>
          <w:p w14:paraId="0A7B3EEB" w14:textId="77777777" w:rsidR="00614450" w:rsidRPr="001362C4" w:rsidRDefault="00614450">
            <w:pPr>
              <w:widowControl w:val="0"/>
              <w:pBdr>
                <w:top w:val="nil"/>
                <w:left w:val="nil"/>
                <w:bottom w:val="nil"/>
                <w:right w:val="nil"/>
                <w:between w:val="nil"/>
              </w:pBdr>
              <w:spacing w:line="288" w:lineRule="auto"/>
              <w:rPr>
                <w:sz w:val="26"/>
                <w:szCs w:val="26"/>
              </w:rPr>
            </w:pPr>
          </w:p>
        </w:tc>
        <w:tc>
          <w:tcPr>
            <w:tcW w:w="8383" w:type="dxa"/>
            <w:gridSpan w:val="2"/>
          </w:tcPr>
          <w:p w14:paraId="3529623D" w14:textId="77777777" w:rsidR="00614450" w:rsidRPr="001362C4" w:rsidRDefault="00886CC6">
            <w:pPr>
              <w:widowControl w:val="0"/>
              <w:pBdr>
                <w:top w:val="nil"/>
                <w:left w:val="nil"/>
                <w:bottom w:val="nil"/>
                <w:right w:val="nil"/>
                <w:between w:val="nil"/>
              </w:pBdr>
              <w:spacing w:line="288" w:lineRule="auto"/>
              <w:ind w:left="109"/>
              <w:rPr>
                <w:b/>
                <w:sz w:val="26"/>
                <w:szCs w:val="26"/>
              </w:rPr>
            </w:pPr>
            <w:r w:rsidRPr="001362C4">
              <w:rPr>
                <w:b/>
                <w:sz w:val="26"/>
                <w:szCs w:val="26"/>
              </w:rPr>
              <w:t>Ổn định tổ chức</w:t>
            </w:r>
          </w:p>
        </w:tc>
      </w:tr>
      <w:tr w:rsidR="00070EE9" w:rsidRPr="001362C4" w14:paraId="547DFF51" w14:textId="77777777">
        <w:trPr>
          <w:trHeight w:val="20"/>
          <w:jc w:val="center"/>
        </w:trPr>
        <w:tc>
          <w:tcPr>
            <w:tcW w:w="804" w:type="dxa"/>
          </w:tcPr>
          <w:p w14:paraId="1AF2B393" w14:textId="77777777" w:rsidR="00614450" w:rsidRPr="001362C4" w:rsidRDefault="00614450">
            <w:pPr>
              <w:widowControl w:val="0"/>
              <w:pBdr>
                <w:top w:val="nil"/>
                <w:left w:val="nil"/>
                <w:bottom w:val="nil"/>
                <w:right w:val="nil"/>
                <w:between w:val="nil"/>
              </w:pBdr>
              <w:spacing w:line="288" w:lineRule="auto"/>
              <w:rPr>
                <w:b/>
                <w:sz w:val="26"/>
                <w:szCs w:val="26"/>
              </w:rPr>
            </w:pPr>
          </w:p>
          <w:p w14:paraId="6BDFE04C" w14:textId="77777777" w:rsidR="00614450" w:rsidRPr="001362C4" w:rsidRDefault="00886CC6">
            <w:pPr>
              <w:widowControl w:val="0"/>
              <w:pBdr>
                <w:top w:val="nil"/>
                <w:left w:val="nil"/>
                <w:bottom w:val="nil"/>
                <w:right w:val="nil"/>
                <w:between w:val="nil"/>
              </w:pBdr>
              <w:spacing w:line="288" w:lineRule="auto"/>
              <w:ind w:left="9" w:right="2"/>
              <w:jc w:val="center"/>
              <w:rPr>
                <w:sz w:val="26"/>
                <w:szCs w:val="26"/>
              </w:rPr>
            </w:pPr>
            <w:r w:rsidRPr="001362C4">
              <w:rPr>
                <w:sz w:val="26"/>
                <w:szCs w:val="26"/>
              </w:rPr>
              <w:t>1</w:t>
            </w:r>
          </w:p>
        </w:tc>
        <w:tc>
          <w:tcPr>
            <w:tcW w:w="5427" w:type="dxa"/>
          </w:tcPr>
          <w:p w14:paraId="06ACB1E8" w14:textId="77777777" w:rsidR="00614450" w:rsidRPr="001362C4" w:rsidRDefault="00886CC6">
            <w:pPr>
              <w:widowControl w:val="0"/>
              <w:pBdr>
                <w:top w:val="nil"/>
                <w:left w:val="nil"/>
                <w:bottom w:val="nil"/>
                <w:right w:val="nil"/>
                <w:between w:val="nil"/>
              </w:pBdr>
              <w:spacing w:line="288" w:lineRule="auto"/>
              <w:ind w:left="109"/>
              <w:rPr>
                <w:sz w:val="26"/>
                <w:szCs w:val="26"/>
              </w:rPr>
            </w:pPr>
            <w:r w:rsidRPr="001362C4">
              <w:rPr>
                <w:sz w:val="26"/>
                <w:szCs w:val="26"/>
              </w:rPr>
              <w:t>Mời trẻ tham gia vào hoạt động (cá nhân), nói tên hoạt động: “Hôm nay, con tham gia vào hoạt động giã hạt lạc cùng cô nhé!”</w:t>
            </w:r>
          </w:p>
        </w:tc>
        <w:tc>
          <w:tcPr>
            <w:tcW w:w="2956" w:type="dxa"/>
          </w:tcPr>
          <w:p w14:paraId="2A31D325" w14:textId="77777777" w:rsidR="00614450" w:rsidRPr="001362C4" w:rsidRDefault="00886CC6">
            <w:pPr>
              <w:widowControl w:val="0"/>
              <w:pBdr>
                <w:top w:val="nil"/>
                <w:left w:val="nil"/>
                <w:bottom w:val="nil"/>
                <w:right w:val="nil"/>
                <w:between w:val="nil"/>
              </w:pBdr>
              <w:spacing w:line="288" w:lineRule="auto"/>
              <w:ind w:left="109"/>
              <w:rPr>
                <w:sz w:val="26"/>
                <w:szCs w:val="26"/>
              </w:rPr>
            </w:pPr>
            <w:r w:rsidRPr="001362C4">
              <w:rPr>
                <w:sz w:val="26"/>
                <w:szCs w:val="26"/>
              </w:rPr>
              <w:t>Trẻ lắng nghe cô.</w:t>
            </w:r>
          </w:p>
        </w:tc>
      </w:tr>
      <w:tr w:rsidR="00070EE9" w:rsidRPr="001362C4" w14:paraId="3B0185EE" w14:textId="77777777">
        <w:trPr>
          <w:trHeight w:val="20"/>
          <w:jc w:val="center"/>
        </w:trPr>
        <w:tc>
          <w:tcPr>
            <w:tcW w:w="804" w:type="dxa"/>
          </w:tcPr>
          <w:p w14:paraId="00B8AE35" w14:textId="77777777" w:rsidR="00614450" w:rsidRPr="001362C4" w:rsidRDefault="00614450">
            <w:pPr>
              <w:widowControl w:val="0"/>
              <w:pBdr>
                <w:top w:val="nil"/>
                <w:left w:val="nil"/>
                <w:bottom w:val="nil"/>
                <w:right w:val="nil"/>
                <w:between w:val="nil"/>
              </w:pBdr>
              <w:spacing w:line="288" w:lineRule="auto"/>
              <w:rPr>
                <w:sz w:val="26"/>
                <w:szCs w:val="26"/>
              </w:rPr>
            </w:pPr>
          </w:p>
        </w:tc>
        <w:tc>
          <w:tcPr>
            <w:tcW w:w="8383" w:type="dxa"/>
            <w:gridSpan w:val="2"/>
          </w:tcPr>
          <w:p w14:paraId="47FFCA52" w14:textId="77777777" w:rsidR="00614450" w:rsidRPr="001362C4" w:rsidRDefault="00886CC6">
            <w:pPr>
              <w:widowControl w:val="0"/>
              <w:pBdr>
                <w:top w:val="nil"/>
                <w:left w:val="nil"/>
                <w:bottom w:val="nil"/>
                <w:right w:val="nil"/>
                <w:between w:val="nil"/>
              </w:pBdr>
              <w:spacing w:line="288" w:lineRule="auto"/>
              <w:ind w:left="109"/>
              <w:rPr>
                <w:b/>
                <w:sz w:val="26"/>
                <w:szCs w:val="26"/>
              </w:rPr>
            </w:pPr>
            <w:r w:rsidRPr="001362C4">
              <w:rPr>
                <w:b/>
                <w:sz w:val="26"/>
                <w:szCs w:val="26"/>
              </w:rPr>
              <w:t>Phương pháp và hình thức tổ chức</w:t>
            </w:r>
          </w:p>
        </w:tc>
      </w:tr>
      <w:tr w:rsidR="00070EE9" w:rsidRPr="001362C4" w14:paraId="7E725DEF" w14:textId="77777777">
        <w:trPr>
          <w:trHeight w:val="20"/>
          <w:jc w:val="center"/>
        </w:trPr>
        <w:tc>
          <w:tcPr>
            <w:tcW w:w="804" w:type="dxa"/>
          </w:tcPr>
          <w:p w14:paraId="447BCE1B" w14:textId="77777777" w:rsidR="00614450" w:rsidRPr="001362C4" w:rsidRDefault="00614450">
            <w:pPr>
              <w:widowControl w:val="0"/>
              <w:pBdr>
                <w:top w:val="nil"/>
                <w:left w:val="nil"/>
                <w:bottom w:val="nil"/>
                <w:right w:val="nil"/>
                <w:between w:val="nil"/>
              </w:pBdr>
              <w:spacing w:line="288" w:lineRule="auto"/>
              <w:rPr>
                <w:b/>
                <w:sz w:val="26"/>
                <w:szCs w:val="26"/>
              </w:rPr>
            </w:pPr>
          </w:p>
          <w:p w14:paraId="5C9EC90F" w14:textId="77777777" w:rsidR="00614450" w:rsidRPr="001362C4" w:rsidRDefault="00614450">
            <w:pPr>
              <w:widowControl w:val="0"/>
              <w:pBdr>
                <w:top w:val="nil"/>
                <w:left w:val="nil"/>
                <w:bottom w:val="nil"/>
                <w:right w:val="nil"/>
                <w:between w:val="nil"/>
              </w:pBdr>
              <w:spacing w:line="288" w:lineRule="auto"/>
              <w:rPr>
                <w:b/>
                <w:sz w:val="26"/>
                <w:szCs w:val="26"/>
              </w:rPr>
            </w:pPr>
          </w:p>
          <w:p w14:paraId="529429D4" w14:textId="77777777" w:rsidR="00614450" w:rsidRPr="001362C4" w:rsidRDefault="00886CC6">
            <w:pPr>
              <w:widowControl w:val="0"/>
              <w:pBdr>
                <w:top w:val="nil"/>
                <w:left w:val="nil"/>
                <w:bottom w:val="nil"/>
                <w:right w:val="nil"/>
                <w:between w:val="nil"/>
              </w:pBdr>
              <w:spacing w:line="288" w:lineRule="auto"/>
              <w:ind w:left="9" w:right="2"/>
              <w:jc w:val="center"/>
              <w:rPr>
                <w:sz w:val="26"/>
                <w:szCs w:val="26"/>
              </w:rPr>
            </w:pPr>
            <w:r w:rsidRPr="001362C4">
              <w:rPr>
                <w:sz w:val="26"/>
                <w:szCs w:val="26"/>
              </w:rPr>
              <w:t>2</w:t>
            </w:r>
          </w:p>
        </w:tc>
        <w:tc>
          <w:tcPr>
            <w:tcW w:w="5427" w:type="dxa"/>
          </w:tcPr>
          <w:p w14:paraId="19157AA4" w14:textId="77777777" w:rsidR="00614450" w:rsidRPr="001362C4" w:rsidRDefault="00886CC6">
            <w:pPr>
              <w:widowControl w:val="0"/>
              <w:pBdr>
                <w:top w:val="nil"/>
                <w:left w:val="nil"/>
                <w:bottom w:val="nil"/>
                <w:right w:val="nil"/>
                <w:between w:val="nil"/>
              </w:pBdr>
              <w:spacing w:line="288" w:lineRule="auto"/>
              <w:ind w:left="109" w:right="93"/>
              <w:jc w:val="both"/>
              <w:rPr>
                <w:sz w:val="26"/>
                <w:szCs w:val="26"/>
              </w:rPr>
            </w:pPr>
            <w:r w:rsidRPr="001362C4">
              <w:rPr>
                <w:sz w:val="26"/>
                <w:szCs w:val="26"/>
              </w:rPr>
              <w:t>Mời trẻ đi đến giá giáo cụ, cô giáo chỉ cho trẻ hoạt động, vị trí để tạp dề cho hoạt động giã hạt của trẻ. Cô mời trẻ lấy và đeo tạp dề của trẻ (nếu trẻ chưa tự đeo được thì cô hỗ trợ). Cô đeo tạp dề của cô.</w:t>
            </w:r>
          </w:p>
          <w:p w14:paraId="680EAA23" w14:textId="77777777" w:rsidR="00614450" w:rsidRPr="001362C4" w:rsidRDefault="00886CC6">
            <w:pPr>
              <w:widowControl w:val="0"/>
              <w:pBdr>
                <w:top w:val="nil"/>
                <w:left w:val="nil"/>
                <w:bottom w:val="nil"/>
                <w:right w:val="nil"/>
                <w:between w:val="nil"/>
              </w:pBdr>
              <w:spacing w:line="288" w:lineRule="auto"/>
              <w:ind w:left="109"/>
              <w:jc w:val="both"/>
              <w:rPr>
                <w:sz w:val="26"/>
                <w:szCs w:val="26"/>
              </w:rPr>
            </w:pPr>
            <w:r w:rsidRPr="001362C4">
              <w:rPr>
                <w:sz w:val="26"/>
                <w:szCs w:val="26"/>
              </w:rPr>
              <w:t>Cô nhờ trẻ bê hoạt động về bàn để thực hiện cùng cô.</w:t>
            </w:r>
          </w:p>
        </w:tc>
        <w:tc>
          <w:tcPr>
            <w:tcW w:w="2956" w:type="dxa"/>
          </w:tcPr>
          <w:p w14:paraId="15A1E246" w14:textId="77777777" w:rsidR="00614450" w:rsidRPr="001362C4" w:rsidRDefault="00886CC6">
            <w:pPr>
              <w:widowControl w:val="0"/>
              <w:pBdr>
                <w:top w:val="nil"/>
                <w:left w:val="nil"/>
                <w:bottom w:val="nil"/>
                <w:right w:val="nil"/>
                <w:between w:val="nil"/>
              </w:pBdr>
              <w:spacing w:line="288" w:lineRule="auto"/>
              <w:ind w:left="109"/>
              <w:rPr>
                <w:sz w:val="26"/>
                <w:szCs w:val="26"/>
              </w:rPr>
            </w:pPr>
            <w:r w:rsidRPr="001362C4">
              <w:rPr>
                <w:sz w:val="26"/>
                <w:szCs w:val="26"/>
              </w:rPr>
              <w:t>Trẻ đi cùng cô và cô hướng dẫn trẻ ra giá để hoạt động.</w:t>
            </w:r>
          </w:p>
        </w:tc>
      </w:tr>
      <w:tr w:rsidR="00070EE9" w:rsidRPr="001362C4" w14:paraId="6C8A65FF" w14:textId="77777777">
        <w:trPr>
          <w:trHeight w:val="20"/>
          <w:jc w:val="center"/>
        </w:trPr>
        <w:tc>
          <w:tcPr>
            <w:tcW w:w="804" w:type="dxa"/>
          </w:tcPr>
          <w:p w14:paraId="048A971C" w14:textId="77777777" w:rsidR="00614450" w:rsidRPr="001362C4" w:rsidRDefault="00614450">
            <w:pPr>
              <w:widowControl w:val="0"/>
              <w:pBdr>
                <w:top w:val="nil"/>
                <w:left w:val="nil"/>
                <w:bottom w:val="nil"/>
                <w:right w:val="nil"/>
                <w:between w:val="nil"/>
              </w:pBdr>
              <w:spacing w:line="288" w:lineRule="auto"/>
              <w:rPr>
                <w:b/>
                <w:sz w:val="26"/>
                <w:szCs w:val="26"/>
              </w:rPr>
            </w:pPr>
          </w:p>
          <w:p w14:paraId="53D3B542" w14:textId="77777777" w:rsidR="00614450" w:rsidRPr="001362C4" w:rsidRDefault="00614450">
            <w:pPr>
              <w:widowControl w:val="0"/>
              <w:pBdr>
                <w:top w:val="nil"/>
                <w:left w:val="nil"/>
                <w:bottom w:val="nil"/>
                <w:right w:val="nil"/>
                <w:between w:val="nil"/>
              </w:pBdr>
              <w:spacing w:line="288" w:lineRule="auto"/>
              <w:rPr>
                <w:b/>
                <w:sz w:val="26"/>
                <w:szCs w:val="26"/>
              </w:rPr>
            </w:pPr>
          </w:p>
          <w:p w14:paraId="7BDD85A1" w14:textId="77777777" w:rsidR="00614450" w:rsidRPr="001362C4" w:rsidRDefault="00614450">
            <w:pPr>
              <w:widowControl w:val="0"/>
              <w:pBdr>
                <w:top w:val="nil"/>
                <w:left w:val="nil"/>
                <w:bottom w:val="nil"/>
                <w:right w:val="nil"/>
                <w:between w:val="nil"/>
              </w:pBdr>
              <w:spacing w:line="288" w:lineRule="auto"/>
              <w:rPr>
                <w:b/>
                <w:sz w:val="26"/>
                <w:szCs w:val="26"/>
              </w:rPr>
            </w:pPr>
          </w:p>
          <w:p w14:paraId="7C5C7DD3" w14:textId="77777777" w:rsidR="00614450" w:rsidRPr="001362C4" w:rsidRDefault="00614450">
            <w:pPr>
              <w:widowControl w:val="0"/>
              <w:pBdr>
                <w:top w:val="nil"/>
                <w:left w:val="nil"/>
                <w:bottom w:val="nil"/>
                <w:right w:val="nil"/>
                <w:between w:val="nil"/>
              </w:pBdr>
              <w:spacing w:line="288" w:lineRule="auto"/>
              <w:rPr>
                <w:b/>
                <w:sz w:val="26"/>
                <w:szCs w:val="26"/>
              </w:rPr>
            </w:pPr>
          </w:p>
          <w:p w14:paraId="0354101A" w14:textId="77777777" w:rsidR="00614450" w:rsidRPr="001362C4" w:rsidRDefault="00614450">
            <w:pPr>
              <w:widowControl w:val="0"/>
              <w:pBdr>
                <w:top w:val="nil"/>
                <w:left w:val="nil"/>
                <w:bottom w:val="nil"/>
                <w:right w:val="nil"/>
                <w:between w:val="nil"/>
              </w:pBdr>
              <w:spacing w:line="288" w:lineRule="auto"/>
              <w:rPr>
                <w:b/>
                <w:sz w:val="26"/>
                <w:szCs w:val="26"/>
              </w:rPr>
            </w:pPr>
          </w:p>
          <w:p w14:paraId="4AFA6014" w14:textId="77777777" w:rsidR="00614450" w:rsidRPr="001362C4" w:rsidRDefault="00614450">
            <w:pPr>
              <w:widowControl w:val="0"/>
              <w:pBdr>
                <w:top w:val="nil"/>
                <w:left w:val="nil"/>
                <w:bottom w:val="nil"/>
                <w:right w:val="nil"/>
                <w:between w:val="nil"/>
              </w:pBdr>
              <w:spacing w:line="288" w:lineRule="auto"/>
              <w:rPr>
                <w:b/>
                <w:sz w:val="26"/>
                <w:szCs w:val="26"/>
              </w:rPr>
            </w:pPr>
          </w:p>
          <w:p w14:paraId="0244C6AC" w14:textId="77777777" w:rsidR="00614450" w:rsidRPr="001362C4" w:rsidRDefault="00614450">
            <w:pPr>
              <w:widowControl w:val="0"/>
              <w:pBdr>
                <w:top w:val="nil"/>
                <w:left w:val="nil"/>
                <w:bottom w:val="nil"/>
                <w:right w:val="nil"/>
                <w:between w:val="nil"/>
              </w:pBdr>
              <w:spacing w:line="288" w:lineRule="auto"/>
              <w:rPr>
                <w:b/>
                <w:sz w:val="26"/>
                <w:szCs w:val="26"/>
              </w:rPr>
            </w:pPr>
          </w:p>
          <w:p w14:paraId="23867214" w14:textId="77777777" w:rsidR="00614450" w:rsidRPr="001362C4" w:rsidRDefault="00614450">
            <w:pPr>
              <w:widowControl w:val="0"/>
              <w:pBdr>
                <w:top w:val="nil"/>
                <w:left w:val="nil"/>
                <w:bottom w:val="nil"/>
                <w:right w:val="nil"/>
                <w:between w:val="nil"/>
              </w:pBdr>
              <w:spacing w:line="288" w:lineRule="auto"/>
              <w:rPr>
                <w:b/>
                <w:sz w:val="26"/>
                <w:szCs w:val="26"/>
              </w:rPr>
            </w:pPr>
          </w:p>
          <w:p w14:paraId="77D32894" w14:textId="77777777" w:rsidR="00614450" w:rsidRPr="001362C4" w:rsidRDefault="00614450">
            <w:pPr>
              <w:widowControl w:val="0"/>
              <w:pBdr>
                <w:top w:val="nil"/>
                <w:left w:val="nil"/>
                <w:bottom w:val="nil"/>
                <w:right w:val="nil"/>
                <w:between w:val="nil"/>
              </w:pBdr>
              <w:spacing w:line="288" w:lineRule="auto"/>
              <w:rPr>
                <w:b/>
                <w:sz w:val="26"/>
                <w:szCs w:val="26"/>
              </w:rPr>
            </w:pPr>
          </w:p>
          <w:p w14:paraId="7AC8B943" w14:textId="77777777" w:rsidR="00614450" w:rsidRPr="001362C4" w:rsidRDefault="00614450">
            <w:pPr>
              <w:widowControl w:val="0"/>
              <w:pBdr>
                <w:top w:val="nil"/>
                <w:left w:val="nil"/>
                <w:bottom w:val="nil"/>
                <w:right w:val="nil"/>
                <w:between w:val="nil"/>
              </w:pBdr>
              <w:spacing w:line="288" w:lineRule="auto"/>
              <w:rPr>
                <w:b/>
                <w:sz w:val="26"/>
                <w:szCs w:val="26"/>
              </w:rPr>
            </w:pPr>
          </w:p>
          <w:p w14:paraId="01783728" w14:textId="77777777" w:rsidR="00614450" w:rsidRPr="001362C4" w:rsidRDefault="00886CC6">
            <w:pPr>
              <w:widowControl w:val="0"/>
              <w:pBdr>
                <w:top w:val="nil"/>
                <w:left w:val="nil"/>
                <w:bottom w:val="nil"/>
                <w:right w:val="nil"/>
                <w:between w:val="nil"/>
              </w:pBdr>
              <w:spacing w:line="288" w:lineRule="auto"/>
              <w:ind w:left="9" w:right="2"/>
              <w:jc w:val="center"/>
              <w:rPr>
                <w:sz w:val="26"/>
                <w:szCs w:val="26"/>
              </w:rPr>
            </w:pPr>
            <w:r w:rsidRPr="001362C4">
              <w:rPr>
                <w:sz w:val="26"/>
                <w:szCs w:val="26"/>
              </w:rPr>
              <w:t>3</w:t>
            </w:r>
          </w:p>
        </w:tc>
        <w:tc>
          <w:tcPr>
            <w:tcW w:w="5427" w:type="dxa"/>
          </w:tcPr>
          <w:p w14:paraId="7BE897B9" w14:textId="77777777" w:rsidR="00614450" w:rsidRPr="001362C4" w:rsidRDefault="00886CC6">
            <w:pPr>
              <w:widowControl w:val="0"/>
              <w:pBdr>
                <w:top w:val="nil"/>
                <w:left w:val="nil"/>
                <w:bottom w:val="nil"/>
                <w:right w:val="nil"/>
                <w:between w:val="nil"/>
              </w:pBdr>
              <w:spacing w:line="288" w:lineRule="auto"/>
              <w:ind w:left="109" w:right="95"/>
              <w:jc w:val="both"/>
              <w:rPr>
                <w:sz w:val="26"/>
                <w:szCs w:val="26"/>
              </w:rPr>
            </w:pPr>
            <w:r w:rsidRPr="001362C4">
              <w:rPr>
                <w:sz w:val="26"/>
                <w:szCs w:val="26"/>
              </w:rPr>
              <w:t>- Trải thảm và dùng hai tay nhấc bộ giã hạt trong khay ra thảm.</w:t>
            </w:r>
          </w:p>
          <w:p w14:paraId="25119C21" w14:textId="77777777" w:rsidR="00614450" w:rsidRPr="001362C4" w:rsidRDefault="00886CC6">
            <w:pPr>
              <w:widowControl w:val="0"/>
              <w:pBdr>
                <w:top w:val="nil"/>
                <w:left w:val="nil"/>
                <w:bottom w:val="nil"/>
                <w:right w:val="nil"/>
                <w:between w:val="nil"/>
              </w:pBdr>
              <w:spacing w:line="288" w:lineRule="auto"/>
              <w:ind w:left="109" w:right="96"/>
              <w:jc w:val="both"/>
              <w:rPr>
                <w:sz w:val="26"/>
                <w:szCs w:val="26"/>
              </w:rPr>
            </w:pPr>
            <w:r w:rsidRPr="001362C4">
              <w:rPr>
                <w:sz w:val="26"/>
                <w:szCs w:val="26"/>
              </w:rPr>
              <w:t>+ Dùng hai tay lấy lọ đựng hạt đặt về phía bên phải của dụng cụ giã.</w:t>
            </w:r>
          </w:p>
          <w:p w14:paraId="2F9F7009" w14:textId="77777777" w:rsidR="00614450" w:rsidRPr="001362C4" w:rsidRDefault="00886CC6">
            <w:pPr>
              <w:widowControl w:val="0"/>
              <w:pBdr>
                <w:top w:val="nil"/>
                <w:left w:val="nil"/>
                <w:bottom w:val="nil"/>
                <w:right w:val="nil"/>
                <w:between w:val="nil"/>
              </w:pBdr>
              <w:spacing w:line="288" w:lineRule="auto"/>
              <w:ind w:left="109" w:right="94"/>
              <w:jc w:val="both"/>
              <w:rPr>
                <w:sz w:val="26"/>
                <w:szCs w:val="26"/>
              </w:rPr>
            </w:pPr>
            <w:r w:rsidRPr="001362C4">
              <w:rPr>
                <w:sz w:val="26"/>
                <w:szCs w:val="26"/>
              </w:rPr>
              <w:t>+ Tay trái giữ lọ tay phải nắm lấy nắp lọ trong lòng bàn tay. Sử dụng lực bàn tay, cổ tay, ngón tay vặn nắp lọ ngược với chiều kim đồng hồ, vặn đến khi nắp lọ mở được thì cầm nắp lọ đặt xuống bên cạnh lọ.</w:t>
            </w:r>
          </w:p>
          <w:p w14:paraId="1299DF24" w14:textId="77777777" w:rsidR="00614450" w:rsidRPr="001362C4" w:rsidRDefault="00886CC6">
            <w:pPr>
              <w:widowControl w:val="0"/>
              <w:pBdr>
                <w:top w:val="nil"/>
                <w:left w:val="nil"/>
                <w:bottom w:val="nil"/>
                <w:right w:val="nil"/>
                <w:between w:val="nil"/>
              </w:pBdr>
              <w:spacing w:line="288" w:lineRule="auto"/>
              <w:ind w:left="109" w:right="92"/>
              <w:jc w:val="both"/>
              <w:rPr>
                <w:sz w:val="26"/>
                <w:szCs w:val="26"/>
              </w:rPr>
            </w:pPr>
            <w:r w:rsidRPr="001362C4">
              <w:rPr>
                <w:sz w:val="26"/>
                <w:szCs w:val="26"/>
              </w:rPr>
              <w:t>+ Tay phải cầm lấy thìa trong khay xoay đầu xúc sang tay trái, tay trái cầm gần sát phần xúc và tay phải đổi lại hai ngón út và giáp út nắm lại, ba ngón còn lại xòe ra để đỡ cầm lấy cán thìa (giống cách cầm bút) hơi nghiêng tay. Tay trái cầm phần thân lọ, tay phải cầm thìa và xúc. Trong khi xúc đếm 1, 2, 3 thìa đổ vào trong cối giã.</w:t>
            </w:r>
          </w:p>
        </w:tc>
        <w:tc>
          <w:tcPr>
            <w:tcW w:w="2956" w:type="dxa"/>
          </w:tcPr>
          <w:p w14:paraId="341221B3" w14:textId="77777777" w:rsidR="00614450" w:rsidRPr="001362C4" w:rsidRDefault="00886CC6">
            <w:pPr>
              <w:widowControl w:val="0"/>
              <w:pBdr>
                <w:top w:val="nil"/>
                <w:left w:val="nil"/>
                <w:bottom w:val="nil"/>
                <w:right w:val="nil"/>
                <w:between w:val="nil"/>
              </w:pBdr>
              <w:spacing w:line="288" w:lineRule="auto"/>
              <w:ind w:left="109"/>
              <w:rPr>
                <w:sz w:val="26"/>
                <w:szCs w:val="26"/>
              </w:rPr>
            </w:pPr>
            <w:r w:rsidRPr="001362C4">
              <w:rPr>
                <w:sz w:val="26"/>
                <w:szCs w:val="26"/>
              </w:rPr>
              <w:t>Trẻ lắng nghe cô giới thiệu.</w:t>
            </w:r>
          </w:p>
          <w:p w14:paraId="36A39DA7" w14:textId="77777777" w:rsidR="00614450" w:rsidRPr="001362C4" w:rsidRDefault="00614450">
            <w:pPr>
              <w:widowControl w:val="0"/>
              <w:pBdr>
                <w:top w:val="nil"/>
                <w:left w:val="nil"/>
                <w:bottom w:val="nil"/>
                <w:right w:val="nil"/>
                <w:between w:val="nil"/>
              </w:pBdr>
              <w:spacing w:line="288" w:lineRule="auto"/>
              <w:rPr>
                <w:b/>
                <w:sz w:val="26"/>
                <w:szCs w:val="26"/>
              </w:rPr>
            </w:pPr>
          </w:p>
          <w:p w14:paraId="3DE3F067" w14:textId="77777777" w:rsidR="00614450" w:rsidRPr="001362C4" w:rsidRDefault="00886CC6">
            <w:pPr>
              <w:widowControl w:val="0"/>
              <w:pBdr>
                <w:top w:val="nil"/>
                <w:left w:val="nil"/>
                <w:bottom w:val="nil"/>
                <w:right w:val="nil"/>
                <w:between w:val="nil"/>
              </w:pBdr>
              <w:spacing w:line="288" w:lineRule="auto"/>
              <w:ind w:left="109"/>
              <w:rPr>
                <w:sz w:val="26"/>
                <w:szCs w:val="26"/>
              </w:rPr>
            </w:pPr>
            <w:r w:rsidRPr="001362C4">
              <w:rPr>
                <w:sz w:val="26"/>
                <w:szCs w:val="26"/>
              </w:rPr>
              <w:t>Trẻ quan sát cô thực hiện các bước của hoạt động.</w:t>
            </w:r>
          </w:p>
        </w:tc>
      </w:tr>
      <w:tr w:rsidR="00070EE9" w:rsidRPr="001362C4" w14:paraId="3334C50C" w14:textId="77777777">
        <w:trPr>
          <w:trHeight w:val="20"/>
          <w:jc w:val="center"/>
        </w:trPr>
        <w:tc>
          <w:tcPr>
            <w:tcW w:w="804" w:type="dxa"/>
          </w:tcPr>
          <w:p w14:paraId="1477EBE3" w14:textId="77777777" w:rsidR="00614450" w:rsidRPr="001362C4" w:rsidRDefault="00614450">
            <w:pPr>
              <w:widowControl w:val="0"/>
              <w:pBdr>
                <w:top w:val="nil"/>
                <w:left w:val="nil"/>
                <w:bottom w:val="nil"/>
                <w:right w:val="nil"/>
                <w:between w:val="nil"/>
              </w:pBdr>
              <w:spacing w:line="288" w:lineRule="auto"/>
              <w:rPr>
                <w:b/>
                <w:sz w:val="26"/>
                <w:szCs w:val="26"/>
              </w:rPr>
            </w:pPr>
          </w:p>
          <w:p w14:paraId="57A12DDE" w14:textId="77777777" w:rsidR="00614450" w:rsidRPr="001362C4" w:rsidRDefault="00614450">
            <w:pPr>
              <w:widowControl w:val="0"/>
              <w:pBdr>
                <w:top w:val="nil"/>
                <w:left w:val="nil"/>
                <w:bottom w:val="nil"/>
                <w:right w:val="nil"/>
                <w:between w:val="nil"/>
              </w:pBdr>
              <w:spacing w:line="288" w:lineRule="auto"/>
              <w:rPr>
                <w:b/>
                <w:sz w:val="26"/>
                <w:szCs w:val="26"/>
              </w:rPr>
            </w:pPr>
          </w:p>
          <w:p w14:paraId="5D6985A6" w14:textId="77777777" w:rsidR="00614450" w:rsidRPr="001362C4" w:rsidRDefault="00886CC6">
            <w:pPr>
              <w:widowControl w:val="0"/>
              <w:pBdr>
                <w:top w:val="nil"/>
                <w:left w:val="nil"/>
                <w:bottom w:val="nil"/>
                <w:right w:val="nil"/>
                <w:between w:val="nil"/>
              </w:pBdr>
              <w:spacing w:line="288" w:lineRule="auto"/>
              <w:ind w:left="9" w:right="2"/>
              <w:jc w:val="center"/>
              <w:rPr>
                <w:sz w:val="26"/>
                <w:szCs w:val="26"/>
              </w:rPr>
            </w:pPr>
            <w:r w:rsidRPr="001362C4">
              <w:rPr>
                <w:sz w:val="26"/>
                <w:szCs w:val="26"/>
              </w:rPr>
              <w:t>4</w:t>
            </w:r>
          </w:p>
        </w:tc>
        <w:tc>
          <w:tcPr>
            <w:tcW w:w="5427" w:type="dxa"/>
          </w:tcPr>
          <w:p w14:paraId="34390FA4" w14:textId="77777777" w:rsidR="00614450" w:rsidRPr="001362C4" w:rsidRDefault="00886CC6">
            <w:pPr>
              <w:widowControl w:val="0"/>
              <w:pBdr>
                <w:top w:val="nil"/>
                <w:left w:val="nil"/>
                <w:bottom w:val="nil"/>
                <w:right w:val="nil"/>
                <w:between w:val="nil"/>
              </w:pBdr>
              <w:spacing w:line="288" w:lineRule="auto"/>
              <w:ind w:left="109"/>
              <w:jc w:val="both"/>
              <w:rPr>
                <w:i/>
                <w:sz w:val="26"/>
                <w:szCs w:val="26"/>
              </w:rPr>
            </w:pPr>
            <w:r w:rsidRPr="001362C4">
              <w:rPr>
                <w:i/>
                <w:sz w:val="26"/>
                <w:szCs w:val="26"/>
              </w:rPr>
              <w:t>- Thực hiện hướng dẫn giã hạt:</w:t>
            </w:r>
          </w:p>
          <w:p w14:paraId="0C19D45B" w14:textId="77777777" w:rsidR="00614450" w:rsidRPr="001362C4" w:rsidRDefault="00886CC6">
            <w:pPr>
              <w:widowControl w:val="0"/>
              <w:pBdr>
                <w:top w:val="nil"/>
                <w:left w:val="nil"/>
                <w:bottom w:val="nil"/>
                <w:right w:val="nil"/>
                <w:between w:val="nil"/>
              </w:pBdr>
              <w:spacing w:line="288" w:lineRule="auto"/>
              <w:ind w:left="109" w:right="92"/>
              <w:jc w:val="both"/>
              <w:rPr>
                <w:sz w:val="26"/>
                <w:szCs w:val="26"/>
              </w:rPr>
            </w:pPr>
            <w:r w:rsidRPr="001362C4">
              <w:rPr>
                <w:sz w:val="26"/>
                <w:szCs w:val="26"/>
              </w:rPr>
              <w:t>+ Tay phải cầm dụng cụ để giã hạt (chày) từ khay, chuyển qua tay trái và tay trái cầm chày theo hướng thẳng đứng. Tay trái cầm phía đầu dưới của chày, tay</w:t>
            </w:r>
          </w:p>
          <w:p w14:paraId="55F46F5D" w14:textId="77777777" w:rsidR="00614450" w:rsidRPr="001362C4" w:rsidRDefault="00614450">
            <w:pPr>
              <w:widowControl w:val="0"/>
              <w:pBdr>
                <w:top w:val="nil"/>
                <w:left w:val="nil"/>
                <w:bottom w:val="nil"/>
                <w:right w:val="nil"/>
                <w:between w:val="nil"/>
              </w:pBdr>
              <w:spacing w:line="288" w:lineRule="auto"/>
              <w:ind w:left="109" w:right="92"/>
              <w:jc w:val="both"/>
              <w:rPr>
                <w:sz w:val="26"/>
                <w:szCs w:val="26"/>
              </w:rPr>
            </w:pPr>
          </w:p>
        </w:tc>
        <w:tc>
          <w:tcPr>
            <w:tcW w:w="2956" w:type="dxa"/>
          </w:tcPr>
          <w:p w14:paraId="1D61277E" w14:textId="77777777" w:rsidR="00614450" w:rsidRPr="001362C4" w:rsidRDefault="00886CC6">
            <w:pPr>
              <w:widowControl w:val="0"/>
              <w:pBdr>
                <w:top w:val="nil"/>
                <w:left w:val="nil"/>
                <w:bottom w:val="nil"/>
                <w:right w:val="nil"/>
                <w:between w:val="nil"/>
              </w:pBdr>
              <w:spacing w:line="288" w:lineRule="auto"/>
              <w:ind w:left="109"/>
              <w:rPr>
                <w:sz w:val="26"/>
                <w:szCs w:val="26"/>
              </w:rPr>
            </w:pPr>
            <w:r w:rsidRPr="001362C4">
              <w:rPr>
                <w:sz w:val="26"/>
                <w:szCs w:val="26"/>
              </w:rPr>
              <w:t>Quan sát cô thực hiện. Lắng nghe cô và quan sát cô thực hiện.</w:t>
            </w:r>
          </w:p>
        </w:tc>
      </w:tr>
    </w:tbl>
    <w:p w14:paraId="0A7820A6" w14:textId="77777777" w:rsidR="00614450" w:rsidRPr="001362C4" w:rsidRDefault="00614450">
      <w:pPr>
        <w:spacing w:line="360" w:lineRule="auto"/>
        <w:jc w:val="center"/>
        <w:rPr>
          <w:sz w:val="26"/>
          <w:szCs w:val="26"/>
        </w:rPr>
        <w:sectPr w:rsidR="00614450" w:rsidRPr="001362C4">
          <w:headerReference w:type="default" r:id="rId34"/>
          <w:pgSz w:w="11906" w:h="16838"/>
          <w:pgMar w:top="1701" w:right="1134" w:bottom="1701" w:left="1985" w:header="964" w:footer="720" w:gutter="0"/>
          <w:pgNumType w:start="1"/>
          <w:cols w:space="720"/>
        </w:sectPr>
      </w:pPr>
    </w:p>
    <w:p w14:paraId="3D893820" w14:textId="77777777" w:rsidR="00614450" w:rsidRPr="001362C4" w:rsidRDefault="00614450">
      <w:pPr>
        <w:widowControl w:val="0"/>
        <w:pBdr>
          <w:top w:val="nil"/>
          <w:left w:val="nil"/>
          <w:bottom w:val="nil"/>
          <w:right w:val="nil"/>
          <w:between w:val="nil"/>
        </w:pBdr>
        <w:spacing w:line="276" w:lineRule="auto"/>
        <w:rPr>
          <w:sz w:val="26"/>
          <w:szCs w:val="26"/>
        </w:rPr>
      </w:pPr>
    </w:p>
    <w:tbl>
      <w:tblPr>
        <w:tblStyle w:val="affd"/>
        <w:tblW w:w="9187" w:type="dxa"/>
        <w:jc w:val="center"/>
        <w:tblBorders>
          <w:top w:val="single" w:sz="4" w:space="0" w:color="00AFEF"/>
          <w:left w:val="single" w:sz="4" w:space="0" w:color="00AFEF"/>
          <w:bottom w:val="single" w:sz="4" w:space="0" w:color="00AFEF"/>
          <w:right w:val="single" w:sz="4" w:space="0" w:color="00AFEF"/>
          <w:insideH w:val="single" w:sz="4" w:space="0" w:color="00AFEF"/>
          <w:insideV w:val="single" w:sz="4" w:space="0" w:color="00AFEF"/>
        </w:tblBorders>
        <w:tblLayout w:type="fixed"/>
        <w:tblLook w:val="0000" w:firstRow="0" w:lastRow="0" w:firstColumn="0" w:lastColumn="0" w:noHBand="0" w:noVBand="0"/>
      </w:tblPr>
      <w:tblGrid>
        <w:gridCol w:w="804"/>
        <w:gridCol w:w="5427"/>
        <w:gridCol w:w="2956"/>
      </w:tblGrid>
      <w:tr w:rsidR="00070EE9" w:rsidRPr="001362C4" w14:paraId="2E9DD888" w14:textId="77777777">
        <w:trPr>
          <w:trHeight w:val="622"/>
          <w:jc w:val="center"/>
        </w:trPr>
        <w:tc>
          <w:tcPr>
            <w:tcW w:w="804" w:type="dxa"/>
          </w:tcPr>
          <w:p w14:paraId="543B09D4" w14:textId="77777777" w:rsidR="00614450" w:rsidRPr="001362C4" w:rsidRDefault="00886CC6">
            <w:pPr>
              <w:widowControl w:val="0"/>
              <w:pBdr>
                <w:top w:val="nil"/>
                <w:left w:val="nil"/>
                <w:bottom w:val="nil"/>
                <w:right w:val="nil"/>
                <w:between w:val="nil"/>
              </w:pBdr>
              <w:spacing w:line="360" w:lineRule="auto"/>
              <w:ind w:left="9"/>
              <w:jc w:val="center"/>
              <w:rPr>
                <w:b/>
                <w:sz w:val="26"/>
                <w:szCs w:val="26"/>
              </w:rPr>
            </w:pPr>
            <w:r w:rsidRPr="001362C4">
              <w:rPr>
                <w:b/>
                <w:sz w:val="26"/>
                <w:szCs w:val="26"/>
              </w:rPr>
              <w:lastRenderedPageBreak/>
              <w:t>Bước</w:t>
            </w:r>
          </w:p>
        </w:tc>
        <w:tc>
          <w:tcPr>
            <w:tcW w:w="5427" w:type="dxa"/>
          </w:tcPr>
          <w:p w14:paraId="77F4DA8F" w14:textId="77777777" w:rsidR="00614450" w:rsidRPr="001362C4" w:rsidRDefault="00886CC6">
            <w:pPr>
              <w:widowControl w:val="0"/>
              <w:pBdr>
                <w:top w:val="nil"/>
                <w:left w:val="nil"/>
                <w:bottom w:val="nil"/>
                <w:right w:val="nil"/>
                <w:between w:val="nil"/>
              </w:pBdr>
              <w:spacing w:line="360" w:lineRule="auto"/>
              <w:ind w:left="13"/>
              <w:jc w:val="center"/>
              <w:rPr>
                <w:b/>
                <w:sz w:val="26"/>
                <w:szCs w:val="26"/>
              </w:rPr>
            </w:pPr>
            <w:r w:rsidRPr="001362C4">
              <w:rPr>
                <w:b/>
                <w:sz w:val="26"/>
                <w:szCs w:val="26"/>
              </w:rPr>
              <w:t>Hoạt động của cô</w:t>
            </w:r>
          </w:p>
        </w:tc>
        <w:tc>
          <w:tcPr>
            <w:tcW w:w="2956" w:type="dxa"/>
          </w:tcPr>
          <w:p w14:paraId="0771AA45" w14:textId="77777777" w:rsidR="00614450" w:rsidRPr="001362C4" w:rsidRDefault="00886CC6">
            <w:pPr>
              <w:widowControl w:val="0"/>
              <w:pBdr>
                <w:top w:val="nil"/>
                <w:left w:val="nil"/>
                <w:bottom w:val="nil"/>
                <w:right w:val="nil"/>
                <w:between w:val="nil"/>
              </w:pBdr>
              <w:spacing w:line="360" w:lineRule="auto"/>
              <w:ind w:left="479"/>
              <w:rPr>
                <w:b/>
                <w:sz w:val="26"/>
                <w:szCs w:val="26"/>
              </w:rPr>
            </w:pPr>
            <w:r w:rsidRPr="001362C4">
              <w:rPr>
                <w:b/>
                <w:sz w:val="26"/>
                <w:szCs w:val="26"/>
              </w:rPr>
              <w:t>Hoạt động của trẻ</w:t>
            </w:r>
          </w:p>
        </w:tc>
      </w:tr>
      <w:tr w:rsidR="00070EE9" w:rsidRPr="001362C4" w14:paraId="57EDC4DF" w14:textId="77777777">
        <w:trPr>
          <w:trHeight w:val="2242"/>
          <w:jc w:val="center"/>
        </w:trPr>
        <w:tc>
          <w:tcPr>
            <w:tcW w:w="804" w:type="dxa"/>
          </w:tcPr>
          <w:p w14:paraId="7888AD79" w14:textId="77777777" w:rsidR="00614450" w:rsidRPr="001362C4" w:rsidRDefault="00614450">
            <w:pPr>
              <w:widowControl w:val="0"/>
              <w:pBdr>
                <w:top w:val="nil"/>
                <w:left w:val="nil"/>
                <w:bottom w:val="nil"/>
                <w:right w:val="nil"/>
                <w:between w:val="nil"/>
              </w:pBdr>
              <w:spacing w:line="360" w:lineRule="auto"/>
              <w:rPr>
                <w:sz w:val="26"/>
                <w:szCs w:val="26"/>
              </w:rPr>
            </w:pPr>
          </w:p>
        </w:tc>
        <w:tc>
          <w:tcPr>
            <w:tcW w:w="5427" w:type="dxa"/>
          </w:tcPr>
          <w:p w14:paraId="2E73F385" w14:textId="77777777" w:rsidR="00614450" w:rsidRPr="001362C4" w:rsidRDefault="00886CC6">
            <w:pPr>
              <w:widowControl w:val="0"/>
              <w:pBdr>
                <w:top w:val="nil"/>
                <w:left w:val="nil"/>
                <w:bottom w:val="nil"/>
                <w:right w:val="nil"/>
                <w:between w:val="nil"/>
              </w:pBdr>
              <w:spacing w:line="360" w:lineRule="auto"/>
              <w:ind w:left="109"/>
              <w:jc w:val="both"/>
              <w:rPr>
                <w:sz w:val="26"/>
                <w:szCs w:val="26"/>
              </w:rPr>
            </w:pPr>
            <w:r w:rsidRPr="001362C4">
              <w:rPr>
                <w:sz w:val="26"/>
                <w:szCs w:val="26"/>
              </w:rPr>
              <w:t>phải cầm phía trên của chày bằng lực cả bàn tay.</w:t>
            </w:r>
          </w:p>
          <w:p w14:paraId="3151F2D5" w14:textId="77777777" w:rsidR="00614450" w:rsidRPr="001362C4" w:rsidRDefault="00886CC6">
            <w:pPr>
              <w:widowControl w:val="0"/>
              <w:pBdr>
                <w:top w:val="nil"/>
                <w:left w:val="nil"/>
                <w:bottom w:val="nil"/>
                <w:right w:val="nil"/>
                <w:between w:val="nil"/>
              </w:pBdr>
              <w:spacing w:line="360" w:lineRule="auto"/>
              <w:ind w:left="109" w:right="92"/>
              <w:jc w:val="both"/>
              <w:rPr>
                <w:sz w:val="26"/>
                <w:szCs w:val="26"/>
              </w:rPr>
            </w:pPr>
            <w:r w:rsidRPr="001362C4">
              <w:rPr>
                <w:sz w:val="26"/>
                <w:szCs w:val="26"/>
              </w:rPr>
              <w:t>+ Tay phải cầm chày lên khỏi cối khoảng cách vừa đủ. Sau đó thực hiện hoạt động giã lạc, sử dụng lực mạnh đủ để vỡ hạt. Tiếp tục làm như vậy nhiều lần rõ ràng, dứt khoát để trẻ quan sát.</w:t>
            </w:r>
          </w:p>
        </w:tc>
        <w:tc>
          <w:tcPr>
            <w:tcW w:w="2956" w:type="dxa"/>
          </w:tcPr>
          <w:p w14:paraId="2FDDB417" w14:textId="77777777" w:rsidR="00614450" w:rsidRPr="001362C4" w:rsidRDefault="00614450">
            <w:pPr>
              <w:widowControl w:val="0"/>
              <w:pBdr>
                <w:top w:val="nil"/>
                <w:left w:val="nil"/>
                <w:bottom w:val="nil"/>
                <w:right w:val="nil"/>
                <w:between w:val="nil"/>
              </w:pBdr>
              <w:spacing w:line="360" w:lineRule="auto"/>
              <w:rPr>
                <w:sz w:val="26"/>
                <w:szCs w:val="26"/>
              </w:rPr>
            </w:pPr>
          </w:p>
          <w:p w14:paraId="6752A09B" w14:textId="77777777" w:rsidR="00614450" w:rsidRPr="001362C4" w:rsidRDefault="00614450">
            <w:pPr>
              <w:widowControl w:val="0"/>
              <w:pBdr>
                <w:top w:val="nil"/>
                <w:left w:val="nil"/>
                <w:bottom w:val="nil"/>
                <w:right w:val="nil"/>
                <w:between w:val="nil"/>
              </w:pBdr>
              <w:spacing w:line="360" w:lineRule="auto"/>
              <w:rPr>
                <w:sz w:val="26"/>
                <w:szCs w:val="26"/>
              </w:rPr>
            </w:pPr>
          </w:p>
          <w:p w14:paraId="67E85ABC" w14:textId="77777777" w:rsidR="00614450" w:rsidRPr="001362C4" w:rsidRDefault="00886CC6">
            <w:pPr>
              <w:widowControl w:val="0"/>
              <w:pBdr>
                <w:top w:val="nil"/>
                <w:left w:val="nil"/>
                <w:bottom w:val="nil"/>
                <w:right w:val="nil"/>
                <w:between w:val="nil"/>
              </w:pBdr>
              <w:spacing w:line="360" w:lineRule="auto"/>
              <w:ind w:left="109"/>
              <w:rPr>
                <w:sz w:val="26"/>
                <w:szCs w:val="26"/>
              </w:rPr>
            </w:pPr>
            <w:r w:rsidRPr="001362C4">
              <w:rPr>
                <w:sz w:val="26"/>
                <w:szCs w:val="26"/>
              </w:rPr>
              <w:t>Trẻ tập trung chú ý quan sát cô thực hiện.</w:t>
            </w:r>
          </w:p>
        </w:tc>
      </w:tr>
      <w:tr w:rsidR="00070EE9" w:rsidRPr="001362C4" w14:paraId="03AA4D70" w14:textId="77777777">
        <w:trPr>
          <w:trHeight w:val="3588"/>
          <w:jc w:val="center"/>
        </w:trPr>
        <w:tc>
          <w:tcPr>
            <w:tcW w:w="804" w:type="dxa"/>
          </w:tcPr>
          <w:p w14:paraId="57A69266" w14:textId="77777777" w:rsidR="00614450" w:rsidRPr="001362C4" w:rsidRDefault="00614450">
            <w:pPr>
              <w:widowControl w:val="0"/>
              <w:pBdr>
                <w:top w:val="nil"/>
                <w:left w:val="nil"/>
                <w:bottom w:val="nil"/>
                <w:right w:val="nil"/>
                <w:between w:val="nil"/>
              </w:pBdr>
              <w:spacing w:line="360" w:lineRule="auto"/>
              <w:rPr>
                <w:sz w:val="26"/>
                <w:szCs w:val="26"/>
              </w:rPr>
            </w:pPr>
          </w:p>
          <w:p w14:paraId="2C4B48C5" w14:textId="77777777" w:rsidR="00614450" w:rsidRPr="001362C4" w:rsidRDefault="00614450">
            <w:pPr>
              <w:widowControl w:val="0"/>
              <w:pBdr>
                <w:top w:val="nil"/>
                <w:left w:val="nil"/>
                <w:bottom w:val="nil"/>
                <w:right w:val="nil"/>
                <w:between w:val="nil"/>
              </w:pBdr>
              <w:spacing w:line="360" w:lineRule="auto"/>
              <w:rPr>
                <w:sz w:val="26"/>
                <w:szCs w:val="26"/>
              </w:rPr>
            </w:pPr>
          </w:p>
          <w:p w14:paraId="5F336EC1" w14:textId="77777777" w:rsidR="00614450" w:rsidRPr="001362C4" w:rsidRDefault="00614450">
            <w:pPr>
              <w:widowControl w:val="0"/>
              <w:pBdr>
                <w:top w:val="nil"/>
                <w:left w:val="nil"/>
                <w:bottom w:val="nil"/>
                <w:right w:val="nil"/>
                <w:between w:val="nil"/>
              </w:pBdr>
              <w:spacing w:line="360" w:lineRule="auto"/>
              <w:rPr>
                <w:sz w:val="26"/>
                <w:szCs w:val="26"/>
              </w:rPr>
            </w:pPr>
          </w:p>
          <w:p w14:paraId="532CBD00" w14:textId="77777777" w:rsidR="00614450" w:rsidRPr="001362C4" w:rsidRDefault="00614450">
            <w:pPr>
              <w:widowControl w:val="0"/>
              <w:pBdr>
                <w:top w:val="nil"/>
                <w:left w:val="nil"/>
                <w:bottom w:val="nil"/>
                <w:right w:val="nil"/>
                <w:between w:val="nil"/>
              </w:pBdr>
              <w:spacing w:line="360" w:lineRule="auto"/>
              <w:rPr>
                <w:sz w:val="26"/>
                <w:szCs w:val="26"/>
              </w:rPr>
            </w:pPr>
          </w:p>
          <w:p w14:paraId="765B8F80" w14:textId="77777777" w:rsidR="00614450" w:rsidRPr="001362C4" w:rsidRDefault="00614450">
            <w:pPr>
              <w:widowControl w:val="0"/>
              <w:pBdr>
                <w:top w:val="nil"/>
                <w:left w:val="nil"/>
                <w:bottom w:val="nil"/>
                <w:right w:val="nil"/>
                <w:between w:val="nil"/>
              </w:pBdr>
              <w:spacing w:line="360" w:lineRule="auto"/>
              <w:rPr>
                <w:sz w:val="26"/>
                <w:szCs w:val="26"/>
              </w:rPr>
            </w:pPr>
          </w:p>
          <w:p w14:paraId="319D0DEC" w14:textId="77777777" w:rsidR="00614450" w:rsidRPr="001362C4" w:rsidRDefault="00886CC6">
            <w:pPr>
              <w:widowControl w:val="0"/>
              <w:pBdr>
                <w:top w:val="nil"/>
                <w:left w:val="nil"/>
                <w:bottom w:val="nil"/>
                <w:right w:val="nil"/>
                <w:between w:val="nil"/>
              </w:pBdr>
              <w:spacing w:line="360" w:lineRule="auto"/>
              <w:ind w:left="9" w:right="2"/>
              <w:jc w:val="center"/>
              <w:rPr>
                <w:sz w:val="26"/>
                <w:szCs w:val="26"/>
              </w:rPr>
            </w:pPr>
            <w:r w:rsidRPr="001362C4">
              <w:rPr>
                <w:sz w:val="26"/>
                <w:szCs w:val="26"/>
              </w:rPr>
              <w:t>5</w:t>
            </w:r>
          </w:p>
        </w:tc>
        <w:tc>
          <w:tcPr>
            <w:tcW w:w="5427" w:type="dxa"/>
          </w:tcPr>
          <w:p w14:paraId="712BEA47" w14:textId="77777777" w:rsidR="00614450" w:rsidRPr="001362C4" w:rsidRDefault="00886CC6">
            <w:pPr>
              <w:widowControl w:val="0"/>
              <w:pBdr>
                <w:top w:val="nil"/>
                <w:left w:val="nil"/>
                <w:bottom w:val="nil"/>
                <w:right w:val="nil"/>
                <w:between w:val="nil"/>
              </w:pBdr>
              <w:spacing w:line="360" w:lineRule="auto"/>
              <w:ind w:left="109"/>
              <w:rPr>
                <w:i/>
                <w:sz w:val="26"/>
                <w:szCs w:val="26"/>
              </w:rPr>
            </w:pPr>
            <w:r w:rsidRPr="001362C4">
              <w:rPr>
                <w:i/>
                <w:sz w:val="26"/>
                <w:szCs w:val="26"/>
              </w:rPr>
              <w:t>- Hướng dẫn lấy thành phẩm ra bát:</w:t>
            </w:r>
          </w:p>
          <w:p w14:paraId="3CC793F0" w14:textId="77777777" w:rsidR="00614450" w:rsidRPr="001362C4" w:rsidRDefault="00886CC6">
            <w:pPr>
              <w:widowControl w:val="0"/>
              <w:pBdr>
                <w:top w:val="nil"/>
                <w:left w:val="nil"/>
                <w:bottom w:val="nil"/>
                <w:right w:val="nil"/>
                <w:between w:val="nil"/>
              </w:pBdr>
              <w:spacing w:line="360" w:lineRule="auto"/>
              <w:ind w:left="109" w:right="97"/>
              <w:rPr>
                <w:sz w:val="26"/>
                <w:szCs w:val="26"/>
              </w:rPr>
            </w:pPr>
            <w:r w:rsidRPr="001362C4">
              <w:rPr>
                <w:sz w:val="26"/>
                <w:szCs w:val="26"/>
              </w:rPr>
              <w:t>+ Khi thấy hạt lạc vỡ nhỏ ra thì dừng việc giã. Tay phải đặt chày về khay, hai tay lấy bát đựng thành phẩm về bên trái cối.</w:t>
            </w:r>
          </w:p>
          <w:p w14:paraId="4F8338A0" w14:textId="77777777" w:rsidR="00614450" w:rsidRPr="001362C4" w:rsidRDefault="00886CC6">
            <w:pPr>
              <w:widowControl w:val="0"/>
              <w:pBdr>
                <w:top w:val="nil"/>
                <w:left w:val="nil"/>
                <w:bottom w:val="nil"/>
                <w:right w:val="nil"/>
                <w:between w:val="nil"/>
              </w:pBdr>
              <w:spacing w:line="360" w:lineRule="auto"/>
              <w:ind w:left="109" w:right="93"/>
              <w:jc w:val="both"/>
              <w:rPr>
                <w:sz w:val="26"/>
                <w:szCs w:val="26"/>
              </w:rPr>
            </w:pPr>
            <w:r w:rsidRPr="001362C4">
              <w:rPr>
                <w:sz w:val="26"/>
                <w:szCs w:val="26"/>
              </w:rPr>
              <w:t>+ Lấy thìa trong khay ra và xúc phần hạt lạc đã giã được để vào bát. Còn một ít hạt còn ở cối thì dùng chổi nhỏ quét vòng tròn trong cối để dễ xúc hơn. Sau</w:t>
            </w:r>
          </w:p>
          <w:p w14:paraId="7820352D" w14:textId="77777777" w:rsidR="00614450" w:rsidRPr="001362C4" w:rsidRDefault="00886CC6">
            <w:pPr>
              <w:widowControl w:val="0"/>
              <w:pBdr>
                <w:top w:val="nil"/>
                <w:left w:val="nil"/>
                <w:bottom w:val="nil"/>
                <w:right w:val="nil"/>
                <w:between w:val="nil"/>
              </w:pBdr>
              <w:spacing w:line="360" w:lineRule="auto"/>
              <w:ind w:left="109"/>
              <w:jc w:val="both"/>
              <w:rPr>
                <w:sz w:val="26"/>
                <w:szCs w:val="26"/>
              </w:rPr>
            </w:pPr>
            <w:r w:rsidRPr="001362C4">
              <w:rPr>
                <w:sz w:val="26"/>
                <w:szCs w:val="26"/>
              </w:rPr>
              <w:t>đó dùng thìa và xúc hết số còn lại.</w:t>
            </w:r>
          </w:p>
        </w:tc>
        <w:tc>
          <w:tcPr>
            <w:tcW w:w="2956" w:type="dxa"/>
          </w:tcPr>
          <w:p w14:paraId="06A50480" w14:textId="77777777" w:rsidR="00614450" w:rsidRPr="001362C4" w:rsidRDefault="00886CC6">
            <w:pPr>
              <w:widowControl w:val="0"/>
              <w:pBdr>
                <w:top w:val="nil"/>
                <w:left w:val="nil"/>
                <w:bottom w:val="nil"/>
                <w:right w:val="nil"/>
                <w:between w:val="nil"/>
              </w:pBdr>
              <w:spacing w:line="360" w:lineRule="auto"/>
              <w:ind w:left="109"/>
              <w:rPr>
                <w:sz w:val="26"/>
                <w:szCs w:val="26"/>
              </w:rPr>
            </w:pPr>
            <w:r w:rsidRPr="001362C4">
              <w:rPr>
                <w:sz w:val="26"/>
                <w:szCs w:val="26"/>
              </w:rPr>
              <w:t>Trẻ quan sát và lắng nghe.</w:t>
            </w:r>
          </w:p>
        </w:tc>
      </w:tr>
      <w:tr w:rsidR="00070EE9" w:rsidRPr="001362C4" w14:paraId="7AB3BD03" w14:textId="77777777">
        <w:trPr>
          <w:trHeight w:val="2690"/>
          <w:jc w:val="center"/>
        </w:trPr>
        <w:tc>
          <w:tcPr>
            <w:tcW w:w="804" w:type="dxa"/>
          </w:tcPr>
          <w:p w14:paraId="3769783C" w14:textId="77777777" w:rsidR="00614450" w:rsidRPr="001362C4" w:rsidRDefault="00614450">
            <w:pPr>
              <w:widowControl w:val="0"/>
              <w:pBdr>
                <w:top w:val="nil"/>
                <w:left w:val="nil"/>
                <w:bottom w:val="nil"/>
                <w:right w:val="nil"/>
                <w:between w:val="nil"/>
              </w:pBdr>
              <w:spacing w:line="360" w:lineRule="auto"/>
              <w:rPr>
                <w:sz w:val="26"/>
                <w:szCs w:val="26"/>
              </w:rPr>
            </w:pPr>
          </w:p>
          <w:p w14:paraId="643678A0" w14:textId="77777777" w:rsidR="00614450" w:rsidRPr="001362C4" w:rsidRDefault="00614450">
            <w:pPr>
              <w:widowControl w:val="0"/>
              <w:pBdr>
                <w:top w:val="nil"/>
                <w:left w:val="nil"/>
                <w:bottom w:val="nil"/>
                <w:right w:val="nil"/>
                <w:between w:val="nil"/>
              </w:pBdr>
              <w:spacing w:line="360" w:lineRule="auto"/>
              <w:rPr>
                <w:sz w:val="26"/>
                <w:szCs w:val="26"/>
              </w:rPr>
            </w:pPr>
          </w:p>
          <w:p w14:paraId="18BE825F" w14:textId="77777777" w:rsidR="00614450" w:rsidRPr="001362C4" w:rsidRDefault="00614450">
            <w:pPr>
              <w:widowControl w:val="0"/>
              <w:pBdr>
                <w:top w:val="nil"/>
                <w:left w:val="nil"/>
                <w:bottom w:val="nil"/>
                <w:right w:val="nil"/>
                <w:between w:val="nil"/>
              </w:pBdr>
              <w:spacing w:line="360" w:lineRule="auto"/>
              <w:rPr>
                <w:sz w:val="26"/>
                <w:szCs w:val="26"/>
              </w:rPr>
            </w:pPr>
          </w:p>
          <w:p w14:paraId="5F9C2DBB" w14:textId="77777777" w:rsidR="00614450" w:rsidRPr="001362C4" w:rsidRDefault="00886CC6">
            <w:pPr>
              <w:widowControl w:val="0"/>
              <w:pBdr>
                <w:top w:val="nil"/>
                <w:left w:val="nil"/>
                <w:bottom w:val="nil"/>
                <w:right w:val="nil"/>
                <w:between w:val="nil"/>
              </w:pBdr>
              <w:spacing w:line="360" w:lineRule="auto"/>
              <w:ind w:left="9" w:right="2"/>
              <w:jc w:val="center"/>
              <w:rPr>
                <w:sz w:val="26"/>
                <w:szCs w:val="26"/>
              </w:rPr>
            </w:pPr>
            <w:r w:rsidRPr="001362C4">
              <w:rPr>
                <w:sz w:val="26"/>
                <w:szCs w:val="26"/>
              </w:rPr>
              <w:t>6</w:t>
            </w:r>
          </w:p>
        </w:tc>
        <w:tc>
          <w:tcPr>
            <w:tcW w:w="5427" w:type="dxa"/>
          </w:tcPr>
          <w:p w14:paraId="05935A1F" w14:textId="77777777" w:rsidR="00614450" w:rsidRPr="001362C4" w:rsidRDefault="00886CC6">
            <w:pPr>
              <w:widowControl w:val="0"/>
              <w:numPr>
                <w:ilvl w:val="0"/>
                <w:numId w:val="2"/>
              </w:numPr>
              <w:pBdr>
                <w:top w:val="nil"/>
                <w:left w:val="nil"/>
                <w:bottom w:val="nil"/>
                <w:right w:val="nil"/>
                <w:between w:val="nil"/>
              </w:pBdr>
              <w:tabs>
                <w:tab w:val="left" w:pos="280"/>
              </w:tabs>
              <w:spacing w:line="360" w:lineRule="auto"/>
              <w:ind w:right="96" w:firstLine="0"/>
              <w:jc w:val="both"/>
              <w:rPr>
                <w:sz w:val="26"/>
                <w:szCs w:val="26"/>
              </w:rPr>
            </w:pPr>
            <w:r w:rsidRPr="001362C4">
              <w:rPr>
                <w:sz w:val="26"/>
                <w:szCs w:val="26"/>
              </w:rPr>
              <w:t>Mời trẻ thực hiện tiếp hoạt động. Khi trẻ thực hiện xong, hướng dẫn trẻ lau dọn</w:t>
            </w:r>
          </w:p>
          <w:p w14:paraId="00F4FC0E" w14:textId="77777777" w:rsidR="00614450" w:rsidRPr="001362C4" w:rsidRDefault="00886CC6">
            <w:pPr>
              <w:widowControl w:val="0"/>
              <w:numPr>
                <w:ilvl w:val="0"/>
                <w:numId w:val="2"/>
              </w:numPr>
              <w:pBdr>
                <w:top w:val="nil"/>
                <w:left w:val="nil"/>
                <w:bottom w:val="nil"/>
                <w:right w:val="nil"/>
                <w:between w:val="nil"/>
              </w:pBdr>
              <w:tabs>
                <w:tab w:val="left" w:pos="262"/>
              </w:tabs>
              <w:spacing w:line="360" w:lineRule="auto"/>
              <w:ind w:right="94" w:firstLine="0"/>
              <w:jc w:val="both"/>
              <w:rPr>
                <w:sz w:val="26"/>
                <w:szCs w:val="26"/>
              </w:rPr>
            </w:pPr>
            <w:r w:rsidRPr="001362C4">
              <w:rPr>
                <w:sz w:val="26"/>
                <w:szCs w:val="26"/>
              </w:rPr>
              <w:t>Quan sát trẻ thực hành, trong quá trình trẻ hoạt động giáo viên sẽ quan sát và ghi chú lại những thông tin của trẻ, nếu trẻ thực hiện chưa đúng giáo viên sẽ</w:t>
            </w:r>
          </w:p>
          <w:p w14:paraId="51765FAE" w14:textId="77777777" w:rsidR="00614450" w:rsidRPr="001362C4" w:rsidRDefault="00886CC6">
            <w:pPr>
              <w:widowControl w:val="0"/>
              <w:pBdr>
                <w:top w:val="nil"/>
                <w:left w:val="nil"/>
                <w:bottom w:val="nil"/>
                <w:right w:val="nil"/>
                <w:between w:val="nil"/>
              </w:pBdr>
              <w:spacing w:line="360" w:lineRule="auto"/>
              <w:ind w:left="109"/>
              <w:jc w:val="both"/>
              <w:rPr>
                <w:sz w:val="26"/>
                <w:szCs w:val="26"/>
              </w:rPr>
            </w:pPr>
            <w:r w:rsidRPr="001362C4">
              <w:rPr>
                <w:sz w:val="26"/>
                <w:szCs w:val="26"/>
              </w:rPr>
              <w:t>hướng dẫn lại cho trẻ vào hôm sau.</w:t>
            </w:r>
          </w:p>
        </w:tc>
        <w:tc>
          <w:tcPr>
            <w:tcW w:w="2956" w:type="dxa"/>
          </w:tcPr>
          <w:p w14:paraId="454171B3" w14:textId="77777777" w:rsidR="00614450" w:rsidRPr="001362C4" w:rsidRDefault="00886CC6">
            <w:pPr>
              <w:widowControl w:val="0"/>
              <w:pBdr>
                <w:top w:val="nil"/>
                <w:left w:val="nil"/>
                <w:bottom w:val="nil"/>
                <w:right w:val="nil"/>
                <w:between w:val="nil"/>
              </w:pBdr>
              <w:spacing w:line="360" w:lineRule="auto"/>
              <w:ind w:left="109"/>
              <w:rPr>
                <w:sz w:val="26"/>
                <w:szCs w:val="26"/>
              </w:rPr>
            </w:pPr>
            <w:r w:rsidRPr="001362C4">
              <w:rPr>
                <w:sz w:val="26"/>
                <w:szCs w:val="26"/>
              </w:rPr>
              <w:t>Trẻ thực hiện hoạt đông như cô đã thực hiện trước đó.</w:t>
            </w:r>
          </w:p>
        </w:tc>
      </w:tr>
      <w:tr w:rsidR="00070EE9" w:rsidRPr="001362C4" w14:paraId="2DFAB497" w14:textId="77777777">
        <w:trPr>
          <w:trHeight w:val="448"/>
          <w:jc w:val="center"/>
        </w:trPr>
        <w:tc>
          <w:tcPr>
            <w:tcW w:w="804" w:type="dxa"/>
          </w:tcPr>
          <w:p w14:paraId="5C6705E3" w14:textId="77777777" w:rsidR="00614450" w:rsidRPr="001362C4" w:rsidRDefault="00886CC6">
            <w:pPr>
              <w:widowControl w:val="0"/>
              <w:pBdr>
                <w:top w:val="nil"/>
                <w:left w:val="nil"/>
                <w:bottom w:val="nil"/>
                <w:right w:val="nil"/>
                <w:between w:val="nil"/>
              </w:pBdr>
              <w:spacing w:line="360" w:lineRule="auto"/>
              <w:ind w:left="9" w:right="2"/>
              <w:jc w:val="center"/>
              <w:rPr>
                <w:sz w:val="26"/>
                <w:szCs w:val="26"/>
              </w:rPr>
            </w:pPr>
            <w:r w:rsidRPr="001362C4">
              <w:rPr>
                <w:sz w:val="26"/>
                <w:szCs w:val="26"/>
              </w:rPr>
              <w:t>7</w:t>
            </w:r>
          </w:p>
        </w:tc>
        <w:tc>
          <w:tcPr>
            <w:tcW w:w="5427" w:type="dxa"/>
          </w:tcPr>
          <w:p w14:paraId="7759C195" w14:textId="77777777" w:rsidR="00614450" w:rsidRPr="001362C4" w:rsidRDefault="00886CC6">
            <w:pPr>
              <w:widowControl w:val="0"/>
              <w:pBdr>
                <w:top w:val="nil"/>
                <w:left w:val="nil"/>
                <w:bottom w:val="nil"/>
                <w:right w:val="nil"/>
                <w:between w:val="nil"/>
              </w:pBdr>
              <w:spacing w:line="360" w:lineRule="auto"/>
              <w:ind w:left="109"/>
              <w:rPr>
                <w:b/>
                <w:sz w:val="26"/>
                <w:szCs w:val="26"/>
              </w:rPr>
            </w:pPr>
            <w:r w:rsidRPr="001362C4">
              <w:rPr>
                <w:b/>
                <w:sz w:val="26"/>
                <w:szCs w:val="26"/>
              </w:rPr>
              <w:t>Hoạt động chuyển tiếp</w:t>
            </w:r>
          </w:p>
        </w:tc>
        <w:tc>
          <w:tcPr>
            <w:tcW w:w="2956" w:type="dxa"/>
          </w:tcPr>
          <w:p w14:paraId="49647574" w14:textId="77777777" w:rsidR="00614450" w:rsidRPr="001362C4" w:rsidRDefault="00614450">
            <w:pPr>
              <w:widowControl w:val="0"/>
              <w:pBdr>
                <w:top w:val="nil"/>
                <w:left w:val="nil"/>
                <w:bottom w:val="nil"/>
                <w:right w:val="nil"/>
                <w:between w:val="nil"/>
              </w:pBdr>
              <w:spacing w:line="360" w:lineRule="auto"/>
              <w:rPr>
                <w:sz w:val="26"/>
                <w:szCs w:val="26"/>
              </w:rPr>
            </w:pPr>
          </w:p>
        </w:tc>
      </w:tr>
      <w:tr w:rsidR="00614450" w:rsidRPr="001362C4" w14:paraId="3C2E5B75" w14:textId="77777777">
        <w:trPr>
          <w:trHeight w:val="2692"/>
          <w:jc w:val="center"/>
        </w:trPr>
        <w:tc>
          <w:tcPr>
            <w:tcW w:w="804" w:type="dxa"/>
          </w:tcPr>
          <w:p w14:paraId="05EEC958" w14:textId="77777777" w:rsidR="00614450" w:rsidRPr="001362C4" w:rsidRDefault="00614450">
            <w:pPr>
              <w:widowControl w:val="0"/>
              <w:pBdr>
                <w:top w:val="nil"/>
                <w:left w:val="nil"/>
                <w:bottom w:val="nil"/>
                <w:right w:val="nil"/>
                <w:between w:val="nil"/>
              </w:pBdr>
              <w:spacing w:line="360" w:lineRule="auto"/>
              <w:rPr>
                <w:sz w:val="26"/>
                <w:szCs w:val="26"/>
              </w:rPr>
            </w:pPr>
          </w:p>
        </w:tc>
        <w:tc>
          <w:tcPr>
            <w:tcW w:w="5427" w:type="dxa"/>
          </w:tcPr>
          <w:p w14:paraId="34AEE932" w14:textId="77777777" w:rsidR="00614450" w:rsidRPr="001362C4" w:rsidRDefault="00886CC6">
            <w:pPr>
              <w:widowControl w:val="0"/>
              <w:pBdr>
                <w:top w:val="nil"/>
                <w:left w:val="nil"/>
                <w:bottom w:val="nil"/>
                <w:right w:val="nil"/>
                <w:between w:val="nil"/>
              </w:pBdr>
              <w:spacing w:line="360" w:lineRule="auto"/>
              <w:ind w:left="109"/>
              <w:jc w:val="both"/>
              <w:rPr>
                <w:i/>
                <w:sz w:val="26"/>
                <w:szCs w:val="26"/>
              </w:rPr>
            </w:pPr>
            <w:r w:rsidRPr="001362C4">
              <w:rPr>
                <w:i/>
                <w:sz w:val="26"/>
                <w:szCs w:val="26"/>
              </w:rPr>
              <w:t>Hướng dẫn lau dọn:</w:t>
            </w:r>
          </w:p>
          <w:p w14:paraId="3534EDCB" w14:textId="77777777" w:rsidR="00614450" w:rsidRPr="001362C4" w:rsidRDefault="00886CC6">
            <w:pPr>
              <w:widowControl w:val="0"/>
              <w:pBdr>
                <w:top w:val="nil"/>
                <w:left w:val="nil"/>
                <w:bottom w:val="nil"/>
                <w:right w:val="nil"/>
                <w:between w:val="nil"/>
              </w:pBdr>
              <w:spacing w:line="360" w:lineRule="auto"/>
              <w:ind w:left="109"/>
              <w:jc w:val="both"/>
              <w:rPr>
                <w:sz w:val="26"/>
                <w:szCs w:val="26"/>
              </w:rPr>
            </w:pPr>
            <w:r w:rsidRPr="001362C4">
              <w:rPr>
                <w:sz w:val="26"/>
                <w:szCs w:val="26"/>
              </w:rPr>
              <w:t>Cô cho trẻ cất bát thành phẩm về vị trí.</w:t>
            </w:r>
          </w:p>
          <w:p w14:paraId="4A935B4A" w14:textId="77777777" w:rsidR="00614450" w:rsidRPr="001362C4" w:rsidRDefault="00886CC6">
            <w:pPr>
              <w:widowControl w:val="0"/>
              <w:pBdr>
                <w:top w:val="nil"/>
                <w:left w:val="nil"/>
                <w:bottom w:val="nil"/>
                <w:right w:val="nil"/>
                <w:between w:val="nil"/>
              </w:pBdr>
              <w:spacing w:line="360" w:lineRule="auto"/>
              <w:ind w:left="109" w:right="92"/>
              <w:jc w:val="both"/>
              <w:rPr>
                <w:sz w:val="26"/>
                <w:szCs w:val="26"/>
              </w:rPr>
            </w:pPr>
            <w:r w:rsidRPr="001362C4">
              <w:rPr>
                <w:sz w:val="26"/>
                <w:szCs w:val="26"/>
              </w:rPr>
              <w:t>Hướng dẫn trẻ hai tay bê lần lượt từng thứ một đi rửa sạch và úp trên giá. Sau khi rửa xong thì cho trẻ lấy khăn khô lau giáo cụ xếp lại vào khay và mang hoạt động về đúng giá kệ.</w:t>
            </w:r>
          </w:p>
        </w:tc>
        <w:tc>
          <w:tcPr>
            <w:tcW w:w="2956" w:type="dxa"/>
          </w:tcPr>
          <w:p w14:paraId="1221F7DC" w14:textId="77777777" w:rsidR="00614450" w:rsidRPr="001362C4" w:rsidRDefault="00886CC6">
            <w:pPr>
              <w:widowControl w:val="0"/>
              <w:pBdr>
                <w:top w:val="nil"/>
                <w:left w:val="nil"/>
                <w:bottom w:val="nil"/>
                <w:right w:val="nil"/>
                <w:between w:val="nil"/>
              </w:pBdr>
              <w:spacing w:line="360" w:lineRule="auto"/>
              <w:ind w:left="109"/>
              <w:rPr>
                <w:sz w:val="26"/>
                <w:szCs w:val="26"/>
              </w:rPr>
            </w:pPr>
            <w:r w:rsidRPr="001362C4">
              <w:rPr>
                <w:sz w:val="26"/>
                <w:szCs w:val="26"/>
              </w:rPr>
              <w:t>Trẻ thực hiện hoạt động.</w:t>
            </w:r>
          </w:p>
        </w:tc>
      </w:tr>
    </w:tbl>
    <w:p w14:paraId="59777B9B" w14:textId="77777777" w:rsidR="00614450" w:rsidRPr="001362C4" w:rsidRDefault="00614450">
      <w:pPr>
        <w:widowControl w:val="0"/>
        <w:pBdr>
          <w:top w:val="nil"/>
          <w:left w:val="nil"/>
          <w:bottom w:val="nil"/>
          <w:right w:val="nil"/>
          <w:between w:val="nil"/>
        </w:pBdr>
        <w:spacing w:line="360" w:lineRule="auto"/>
        <w:rPr>
          <w:sz w:val="26"/>
          <w:szCs w:val="26"/>
        </w:rPr>
        <w:sectPr w:rsidR="00614450" w:rsidRPr="001362C4" w:rsidSect="006A5105">
          <w:type w:val="continuous"/>
          <w:pgSz w:w="11906" w:h="16838" w:code="9"/>
          <w:pgMar w:top="1701" w:right="1134" w:bottom="1701" w:left="1985" w:header="1021" w:footer="720" w:gutter="0"/>
          <w:cols w:space="720"/>
        </w:sectPr>
      </w:pPr>
    </w:p>
    <w:p w14:paraId="0FA12DFE" w14:textId="77777777" w:rsidR="00614450" w:rsidRPr="001362C4" w:rsidRDefault="00886CC6">
      <w:pPr>
        <w:spacing w:line="360" w:lineRule="auto"/>
        <w:jc w:val="center"/>
        <w:rPr>
          <w:b/>
          <w:sz w:val="26"/>
          <w:szCs w:val="26"/>
        </w:rPr>
      </w:pPr>
      <w:r w:rsidRPr="001362C4">
        <w:rPr>
          <w:b/>
          <w:sz w:val="26"/>
          <w:szCs w:val="26"/>
        </w:rPr>
        <w:lastRenderedPageBreak/>
        <w:t>PHỤ LỤC 8</w:t>
      </w:r>
      <w:r w:rsidRPr="001362C4">
        <w:rPr>
          <w:noProof/>
          <w:lang w:val="en-US"/>
        </w:rPr>
        <w:drawing>
          <wp:anchor distT="0" distB="0" distL="0" distR="0" simplePos="0" relativeHeight="251659264" behindDoc="1" locked="0" layoutInCell="1" hidden="0" allowOverlap="1" wp14:anchorId="46CDA815" wp14:editId="5AB610D5">
            <wp:simplePos x="0" y="0"/>
            <wp:positionH relativeFrom="column">
              <wp:posOffset>0</wp:posOffset>
            </wp:positionH>
            <wp:positionV relativeFrom="paragraph">
              <wp:posOffset>-172084</wp:posOffset>
            </wp:positionV>
            <wp:extent cx="1646493" cy="857250"/>
            <wp:effectExtent l="0" t="0" r="0" b="0"/>
            <wp:wrapNone/>
            <wp:docPr id="1680742416" name="image8.png" descr="A logo with a person in a circ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A logo with a person in a circle&#10;&#10;Description automatically generated"/>
                    <pic:cNvPicPr preferRelativeResize="0"/>
                  </pic:nvPicPr>
                  <pic:blipFill>
                    <a:blip r:embed="rId35"/>
                    <a:srcRect/>
                    <a:stretch>
                      <a:fillRect/>
                    </a:stretch>
                  </pic:blipFill>
                  <pic:spPr>
                    <a:xfrm>
                      <a:off x="0" y="0"/>
                      <a:ext cx="1646493" cy="857250"/>
                    </a:xfrm>
                    <a:prstGeom prst="rect">
                      <a:avLst/>
                    </a:prstGeom>
                    <a:ln/>
                  </pic:spPr>
                </pic:pic>
              </a:graphicData>
            </a:graphic>
          </wp:anchor>
        </w:drawing>
      </w:r>
    </w:p>
    <w:p w14:paraId="356E1E19" w14:textId="77777777" w:rsidR="00614450" w:rsidRPr="001362C4" w:rsidRDefault="00886CC6">
      <w:pPr>
        <w:spacing w:line="360" w:lineRule="auto"/>
        <w:jc w:val="center"/>
        <w:rPr>
          <w:b/>
          <w:sz w:val="26"/>
          <w:szCs w:val="26"/>
        </w:rPr>
      </w:pPr>
      <w:r w:rsidRPr="001362C4">
        <w:rPr>
          <w:b/>
          <w:sz w:val="26"/>
          <w:szCs w:val="26"/>
        </w:rPr>
        <w:t>KẾ HOẠCH BÀI HỌC CÁ NHÂN CHO TRẺ KHỐI 3-6 (MẪU)</w:t>
      </w:r>
    </w:p>
    <w:p w14:paraId="5C858118" w14:textId="77777777" w:rsidR="00614450" w:rsidRPr="001362C4" w:rsidRDefault="00886CC6">
      <w:pPr>
        <w:spacing w:line="360" w:lineRule="auto"/>
        <w:jc w:val="center"/>
        <w:rPr>
          <w:i/>
          <w:sz w:val="26"/>
          <w:szCs w:val="26"/>
        </w:rPr>
      </w:pPr>
      <w:r w:rsidRPr="001362C4">
        <w:rPr>
          <w:i/>
          <w:sz w:val="26"/>
          <w:szCs w:val="26"/>
        </w:rPr>
        <w:t>Tuần: ……… Từ ngày ….. đến ngày …. tháng …. năm 20.....</w:t>
      </w:r>
    </w:p>
    <w:p w14:paraId="08B651A9" w14:textId="77777777" w:rsidR="00614450" w:rsidRPr="001362C4" w:rsidRDefault="00886CC6">
      <w:pPr>
        <w:spacing w:line="360" w:lineRule="auto"/>
        <w:jc w:val="center"/>
        <w:rPr>
          <w:sz w:val="26"/>
          <w:szCs w:val="26"/>
        </w:rPr>
      </w:pPr>
      <w:r w:rsidRPr="001362C4">
        <w:rPr>
          <w:b/>
          <w:sz w:val="26"/>
          <w:szCs w:val="26"/>
        </w:rPr>
        <w:t>CHỦ ĐỀ TUẦN:</w:t>
      </w:r>
      <w:r w:rsidRPr="001362C4">
        <w:rPr>
          <w:sz w:val="26"/>
          <w:szCs w:val="26"/>
        </w:rPr>
        <w:t xml:space="preserve"> </w:t>
      </w:r>
      <w:r w:rsidRPr="001362C4">
        <w:rPr>
          <w:b/>
          <w:sz w:val="26"/>
          <w:szCs w:val="26"/>
        </w:rPr>
        <w:t>……………………………………………………………………………………</w:t>
      </w:r>
    </w:p>
    <w:p w14:paraId="55676F00" w14:textId="2A7401A6" w:rsidR="00614450" w:rsidRPr="001362C4" w:rsidRDefault="00886CC6">
      <w:pPr>
        <w:spacing w:line="360" w:lineRule="auto"/>
        <w:rPr>
          <w:sz w:val="26"/>
          <w:szCs w:val="26"/>
        </w:rPr>
      </w:pPr>
      <w:r w:rsidRPr="001362C4">
        <w:rPr>
          <w:b/>
          <w:sz w:val="26"/>
          <w:szCs w:val="26"/>
        </w:rPr>
        <w:t>Lớp:</w:t>
      </w:r>
      <w:r w:rsidR="00894A5A" w:rsidRPr="001362C4">
        <w:rPr>
          <w:sz w:val="26"/>
          <w:szCs w:val="26"/>
        </w:rPr>
        <w:t xml:space="preserve"> </w:t>
      </w:r>
      <w:r w:rsidR="00401512" w:rsidRPr="001362C4">
        <w:rPr>
          <w:sz w:val="26"/>
          <w:szCs w:val="26"/>
        </w:rPr>
        <w:t xml:space="preserve"> </w:t>
      </w:r>
    </w:p>
    <w:tbl>
      <w:tblPr>
        <w:tblStyle w:val="affe"/>
        <w:tblW w:w="14505" w:type="dxa"/>
        <w:jc w:val="center"/>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Layout w:type="fixed"/>
        <w:tblLook w:val="0400" w:firstRow="0" w:lastRow="0" w:firstColumn="0" w:lastColumn="0" w:noHBand="0" w:noVBand="1"/>
      </w:tblPr>
      <w:tblGrid>
        <w:gridCol w:w="715"/>
        <w:gridCol w:w="2113"/>
        <w:gridCol w:w="3174"/>
        <w:gridCol w:w="2597"/>
        <w:gridCol w:w="2410"/>
        <w:gridCol w:w="1756"/>
        <w:gridCol w:w="1740"/>
      </w:tblGrid>
      <w:tr w:rsidR="00070EE9" w:rsidRPr="001362C4" w14:paraId="65D501AF" w14:textId="77777777">
        <w:trPr>
          <w:trHeight w:val="382"/>
          <w:tblHeader/>
          <w:jc w:val="center"/>
        </w:trPr>
        <w:tc>
          <w:tcPr>
            <w:tcW w:w="715" w:type="dxa"/>
            <w:vMerge w:val="restart"/>
            <w:vAlign w:val="center"/>
          </w:tcPr>
          <w:p w14:paraId="7C1A2C16" w14:textId="77777777" w:rsidR="00614450" w:rsidRPr="001362C4" w:rsidRDefault="00886CC6">
            <w:pPr>
              <w:spacing w:line="288" w:lineRule="auto"/>
              <w:jc w:val="center"/>
              <w:rPr>
                <w:b/>
                <w:sz w:val="26"/>
                <w:szCs w:val="26"/>
              </w:rPr>
            </w:pPr>
            <w:r w:rsidRPr="001362C4">
              <w:rPr>
                <w:b/>
                <w:sz w:val="26"/>
                <w:szCs w:val="26"/>
              </w:rPr>
              <w:t>STT</w:t>
            </w:r>
          </w:p>
        </w:tc>
        <w:tc>
          <w:tcPr>
            <w:tcW w:w="2113" w:type="dxa"/>
            <w:vMerge w:val="restart"/>
            <w:vAlign w:val="center"/>
          </w:tcPr>
          <w:p w14:paraId="131A4713" w14:textId="1AB19296" w:rsidR="00614450" w:rsidRPr="001362C4" w:rsidRDefault="00886CC6">
            <w:pPr>
              <w:spacing w:line="288" w:lineRule="auto"/>
              <w:jc w:val="center"/>
              <w:rPr>
                <w:b/>
                <w:sz w:val="26"/>
                <w:szCs w:val="26"/>
              </w:rPr>
            </w:pPr>
            <w:r w:rsidRPr="001362C4">
              <w:rPr>
                <w:b/>
                <w:sz w:val="26"/>
                <w:szCs w:val="26"/>
              </w:rPr>
              <w:t xml:space="preserve">Họ tên </w:t>
            </w:r>
            <w:r w:rsidR="009C48BD" w:rsidRPr="001362C4">
              <w:rPr>
                <w:b/>
                <w:sz w:val="26"/>
                <w:szCs w:val="26"/>
              </w:rPr>
              <w:t>trẻ</w:t>
            </w:r>
          </w:p>
        </w:tc>
        <w:tc>
          <w:tcPr>
            <w:tcW w:w="9937" w:type="dxa"/>
            <w:gridSpan w:val="4"/>
            <w:vAlign w:val="center"/>
          </w:tcPr>
          <w:p w14:paraId="722559C6" w14:textId="77777777" w:rsidR="00614450" w:rsidRPr="001362C4" w:rsidRDefault="00886CC6">
            <w:pPr>
              <w:spacing w:line="288" w:lineRule="auto"/>
              <w:jc w:val="center"/>
              <w:rPr>
                <w:b/>
                <w:sz w:val="26"/>
                <w:szCs w:val="26"/>
              </w:rPr>
            </w:pPr>
            <w:r w:rsidRPr="001362C4">
              <w:rPr>
                <w:b/>
                <w:sz w:val="26"/>
                <w:szCs w:val="26"/>
              </w:rPr>
              <w:t>TÊN HOẠT ĐỘNG</w:t>
            </w:r>
          </w:p>
        </w:tc>
        <w:tc>
          <w:tcPr>
            <w:tcW w:w="1740" w:type="dxa"/>
            <w:vMerge w:val="restart"/>
            <w:vAlign w:val="center"/>
          </w:tcPr>
          <w:p w14:paraId="1DF1F1C6" w14:textId="77777777" w:rsidR="00614450" w:rsidRPr="001362C4" w:rsidRDefault="00886CC6" w:rsidP="00265603">
            <w:pPr>
              <w:spacing w:line="288" w:lineRule="auto"/>
              <w:jc w:val="center"/>
              <w:rPr>
                <w:b/>
                <w:sz w:val="26"/>
                <w:szCs w:val="26"/>
              </w:rPr>
            </w:pPr>
            <w:r w:rsidRPr="001362C4">
              <w:rPr>
                <w:b/>
                <w:sz w:val="26"/>
                <w:szCs w:val="26"/>
              </w:rPr>
              <w:t>Hoạt động nhóm</w:t>
            </w:r>
          </w:p>
        </w:tc>
      </w:tr>
      <w:tr w:rsidR="00070EE9" w:rsidRPr="001362C4" w14:paraId="6FA22069" w14:textId="77777777">
        <w:trPr>
          <w:trHeight w:val="401"/>
          <w:tblHeader/>
          <w:jc w:val="center"/>
        </w:trPr>
        <w:tc>
          <w:tcPr>
            <w:tcW w:w="715" w:type="dxa"/>
            <w:vMerge/>
            <w:vAlign w:val="center"/>
          </w:tcPr>
          <w:p w14:paraId="37AE7EBA"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2113" w:type="dxa"/>
            <w:vMerge/>
            <w:vAlign w:val="center"/>
          </w:tcPr>
          <w:p w14:paraId="3C406B7B"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3174" w:type="dxa"/>
            <w:vAlign w:val="center"/>
          </w:tcPr>
          <w:p w14:paraId="0E681338" w14:textId="77777777" w:rsidR="00614450" w:rsidRPr="001362C4" w:rsidRDefault="00886CC6">
            <w:pPr>
              <w:spacing w:line="288" w:lineRule="auto"/>
              <w:jc w:val="center"/>
              <w:rPr>
                <w:b/>
                <w:sz w:val="26"/>
                <w:szCs w:val="26"/>
              </w:rPr>
            </w:pPr>
            <w:r w:rsidRPr="001362C4">
              <w:rPr>
                <w:b/>
                <w:sz w:val="26"/>
                <w:szCs w:val="26"/>
              </w:rPr>
              <w:t>Thực hành cuộc sống</w:t>
            </w:r>
          </w:p>
        </w:tc>
        <w:tc>
          <w:tcPr>
            <w:tcW w:w="2597" w:type="dxa"/>
            <w:vAlign w:val="center"/>
          </w:tcPr>
          <w:p w14:paraId="49B61466" w14:textId="77777777" w:rsidR="00614450" w:rsidRPr="001362C4" w:rsidRDefault="00886CC6">
            <w:pPr>
              <w:spacing w:line="288" w:lineRule="auto"/>
              <w:jc w:val="center"/>
              <w:rPr>
                <w:b/>
                <w:sz w:val="26"/>
                <w:szCs w:val="26"/>
              </w:rPr>
            </w:pPr>
            <w:r w:rsidRPr="001362C4">
              <w:rPr>
                <w:b/>
                <w:sz w:val="26"/>
                <w:szCs w:val="26"/>
              </w:rPr>
              <w:t>Giác quan</w:t>
            </w:r>
          </w:p>
        </w:tc>
        <w:tc>
          <w:tcPr>
            <w:tcW w:w="2410" w:type="dxa"/>
            <w:vAlign w:val="center"/>
          </w:tcPr>
          <w:p w14:paraId="69396AB6" w14:textId="77777777" w:rsidR="00614450" w:rsidRPr="001362C4" w:rsidRDefault="00886CC6">
            <w:pPr>
              <w:spacing w:line="288" w:lineRule="auto"/>
              <w:jc w:val="center"/>
              <w:rPr>
                <w:b/>
                <w:sz w:val="26"/>
                <w:szCs w:val="26"/>
              </w:rPr>
            </w:pPr>
            <w:r w:rsidRPr="001362C4">
              <w:rPr>
                <w:b/>
                <w:sz w:val="26"/>
                <w:szCs w:val="26"/>
              </w:rPr>
              <w:t>Ngôn Ngữ</w:t>
            </w:r>
          </w:p>
        </w:tc>
        <w:tc>
          <w:tcPr>
            <w:tcW w:w="1756" w:type="dxa"/>
            <w:vAlign w:val="center"/>
          </w:tcPr>
          <w:p w14:paraId="5ABFCA44" w14:textId="77777777" w:rsidR="00614450" w:rsidRPr="001362C4" w:rsidRDefault="00886CC6">
            <w:pPr>
              <w:spacing w:line="288" w:lineRule="auto"/>
              <w:jc w:val="center"/>
              <w:rPr>
                <w:b/>
                <w:sz w:val="26"/>
                <w:szCs w:val="26"/>
              </w:rPr>
            </w:pPr>
            <w:r w:rsidRPr="001362C4">
              <w:rPr>
                <w:b/>
                <w:sz w:val="26"/>
                <w:szCs w:val="26"/>
              </w:rPr>
              <w:t>Toán</w:t>
            </w:r>
          </w:p>
        </w:tc>
        <w:tc>
          <w:tcPr>
            <w:tcW w:w="1740" w:type="dxa"/>
            <w:vMerge/>
            <w:vAlign w:val="center"/>
          </w:tcPr>
          <w:p w14:paraId="0ABF801A" w14:textId="77777777" w:rsidR="00614450" w:rsidRPr="001362C4" w:rsidRDefault="00614450" w:rsidP="00265603">
            <w:pPr>
              <w:widowControl w:val="0"/>
              <w:pBdr>
                <w:top w:val="nil"/>
                <w:left w:val="nil"/>
                <w:bottom w:val="nil"/>
                <w:right w:val="nil"/>
                <w:between w:val="nil"/>
              </w:pBdr>
              <w:spacing w:line="276" w:lineRule="auto"/>
              <w:jc w:val="center"/>
              <w:rPr>
                <w:b/>
                <w:sz w:val="26"/>
                <w:szCs w:val="26"/>
              </w:rPr>
            </w:pPr>
          </w:p>
        </w:tc>
      </w:tr>
      <w:tr w:rsidR="00070EE9" w:rsidRPr="001362C4" w14:paraId="73EB7270" w14:textId="77777777">
        <w:trPr>
          <w:trHeight w:val="567"/>
          <w:jc w:val="center"/>
        </w:trPr>
        <w:tc>
          <w:tcPr>
            <w:tcW w:w="715" w:type="dxa"/>
            <w:vAlign w:val="center"/>
          </w:tcPr>
          <w:p w14:paraId="39C25A79" w14:textId="77777777" w:rsidR="00614450" w:rsidRPr="001362C4" w:rsidRDefault="00614450">
            <w:pPr>
              <w:numPr>
                <w:ilvl w:val="0"/>
                <w:numId w:val="4"/>
              </w:numPr>
              <w:pBdr>
                <w:top w:val="nil"/>
                <w:left w:val="nil"/>
                <w:bottom w:val="nil"/>
                <w:right w:val="nil"/>
                <w:between w:val="nil"/>
              </w:pBdr>
              <w:spacing w:line="288" w:lineRule="auto"/>
              <w:rPr>
                <w:sz w:val="26"/>
                <w:szCs w:val="26"/>
              </w:rPr>
            </w:pPr>
          </w:p>
        </w:tc>
        <w:tc>
          <w:tcPr>
            <w:tcW w:w="2113" w:type="dxa"/>
          </w:tcPr>
          <w:p w14:paraId="7015B762" w14:textId="77777777" w:rsidR="00614450" w:rsidRPr="001362C4" w:rsidRDefault="00886CC6">
            <w:pPr>
              <w:spacing w:line="288" w:lineRule="auto"/>
              <w:jc w:val="center"/>
              <w:rPr>
                <w:b/>
                <w:sz w:val="26"/>
                <w:szCs w:val="26"/>
              </w:rPr>
            </w:pPr>
            <w:r w:rsidRPr="001362C4">
              <w:rPr>
                <w:b/>
                <w:sz w:val="26"/>
                <w:szCs w:val="26"/>
              </w:rPr>
              <w:t>Lê Tùng</w:t>
            </w:r>
          </w:p>
          <w:p w14:paraId="0C292C3B" w14:textId="77777777" w:rsidR="00614450" w:rsidRPr="001362C4" w:rsidRDefault="00886CC6">
            <w:pPr>
              <w:spacing w:line="288" w:lineRule="auto"/>
              <w:jc w:val="center"/>
              <w:rPr>
                <w:sz w:val="26"/>
                <w:szCs w:val="26"/>
              </w:rPr>
            </w:pPr>
            <w:r w:rsidRPr="001362C4">
              <w:rPr>
                <w:sz w:val="26"/>
                <w:szCs w:val="26"/>
              </w:rPr>
              <w:t>16/07/2019</w:t>
            </w:r>
          </w:p>
          <w:p w14:paraId="22929034" w14:textId="77777777" w:rsidR="00614450" w:rsidRPr="001362C4" w:rsidRDefault="00886CC6">
            <w:pPr>
              <w:spacing w:line="288" w:lineRule="auto"/>
              <w:jc w:val="center"/>
              <w:rPr>
                <w:i/>
                <w:sz w:val="26"/>
                <w:szCs w:val="26"/>
              </w:rPr>
            </w:pPr>
            <w:r w:rsidRPr="001362C4">
              <w:rPr>
                <w:i/>
                <w:sz w:val="26"/>
                <w:szCs w:val="26"/>
              </w:rPr>
              <w:t>3 - 3.5 tuổi</w:t>
            </w:r>
          </w:p>
          <w:p w14:paraId="6BB2DA47" w14:textId="77777777" w:rsidR="00614450" w:rsidRPr="001362C4" w:rsidRDefault="00614450">
            <w:pPr>
              <w:spacing w:line="288" w:lineRule="auto"/>
              <w:jc w:val="center"/>
              <w:rPr>
                <w:i/>
                <w:sz w:val="26"/>
                <w:szCs w:val="26"/>
              </w:rPr>
            </w:pPr>
          </w:p>
        </w:tc>
        <w:tc>
          <w:tcPr>
            <w:tcW w:w="3174" w:type="dxa"/>
          </w:tcPr>
          <w:p w14:paraId="476CC942" w14:textId="77777777" w:rsidR="00614450" w:rsidRPr="001362C4" w:rsidRDefault="00886CC6">
            <w:pPr>
              <w:spacing w:line="288" w:lineRule="auto"/>
              <w:rPr>
                <w:sz w:val="26"/>
                <w:szCs w:val="26"/>
              </w:rPr>
            </w:pPr>
            <w:r w:rsidRPr="001362C4">
              <w:rPr>
                <w:sz w:val="26"/>
                <w:szCs w:val="26"/>
              </w:rPr>
              <w:t>Khung cài khuy áo lớn (GA70) reP</w:t>
            </w:r>
          </w:p>
          <w:p w14:paraId="3371BF5F" w14:textId="77777777" w:rsidR="00614450" w:rsidRPr="001362C4" w:rsidRDefault="00614450">
            <w:pPr>
              <w:spacing w:line="288" w:lineRule="auto"/>
              <w:rPr>
                <w:sz w:val="26"/>
                <w:szCs w:val="26"/>
              </w:rPr>
            </w:pPr>
          </w:p>
        </w:tc>
        <w:tc>
          <w:tcPr>
            <w:tcW w:w="2597" w:type="dxa"/>
          </w:tcPr>
          <w:p w14:paraId="2DC7638C" w14:textId="77777777" w:rsidR="00614450" w:rsidRPr="001362C4" w:rsidRDefault="00886CC6">
            <w:pPr>
              <w:spacing w:line="288" w:lineRule="auto"/>
              <w:rPr>
                <w:sz w:val="26"/>
                <w:szCs w:val="26"/>
              </w:rPr>
            </w:pPr>
            <w:r w:rsidRPr="001362C4">
              <w:rPr>
                <w:sz w:val="26"/>
                <w:szCs w:val="26"/>
              </w:rPr>
              <w:t>Tấm trọng lượng (GA102)</w:t>
            </w:r>
          </w:p>
          <w:p w14:paraId="5542C900" w14:textId="77777777" w:rsidR="00614450" w:rsidRPr="001362C4" w:rsidRDefault="00886CC6">
            <w:pPr>
              <w:spacing w:line="288" w:lineRule="auto"/>
              <w:rPr>
                <w:sz w:val="26"/>
                <w:szCs w:val="26"/>
              </w:rPr>
            </w:pPr>
            <w:r w:rsidRPr="001362C4">
              <w:rPr>
                <w:sz w:val="26"/>
                <w:szCs w:val="26"/>
              </w:rPr>
              <w:t>Bảng thô mịn (GA96)</w:t>
            </w:r>
          </w:p>
        </w:tc>
        <w:tc>
          <w:tcPr>
            <w:tcW w:w="2410" w:type="dxa"/>
          </w:tcPr>
          <w:p w14:paraId="7E25E85A" w14:textId="77777777" w:rsidR="00614450" w:rsidRPr="001362C4" w:rsidRDefault="00886CC6">
            <w:pPr>
              <w:spacing w:line="288" w:lineRule="auto"/>
              <w:rPr>
                <w:sz w:val="26"/>
                <w:szCs w:val="26"/>
              </w:rPr>
            </w:pPr>
            <w:r w:rsidRPr="001362C4">
              <w:rPr>
                <w:sz w:val="26"/>
                <w:szCs w:val="26"/>
              </w:rPr>
              <w:t>Chữ giấy nhám (GA200) b, m, t</w:t>
            </w:r>
          </w:p>
        </w:tc>
        <w:tc>
          <w:tcPr>
            <w:tcW w:w="1756" w:type="dxa"/>
          </w:tcPr>
          <w:p w14:paraId="0F4FBF5B" w14:textId="77777777" w:rsidR="00614450" w:rsidRPr="001362C4" w:rsidRDefault="00614450">
            <w:pPr>
              <w:spacing w:line="288" w:lineRule="auto"/>
              <w:rPr>
                <w:sz w:val="26"/>
                <w:szCs w:val="26"/>
              </w:rPr>
            </w:pPr>
          </w:p>
        </w:tc>
        <w:tc>
          <w:tcPr>
            <w:tcW w:w="1740" w:type="dxa"/>
            <w:vMerge w:val="restart"/>
          </w:tcPr>
          <w:p w14:paraId="016CC6E0" w14:textId="2BE59661" w:rsidR="00614450" w:rsidRPr="001362C4" w:rsidRDefault="00886CC6" w:rsidP="00265603">
            <w:pPr>
              <w:spacing w:line="288" w:lineRule="auto"/>
              <w:jc w:val="center"/>
              <w:rPr>
                <w:b/>
                <w:sz w:val="26"/>
                <w:szCs w:val="26"/>
              </w:rPr>
            </w:pPr>
            <w:r w:rsidRPr="001362C4">
              <w:rPr>
                <w:b/>
                <w:sz w:val="26"/>
                <w:szCs w:val="26"/>
              </w:rPr>
              <w:t xml:space="preserve">Nhóm </w:t>
            </w:r>
            <w:r w:rsidR="009C48BD" w:rsidRPr="001362C4">
              <w:rPr>
                <w:b/>
                <w:sz w:val="26"/>
                <w:szCs w:val="26"/>
              </w:rPr>
              <w:t>trẻ</w:t>
            </w:r>
            <w:r w:rsidRPr="001362C4">
              <w:rPr>
                <w:b/>
                <w:sz w:val="26"/>
                <w:szCs w:val="26"/>
              </w:rPr>
              <w:t xml:space="preserve"> 3 tuổi:</w:t>
            </w:r>
          </w:p>
          <w:p w14:paraId="4516376C" w14:textId="77777777" w:rsidR="00614450" w:rsidRPr="001362C4" w:rsidRDefault="00614450" w:rsidP="00265603">
            <w:pPr>
              <w:spacing w:line="288" w:lineRule="auto"/>
              <w:jc w:val="center"/>
              <w:rPr>
                <w:sz w:val="26"/>
                <w:szCs w:val="26"/>
              </w:rPr>
            </w:pPr>
          </w:p>
          <w:p w14:paraId="0058FEFC" w14:textId="495921FD" w:rsidR="00614450" w:rsidRPr="001362C4" w:rsidRDefault="00614450" w:rsidP="00265603">
            <w:pPr>
              <w:spacing w:line="288" w:lineRule="auto"/>
              <w:jc w:val="center"/>
              <w:rPr>
                <w:sz w:val="26"/>
                <w:szCs w:val="26"/>
              </w:rPr>
            </w:pPr>
          </w:p>
          <w:p w14:paraId="713AB2D4" w14:textId="77777777" w:rsidR="00614450" w:rsidRPr="001362C4" w:rsidRDefault="00614450" w:rsidP="00265603">
            <w:pPr>
              <w:spacing w:line="288" w:lineRule="auto"/>
              <w:jc w:val="center"/>
              <w:rPr>
                <w:sz w:val="26"/>
                <w:szCs w:val="26"/>
              </w:rPr>
            </w:pPr>
          </w:p>
        </w:tc>
      </w:tr>
      <w:tr w:rsidR="00070EE9" w:rsidRPr="001362C4" w14:paraId="2AD240DF" w14:textId="77777777">
        <w:trPr>
          <w:trHeight w:val="458"/>
          <w:jc w:val="center"/>
        </w:trPr>
        <w:tc>
          <w:tcPr>
            <w:tcW w:w="715" w:type="dxa"/>
            <w:vAlign w:val="center"/>
          </w:tcPr>
          <w:p w14:paraId="2A9231D8"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458EE863" w14:textId="77777777" w:rsidR="00614450" w:rsidRPr="001362C4" w:rsidRDefault="00886CC6">
            <w:pPr>
              <w:spacing w:line="288" w:lineRule="auto"/>
              <w:jc w:val="center"/>
              <w:rPr>
                <w:b/>
                <w:sz w:val="26"/>
                <w:szCs w:val="26"/>
              </w:rPr>
            </w:pPr>
            <w:r w:rsidRPr="001362C4">
              <w:rPr>
                <w:b/>
                <w:sz w:val="26"/>
                <w:szCs w:val="26"/>
              </w:rPr>
              <w:t>Nguyên An</w:t>
            </w:r>
          </w:p>
          <w:p w14:paraId="1675EB4B" w14:textId="77777777" w:rsidR="00614450" w:rsidRPr="001362C4" w:rsidRDefault="00886CC6">
            <w:pPr>
              <w:spacing w:line="288" w:lineRule="auto"/>
              <w:jc w:val="center"/>
              <w:rPr>
                <w:sz w:val="26"/>
                <w:szCs w:val="26"/>
              </w:rPr>
            </w:pPr>
            <w:r w:rsidRPr="001362C4">
              <w:rPr>
                <w:sz w:val="26"/>
                <w:szCs w:val="26"/>
              </w:rPr>
              <w:t>12/08/2019</w:t>
            </w:r>
          </w:p>
          <w:p w14:paraId="44D0611B" w14:textId="77777777" w:rsidR="00614450" w:rsidRPr="001362C4" w:rsidRDefault="00886CC6">
            <w:pPr>
              <w:spacing w:line="288" w:lineRule="auto"/>
              <w:jc w:val="center"/>
              <w:rPr>
                <w:b/>
                <w:sz w:val="26"/>
                <w:szCs w:val="26"/>
              </w:rPr>
            </w:pPr>
            <w:r w:rsidRPr="001362C4">
              <w:rPr>
                <w:i/>
                <w:sz w:val="26"/>
                <w:szCs w:val="26"/>
              </w:rPr>
              <w:t>3 - 3.5 tuổi</w:t>
            </w:r>
          </w:p>
        </w:tc>
        <w:tc>
          <w:tcPr>
            <w:tcW w:w="3174" w:type="dxa"/>
          </w:tcPr>
          <w:p w14:paraId="092A1FE1" w14:textId="77777777" w:rsidR="00614450" w:rsidRPr="001362C4" w:rsidRDefault="00886CC6">
            <w:pPr>
              <w:spacing w:line="288" w:lineRule="auto"/>
              <w:rPr>
                <w:sz w:val="26"/>
                <w:szCs w:val="26"/>
              </w:rPr>
            </w:pPr>
            <w:r w:rsidRPr="001362C4">
              <w:rPr>
                <w:sz w:val="26"/>
                <w:szCs w:val="26"/>
              </w:rPr>
              <w:t>Trải và cuộn thảm (GA38) reP</w:t>
            </w:r>
          </w:p>
          <w:p w14:paraId="3015B0C3" w14:textId="77777777" w:rsidR="00614450" w:rsidRPr="001362C4" w:rsidRDefault="00886CC6">
            <w:pPr>
              <w:spacing w:line="288" w:lineRule="auto"/>
              <w:rPr>
                <w:sz w:val="26"/>
                <w:szCs w:val="26"/>
              </w:rPr>
            </w:pPr>
            <w:r w:rsidRPr="001362C4">
              <w:rPr>
                <w:sz w:val="26"/>
                <w:szCs w:val="26"/>
              </w:rPr>
              <w:t>Nạo vỏ trái cây (GA55)</w:t>
            </w:r>
          </w:p>
        </w:tc>
        <w:tc>
          <w:tcPr>
            <w:tcW w:w="2597" w:type="dxa"/>
          </w:tcPr>
          <w:p w14:paraId="4B2B0141" w14:textId="77777777" w:rsidR="00614450" w:rsidRPr="001362C4" w:rsidRDefault="00886CC6">
            <w:pPr>
              <w:spacing w:line="288" w:lineRule="auto"/>
              <w:rPr>
                <w:sz w:val="26"/>
                <w:szCs w:val="26"/>
              </w:rPr>
            </w:pPr>
            <w:r w:rsidRPr="001362C4">
              <w:rPr>
                <w:sz w:val="26"/>
                <w:szCs w:val="26"/>
              </w:rPr>
              <w:t>Tháp hồng (GA87)</w:t>
            </w:r>
          </w:p>
          <w:p w14:paraId="4BDC0157" w14:textId="77777777" w:rsidR="00614450" w:rsidRPr="001362C4" w:rsidRDefault="00886CC6">
            <w:pPr>
              <w:spacing w:line="288" w:lineRule="auto"/>
              <w:rPr>
                <w:sz w:val="26"/>
                <w:szCs w:val="26"/>
              </w:rPr>
            </w:pPr>
            <w:r w:rsidRPr="001362C4">
              <w:rPr>
                <w:sz w:val="26"/>
                <w:szCs w:val="26"/>
              </w:rPr>
              <w:t>Thang nâu (GA88)</w:t>
            </w:r>
          </w:p>
        </w:tc>
        <w:tc>
          <w:tcPr>
            <w:tcW w:w="2410" w:type="dxa"/>
          </w:tcPr>
          <w:p w14:paraId="522C4191" w14:textId="77777777" w:rsidR="00614450" w:rsidRPr="001362C4" w:rsidRDefault="00886CC6">
            <w:pPr>
              <w:spacing w:line="288" w:lineRule="auto"/>
              <w:rPr>
                <w:sz w:val="26"/>
                <w:szCs w:val="26"/>
              </w:rPr>
            </w:pPr>
            <w:r w:rsidRPr="001362C4">
              <w:rPr>
                <w:sz w:val="26"/>
                <w:szCs w:val="26"/>
              </w:rPr>
              <w:t>Chữ giấy nhám (GA200) b, m, a</w:t>
            </w:r>
          </w:p>
        </w:tc>
        <w:tc>
          <w:tcPr>
            <w:tcW w:w="1756" w:type="dxa"/>
          </w:tcPr>
          <w:p w14:paraId="06DC4526" w14:textId="77777777" w:rsidR="00614450" w:rsidRPr="001362C4" w:rsidRDefault="00614450">
            <w:pPr>
              <w:spacing w:line="288" w:lineRule="auto"/>
              <w:rPr>
                <w:sz w:val="26"/>
                <w:szCs w:val="26"/>
              </w:rPr>
            </w:pPr>
          </w:p>
        </w:tc>
        <w:tc>
          <w:tcPr>
            <w:tcW w:w="1740" w:type="dxa"/>
            <w:vMerge/>
          </w:tcPr>
          <w:p w14:paraId="4B5584BE"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1954C109" w14:textId="77777777">
        <w:trPr>
          <w:trHeight w:val="458"/>
          <w:jc w:val="center"/>
        </w:trPr>
        <w:tc>
          <w:tcPr>
            <w:tcW w:w="715" w:type="dxa"/>
            <w:vAlign w:val="center"/>
          </w:tcPr>
          <w:p w14:paraId="5F0F684D"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6D214223" w14:textId="77777777" w:rsidR="00614450" w:rsidRPr="001362C4" w:rsidRDefault="00886CC6">
            <w:pPr>
              <w:spacing w:line="288" w:lineRule="auto"/>
              <w:jc w:val="center"/>
              <w:rPr>
                <w:b/>
                <w:sz w:val="26"/>
                <w:szCs w:val="26"/>
              </w:rPr>
            </w:pPr>
            <w:r w:rsidRPr="001362C4">
              <w:rPr>
                <w:b/>
                <w:sz w:val="26"/>
                <w:szCs w:val="26"/>
              </w:rPr>
              <w:t>Huyền Vy</w:t>
            </w:r>
          </w:p>
          <w:p w14:paraId="2FF335B2" w14:textId="77777777" w:rsidR="00614450" w:rsidRPr="001362C4" w:rsidRDefault="00886CC6">
            <w:pPr>
              <w:spacing w:line="288" w:lineRule="auto"/>
              <w:jc w:val="center"/>
              <w:rPr>
                <w:sz w:val="26"/>
                <w:szCs w:val="26"/>
              </w:rPr>
            </w:pPr>
            <w:r w:rsidRPr="001362C4">
              <w:rPr>
                <w:sz w:val="26"/>
                <w:szCs w:val="26"/>
              </w:rPr>
              <w:t>18/2/2019</w:t>
            </w:r>
          </w:p>
          <w:p w14:paraId="205FC69B" w14:textId="77777777" w:rsidR="00614450" w:rsidRPr="001362C4" w:rsidRDefault="00886CC6">
            <w:pPr>
              <w:spacing w:line="288" w:lineRule="auto"/>
              <w:jc w:val="center"/>
              <w:rPr>
                <w:b/>
                <w:sz w:val="26"/>
                <w:szCs w:val="26"/>
              </w:rPr>
            </w:pPr>
            <w:r w:rsidRPr="001362C4">
              <w:rPr>
                <w:i/>
                <w:sz w:val="26"/>
                <w:szCs w:val="26"/>
              </w:rPr>
              <w:t>3.5 tuổi</w:t>
            </w:r>
          </w:p>
        </w:tc>
        <w:tc>
          <w:tcPr>
            <w:tcW w:w="3174" w:type="dxa"/>
          </w:tcPr>
          <w:p w14:paraId="1552F317" w14:textId="77777777" w:rsidR="00614450" w:rsidRPr="001362C4" w:rsidRDefault="00886CC6">
            <w:pPr>
              <w:spacing w:line="288" w:lineRule="auto"/>
              <w:rPr>
                <w:sz w:val="26"/>
                <w:szCs w:val="26"/>
              </w:rPr>
            </w:pPr>
            <w:r w:rsidRPr="001362C4">
              <w:rPr>
                <w:sz w:val="26"/>
                <w:szCs w:val="26"/>
              </w:rPr>
              <w:t>Rót hạt (GA40) reP</w:t>
            </w:r>
          </w:p>
          <w:p w14:paraId="2A447779" w14:textId="77777777" w:rsidR="00614450" w:rsidRPr="001362C4" w:rsidRDefault="00886CC6">
            <w:pPr>
              <w:spacing w:line="288" w:lineRule="auto"/>
              <w:rPr>
                <w:sz w:val="26"/>
                <w:szCs w:val="26"/>
              </w:rPr>
            </w:pPr>
            <w:r w:rsidRPr="001362C4">
              <w:rPr>
                <w:sz w:val="26"/>
                <w:szCs w:val="26"/>
              </w:rPr>
              <w:t>Rót nước 1:1 (GA41) reP</w:t>
            </w:r>
          </w:p>
          <w:p w14:paraId="1FA826B0" w14:textId="77777777" w:rsidR="00614450" w:rsidRPr="001362C4" w:rsidRDefault="00886CC6">
            <w:pPr>
              <w:spacing w:line="288" w:lineRule="auto"/>
              <w:rPr>
                <w:sz w:val="26"/>
                <w:szCs w:val="26"/>
              </w:rPr>
            </w:pPr>
            <w:r w:rsidRPr="001362C4">
              <w:rPr>
                <w:sz w:val="26"/>
                <w:szCs w:val="26"/>
              </w:rPr>
              <w:t>Nạo vỏ trái cây (GA55) reP</w:t>
            </w:r>
          </w:p>
        </w:tc>
        <w:tc>
          <w:tcPr>
            <w:tcW w:w="2597" w:type="dxa"/>
          </w:tcPr>
          <w:p w14:paraId="10E0FD97" w14:textId="77777777" w:rsidR="00614450" w:rsidRPr="001362C4" w:rsidRDefault="00886CC6">
            <w:pPr>
              <w:spacing w:line="288" w:lineRule="auto"/>
              <w:rPr>
                <w:sz w:val="26"/>
                <w:szCs w:val="26"/>
              </w:rPr>
            </w:pPr>
            <w:r w:rsidRPr="001362C4">
              <w:rPr>
                <w:sz w:val="26"/>
                <w:szCs w:val="26"/>
              </w:rPr>
              <w:t>Gậy đỏ (GA89)</w:t>
            </w:r>
          </w:p>
          <w:p w14:paraId="226D408E" w14:textId="77777777" w:rsidR="00614450" w:rsidRPr="001362C4" w:rsidRDefault="00886CC6">
            <w:pPr>
              <w:spacing w:line="288" w:lineRule="auto"/>
              <w:rPr>
                <w:sz w:val="26"/>
                <w:szCs w:val="26"/>
              </w:rPr>
            </w:pPr>
            <w:r w:rsidRPr="001362C4">
              <w:rPr>
                <w:sz w:val="26"/>
                <w:szCs w:val="26"/>
              </w:rPr>
              <w:t>Hộp màu 2, 3 (GA91, 92)</w:t>
            </w:r>
          </w:p>
        </w:tc>
        <w:tc>
          <w:tcPr>
            <w:tcW w:w="2410" w:type="dxa"/>
          </w:tcPr>
          <w:p w14:paraId="545251FD" w14:textId="77777777" w:rsidR="00614450" w:rsidRPr="001362C4" w:rsidRDefault="00886CC6">
            <w:pPr>
              <w:spacing w:line="288" w:lineRule="auto"/>
              <w:rPr>
                <w:sz w:val="26"/>
                <w:szCs w:val="26"/>
              </w:rPr>
            </w:pPr>
            <w:r w:rsidRPr="001362C4">
              <w:rPr>
                <w:sz w:val="26"/>
                <w:szCs w:val="26"/>
              </w:rPr>
              <w:t>Chữ giấy nhám (GA200) b, m, v</w:t>
            </w:r>
          </w:p>
        </w:tc>
        <w:tc>
          <w:tcPr>
            <w:tcW w:w="1756" w:type="dxa"/>
          </w:tcPr>
          <w:p w14:paraId="75203EE8" w14:textId="77777777" w:rsidR="00614450" w:rsidRPr="001362C4" w:rsidRDefault="00614450">
            <w:pPr>
              <w:spacing w:line="288" w:lineRule="auto"/>
              <w:rPr>
                <w:sz w:val="26"/>
                <w:szCs w:val="26"/>
              </w:rPr>
            </w:pPr>
          </w:p>
        </w:tc>
        <w:tc>
          <w:tcPr>
            <w:tcW w:w="1740" w:type="dxa"/>
            <w:vMerge/>
          </w:tcPr>
          <w:p w14:paraId="711A4EFA"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70D83522" w14:textId="77777777">
        <w:trPr>
          <w:trHeight w:val="458"/>
          <w:jc w:val="center"/>
        </w:trPr>
        <w:tc>
          <w:tcPr>
            <w:tcW w:w="715" w:type="dxa"/>
            <w:vAlign w:val="center"/>
          </w:tcPr>
          <w:p w14:paraId="637E459E"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7E41A5F2" w14:textId="77777777" w:rsidR="00614450" w:rsidRPr="001362C4" w:rsidRDefault="00886CC6">
            <w:pPr>
              <w:spacing w:line="288" w:lineRule="auto"/>
              <w:jc w:val="center"/>
              <w:rPr>
                <w:b/>
                <w:sz w:val="26"/>
                <w:szCs w:val="26"/>
              </w:rPr>
            </w:pPr>
            <w:r w:rsidRPr="001362C4">
              <w:rPr>
                <w:b/>
                <w:sz w:val="26"/>
                <w:szCs w:val="26"/>
              </w:rPr>
              <w:t xml:space="preserve">Hà Như </w:t>
            </w:r>
          </w:p>
          <w:p w14:paraId="3788362B" w14:textId="77777777" w:rsidR="00614450" w:rsidRPr="001362C4" w:rsidRDefault="00886CC6">
            <w:pPr>
              <w:spacing w:line="288" w:lineRule="auto"/>
              <w:jc w:val="center"/>
              <w:rPr>
                <w:sz w:val="26"/>
                <w:szCs w:val="26"/>
              </w:rPr>
            </w:pPr>
            <w:r w:rsidRPr="001362C4">
              <w:rPr>
                <w:sz w:val="26"/>
                <w:szCs w:val="26"/>
              </w:rPr>
              <w:t xml:space="preserve">13/10/2019 </w:t>
            </w:r>
          </w:p>
          <w:p w14:paraId="7F92CFD5" w14:textId="77777777" w:rsidR="00614450" w:rsidRPr="001362C4" w:rsidRDefault="00886CC6">
            <w:pPr>
              <w:spacing w:line="288" w:lineRule="auto"/>
              <w:jc w:val="center"/>
              <w:rPr>
                <w:i/>
                <w:sz w:val="26"/>
                <w:szCs w:val="26"/>
              </w:rPr>
            </w:pPr>
            <w:r w:rsidRPr="001362C4">
              <w:rPr>
                <w:i/>
                <w:sz w:val="26"/>
                <w:szCs w:val="26"/>
              </w:rPr>
              <w:t>3 tuổi</w:t>
            </w:r>
          </w:p>
          <w:p w14:paraId="3E3C11C5" w14:textId="77777777" w:rsidR="00614450" w:rsidRPr="001362C4" w:rsidRDefault="00614450">
            <w:pPr>
              <w:spacing w:line="288" w:lineRule="auto"/>
              <w:jc w:val="center"/>
              <w:rPr>
                <w:b/>
                <w:sz w:val="26"/>
                <w:szCs w:val="26"/>
              </w:rPr>
            </w:pPr>
          </w:p>
        </w:tc>
        <w:tc>
          <w:tcPr>
            <w:tcW w:w="3174" w:type="dxa"/>
          </w:tcPr>
          <w:p w14:paraId="218281EB" w14:textId="77777777" w:rsidR="00614450" w:rsidRPr="001362C4" w:rsidRDefault="00886CC6">
            <w:pPr>
              <w:spacing w:line="288" w:lineRule="auto"/>
              <w:rPr>
                <w:sz w:val="26"/>
                <w:szCs w:val="26"/>
              </w:rPr>
            </w:pPr>
            <w:r w:rsidRPr="001362C4">
              <w:rPr>
                <w:sz w:val="26"/>
                <w:szCs w:val="26"/>
              </w:rPr>
              <w:t>Khung cài khuy áo to (GA70)</w:t>
            </w:r>
          </w:p>
          <w:p w14:paraId="26BED590" w14:textId="77777777" w:rsidR="00614450" w:rsidRPr="001362C4" w:rsidRDefault="00886CC6">
            <w:pPr>
              <w:spacing w:line="288" w:lineRule="auto"/>
              <w:rPr>
                <w:sz w:val="26"/>
                <w:szCs w:val="26"/>
              </w:rPr>
            </w:pPr>
            <w:r w:rsidRPr="001362C4">
              <w:rPr>
                <w:sz w:val="26"/>
                <w:szCs w:val="26"/>
              </w:rPr>
              <w:t>Nạo vỏ trái cây (GA55) reP</w:t>
            </w:r>
          </w:p>
        </w:tc>
        <w:tc>
          <w:tcPr>
            <w:tcW w:w="2597" w:type="dxa"/>
          </w:tcPr>
          <w:p w14:paraId="0213A9D7" w14:textId="77777777" w:rsidR="00614450" w:rsidRPr="001362C4" w:rsidRDefault="00886CC6">
            <w:pPr>
              <w:spacing w:line="288" w:lineRule="auto"/>
              <w:rPr>
                <w:sz w:val="26"/>
                <w:szCs w:val="26"/>
              </w:rPr>
            </w:pPr>
            <w:r w:rsidRPr="001362C4">
              <w:rPr>
                <w:sz w:val="26"/>
                <w:szCs w:val="26"/>
              </w:rPr>
              <w:t>Thẻ chạm (GA97)</w:t>
            </w:r>
          </w:p>
          <w:p w14:paraId="47675D3E" w14:textId="77777777" w:rsidR="00614450" w:rsidRPr="001362C4" w:rsidRDefault="00886CC6">
            <w:pPr>
              <w:spacing w:line="288" w:lineRule="auto"/>
              <w:rPr>
                <w:sz w:val="26"/>
                <w:szCs w:val="26"/>
              </w:rPr>
            </w:pPr>
            <w:r w:rsidRPr="001362C4">
              <w:rPr>
                <w:sz w:val="26"/>
                <w:szCs w:val="26"/>
              </w:rPr>
              <w:t>Tủ hình học (MG1) GA94</w:t>
            </w:r>
          </w:p>
        </w:tc>
        <w:tc>
          <w:tcPr>
            <w:tcW w:w="2410" w:type="dxa"/>
          </w:tcPr>
          <w:p w14:paraId="6370FFF2" w14:textId="77777777" w:rsidR="00614450" w:rsidRPr="001362C4" w:rsidRDefault="00886CC6">
            <w:pPr>
              <w:spacing w:line="288" w:lineRule="auto"/>
              <w:rPr>
                <w:sz w:val="26"/>
                <w:szCs w:val="26"/>
              </w:rPr>
            </w:pPr>
            <w:r w:rsidRPr="001362C4">
              <w:rPr>
                <w:sz w:val="26"/>
                <w:szCs w:val="26"/>
              </w:rPr>
              <w:t>Chữ giấy nhám (GA200) b, m, n</w:t>
            </w:r>
          </w:p>
        </w:tc>
        <w:tc>
          <w:tcPr>
            <w:tcW w:w="1756" w:type="dxa"/>
          </w:tcPr>
          <w:p w14:paraId="0117D164" w14:textId="77777777" w:rsidR="00614450" w:rsidRPr="001362C4" w:rsidRDefault="00614450">
            <w:pPr>
              <w:spacing w:line="288" w:lineRule="auto"/>
              <w:rPr>
                <w:sz w:val="26"/>
                <w:szCs w:val="26"/>
              </w:rPr>
            </w:pPr>
          </w:p>
        </w:tc>
        <w:tc>
          <w:tcPr>
            <w:tcW w:w="1740" w:type="dxa"/>
            <w:vMerge/>
          </w:tcPr>
          <w:p w14:paraId="09C8A114"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6BD392AF" w14:textId="77777777">
        <w:trPr>
          <w:trHeight w:val="458"/>
          <w:jc w:val="center"/>
        </w:trPr>
        <w:tc>
          <w:tcPr>
            <w:tcW w:w="715" w:type="dxa"/>
            <w:vAlign w:val="center"/>
          </w:tcPr>
          <w:p w14:paraId="317B5FE3"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651A535E" w14:textId="77777777" w:rsidR="00614450" w:rsidRPr="001362C4" w:rsidRDefault="00886CC6">
            <w:pPr>
              <w:spacing w:line="288" w:lineRule="auto"/>
              <w:jc w:val="center"/>
              <w:rPr>
                <w:b/>
                <w:sz w:val="26"/>
                <w:szCs w:val="26"/>
              </w:rPr>
            </w:pPr>
            <w:r w:rsidRPr="001362C4">
              <w:rPr>
                <w:b/>
                <w:sz w:val="26"/>
                <w:szCs w:val="26"/>
              </w:rPr>
              <w:t>Khánh Vy</w:t>
            </w:r>
          </w:p>
          <w:p w14:paraId="3DFD1710" w14:textId="77777777" w:rsidR="00614450" w:rsidRPr="001362C4" w:rsidRDefault="00886CC6">
            <w:pPr>
              <w:spacing w:line="288" w:lineRule="auto"/>
              <w:jc w:val="center"/>
              <w:rPr>
                <w:sz w:val="26"/>
                <w:szCs w:val="26"/>
              </w:rPr>
            </w:pPr>
            <w:r w:rsidRPr="001362C4">
              <w:rPr>
                <w:sz w:val="26"/>
                <w:szCs w:val="26"/>
              </w:rPr>
              <w:lastRenderedPageBreak/>
              <w:t>06/03/2019</w:t>
            </w:r>
          </w:p>
          <w:p w14:paraId="316A9974" w14:textId="77777777" w:rsidR="00614450" w:rsidRPr="001362C4" w:rsidRDefault="00886CC6">
            <w:pPr>
              <w:spacing w:line="288" w:lineRule="auto"/>
              <w:jc w:val="center"/>
              <w:rPr>
                <w:b/>
                <w:sz w:val="26"/>
                <w:szCs w:val="26"/>
              </w:rPr>
            </w:pPr>
            <w:r w:rsidRPr="001362C4">
              <w:rPr>
                <w:i/>
                <w:sz w:val="26"/>
                <w:szCs w:val="26"/>
              </w:rPr>
              <w:t>3,5 tuổi</w:t>
            </w:r>
          </w:p>
        </w:tc>
        <w:tc>
          <w:tcPr>
            <w:tcW w:w="3174" w:type="dxa"/>
          </w:tcPr>
          <w:p w14:paraId="618DCC68" w14:textId="77777777" w:rsidR="00614450" w:rsidRPr="001362C4" w:rsidRDefault="00886CC6">
            <w:pPr>
              <w:spacing w:line="288" w:lineRule="auto"/>
              <w:rPr>
                <w:sz w:val="26"/>
                <w:szCs w:val="26"/>
              </w:rPr>
            </w:pPr>
            <w:r w:rsidRPr="001362C4">
              <w:rPr>
                <w:sz w:val="26"/>
                <w:szCs w:val="26"/>
              </w:rPr>
              <w:lastRenderedPageBreak/>
              <w:t xml:space="preserve">Nấu cơm bằng nồi cơm điện </w:t>
            </w:r>
            <w:r w:rsidRPr="001362C4">
              <w:rPr>
                <w:sz w:val="26"/>
                <w:szCs w:val="26"/>
              </w:rPr>
              <w:lastRenderedPageBreak/>
              <w:t>(GA62) reP</w:t>
            </w:r>
          </w:p>
          <w:p w14:paraId="17E7A6BF" w14:textId="77777777" w:rsidR="00614450" w:rsidRPr="001362C4" w:rsidRDefault="00886CC6">
            <w:pPr>
              <w:spacing w:line="288" w:lineRule="auto"/>
              <w:rPr>
                <w:sz w:val="26"/>
                <w:szCs w:val="26"/>
              </w:rPr>
            </w:pPr>
            <w:r w:rsidRPr="001362C4">
              <w:rPr>
                <w:sz w:val="26"/>
                <w:szCs w:val="26"/>
              </w:rPr>
              <w:t>Nạo vỏ trái cây (GA55) reP</w:t>
            </w:r>
          </w:p>
        </w:tc>
        <w:tc>
          <w:tcPr>
            <w:tcW w:w="2597" w:type="dxa"/>
          </w:tcPr>
          <w:p w14:paraId="2CF4B59E" w14:textId="77777777" w:rsidR="00614450" w:rsidRPr="001362C4" w:rsidRDefault="00886CC6">
            <w:pPr>
              <w:spacing w:line="288" w:lineRule="auto"/>
              <w:rPr>
                <w:sz w:val="26"/>
                <w:szCs w:val="26"/>
              </w:rPr>
            </w:pPr>
            <w:r w:rsidRPr="001362C4">
              <w:rPr>
                <w:sz w:val="26"/>
                <w:szCs w:val="26"/>
              </w:rPr>
              <w:lastRenderedPageBreak/>
              <w:t xml:space="preserve">Hộp âm thanh </w:t>
            </w:r>
            <w:r w:rsidRPr="001362C4">
              <w:rPr>
                <w:sz w:val="26"/>
                <w:szCs w:val="26"/>
              </w:rPr>
              <w:lastRenderedPageBreak/>
              <w:t>(GA107)</w:t>
            </w:r>
          </w:p>
          <w:p w14:paraId="42E84C22" w14:textId="77777777" w:rsidR="00614450" w:rsidRPr="001362C4" w:rsidRDefault="00886CC6">
            <w:pPr>
              <w:spacing w:line="288" w:lineRule="auto"/>
              <w:rPr>
                <w:sz w:val="26"/>
                <w:szCs w:val="26"/>
              </w:rPr>
            </w:pPr>
            <w:r w:rsidRPr="001362C4">
              <w:rPr>
                <w:sz w:val="26"/>
                <w:szCs w:val="26"/>
              </w:rPr>
              <w:t>Tủ hình học (MG1) GA94</w:t>
            </w:r>
          </w:p>
        </w:tc>
        <w:tc>
          <w:tcPr>
            <w:tcW w:w="2410" w:type="dxa"/>
          </w:tcPr>
          <w:p w14:paraId="64BD971B" w14:textId="77777777" w:rsidR="00614450" w:rsidRPr="001362C4" w:rsidRDefault="00886CC6">
            <w:pPr>
              <w:spacing w:line="288" w:lineRule="auto"/>
              <w:rPr>
                <w:sz w:val="26"/>
                <w:szCs w:val="26"/>
              </w:rPr>
            </w:pPr>
            <w:r w:rsidRPr="001362C4">
              <w:rPr>
                <w:sz w:val="26"/>
                <w:szCs w:val="26"/>
              </w:rPr>
              <w:lastRenderedPageBreak/>
              <w:t xml:space="preserve">Chữ giấy nhám </w:t>
            </w:r>
            <w:r w:rsidRPr="001362C4">
              <w:rPr>
                <w:sz w:val="26"/>
                <w:szCs w:val="26"/>
              </w:rPr>
              <w:lastRenderedPageBreak/>
              <w:t>(GA200) b, m, v</w:t>
            </w:r>
          </w:p>
        </w:tc>
        <w:tc>
          <w:tcPr>
            <w:tcW w:w="1756" w:type="dxa"/>
          </w:tcPr>
          <w:p w14:paraId="585AD015" w14:textId="77777777" w:rsidR="00614450" w:rsidRPr="001362C4" w:rsidRDefault="00886CC6">
            <w:pPr>
              <w:spacing w:line="288" w:lineRule="auto"/>
              <w:rPr>
                <w:sz w:val="26"/>
                <w:szCs w:val="26"/>
              </w:rPr>
            </w:pPr>
            <w:r w:rsidRPr="001362C4">
              <w:rPr>
                <w:sz w:val="26"/>
                <w:szCs w:val="26"/>
              </w:rPr>
              <w:lastRenderedPageBreak/>
              <w:t xml:space="preserve">Cây gậy số và </w:t>
            </w:r>
            <w:r w:rsidRPr="001362C4">
              <w:rPr>
                <w:sz w:val="26"/>
                <w:szCs w:val="26"/>
              </w:rPr>
              <w:lastRenderedPageBreak/>
              <w:t>thẻ số (GA121)</w:t>
            </w:r>
          </w:p>
        </w:tc>
        <w:tc>
          <w:tcPr>
            <w:tcW w:w="1740" w:type="dxa"/>
            <w:vMerge/>
          </w:tcPr>
          <w:p w14:paraId="2EED9756"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5F313915" w14:textId="77777777">
        <w:trPr>
          <w:trHeight w:val="458"/>
          <w:jc w:val="center"/>
        </w:trPr>
        <w:tc>
          <w:tcPr>
            <w:tcW w:w="715" w:type="dxa"/>
            <w:vAlign w:val="center"/>
          </w:tcPr>
          <w:p w14:paraId="2EAF389D"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131BAE63" w14:textId="77777777" w:rsidR="00614450" w:rsidRPr="001362C4" w:rsidRDefault="00886CC6">
            <w:pPr>
              <w:spacing w:line="288" w:lineRule="auto"/>
              <w:jc w:val="center"/>
              <w:rPr>
                <w:b/>
                <w:sz w:val="26"/>
                <w:szCs w:val="26"/>
              </w:rPr>
            </w:pPr>
            <w:r w:rsidRPr="001362C4">
              <w:rPr>
                <w:b/>
                <w:sz w:val="26"/>
                <w:szCs w:val="26"/>
              </w:rPr>
              <w:t>Vũ Phong</w:t>
            </w:r>
          </w:p>
          <w:p w14:paraId="27FDCD27" w14:textId="77777777" w:rsidR="00614450" w:rsidRPr="001362C4" w:rsidRDefault="00886CC6">
            <w:pPr>
              <w:spacing w:line="288" w:lineRule="auto"/>
              <w:jc w:val="center"/>
              <w:rPr>
                <w:sz w:val="26"/>
                <w:szCs w:val="26"/>
              </w:rPr>
            </w:pPr>
            <w:r w:rsidRPr="001362C4">
              <w:rPr>
                <w:sz w:val="26"/>
                <w:szCs w:val="26"/>
              </w:rPr>
              <w:t>29/03/2019</w:t>
            </w:r>
          </w:p>
          <w:p w14:paraId="4EB42C0E" w14:textId="77777777" w:rsidR="00614450" w:rsidRPr="001362C4" w:rsidRDefault="00886CC6">
            <w:pPr>
              <w:spacing w:line="288" w:lineRule="auto"/>
              <w:jc w:val="center"/>
              <w:rPr>
                <w:i/>
                <w:sz w:val="26"/>
                <w:szCs w:val="26"/>
              </w:rPr>
            </w:pPr>
            <w:r w:rsidRPr="001362C4">
              <w:rPr>
                <w:i/>
                <w:sz w:val="26"/>
                <w:szCs w:val="26"/>
              </w:rPr>
              <w:t>3.5 tuổi</w:t>
            </w:r>
          </w:p>
          <w:p w14:paraId="710AFB96" w14:textId="77777777" w:rsidR="00614450" w:rsidRPr="001362C4" w:rsidRDefault="00614450">
            <w:pPr>
              <w:spacing w:line="288" w:lineRule="auto"/>
              <w:jc w:val="center"/>
              <w:rPr>
                <w:b/>
                <w:sz w:val="26"/>
                <w:szCs w:val="26"/>
              </w:rPr>
            </w:pPr>
          </w:p>
        </w:tc>
        <w:tc>
          <w:tcPr>
            <w:tcW w:w="3174" w:type="dxa"/>
          </w:tcPr>
          <w:p w14:paraId="4D6295EA" w14:textId="77777777" w:rsidR="00614450" w:rsidRPr="001362C4" w:rsidRDefault="00886CC6">
            <w:pPr>
              <w:spacing w:line="288" w:lineRule="auto"/>
              <w:rPr>
                <w:sz w:val="26"/>
                <w:szCs w:val="26"/>
              </w:rPr>
            </w:pPr>
            <w:r w:rsidRPr="001362C4">
              <w:rPr>
                <w:sz w:val="26"/>
                <w:szCs w:val="26"/>
              </w:rPr>
              <w:t>Nấu cơm bằng nồi cơm điện (GA62) reP</w:t>
            </w:r>
          </w:p>
          <w:p w14:paraId="5A1E058D" w14:textId="77777777" w:rsidR="00614450" w:rsidRPr="001362C4" w:rsidRDefault="00886CC6">
            <w:pPr>
              <w:spacing w:line="288" w:lineRule="auto"/>
              <w:rPr>
                <w:sz w:val="26"/>
                <w:szCs w:val="26"/>
              </w:rPr>
            </w:pPr>
            <w:r w:rsidRPr="001362C4">
              <w:rPr>
                <w:sz w:val="26"/>
                <w:szCs w:val="26"/>
              </w:rPr>
              <w:t>Nạo vỏ trái cây (GA55) reP</w:t>
            </w:r>
          </w:p>
        </w:tc>
        <w:tc>
          <w:tcPr>
            <w:tcW w:w="2597" w:type="dxa"/>
          </w:tcPr>
          <w:p w14:paraId="4CC7E05E" w14:textId="77777777" w:rsidR="00614450" w:rsidRPr="001362C4" w:rsidRDefault="00886CC6">
            <w:pPr>
              <w:spacing w:line="288" w:lineRule="auto"/>
              <w:rPr>
                <w:sz w:val="26"/>
                <w:szCs w:val="26"/>
              </w:rPr>
            </w:pPr>
            <w:r w:rsidRPr="001362C4">
              <w:rPr>
                <w:sz w:val="26"/>
                <w:szCs w:val="26"/>
              </w:rPr>
              <w:t>Tủ hình học (MG1) GA94</w:t>
            </w:r>
          </w:p>
          <w:p w14:paraId="2AF75070" w14:textId="77777777" w:rsidR="00614450" w:rsidRPr="001362C4" w:rsidRDefault="00886CC6">
            <w:pPr>
              <w:spacing w:line="288" w:lineRule="auto"/>
              <w:rPr>
                <w:sz w:val="26"/>
                <w:szCs w:val="26"/>
              </w:rPr>
            </w:pPr>
            <w:r w:rsidRPr="001362C4">
              <w:rPr>
                <w:sz w:val="26"/>
                <w:szCs w:val="26"/>
              </w:rPr>
              <w:t>Tấm trọng lượng (GA102)</w:t>
            </w:r>
          </w:p>
          <w:p w14:paraId="6CD5ADCE" w14:textId="77777777" w:rsidR="00614450" w:rsidRPr="001362C4" w:rsidRDefault="00614450">
            <w:pPr>
              <w:spacing w:line="288" w:lineRule="auto"/>
              <w:rPr>
                <w:sz w:val="26"/>
                <w:szCs w:val="26"/>
              </w:rPr>
            </w:pPr>
          </w:p>
        </w:tc>
        <w:tc>
          <w:tcPr>
            <w:tcW w:w="2410" w:type="dxa"/>
          </w:tcPr>
          <w:p w14:paraId="5C799EDC" w14:textId="77777777" w:rsidR="00614450" w:rsidRPr="001362C4" w:rsidRDefault="00886CC6">
            <w:pPr>
              <w:spacing w:line="288" w:lineRule="auto"/>
              <w:rPr>
                <w:sz w:val="26"/>
                <w:szCs w:val="26"/>
              </w:rPr>
            </w:pPr>
            <w:r w:rsidRPr="001362C4">
              <w:rPr>
                <w:sz w:val="26"/>
                <w:szCs w:val="26"/>
              </w:rPr>
              <w:t>Chữ giấy nhám (GA200) b, m, p</w:t>
            </w:r>
          </w:p>
        </w:tc>
        <w:tc>
          <w:tcPr>
            <w:tcW w:w="1756" w:type="dxa"/>
          </w:tcPr>
          <w:p w14:paraId="40D054D5" w14:textId="77777777" w:rsidR="00614450" w:rsidRPr="001362C4" w:rsidRDefault="00886CC6">
            <w:pPr>
              <w:spacing w:line="288" w:lineRule="auto"/>
              <w:rPr>
                <w:sz w:val="26"/>
                <w:szCs w:val="26"/>
              </w:rPr>
            </w:pPr>
            <w:r w:rsidRPr="001362C4">
              <w:rPr>
                <w:sz w:val="26"/>
                <w:szCs w:val="26"/>
              </w:rPr>
              <w:t>Số nhám (GA121)</w:t>
            </w:r>
          </w:p>
          <w:p w14:paraId="13535356" w14:textId="77777777" w:rsidR="00614450" w:rsidRPr="001362C4" w:rsidRDefault="00886CC6">
            <w:pPr>
              <w:spacing w:line="288" w:lineRule="auto"/>
              <w:rPr>
                <w:sz w:val="26"/>
                <w:szCs w:val="26"/>
              </w:rPr>
            </w:pPr>
            <w:r w:rsidRPr="001362C4">
              <w:rPr>
                <w:sz w:val="26"/>
                <w:szCs w:val="26"/>
              </w:rPr>
              <w:t>Cây gậy số và thẻ số (GA121)</w:t>
            </w:r>
          </w:p>
        </w:tc>
        <w:tc>
          <w:tcPr>
            <w:tcW w:w="1740" w:type="dxa"/>
            <w:vMerge/>
          </w:tcPr>
          <w:p w14:paraId="7EB0C98E"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24B6D371" w14:textId="77777777">
        <w:trPr>
          <w:trHeight w:val="458"/>
          <w:jc w:val="center"/>
        </w:trPr>
        <w:tc>
          <w:tcPr>
            <w:tcW w:w="715" w:type="dxa"/>
            <w:vAlign w:val="center"/>
          </w:tcPr>
          <w:p w14:paraId="7E67B510"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6B9A303B" w14:textId="77777777" w:rsidR="00614450" w:rsidRPr="001362C4" w:rsidRDefault="00886CC6">
            <w:pPr>
              <w:spacing w:line="288" w:lineRule="auto"/>
              <w:jc w:val="center"/>
              <w:rPr>
                <w:b/>
                <w:sz w:val="26"/>
                <w:szCs w:val="26"/>
              </w:rPr>
            </w:pPr>
            <w:r w:rsidRPr="001362C4">
              <w:rPr>
                <w:b/>
                <w:sz w:val="26"/>
                <w:szCs w:val="26"/>
              </w:rPr>
              <w:t>Quang Minh</w:t>
            </w:r>
          </w:p>
          <w:p w14:paraId="1539265F" w14:textId="77777777" w:rsidR="00614450" w:rsidRPr="001362C4" w:rsidRDefault="00886CC6">
            <w:pPr>
              <w:spacing w:line="288" w:lineRule="auto"/>
              <w:jc w:val="center"/>
              <w:rPr>
                <w:sz w:val="26"/>
                <w:szCs w:val="26"/>
              </w:rPr>
            </w:pPr>
            <w:r w:rsidRPr="001362C4">
              <w:rPr>
                <w:sz w:val="26"/>
                <w:szCs w:val="26"/>
              </w:rPr>
              <w:t>11/01/2019</w:t>
            </w:r>
          </w:p>
          <w:p w14:paraId="4C81C362" w14:textId="77777777" w:rsidR="00614450" w:rsidRPr="001362C4" w:rsidRDefault="00886CC6">
            <w:pPr>
              <w:spacing w:line="288" w:lineRule="auto"/>
              <w:jc w:val="center"/>
              <w:rPr>
                <w:i/>
                <w:sz w:val="26"/>
                <w:szCs w:val="26"/>
              </w:rPr>
            </w:pPr>
            <w:r w:rsidRPr="001362C4">
              <w:rPr>
                <w:i/>
                <w:sz w:val="26"/>
                <w:szCs w:val="26"/>
              </w:rPr>
              <w:t>3.5 - 4 tuổi</w:t>
            </w:r>
          </w:p>
          <w:p w14:paraId="29315B46" w14:textId="77777777" w:rsidR="00614450" w:rsidRPr="001362C4" w:rsidRDefault="00614450">
            <w:pPr>
              <w:spacing w:line="288" w:lineRule="auto"/>
              <w:jc w:val="center"/>
              <w:rPr>
                <w:b/>
                <w:sz w:val="26"/>
                <w:szCs w:val="26"/>
              </w:rPr>
            </w:pPr>
          </w:p>
        </w:tc>
        <w:tc>
          <w:tcPr>
            <w:tcW w:w="3174" w:type="dxa"/>
          </w:tcPr>
          <w:p w14:paraId="658749A5" w14:textId="77777777" w:rsidR="00614450" w:rsidRPr="001362C4" w:rsidRDefault="00886CC6">
            <w:pPr>
              <w:spacing w:line="288" w:lineRule="auto"/>
              <w:rPr>
                <w:sz w:val="26"/>
                <w:szCs w:val="26"/>
              </w:rPr>
            </w:pPr>
            <w:r w:rsidRPr="001362C4">
              <w:rPr>
                <w:sz w:val="26"/>
                <w:szCs w:val="26"/>
              </w:rPr>
              <w:t>Nấu cơm bằng nồi cơm điện (GA62) reP</w:t>
            </w:r>
          </w:p>
          <w:p w14:paraId="12212825" w14:textId="77777777" w:rsidR="00614450" w:rsidRPr="001362C4" w:rsidRDefault="00886CC6">
            <w:pPr>
              <w:spacing w:line="288" w:lineRule="auto"/>
              <w:rPr>
                <w:sz w:val="26"/>
                <w:szCs w:val="26"/>
              </w:rPr>
            </w:pPr>
            <w:r w:rsidRPr="001362C4">
              <w:rPr>
                <w:sz w:val="26"/>
                <w:szCs w:val="26"/>
              </w:rPr>
              <w:t>Nạo vỏ trái cây (GA55) reP</w:t>
            </w:r>
          </w:p>
        </w:tc>
        <w:tc>
          <w:tcPr>
            <w:tcW w:w="2597" w:type="dxa"/>
          </w:tcPr>
          <w:p w14:paraId="1D0DC7D2" w14:textId="77777777" w:rsidR="00614450" w:rsidRPr="001362C4" w:rsidRDefault="00886CC6">
            <w:pPr>
              <w:spacing w:line="288" w:lineRule="auto"/>
              <w:rPr>
                <w:sz w:val="26"/>
                <w:szCs w:val="26"/>
              </w:rPr>
            </w:pPr>
            <w:r w:rsidRPr="001362C4">
              <w:rPr>
                <w:sz w:val="26"/>
                <w:szCs w:val="26"/>
              </w:rPr>
              <w:t>Thẻ chạm (GA97)</w:t>
            </w:r>
          </w:p>
          <w:p w14:paraId="34B7757E" w14:textId="77777777" w:rsidR="00614450" w:rsidRPr="001362C4" w:rsidRDefault="00886CC6">
            <w:pPr>
              <w:spacing w:line="288" w:lineRule="auto"/>
              <w:rPr>
                <w:sz w:val="26"/>
                <w:szCs w:val="26"/>
              </w:rPr>
            </w:pPr>
            <w:r w:rsidRPr="001362C4">
              <w:rPr>
                <w:sz w:val="26"/>
                <w:szCs w:val="26"/>
              </w:rPr>
              <w:t>Hộp chữ nhật (GA115)</w:t>
            </w:r>
          </w:p>
        </w:tc>
        <w:tc>
          <w:tcPr>
            <w:tcW w:w="2410" w:type="dxa"/>
          </w:tcPr>
          <w:p w14:paraId="7D233112" w14:textId="77777777" w:rsidR="00614450" w:rsidRPr="001362C4" w:rsidRDefault="00886CC6">
            <w:pPr>
              <w:spacing w:line="288" w:lineRule="auto"/>
              <w:rPr>
                <w:sz w:val="26"/>
                <w:szCs w:val="26"/>
              </w:rPr>
            </w:pPr>
            <w:r w:rsidRPr="001362C4">
              <w:rPr>
                <w:sz w:val="26"/>
                <w:szCs w:val="26"/>
              </w:rPr>
              <w:t xml:space="preserve">Chữ giấy nhám (GA200) b, m </w:t>
            </w:r>
          </w:p>
        </w:tc>
        <w:tc>
          <w:tcPr>
            <w:tcW w:w="1756" w:type="dxa"/>
          </w:tcPr>
          <w:p w14:paraId="4A1E789F" w14:textId="77777777" w:rsidR="00614450" w:rsidRPr="001362C4" w:rsidRDefault="00886CC6">
            <w:pPr>
              <w:spacing w:line="288" w:lineRule="auto"/>
              <w:rPr>
                <w:sz w:val="26"/>
                <w:szCs w:val="26"/>
              </w:rPr>
            </w:pPr>
            <w:r w:rsidRPr="001362C4">
              <w:rPr>
                <w:sz w:val="26"/>
                <w:szCs w:val="26"/>
              </w:rPr>
              <w:t>Thành lập số trong hệ thập phân (thẻ số) (GA127)</w:t>
            </w:r>
          </w:p>
        </w:tc>
        <w:tc>
          <w:tcPr>
            <w:tcW w:w="1740" w:type="dxa"/>
            <w:vMerge/>
          </w:tcPr>
          <w:p w14:paraId="0E0659FC"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363EA726" w14:textId="77777777">
        <w:trPr>
          <w:trHeight w:val="458"/>
          <w:jc w:val="center"/>
        </w:trPr>
        <w:tc>
          <w:tcPr>
            <w:tcW w:w="715" w:type="dxa"/>
            <w:vAlign w:val="center"/>
          </w:tcPr>
          <w:p w14:paraId="14DA670D"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19B01EC3" w14:textId="77777777" w:rsidR="00614450" w:rsidRPr="001362C4" w:rsidRDefault="00886CC6">
            <w:pPr>
              <w:spacing w:line="288" w:lineRule="auto"/>
              <w:jc w:val="center"/>
              <w:rPr>
                <w:b/>
                <w:sz w:val="26"/>
                <w:szCs w:val="26"/>
              </w:rPr>
            </w:pPr>
            <w:r w:rsidRPr="001362C4">
              <w:rPr>
                <w:b/>
                <w:sz w:val="26"/>
                <w:szCs w:val="26"/>
              </w:rPr>
              <w:t>Minh Khôi</w:t>
            </w:r>
          </w:p>
          <w:p w14:paraId="1498EBCB" w14:textId="77777777" w:rsidR="00614450" w:rsidRPr="001362C4" w:rsidRDefault="00886CC6">
            <w:pPr>
              <w:spacing w:line="288" w:lineRule="auto"/>
              <w:jc w:val="center"/>
              <w:rPr>
                <w:sz w:val="26"/>
                <w:szCs w:val="26"/>
              </w:rPr>
            </w:pPr>
            <w:r w:rsidRPr="001362C4">
              <w:rPr>
                <w:sz w:val="26"/>
                <w:szCs w:val="26"/>
              </w:rPr>
              <w:t>02/08/2019</w:t>
            </w:r>
          </w:p>
          <w:p w14:paraId="499A9320" w14:textId="77777777" w:rsidR="00614450" w:rsidRPr="001362C4" w:rsidRDefault="00886CC6">
            <w:pPr>
              <w:spacing w:line="288" w:lineRule="auto"/>
              <w:jc w:val="center"/>
              <w:rPr>
                <w:i/>
                <w:sz w:val="26"/>
                <w:szCs w:val="26"/>
              </w:rPr>
            </w:pPr>
            <w:r w:rsidRPr="001362C4">
              <w:rPr>
                <w:i/>
                <w:sz w:val="26"/>
                <w:szCs w:val="26"/>
              </w:rPr>
              <w:t>3 - 3.5 tuổi</w:t>
            </w:r>
          </w:p>
          <w:p w14:paraId="4A0B1E4C" w14:textId="77777777" w:rsidR="00614450" w:rsidRPr="001362C4" w:rsidRDefault="00614450">
            <w:pPr>
              <w:spacing w:line="288" w:lineRule="auto"/>
              <w:jc w:val="center"/>
              <w:rPr>
                <w:b/>
                <w:sz w:val="26"/>
                <w:szCs w:val="26"/>
              </w:rPr>
            </w:pPr>
          </w:p>
        </w:tc>
        <w:tc>
          <w:tcPr>
            <w:tcW w:w="3174" w:type="dxa"/>
          </w:tcPr>
          <w:p w14:paraId="27962420" w14:textId="77777777" w:rsidR="00614450" w:rsidRPr="001362C4" w:rsidRDefault="00886CC6">
            <w:pPr>
              <w:spacing w:line="288" w:lineRule="auto"/>
              <w:rPr>
                <w:sz w:val="26"/>
                <w:szCs w:val="26"/>
              </w:rPr>
            </w:pPr>
            <w:r w:rsidRPr="001362C4">
              <w:rPr>
                <w:sz w:val="26"/>
                <w:szCs w:val="26"/>
              </w:rPr>
              <w:t>Nạo vỏ trái cây (GA55) reP</w:t>
            </w:r>
          </w:p>
          <w:p w14:paraId="45F4A349" w14:textId="77777777" w:rsidR="00614450" w:rsidRPr="001362C4" w:rsidRDefault="00886CC6">
            <w:pPr>
              <w:spacing w:line="288" w:lineRule="auto"/>
              <w:rPr>
                <w:sz w:val="26"/>
                <w:szCs w:val="26"/>
              </w:rPr>
            </w:pPr>
            <w:r w:rsidRPr="001362C4">
              <w:rPr>
                <w:sz w:val="26"/>
                <w:szCs w:val="26"/>
              </w:rPr>
              <w:t>Vo gạo, nấu cơm (GA61, 62) reP</w:t>
            </w:r>
          </w:p>
        </w:tc>
        <w:tc>
          <w:tcPr>
            <w:tcW w:w="2597" w:type="dxa"/>
          </w:tcPr>
          <w:p w14:paraId="5529022F" w14:textId="77777777" w:rsidR="00614450" w:rsidRPr="001362C4" w:rsidRDefault="00886CC6">
            <w:pPr>
              <w:spacing w:line="288" w:lineRule="auto"/>
              <w:rPr>
                <w:sz w:val="26"/>
                <w:szCs w:val="26"/>
              </w:rPr>
            </w:pPr>
            <w:r w:rsidRPr="001362C4">
              <w:rPr>
                <w:sz w:val="26"/>
                <w:szCs w:val="26"/>
              </w:rPr>
              <w:t>Thẻ hình học (GA95)</w:t>
            </w:r>
          </w:p>
          <w:p w14:paraId="214596AC" w14:textId="77777777" w:rsidR="00614450" w:rsidRPr="001362C4" w:rsidRDefault="00886CC6">
            <w:pPr>
              <w:spacing w:line="288" w:lineRule="auto"/>
              <w:rPr>
                <w:sz w:val="26"/>
                <w:szCs w:val="26"/>
              </w:rPr>
            </w:pPr>
            <w:r w:rsidRPr="001362C4">
              <w:rPr>
                <w:sz w:val="26"/>
                <w:szCs w:val="26"/>
              </w:rPr>
              <w:t>Tấm trọng lượng (GA102)</w:t>
            </w:r>
          </w:p>
        </w:tc>
        <w:tc>
          <w:tcPr>
            <w:tcW w:w="2410" w:type="dxa"/>
          </w:tcPr>
          <w:p w14:paraId="05B216E9" w14:textId="77777777" w:rsidR="00614450" w:rsidRPr="001362C4" w:rsidRDefault="00886CC6">
            <w:pPr>
              <w:spacing w:line="288" w:lineRule="auto"/>
              <w:rPr>
                <w:sz w:val="26"/>
                <w:szCs w:val="26"/>
              </w:rPr>
            </w:pPr>
            <w:r w:rsidRPr="001362C4">
              <w:rPr>
                <w:sz w:val="26"/>
                <w:szCs w:val="26"/>
              </w:rPr>
              <w:t>Chữ giấy nhám (GA200) b, m, k</w:t>
            </w:r>
          </w:p>
        </w:tc>
        <w:tc>
          <w:tcPr>
            <w:tcW w:w="1756" w:type="dxa"/>
          </w:tcPr>
          <w:p w14:paraId="1C2594A1" w14:textId="77777777" w:rsidR="00614450" w:rsidRPr="001362C4" w:rsidRDefault="00886CC6">
            <w:pPr>
              <w:spacing w:line="288" w:lineRule="auto"/>
              <w:rPr>
                <w:sz w:val="26"/>
                <w:szCs w:val="26"/>
              </w:rPr>
            </w:pPr>
            <w:r w:rsidRPr="001362C4">
              <w:rPr>
                <w:sz w:val="26"/>
                <w:szCs w:val="26"/>
              </w:rPr>
              <w:t>Thành lập số trong hệ thập phân (thẻ số) (GA127)</w:t>
            </w:r>
          </w:p>
        </w:tc>
        <w:tc>
          <w:tcPr>
            <w:tcW w:w="1740" w:type="dxa"/>
            <w:vMerge/>
          </w:tcPr>
          <w:p w14:paraId="68C3AFDD"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2C165F24" w14:textId="77777777">
        <w:trPr>
          <w:trHeight w:val="458"/>
          <w:jc w:val="center"/>
        </w:trPr>
        <w:tc>
          <w:tcPr>
            <w:tcW w:w="715" w:type="dxa"/>
            <w:vAlign w:val="center"/>
          </w:tcPr>
          <w:p w14:paraId="1C9F2BEE"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21651C1C" w14:textId="77777777" w:rsidR="00614450" w:rsidRPr="001362C4" w:rsidRDefault="00886CC6">
            <w:pPr>
              <w:spacing w:line="288" w:lineRule="auto"/>
              <w:jc w:val="center"/>
              <w:rPr>
                <w:b/>
                <w:sz w:val="26"/>
                <w:szCs w:val="26"/>
              </w:rPr>
            </w:pPr>
            <w:r w:rsidRPr="001362C4">
              <w:rPr>
                <w:b/>
                <w:sz w:val="26"/>
                <w:szCs w:val="26"/>
              </w:rPr>
              <w:t>Tuệ An</w:t>
            </w:r>
          </w:p>
          <w:p w14:paraId="3EF41F0F" w14:textId="77777777" w:rsidR="00614450" w:rsidRPr="001362C4" w:rsidRDefault="00886CC6">
            <w:pPr>
              <w:spacing w:line="288" w:lineRule="auto"/>
              <w:jc w:val="center"/>
              <w:rPr>
                <w:sz w:val="26"/>
                <w:szCs w:val="26"/>
              </w:rPr>
            </w:pPr>
            <w:r w:rsidRPr="001362C4">
              <w:rPr>
                <w:sz w:val="26"/>
                <w:szCs w:val="26"/>
              </w:rPr>
              <w:t>30/3/2019</w:t>
            </w:r>
          </w:p>
          <w:p w14:paraId="365867D4" w14:textId="77777777" w:rsidR="00614450" w:rsidRPr="001362C4" w:rsidRDefault="00886CC6">
            <w:pPr>
              <w:spacing w:line="288" w:lineRule="auto"/>
              <w:jc w:val="center"/>
              <w:rPr>
                <w:i/>
                <w:sz w:val="26"/>
                <w:szCs w:val="26"/>
              </w:rPr>
            </w:pPr>
            <w:r w:rsidRPr="001362C4">
              <w:rPr>
                <w:i/>
                <w:sz w:val="26"/>
                <w:szCs w:val="26"/>
              </w:rPr>
              <w:t>3.5 tuổi</w:t>
            </w:r>
          </w:p>
        </w:tc>
        <w:tc>
          <w:tcPr>
            <w:tcW w:w="3174" w:type="dxa"/>
          </w:tcPr>
          <w:p w14:paraId="789400A3" w14:textId="77777777" w:rsidR="00614450" w:rsidRPr="001362C4" w:rsidRDefault="00886CC6">
            <w:pPr>
              <w:spacing w:line="288" w:lineRule="auto"/>
              <w:rPr>
                <w:sz w:val="26"/>
                <w:szCs w:val="26"/>
              </w:rPr>
            </w:pPr>
            <w:r w:rsidRPr="001362C4">
              <w:rPr>
                <w:sz w:val="26"/>
                <w:szCs w:val="26"/>
              </w:rPr>
              <w:t>Vo gạo, nấu cơm (GA61, 62)</w:t>
            </w:r>
          </w:p>
          <w:p w14:paraId="60E95823" w14:textId="77777777" w:rsidR="00614450" w:rsidRPr="001362C4" w:rsidRDefault="00886CC6">
            <w:pPr>
              <w:spacing w:line="288" w:lineRule="auto"/>
              <w:rPr>
                <w:sz w:val="26"/>
                <w:szCs w:val="26"/>
              </w:rPr>
            </w:pPr>
            <w:r w:rsidRPr="001362C4">
              <w:rPr>
                <w:sz w:val="26"/>
                <w:szCs w:val="26"/>
              </w:rPr>
              <w:t>Quét nhà (GA49)</w:t>
            </w:r>
          </w:p>
        </w:tc>
        <w:tc>
          <w:tcPr>
            <w:tcW w:w="2597" w:type="dxa"/>
          </w:tcPr>
          <w:p w14:paraId="72E71858" w14:textId="77777777" w:rsidR="00614450" w:rsidRPr="001362C4" w:rsidRDefault="00886CC6">
            <w:pPr>
              <w:spacing w:line="288" w:lineRule="auto"/>
              <w:rPr>
                <w:sz w:val="26"/>
                <w:szCs w:val="26"/>
              </w:rPr>
            </w:pPr>
            <w:r w:rsidRPr="001362C4">
              <w:rPr>
                <w:sz w:val="26"/>
                <w:szCs w:val="26"/>
              </w:rPr>
              <w:t xml:space="preserve">Lọ ngửi (GA106) </w:t>
            </w:r>
          </w:p>
          <w:p w14:paraId="269DDBCF" w14:textId="77777777" w:rsidR="00614450" w:rsidRPr="001362C4" w:rsidRDefault="00886CC6">
            <w:pPr>
              <w:spacing w:line="288" w:lineRule="auto"/>
              <w:rPr>
                <w:sz w:val="26"/>
                <w:szCs w:val="26"/>
              </w:rPr>
            </w:pPr>
            <w:r w:rsidRPr="001362C4">
              <w:rPr>
                <w:sz w:val="26"/>
                <w:szCs w:val="26"/>
              </w:rPr>
              <w:t>Tủ hình học (Ngôn ngữ)</w:t>
            </w:r>
          </w:p>
        </w:tc>
        <w:tc>
          <w:tcPr>
            <w:tcW w:w="2410" w:type="dxa"/>
          </w:tcPr>
          <w:p w14:paraId="11066726" w14:textId="77777777" w:rsidR="00614450" w:rsidRPr="001362C4" w:rsidRDefault="00886CC6">
            <w:pPr>
              <w:spacing w:line="288" w:lineRule="auto"/>
              <w:rPr>
                <w:sz w:val="26"/>
                <w:szCs w:val="26"/>
              </w:rPr>
            </w:pPr>
            <w:r w:rsidRPr="001362C4">
              <w:rPr>
                <w:sz w:val="26"/>
                <w:szCs w:val="26"/>
              </w:rPr>
              <w:t>Chữ giấy nhám (GA200) b, m, a</w:t>
            </w:r>
          </w:p>
        </w:tc>
        <w:tc>
          <w:tcPr>
            <w:tcW w:w="1756" w:type="dxa"/>
          </w:tcPr>
          <w:p w14:paraId="3DAFD334" w14:textId="77777777" w:rsidR="00614450" w:rsidRPr="001362C4" w:rsidRDefault="00886CC6">
            <w:pPr>
              <w:spacing w:line="288" w:lineRule="auto"/>
              <w:rPr>
                <w:sz w:val="26"/>
                <w:szCs w:val="26"/>
              </w:rPr>
            </w:pPr>
            <w:r w:rsidRPr="001362C4">
              <w:rPr>
                <w:sz w:val="26"/>
                <w:szCs w:val="26"/>
              </w:rPr>
              <w:t>Số nhám (GA121) ôn tập 1 2 3 4 5</w:t>
            </w:r>
          </w:p>
        </w:tc>
        <w:tc>
          <w:tcPr>
            <w:tcW w:w="1740" w:type="dxa"/>
            <w:vMerge/>
          </w:tcPr>
          <w:p w14:paraId="1D4646C9"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5A4ABD54" w14:textId="77777777">
        <w:trPr>
          <w:trHeight w:val="458"/>
          <w:jc w:val="center"/>
        </w:trPr>
        <w:tc>
          <w:tcPr>
            <w:tcW w:w="715" w:type="dxa"/>
            <w:vAlign w:val="center"/>
          </w:tcPr>
          <w:p w14:paraId="714CC4E9"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p w14:paraId="292B20DF" w14:textId="77777777" w:rsidR="00614450" w:rsidRPr="001362C4" w:rsidRDefault="00614450">
            <w:pPr>
              <w:spacing w:line="288" w:lineRule="auto"/>
              <w:rPr>
                <w:sz w:val="26"/>
                <w:szCs w:val="26"/>
              </w:rPr>
            </w:pPr>
          </w:p>
        </w:tc>
        <w:tc>
          <w:tcPr>
            <w:tcW w:w="2113" w:type="dxa"/>
          </w:tcPr>
          <w:p w14:paraId="7698D929" w14:textId="77777777" w:rsidR="00614450" w:rsidRPr="001362C4" w:rsidRDefault="00886CC6">
            <w:pPr>
              <w:spacing w:line="288" w:lineRule="auto"/>
              <w:jc w:val="center"/>
              <w:rPr>
                <w:b/>
                <w:sz w:val="26"/>
                <w:szCs w:val="26"/>
              </w:rPr>
            </w:pPr>
            <w:r w:rsidRPr="001362C4">
              <w:rPr>
                <w:b/>
                <w:sz w:val="26"/>
                <w:szCs w:val="26"/>
              </w:rPr>
              <w:t>Ngọc Nhi</w:t>
            </w:r>
          </w:p>
          <w:p w14:paraId="60CFE50A" w14:textId="77777777" w:rsidR="00614450" w:rsidRPr="001362C4" w:rsidRDefault="00886CC6">
            <w:pPr>
              <w:spacing w:line="288" w:lineRule="auto"/>
              <w:jc w:val="center"/>
              <w:rPr>
                <w:sz w:val="26"/>
                <w:szCs w:val="26"/>
              </w:rPr>
            </w:pPr>
            <w:r w:rsidRPr="001362C4">
              <w:rPr>
                <w:sz w:val="26"/>
                <w:szCs w:val="26"/>
              </w:rPr>
              <w:t>24/10/2018</w:t>
            </w:r>
          </w:p>
          <w:p w14:paraId="2292A73F" w14:textId="77777777" w:rsidR="00614450" w:rsidRPr="001362C4" w:rsidRDefault="00886CC6">
            <w:pPr>
              <w:spacing w:line="288" w:lineRule="auto"/>
              <w:jc w:val="center"/>
              <w:rPr>
                <w:b/>
                <w:sz w:val="26"/>
                <w:szCs w:val="26"/>
              </w:rPr>
            </w:pPr>
            <w:r w:rsidRPr="001362C4">
              <w:rPr>
                <w:i/>
                <w:sz w:val="26"/>
                <w:szCs w:val="26"/>
              </w:rPr>
              <w:lastRenderedPageBreak/>
              <w:t>4 tuổi</w:t>
            </w:r>
          </w:p>
        </w:tc>
        <w:tc>
          <w:tcPr>
            <w:tcW w:w="3174" w:type="dxa"/>
          </w:tcPr>
          <w:p w14:paraId="6F26E3F7" w14:textId="77777777" w:rsidR="00614450" w:rsidRPr="001362C4" w:rsidRDefault="00886CC6">
            <w:pPr>
              <w:spacing w:line="288" w:lineRule="auto"/>
              <w:rPr>
                <w:sz w:val="26"/>
                <w:szCs w:val="26"/>
              </w:rPr>
            </w:pPr>
            <w:r w:rsidRPr="001362C4">
              <w:rPr>
                <w:sz w:val="26"/>
                <w:szCs w:val="26"/>
              </w:rPr>
              <w:lastRenderedPageBreak/>
              <w:t>Đánh bóng giày</w:t>
            </w:r>
          </w:p>
          <w:p w14:paraId="420470E5" w14:textId="77777777" w:rsidR="00614450" w:rsidRPr="001362C4" w:rsidRDefault="00886CC6">
            <w:pPr>
              <w:spacing w:line="288" w:lineRule="auto"/>
              <w:rPr>
                <w:sz w:val="26"/>
                <w:szCs w:val="26"/>
              </w:rPr>
            </w:pPr>
            <w:r w:rsidRPr="001362C4">
              <w:rPr>
                <w:sz w:val="26"/>
                <w:szCs w:val="26"/>
              </w:rPr>
              <w:t>Giặt khăn (GA79)</w:t>
            </w:r>
          </w:p>
        </w:tc>
        <w:tc>
          <w:tcPr>
            <w:tcW w:w="2597" w:type="dxa"/>
          </w:tcPr>
          <w:p w14:paraId="3F6BC5E7" w14:textId="77777777" w:rsidR="00614450" w:rsidRPr="001362C4" w:rsidRDefault="00886CC6">
            <w:pPr>
              <w:spacing w:line="288" w:lineRule="auto"/>
              <w:rPr>
                <w:sz w:val="26"/>
                <w:szCs w:val="26"/>
              </w:rPr>
            </w:pPr>
            <w:r w:rsidRPr="001362C4">
              <w:rPr>
                <w:sz w:val="26"/>
                <w:szCs w:val="26"/>
              </w:rPr>
              <w:t>Thẻ hình học (GA95)</w:t>
            </w:r>
          </w:p>
          <w:p w14:paraId="2493F80D" w14:textId="77777777" w:rsidR="00614450" w:rsidRPr="001362C4" w:rsidRDefault="00886CC6">
            <w:pPr>
              <w:spacing w:line="288" w:lineRule="auto"/>
              <w:rPr>
                <w:sz w:val="26"/>
                <w:szCs w:val="26"/>
              </w:rPr>
            </w:pPr>
            <w:r w:rsidRPr="001362C4">
              <w:rPr>
                <w:sz w:val="26"/>
                <w:szCs w:val="26"/>
              </w:rPr>
              <w:t xml:space="preserve">Hộp chữ nhật 1 </w:t>
            </w:r>
            <w:r w:rsidRPr="001362C4">
              <w:rPr>
                <w:sz w:val="26"/>
                <w:szCs w:val="26"/>
              </w:rPr>
              <w:lastRenderedPageBreak/>
              <w:t>(GA115)</w:t>
            </w:r>
          </w:p>
        </w:tc>
        <w:tc>
          <w:tcPr>
            <w:tcW w:w="2410" w:type="dxa"/>
          </w:tcPr>
          <w:p w14:paraId="5B9FC8FD" w14:textId="77777777" w:rsidR="00614450" w:rsidRPr="001362C4" w:rsidRDefault="00886CC6">
            <w:pPr>
              <w:spacing w:line="288" w:lineRule="auto"/>
              <w:rPr>
                <w:sz w:val="26"/>
                <w:szCs w:val="26"/>
              </w:rPr>
            </w:pPr>
            <w:r w:rsidRPr="001362C4">
              <w:rPr>
                <w:sz w:val="26"/>
                <w:szCs w:val="26"/>
              </w:rPr>
              <w:lastRenderedPageBreak/>
              <w:t>Chữ giấy nhám (GA200) b, m, n</w:t>
            </w:r>
          </w:p>
        </w:tc>
        <w:tc>
          <w:tcPr>
            <w:tcW w:w="1756" w:type="dxa"/>
          </w:tcPr>
          <w:p w14:paraId="1BEE6994" w14:textId="77777777" w:rsidR="00614450" w:rsidRPr="001362C4" w:rsidRDefault="00886CC6">
            <w:pPr>
              <w:spacing w:line="288" w:lineRule="auto"/>
              <w:rPr>
                <w:sz w:val="26"/>
                <w:szCs w:val="26"/>
              </w:rPr>
            </w:pPr>
            <w:r w:rsidRPr="001362C4">
              <w:rPr>
                <w:sz w:val="26"/>
                <w:szCs w:val="26"/>
              </w:rPr>
              <w:t>Trò chơi quy đổi (GA128)</w:t>
            </w:r>
          </w:p>
        </w:tc>
        <w:tc>
          <w:tcPr>
            <w:tcW w:w="1740" w:type="dxa"/>
            <w:vMerge w:val="restart"/>
          </w:tcPr>
          <w:p w14:paraId="24551A2D" w14:textId="7B79D3ED" w:rsidR="00614450" w:rsidRPr="001362C4" w:rsidRDefault="00886CC6" w:rsidP="00265603">
            <w:pPr>
              <w:spacing w:line="288" w:lineRule="auto"/>
              <w:jc w:val="center"/>
              <w:rPr>
                <w:sz w:val="26"/>
                <w:szCs w:val="26"/>
              </w:rPr>
            </w:pPr>
            <w:r w:rsidRPr="001362C4">
              <w:rPr>
                <w:b/>
                <w:sz w:val="26"/>
                <w:szCs w:val="26"/>
              </w:rPr>
              <w:t xml:space="preserve">Nhóm </w:t>
            </w:r>
            <w:r w:rsidR="009C48BD" w:rsidRPr="001362C4">
              <w:rPr>
                <w:b/>
                <w:sz w:val="26"/>
                <w:szCs w:val="26"/>
              </w:rPr>
              <w:t>trẻ</w:t>
            </w:r>
            <w:r w:rsidRPr="001362C4">
              <w:rPr>
                <w:b/>
                <w:sz w:val="26"/>
                <w:szCs w:val="26"/>
              </w:rPr>
              <w:t xml:space="preserve"> 4 tuổi:</w:t>
            </w:r>
          </w:p>
          <w:p w14:paraId="6FD9E7CB" w14:textId="77777777" w:rsidR="00614450" w:rsidRPr="001362C4" w:rsidRDefault="00614450" w:rsidP="00265603">
            <w:pPr>
              <w:spacing w:line="288" w:lineRule="auto"/>
              <w:jc w:val="center"/>
              <w:rPr>
                <w:sz w:val="26"/>
                <w:szCs w:val="26"/>
              </w:rPr>
            </w:pPr>
          </w:p>
          <w:p w14:paraId="159E4079" w14:textId="77777777" w:rsidR="00614450" w:rsidRPr="001362C4" w:rsidRDefault="00614450" w:rsidP="00265603">
            <w:pPr>
              <w:spacing w:line="288" w:lineRule="auto"/>
              <w:jc w:val="center"/>
              <w:rPr>
                <w:sz w:val="26"/>
                <w:szCs w:val="26"/>
              </w:rPr>
            </w:pPr>
          </w:p>
          <w:p w14:paraId="731C20D2" w14:textId="77777777" w:rsidR="00614450" w:rsidRPr="001362C4" w:rsidRDefault="00614450" w:rsidP="00265603">
            <w:pPr>
              <w:spacing w:line="288" w:lineRule="auto"/>
              <w:jc w:val="center"/>
              <w:rPr>
                <w:sz w:val="26"/>
                <w:szCs w:val="26"/>
              </w:rPr>
            </w:pPr>
          </w:p>
          <w:p w14:paraId="19240157" w14:textId="77777777" w:rsidR="00614450" w:rsidRPr="001362C4" w:rsidRDefault="00614450" w:rsidP="00265603">
            <w:pPr>
              <w:spacing w:line="288" w:lineRule="auto"/>
              <w:jc w:val="center"/>
              <w:rPr>
                <w:sz w:val="26"/>
                <w:szCs w:val="26"/>
              </w:rPr>
            </w:pPr>
          </w:p>
          <w:p w14:paraId="1554338F" w14:textId="77777777" w:rsidR="00614450" w:rsidRPr="001362C4" w:rsidRDefault="00614450" w:rsidP="00265603">
            <w:pPr>
              <w:spacing w:line="288" w:lineRule="auto"/>
              <w:jc w:val="center"/>
              <w:rPr>
                <w:sz w:val="26"/>
                <w:szCs w:val="26"/>
              </w:rPr>
            </w:pPr>
          </w:p>
        </w:tc>
      </w:tr>
      <w:tr w:rsidR="00070EE9" w:rsidRPr="001362C4" w14:paraId="2E6583DA" w14:textId="77777777">
        <w:trPr>
          <w:trHeight w:val="458"/>
          <w:jc w:val="center"/>
        </w:trPr>
        <w:tc>
          <w:tcPr>
            <w:tcW w:w="715" w:type="dxa"/>
            <w:vAlign w:val="center"/>
          </w:tcPr>
          <w:p w14:paraId="004E2B31"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51DBAAF3" w14:textId="77777777" w:rsidR="00614450" w:rsidRPr="001362C4" w:rsidRDefault="00886CC6">
            <w:pPr>
              <w:spacing w:line="288" w:lineRule="auto"/>
              <w:jc w:val="center"/>
              <w:rPr>
                <w:b/>
                <w:sz w:val="26"/>
                <w:szCs w:val="26"/>
              </w:rPr>
            </w:pPr>
            <w:r w:rsidRPr="001362C4">
              <w:rPr>
                <w:b/>
                <w:sz w:val="26"/>
                <w:szCs w:val="26"/>
              </w:rPr>
              <w:t>Gia An</w:t>
            </w:r>
          </w:p>
          <w:p w14:paraId="733A164D" w14:textId="77777777" w:rsidR="00614450" w:rsidRPr="001362C4" w:rsidRDefault="00886CC6">
            <w:pPr>
              <w:spacing w:line="288" w:lineRule="auto"/>
              <w:jc w:val="center"/>
              <w:rPr>
                <w:sz w:val="26"/>
                <w:szCs w:val="26"/>
              </w:rPr>
            </w:pPr>
            <w:r w:rsidRPr="001362C4">
              <w:rPr>
                <w:sz w:val="26"/>
                <w:szCs w:val="26"/>
              </w:rPr>
              <w:t>(6/11/2018)</w:t>
            </w:r>
          </w:p>
          <w:p w14:paraId="16767106" w14:textId="77777777" w:rsidR="00614450" w:rsidRPr="001362C4" w:rsidRDefault="00886CC6">
            <w:pPr>
              <w:spacing w:line="288" w:lineRule="auto"/>
              <w:jc w:val="center"/>
              <w:rPr>
                <w:i/>
                <w:sz w:val="26"/>
                <w:szCs w:val="26"/>
              </w:rPr>
            </w:pPr>
            <w:r w:rsidRPr="001362C4">
              <w:rPr>
                <w:i/>
                <w:sz w:val="26"/>
                <w:szCs w:val="26"/>
              </w:rPr>
              <w:t>4 tuổi</w:t>
            </w:r>
          </w:p>
          <w:p w14:paraId="58DAC021" w14:textId="77777777" w:rsidR="00614450" w:rsidRPr="001362C4" w:rsidRDefault="00614450">
            <w:pPr>
              <w:spacing w:line="288" w:lineRule="auto"/>
              <w:jc w:val="center"/>
              <w:rPr>
                <w:b/>
                <w:sz w:val="26"/>
                <w:szCs w:val="26"/>
              </w:rPr>
            </w:pPr>
          </w:p>
        </w:tc>
        <w:tc>
          <w:tcPr>
            <w:tcW w:w="3174" w:type="dxa"/>
          </w:tcPr>
          <w:p w14:paraId="5B09A0BB" w14:textId="77777777" w:rsidR="00614450" w:rsidRPr="001362C4" w:rsidRDefault="00886CC6">
            <w:pPr>
              <w:spacing w:line="288" w:lineRule="auto"/>
              <w:rPr>
                <w:sz w:val="26"/>
                <w:szCs w:val="26"/>
              </w:rPr>
            </w:pPr>
            <w:r w:rsidRPr="001362C4">
              <w:rPr>
                <w:sz w:val="26"/>
                <w:szCs w:val="26"/>
              </w:rPr>
              <w:t>Đánh bóng giày</w:t>
            </w:r>
          </w:p>
          <w:p w14:paraId="1B68119C" w14:textId="77777777" w:rsidR="00614450" w:rsidRPr="001362C4" w:rsidRDefault="00886CC6">
            <w:pPr>
              <w:spacing w:line="288" w:lineRule="auto"/>
              <w:rPr>
                <w:sz w:val="26"/>
                <w:szCs w:val="26"/>
              </w:rPr>
            </w:pPr>
            <w:r w:rsidRPr="001362C4">
              <w:rPr>
                <w:sz w:val="26"/>
                <w:szCs w:val="26"/>
              </w:rPr>
              <w:t>Khung cúc áo nhỏ (GA71)</w:t>
            </w:r>
          </w:p>
        </w:tc>
        <w:tc>
          <w:tcPr>
            <w:tcW w:w="2597" w:type="dxa"/>
          </w:tcPr>
          <w:p w14:paraId="027841D3" w14:textId="77777777" w:rsidR="00614450" w:rsidRPr="001362C4" w:rsidRDefault="00886CC6">
            <w:pPr>
              <w:spacing w:line="288" w:lineRule="auto"/>
              <w:rPr>
                <w:sz w:val="26"/>
                <w:szCs w:val="26"/>
              </w:rPr>
            </w:pPr>
            <w:r w:rsidRPr="001362C4">
              <w:rPr>
                <w:sz w:val="26"/>
                <w:szCs w:val="26"/>
              </w:rPr>
              <w:t>Hộp chữ nhật 1 (GA115)</w:t>
            </w:r>
          </w:p>
          <w:p w14:paraId="5A81FF50" w14:textId="77777777" w:rsidR="00614450" w:rsidRPr="001362C4" w:rsidRDefault="00886CC6">
            <w:pPr>
              <w:spacing w:line="288" w:lineRule="auto"/>
              <w:rPr>
                <w:sz w:val="26"/>
                <w:szCs w:val="26"/>
              </w:rPr>
            </w:pPr>
            <w:r w:rsidRPr="001362C4">
              <w:rPr>
                <w:sz w:val="26"/>
                <w:szCs w:val="26"/>
              </w:rPr>
              <w:t>Thẻ hình học (GA95)</w:t>
            </w:r>
          </w:p>
        </w:tc>
        <w:tc>
          <w:tcPr>
            <w:tcW w:w="2410" w:type="dxa"/>
          </w:tcPr>
          <w:p w14:paraId="482C7ABA" w14:textId="77777777" w:rsidR="00614450" w:rsidRPr="001362C4" w:rsidRDefault="00886CC6">
            <w:pPr>
              <w:spacing w:line="288" w:lineRule="auto"/>
              <w:rPr>
                <w:sz w:val="26"/>
                <w:szCs w:val="26"/>
              </w:rPr>
            </w:pPr>
            <w:r w:rsidRPr="001362C4">
              <w:rPr>
                <w:sz w:val="26"/>
                <w:szCs w:val="26"/>
              </w:rPr>
              <w:t>Chữ giấy nhám (GA200) b, m, a</w:t>
            </w:r>
          </w:p>
        </w:tc>
        <w:tc>
          <w:tcPr>
            <w:tcW w:w="1756" w:type="dxa"/>
          </w:tcPr>
          <w:p w14:paraId="6D6D1A2B" w14:textId="77777777" w:rsidR="00614450" w:rsidRPr="001362C4" w:rsidRDefault="00886CC6">
            <w:pPr>
              <w:spacing w:line="288" w:lineRule="auto"/>
              <w:rPr>
                <w:sz w:val="26"/>
                <w:szCs w:val="26"/>
              </w:rPr>
            </w:pPr>
            <w:r w:rsidRPr="001362C4">
              <w:rPr>
                <w:sz w:val="26"/>
                <w:szCs w:val="26"/>
              </w:rPr>
              <w:t>Thành lập số trong hệ thập phân (thẻ số) (GA127)</w:t>
            </w:r>
          </w:p>
        </w:tc>
        <w:tc>
          <w:tcPr>
            <w:tcW w:w="1740" w:type="dxa"/>
            <w:vMerge/>
          </w:tcPr>
          <w:p w14:paraId="0D91D358"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1B8FBE6B" w14:textId="77777777">
        <w:trPr>
          <w:trHeight w:val="458"/>
          <w:jc w:val="center"/>
        </w:trPr>
        <w:tc>
          <w:tcPr>
            <w:tcW w:w="715" w:type="dxa"/>
            <w:vAlign w:val="center"/>
          </w:tcPr>
          <w:p w14:paraId="07801478"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579E0401" w14:textId="77777777" w:rsidR="00614450" w:rsidRPr="001362C4" w:rsidRDefault="00886CC6">
            <w:pPr>
              <w:spacing w:line="288" w:lineRule="auto"/>
              <w:jc w:val="center"/>
              <w:rPr>
                <w:b/>
                <w:sz w:val="26"/>
                <w:szCs w:val="26"/>
              </w:rPr>
            </w:pPr>
            <w:r w:rsidRPr="001362C4">
              <w:rPr>
                <w:b/>
                <w:sz w:val="26"/>
                <w:szCs w:val="26"/>
              </w:rPr>
              <w:t>Minh Sơn</w:t>
            </w:r>
          </w:p>
          <w:p w14:paraId="640C6DFB" w14:textId="77777777" w:rsidR="00614450" w:rsidRPr="001362C4" w:rsidRDefault="00886CC6">
            <w:pPr>
              <w:spacing w:line="288" w:lineRule="auto"/>
              <w:jc w:val="center"/>
              <w:rPr>
                <w:sz w:val="26"/>
                <w:szCs w:val="26"/>
              </w:rPr>
            </w:pPr>
            <w:r w:rsidRPr="001362C4">
              <w:rPr>
                <w:sz w:val="26"/>
                <w:szCs w:val="26"/>
              </w:rPr>
              <w:t>06/10/2018</w:t>
            </w:r>
          </w:p>
          <w:p w14:paraId="4BE42B4C" w14:textId="77777777" w:rsidR="00614450" w:rsidRPr="001362C4" w:rsidRDefault="00886CC6">
            <w:pPr>
              <w:spacing w:line="288" w:lineRule="auto"/>
              <w:jc w:val="center"/>
              <w:rPr>
                <w:i/>
                <w:sz w:val="26"/>
                <w:szCs w:val="26"/>
              </w:rPr>
            </w:pPr>
            <w:r w:rsidRPr="001362C4">
              <w:rPr>
                <w:i/>
                <w:sz w:val="26"/>
                <w:szCs w:val="26"/>
              </w:rPr>
              <w:t>4 tuổi</w:t>
            </w:r>
          </w:p>
          <w:p w14:paraId="0B5DD8C8" w14:textId="77777777" w:rsidR="00614450" w:rsidRPr="001362C4" w:rsidRDefault="00614450">
            <w:pPr>
              <w:spacing w:line="288" w:lineRule="auto"/>
              <w:jc w:val="center"/>
              <w:rPr>
                <w:b/>
                <w:sz w:val="26"/>
                <w:szCs w:val="26"/>
              </w:rPr>
            </w:pPr>
          </w:p>
        </w:tc>
        <w:tc>
          <w:tcPr>
            <w:tcW w:w="3174" w:type="dxa"/>
          </w:tcPr>
          <w:p w14:paraId="2A521FCA" w14:textId="77777777" w:rsidR="00614450" w:rsidRPr="001362C4" w:rsidRDefault="00886CC6">
            <w:pPr>
              <w:spacing w:line="288" w:lineRule="auto"/>
              <w:rPr>
                <w:sz w:val="26"/>
                <w:szCs w:val="26"/>
              </w:rPr>
            </w:pPr>
            <w:r w:rsidRPr="001362C4">
              <w:rPr>
                <w:sz w:val="26"/>
                <w:szCs w:val="26"/>
              </w:rPr>
              <w:t xml:space="preserve">Khung kéo khóa </w:t>
            </w:r>
          </w:p>
          <w:p w14:paraId="2B9A4587" w14:textId="77777777" w:rsidR="00614450" w:rsidRPr="001362C4" w:rsidRDefault="00886CC6">
            <w:pPr>
              <w:spacing w:line="288" w:lineRule="auto"/>
              <w:rPr>
                <w:sz w:val="26"/>
                <w:szCs w:val="26"/>
              </w:rPr>
            </w:pPr>
            <w:r w:rsidRPr="001362C4">
              <w:rPr>
                <w:sz w:val="26"/>
                <w:szCs w:val="26"/>
              </w:rPr>
              <w:t>Cắt giấy theo đường thẳng (GA265)</w:t>
            </w:r>
          </w:p>
        </w:tc>
        <w:tc>
          <w:tcPr>
            <w:tcW w:w="2597" w:type="dxa"/>
          </w:tcPr>
          <w:p w14:paraId="586A07E9" w14:textId="77777777" w:rsidR="00614450" w:rsidRPr="001362C4" w:rsidRDefault="00886CC6">
            <w:pPr>
              <w:spacing w:line="288" w:lineRule="auto"/>
              <w:rPr>
                <w:sz w:val="26"/>
                <w:szCs w:val="26"/>
              </w:rPr>
            </w:pPr>
            <w:r w:rsidRPr="001362C4">
              <w:rPr>
                <w:sz w:val="26"/>
                <w:szCs w:val="26"/>
              </w:rPr>
              <w:t>Thẻ hình học (GA95)</w:t>
            </w:r>
          </w:p>
          <w:p w14:paraId="76BE5480" w14:textId="77777777" w:rsidR="00614450" w:rsidRPr="001362C4" w:rsidRDefault="00886CC6">
            <w:pPr>
              <w:spacing w:line="288" w:lineRule="auto"/>
              <w:rPr>
                <w:sz w:val="26"/>
                <w:szCs w:val="26"/>
              </w:rPr>
            </w:pPr>
            <w:r w:rsidRPr="001362C4">
              <w:rPr>
                <w:sz w:val="26"/>
                <w:szCs w:val="26"/>
              </w:rPr>
              <w:t>Tấm trọng lượng (GA102)</w:t>
            </w:r>
          </w:p>
        </w:tc>
        <w:tc>
          <w:tcPr>
            <w:tcW w:w="2410" w:type="dxa"/>
          </w:tcPr>
          <w:p w14:paraId="7EBCB10D" w14:textId="77777777" w:rsidR="00614450" w:rsidRPr="001362C4" w:rsidRDefault="00886CC6">
            <w:pPr>
              <w:spacing w:line="288" w:lineRule="auto"/>
              <w:rPr>
                <w:sz w:val="26"/>
                <w:szCs w:val="26"/>
              </w:rPr>
            </w:pPr>
            <w:r w:rsidRPr="001362C4">
              <w:rPr>
                <w:sz w:val="26"/>
                <w:szCs w:val="26"/>
              </w:rPr>
              <w:t>Chữ giấy nhám (GA200) b, m, s</w:t>
            </w:r>
          </w:p>
        </w:tc>
        <w:tc>
          <w:tcPr>
            <w:tcW w:w="1756" w:type="dxa"/>
          </w:tcPr>
          <w:p w14:paraId="27E137FC" w14:textId="77777777" w:rsidR="00614450" w:rsidRPr="001362C4" w:rsidRDefault="00886CC6">
            <w:pPr>
              <w:spacing w:line="288" w:lineRule="auto"/>
              <w:rPr>
                <w:sz w:val="26"/>
                <w:szCs w:val="26"/>
              </w:rPr>
            </w:pPr>
            <w:r w:rsidRPr="001362C4">
              <w:rPr>
                <w:sz w:val="26"/>
                <w:szCs w:val="26"/>
              </w:rPr>
              <w:t>Số nhám (GA121) ôn tập 6-9</w:t>
            </w:r>
          </w:p>
        </w:tc>
        <w:tc>
          <w:tcPr>
            <w:tcW w:w="1740" w:type="dxa"/>
            <w:vMerge/>
          </w:tcPr>
          <w:p w14:paraId="062D868F"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5204644B" w14:textId="77777777">
        <w:trPr>
          <w:trHeight w:val="458"/>
          <w:jc w:val="center"/>
        </w:trPr>
        <w:tc>
          <w:tcPr>
            <w:tcW w:w="715" w:type="dxa"/>
            <w:vAlign w:val="center"/>
          </w:tcPr>
          <w:p w14:paraId="7488D7A0"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40C4FD47" w14:textId="77777777" w:rsidR="00614450" w:rsidRPr="001362C4" w:rsidRDefault="00886CC6">
            <w:pPr>
              <w:spacing w:line="288" w:lineRule="auto"/>
              <w:jc w:val="center"/>
              <w:rPr>
                <w:b/>
                <w:sz w:val="26"/>
                <w:szCs w:val="26"/>
              </w:rPr>
            </w:pPr>
            <w:r w:rsidRPr="001362C4">
              <w:rPr>
                <w:b/>
                <w:sz w:val="26"/>
                <w:szCs w:val="26"/>
              </w:rPr>
              <w:t>Hồng Ngọc</w:t>
            </w:r>
          </w:p>
          <w:p w14:paraId="603552D9" w14:textId="77777777" w:rsidR="00614450" w:rsidRPr="001362C4" w:rsidRDefault="00886CC6">
            <w:pPr>
              <w:spacing w:line="288" w:lineRule="auto"/>
              <w:jc w:val="center"/>
              <w:rPr>
                <w:sz w:val="26"/>
                <w:szCs w:val="26"/>
              </w:rPr>
            </w:pPr>
            <w:r w:rsidRPr="001362C4">
              <w:rPr>
                <w:sz w:val="26"/>
                <w:szCs w:val="26"/>
              </w:rPr>
              <w:t>03/10/2018</w:t>
            </w:r>
          </w:p>
          <w:p w14:paraId="78B848AA" w14:textId="77777777" w:rsidR="00614450" w:rsidRPr="001362C4" w:rsidRDefault="00886CC6">
            <w:pPr>
              <w:spacing w:line="288" w:lineRule="auto"/>
              <w:jc w:val="center"/>
              <w:rPr>
                <w:b/>
                <w:sz w:val="26"/>
                <w:szCs w:val="26"/>
              </w:rPr>
            </w:pPr>
            <w:r w:rsidRPr="001362C4">
              <w:rPr>
                <w:i/>
                <w:sz w:val="26"/>
                <w:szCs w:val="26"/>
              </w:rPr>
              <w:t>4 tuổi</w:t>
            </w:r>
          </w:p>
        </w:tc>
        <w:tc>
          <w:tcPr>
            <w:tcW w:w="3174" w:type="dxa"/>
          </w:tcPr>
          <w:p w14:paraId="50C888EF" w14:textId="77777777" w:rsidR="00614450" w:rsidRPr="001362C4" w:rsidRDefault="00886CC6">
            <w:pPr>
              <w:spacing w:line="288" w:lineRule="auto"/>
              <w:rPr>
                <w:sz w:val="26"/>
                <w:szCs w:val="26"/>
              </w:rPr>
            </w:pPr>
            <w:r w:rsidRPr="001362C4">
              <w:rPr>
                <w:sz w:val="26"/>
                <w:szCs w:val="26"/>
              </w:rPr>
              <w:t>Vo gạo, nấu cơm (GA61, 62)</w:t>
            </w:r>
          </w:p>
          <w:p w14:paraId="383A174F" w14:textId="77777777" w:rsidR="00614450" w:rsidRPr="001362C4" w:rsidRDefault="00886CC6">
            <w:pPr>
              <w:spacing w:line="288" w:lineRule="auto"/>
              <w:rPr>
                <w:sz w:val="26"/>
                <w:szCs w:val="26"/>
              </w:rPr>
            </w:pPr>
            <w:r w:rsidRPr="001362C4">
              <w:rPr>
                <w:sz w:val="26"/>
                <w:szCs w:val="26"/>
              </w:rPr>
              <w:t>Giặt khăn (GA79)</w:t>
            </w:r>
          </w:p>
        </w:tc>
        <w:tc>
          <w:tcPr>
            <w:tcW w:w="2597" w:type="dxa"/>
          </w:tcPr>
          <w:p w14:paraId="279D0D6A" w14:textId="77777777" w:rsidR="00614450" w:rsidRPr="001362C4" w:rsidRDefault="00886CC6">
            <w:pPr>
              <w:spacing w:line="288" w:lineRule="auto"/>
              <w:rPr>
                <w:sz w:val="26"/>
                <w:szCs w:val="26"/>
              </w:rPr>
            </w:pPr>
            <w:r w:rsidRPr="001362C4">
              <w:rPr>
                <w:sz w:val="26"/>
                <w:szCs w:val="26"/>
              </w:rPr>
              <w:t>Thẻ chạm (GA97)</w:t>
            </w:r>
          </w:p>
          <w:p w14:paraId="4F185B92" w14:textId="77777777" w:rsidR="00614450" w:rsidRPr="001362C4" w:rsidRDefault="00886CC6">
            <w:pPr>
              <w:spacing w:line="288" w:lineRule="auto"/>
              <w:rPr>
                <w:sz w:val="26"/>
                <w:szCs w:val="26"/>
              </w:rPr>
            </w:pPr>
            <w:r w:rsidRPr="001362C4">
              <w:rPr>
                <w:sz w:val="26"/>
                <w:szCs w:val="26"/>
              </w:rPr>
              <w:t>Hộp lục giác lớn (GA117)</w:t>
            </w:r>
          </w:p>
        </w:tc>
        <w:tc>
          <w:tcPr>
            <w:tcW w:w="2410" w:type="dxa"/>
          </w:tcPr>
          <w:p w14:paraId="747DD57D" w14:textId="77777777" w:rsidR="00614450" w:rsidRPr="001362C4" w:rsidRDefault="00886CC6">
            <w:pPr>
              <w:spacing w:line="288" w:lineRule="auto"/>
              <w:rPr>
                <w:sz w:val="26"/>
                <w:szCs w:val="26"/>
              </w:rPr>
            </w:pPr>
            <w:r w:rsidRPr="001362C4">
              <w:rPr>
                <w:sz w:val="26"/>
                <w:szCs w:val="26"/>
              </w:rPr>
              <w:t>Chữ giấy nhám (GA200) b, m, n</w:t>
            </w:r>
          </w:p>
        </w:tc>
        <w:tc>
          <w:tcPr>
            <w:tcW w:w="1756" w:type="dxa"/>
          </w:tcPr>
          <w:p w14:paraId="1A741A5E" w14:textId="77777777" w:rsidR="00614450" w:rsidRPr="001362C4" w:rsidRDefault="00886CC6">
            <w:pPr>
              <w:spacing w:line="288" w:lineRule="auto"/>
              <w:rPr>
                <w:sz w:val="26"/>
                <w:szCs w:val="26"/>
              </w:rPr>
            </w:pPr>
            <w:r w:rsidRPr="001362C4">
              <w:rPr>
                <w:sz w:val="26"/>
                <w:szCs w:val="26"/>
              </w:rPr>
              <w:t>Trò chơi quy đổi (GA128)</w:t>
            </w:r>
          </w:p>
        </w:tc>
        <w:tc>
          <w:tcPr>
            <w:tcW w:w="1740" w:type="dxa"/>
            <w:vMerge/>
          </w:tcPr>
          <w:p w14:paraId="732448A9"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55E59D39" w14:textId="77777777">
        <w:trPr>
          <w:trHeight w:val="458"/>
          <w:jc w:val="center"/>
        </w:trPr>
        <w:tc>
          <w:tcPr>
            <w:tcW w:w="715" w:type="dxa"/>
            <w:vAlign w:val="center"/>
          </w:tcPr>
          <w:p w14:paraId="0D88767A"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4735E902" w14:textId="77777777" w:rsidR="00614450" w:rsidRPr="001362C4" w:rsidRDefault="00886CC6">
            <w:pPr>
              <w:spacing w:line="288" w:lineRule="auto"/>
              <w:jc w:val="center"/>
              <w:rPr>
                <w:b/>
                <w:sz w:val="26"/>
                <w:szCs w:val="26"/>
              </w:rPr>
            </w:pPr>
            <w:r w:rsidRPr="001362C4">
              <w:rPr>
                <w:b/>
                <w:sz w:val="26"/>
                <w:szCs w:val="26"/>
              </w:rPr>
              <w:t>Hà My</w:t>
            </w:r>
          </w:p>
          <w:p w14:paraId="7A38BE86" w14:textId="77777777" w:rsidR="00614450" w:rsidRPr="001362C4" w:rsidRDefault="00886CC6">
            <w:pPr>
              <w:spacing w:line="288" w:lineRule="auto"/>
              <w:jc w:val="center"/>
              <w:rPr>
                <w:sz w:val="26"/>
                <w:szCs w:val="26"/>
              </w:rPr>
            </w:pPr>
            <w:r w:rsidRPr="001362C4">
              <w:rPr>
                <w:sz w:val="26"/>
                <w:szCs w:val="26"/>
              </w:rPr>
              <w:t>30/7/2018</w:t>
            </w:r>
          </w:p>
          <w:p w14:paraId="6DF221D9" w14:textId="77777777" w:rsidR="00614450" w:rsidRPr="001362C4" w:rsidRDefault="00886CC6">
            <w:pPr>
              <w:spacing w:line="288" w:lineRule="auto"/>
              <w:jc w:val="center"/>
              <w:rPr>
                <w:i/>
                <w:sz w:val="26"/>
                <w:szCs w:val="26"/>
              </w:rPr>
            </w:pPr>
            <w:r w:rsidRPr="001362C4">
              <w:rPr>
                <w:i/>
                <w:sz w:val="26"/>
                <w:szCs w:val="26"/>
              </w:rPr>
              <w:t>4 - 4.5 tuổi</w:t>
            </w:r>
          </w:p>
          <w:p w14:paraId="7D0975BE" w14:textId="77777777" w:rsidR="00614450" w:rsidRPr="001362C4" w:rsidRDefault="00614450">
            <w:pPr>
              <w:spacing w:line="288" w:lineRule="auto"/>
              <w:jc w:val="center"/>
              <w:rPr>
                <w:b/>
                <w:sz w:val="26"/>
                <w:szCs w:val="26"/>
              </w:rPr>
            </w:pPr>
          </w:p>
        </w:tc>
        <w:tc>
          <w:tcPr>
            <w:tcW w:w="3174" w:type="dxa"/>
          </w:tcPr>
          <w:p w14:paraId="6EF6FA39" w14:textId="77777777" w:rsidR="00614450" w:rsidRPr="001362C4" w:rsidRDefault="00886CC6">
            <w:pPr>
              <w:spacing w:line="288" w:lineRule="auto"/>
              <w:rPr>
                <w:sz w:val="26"/>
                <w:szCs w:val="26"/>
              </w:rPr>
            </w:pPr>
            <w:r w:rsidRPr="001362C4">
              <w:rPr>
                <w:sz w:val="26"/>
                <w:szCs w:val="26"/>
              </w:rPr>
              <w:t>Đánh bóng giày (GA48)</w:t>
            </w:r>
          </w:p>
          <w:p w14:paraId="13EA54D2" w14:textId="77777777" w:rsidR="00614450" w:rsidRPr="001362C4" w:rsidRDefault="00886CC6">
            <w:pPr>
              <w:spacing w:line="288" w:lineRule="auto"/>
              <w:rPr>
                <w:sz w:val="26"/>
                <w:szCs w:val="26"/>
              </w:rPr>
            </w:pPr>
            <w:r w:rsidRPr="001362C4">
              <w:rPr>
                <w:sz w:val="26"/>
                <w:szCs w:val="26"/>
              </w:rPr>
              <w:t>Khung cài khuy áo to (GA70)</w:t>
            </w:r>
          </w:p>
        </w:tc>
        <w:tc>
          <w:tcPr>
            <w:tcW w:w="2597" w:type="dxa"/>
          </w:tcPr>
          <w:p w14:paraId="1FC4B65C" w14:textId="77777777" w:rsidR="00614450" w:rsidRPr="001362C4" w:rsidRDefault="00886CC6">
            <w:pPr>
              <w:spacing w:line="288" w:lineRule="auto"/>
              <w:rPr>
                <w:sz w:val="26"/>
                <w:szCs w:val="26"/>
              </w:rPr>
            </w:pPr>
            <w:r w:rsidRPr="001362C4">
              <w:rPr>
                <w:sz w:val="26"/>
                <w:szCs w:val="26"/>
              </w:rPr>
              <w:t>Hộp chữ nhật (GA115)</w:t>
            </w:r>
          </w:p>
          <w:p w14:paraId="5894B87E" w14:textId="77777777" w:rsidR="00614450" w:rsidRPr="001362C4" w:rsidRDefault="00886CC6">
            <w:pPr>
              <w:spacing w:line="288" w:lineRule="auto"/>
              <w:rPr>
                <w:sz w:val="26"/>
                <w:szCs w:val="26"/>
              </w:rPr>
            </w:pPr>
            <w:r w:rsidRPr="001362C4">
              <w:rPr>
                <w:sz w:val="26"/>
                <w:szCs w:val="26"/>
              </w:rPr>
              <w:t>Thẻ hình học (GA95)</w:t>
            </w:r>
          </w:p>
        </w:tc>
        <w:tc>
          <w:tcPr>
            <w:tcW w:w="2410" w:type="dxa"/>
          </w:tcPr>
          <w:p w14:paraId="5C76A824" w14:textId="77777777" w:rsidR="00614450" w:rsidRPr="001362C4" w:rsidRDefault="00886CC6">
            <w:pPr>
              <w:spacing w:line="288" w:lineRule="auto"/>
              <w:rPr>
                <w:sz w:val="26"/>
                <w:szCs w:val="26"/>
              </w:rPr>
            </w:pPr>
            <w:r w:rsidRPr="001362C4">
              <w:rPr>
                <w:sz w:val="26"/>
                <w:szCs w:val="26"/>
              </w:rPr>
              <w:t>Chữ giấy nhám (GA200) b, m</w:t>
            </w:r>
          </w:p>
        </w:tc>
        <w:tc>
          <w:tcPr>
            <w:tcW w:w="1756" w:type="dxa"/>
          </w:tcPr>
          <w:p w14:paraId="4F1D5C45" w14:textId="77777777" w:rsidR="00614450" w:rsidRPr="001362C4" w:rsidRDefault="00886CC6">
            <w:pPr>
              <w:spacing w:line="288" w:lineRule="auto"/>
              <w:rPr>
                <w:sz w:val="26"/>
                <w:szCs w:val="26"/>
              </w:rPr>
            </w:pPr>
            <w:r w:rsidRPr="001362C4">
              <w:rPr>
                <w:sz w:val="26"/>
                <w:szCs w:val="26"/>
              </w:rPr>
              <w:t>Giới thiệu hệ thập phân hạt cườm (GA125)</w:t>
            </w:r>
          </w:p>
        </w:tc>
        <w:tc>
          <w:tcPr>
            <w:tcW w:w="1740" w:type="dxa"/>
            <w:vMerge/>
          </w:tcPr>
          <w:p w14:paraId="3469B230"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29B5F0A3" w14:textId="77777777">
        <w:trPr>
          <w:trHeight w:val="458"/>
          <w:jc w:val="center"/>
        </w:trPr>
        <w:tc>
          <w:tcPr>
            <w:tcW w:w="715" w:type="dxa"/>
            <w:vAlign w:val="center"/>
          </w:tcPr>
          <w:p w14:paraId="64CD7FFA"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3AB385B8" w14:textId="77777777" w:rsidR="00614450" w:rsidRPr="001362C4" w:rsidRDefault="00886CC6">
            <w:pPr>
              <w:spacing w:line="288" w:lineRule="auto"/>
              <w:jc w:val="center"/>
              <w:rPr>
                <w:b/>
                <w:sz w:val="26"/>
                <w:szCs w:val="26"/>
              </w:rPr>
            </w:pPr>
            <w:r w:rsidRPr="001362C4">
              <w:rPr>
                <w:b/>
                <w:sz w:val="26"/>
                <w:szCs w:val="26"/>
              </w:rPr>
              <w:t>Minh Khang</w:t>
            </w:r>
          </w:p>
          <w:p w14:paraId="141DACE7" w14:textId="77777777" w:rsidR="00614450" w:rsidRPr="001362C4" w:rsidRDefault="00886CC6">
            <w:pPr>
              <w:spacing w:line="288" w:lineRule="auto"/>
              <w:jc w:val="center"/>
              <w:rPr>
                <w:sz w:val="26"/>
                <w:szCs w:val="26"/>
              </w:rPr>
            </w:pPr>
            <w:r w:rsidRPr="001362C4">
              <w:rPr>
                <w:sz w:val="26"/>
                <w:szCs w:val="26"/>
              </w:rPr>
              <w:t>14/04/2018</w:t>
            </w:r>
          </w:p>
          <w:p w14:paraId="517ED137" w14:textId="77777777" w:rsidR="00614450" w:rsidRPr="001362C4" w:rsidRDefault="00886CC6">
            <w:pPr>
              <w:spacing w:line="288" w:lineRule="auto"/>
              <w:jc w:val="center"/>
              <w:rPr>
                <w:i/>
                <w:sz w:val="26"/>
                <w:szCs w:val="26"/>
              </w:rPr>
            </w:pPr>
            <w:r w:rsidRPr="001362C4">
              <w:rPr>
                <w:i/>
                <w:sz w:val="26"/>
                <w:szCs w:val="26"/>
              </w:rPr>
              <w:t>4.5 tuổi</w:t>
            </w:r>
          </w:p>
        </w:tc>
        <w:tc>
          <w:tcPr>
            <w:tcW w:w="3174" w:type="dxa"/>
          </w:tcPr>
          <w:p w14:paraId="092D06C5" w14:textId="77777777" w:rsidR="00614450" w:rsidRPr="001362C4" w:rsidRDefault="00886CC6">
            <w:pPr>
              <w:spacing w:line="288" w:lineRule="auto"/>
              <w:rPr>
                <w:sz w:val="26"/>
                <w:szCs w:val="26"/>
              </w:rPr>
            </w:pPr>
            <w:r w:rsidRPr="001362C4">
              <w:rPr>
                <w:sz w:val="26"/>
                <w:szCs w:val="26"/>
              </w:rPr>
              <w:t>Nạo vỏ trái cây (GA55)</w:t>
            </w:r>
          </w:p>
          <w:p w14:paraId="1F697A9A" w14:textId="77777777" w:rsidR="00614450" w:rsidRPr="001362C4" w:rsidRDefault="00886CC6">
            <w:pPr>
              <w:spacing w:line="288" w:lineRule="auto"/>
              <w:rPr>
                <w:sz w:val="26"/>
                <w:szCs w:val="26"/>
              </w:rPr>
            </w:pPr>
            <w:r w:rsidRPr="001362C4">
              <w:rPr>
                <w:sz w:val="26"/>
                <w:szCs w:val="26"/>
              </w:rPr>
              <w:t>Cắt giấy theo đường thẳng (GA265)</w:t>
            </w:r>
          </w:p>
        </w:tc>
        <w:tc>
          <w:tcPr>
            <w:tcW w:w="2597" w:type="dxa"/>
          </w:tcPr>
          <w:p w14:paraId="2C9120EA" w14:textId="77777777" w:rsidR="00614450" w:rsidRPr="001362C4" w:rsidRDefault="00886CC6">
            <w:pPr>
              <w:spacing w:line="288" w:lineRule="auto"/>
              <w:rPr>
                <w:sz w:val="26"/>
                <w:szCs w:val="26"/>
              </w:rPr>
            </w:pPr>
            <w:r w:rsidRPr="001362C4">
              <w:rPr>
                <w:sz w:val="26"/>
                <w:szCs w:val="26"/>
              </w:rPr>
              <w:t>Lọ ngửi (GA106)</w:t>
            </w:r>
          </w:p>
          <w:p w14:paraId="56A888F9" w14:textId="77777777" w:rsidR="00614450" w:rsidRPr="001362C4" w:rsidRDefault="00886CC6">
            <w:pPr>
              <w:spacing w:line="288" w:lineRule="auto"/>
              <w:rPr>
                <w:sz w:val="26"/>
                <w:szCs w:val="26"/>
              </w:rPr>
            </w:pPr>
            <w:r w:rsidRPr="001362C4">
              <w:rPr>
                <w:sz w:val="26"/>
                <w:szCs w:val="26"/>
              </w:rPr>
              <w:t>Túi bí ẩn (GA105)</w:t>
            </w:r>
          </w:p>
        </w:tc>
        <w:tc>
          <w:tcPr>
            <w:tcW w:w="2410" w:type="dxa"/>
          </w:tcPr>
          <w:p w14:paraId="1A9B9BBD" w14:textId="77777777" w:rsidR="00614450" w:rsidRPr="001362C4" w:rsidRDefault="00886CC6">
            <w:pPr>
              <w:spacing w:line="288" w:lineRule="auto"/>
              <w:rPr>
                <w:sz w:val="26"/>
                <w:szCs w:val="26"/>
              </w:rPr>
            </w:pPr>
            <w:r w:rsidRPr="001362C4">
              <w:rPr>
                <w:sz w:val="26"/>
                <w:szCs w:val="26"/>
              </w:rPr>
              <w:t>Chữ giấy nhám (GA200) b, m, k</w:t>
            </w:r>
          </w:p>
        </w:tc>
        <w:tc>
          <w:tcPr>
            <w:tcW w:w="1756" w:type="dxa"/>
          </w:tcPr>
          <w:p w14:paraId="5EB26EFC" w14:textId="77777777" w:rsidR="00614450" w:rsidRPr="001362C4" w:rsidRDefault="00886CC6">
            <w:pPr>
              <w:spacing w:line="288" w:lineRule="auto"/>
              <w:rPr>
                <w:sz w:val="26"/>
                <w:szCs w:val="26"/>
              </w:rPr>
            </w:pPr>
            <w:r w:rsidRPr="001362C4">
              <w:rPr>
                <w:sz w:val="26"/>
                <w:szCs w:val="26"/>
              </w:rPr>
              <w:t>Số nhám (GA121) ôn tập 6-9</w:t>
            </w:r>
          </w:p>
        </w:tc>
        <w:tc>
          <w:tcPr>
            <w:tcW w:w="1740" w:type="dxa"/>
            <w:vMerge/>
          </w:tcPr>
          <w:p w14:paraId="7E58A4C4"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2FD46550" w14:textId="77777777" w:rsidTr="00B93339">
        <w:trPr>
          <w:trHeight w:val="1027"/>
          <w:jc w:val="center"/>
        </w:trPr>
        <w:tc>
          <w:tcPr>
            <w:tcW w:w="715" w:type="dxa"/>
            <w:vAlign w:val="center"/>
          </w:tcPr>
          <w:p w14:paraId="43DD5363"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vAlign w:val="center"/>
          </w:tcPr>
          <w:p w14:paraId="1CD4E352" w14:textId="77777777" w:rsidR="00614450" w:rsidRPr="001362C4" w:rsidRDefault="00886CC6">
            <w:pPr>
              <w:spacing w:line="288" w:lineRule="auto"/>
              <w:jc w:val="center"/>
              <w:rPr>
                <w:b/>
                <w:sz w:val="26"/>
                <w:szCs w:val="26"/>
              </w:rPr>
            </w:pPr>
            <w:r w:rsidRPr="001362C4">
              <w:rPr>
                <w:b/>
                <w:sz w:val="26"/>
                <w:szCs w:val="26"/>
              </w:rPr>
              <w:t>Bảo Anh</w:t>
            </w:r>
          </w:p>
          <w:p w14:paraId="2E2178E9" w14:textId="77777777" w:rsidR="00614450" w:rsidRPr="001362C4" w:rsidRDefault="00886CC6">
            <w:pPr>
              <w:spacing w:line="288" w:lineRule="auto"/>
              <w:jc w:val="center"/>
              <w:rPr>
                <w:sz w:val="26"/>
                <w:szCs w:val="26"/>
              </w:rPr>
            </w:pPr>
            <w:r w:rsidRPr="001362C4">
              <w:rPr>
                <w:sz w:val="26"/>
                <w:szCs w:val="26"/>
              </w:rPr>
              <w:t>14/07/ 2018</w:t>
            </w:r>
          </w:p>
          <w:p w14:paraId="55285E5B" w14:textId="77777777" w:rsidR="00614450" w:rsidRPr="001362C4" w:rsidRDefault="00886CC6">
            <w:pPr>
              <w:spacing w:line="288" w:lineRule="auto"/>
              <w:jc w:val="center"/>
              <w:rPr>
                <w:i/>
                <w:sz w:val="26"/>
                <w:szCs w:val="26"/>
              </w:rPr>
            </w:pPr>
            <w:r w:rsidRPr="001362C4">
              <w:rPr>
                <w:i/>
                <w:sz w:val="26"/>
                <w:szCs w:val="26"/>
              </w:rPr>
              <w:t>4 - 4.5 tuổi</w:t>
            </w:r>
          </w:p>
          <w:p w14:paraId="08B8AF7D" w14:textId="77777777" w:rsidR="00614450" w:rsidRPr="001362C4" w:rsidRDefault="00614450">
            <w:pPr>
              <w:jc w:val="center"/>
              <w:rPr>
                <w:b/>
                <w:sz w:val="26"/>
                <w:szCs w:val="26"/>
              </w:rPr>
            </w:pPr>
          </w:p>
        </w:tc>
        <w:tc>
          <w:tcPr>
            <w:tcW w:w="3174" w:type="dxa"/>
          </w:tcPr>
          <w:p w14:paraId="30310D80" w14:textId="77777777" w:rsidR="00614450" w:rsidRPr="001362C4" w:rsidRDefault="00886CC6">
            <w:pPr>
              <w:spacing w:line="288" w:lineRule="auto"/>
              <w:rPr>
                <w:sz w:val="26"/>
                <w:szCs w:val="26"/>
              </w:rPr>
            </w:pPr>
            <w:r w:rsidRPr="001362C4">
              <w:rPr>
                <w:sz w:val="26"/>
                <w:szCs w:val="26"/>
              </w:rPr>
              <w:t>Khung cài khuy áo to (GA70)</w:t>
            </w:r>
          </w:p>
          <w:p w14:paraId="64DFBF17" w14:textId="77777777" w:rsidR="00614450" w:rsidRPr="001362C4" w:rsidRDefault="00886CC6">
            <w:pPr>
              <w:spacing w:line="288" w:lineRule="auto"/>
              <w:rPr>
                <w:sz w:val="26"/>
                <w:szCs w:val="26"/>
              </w:rPr>
            </w:pPr>
            <w:r w:rsidRPr="001362C4">
              <w:rPr>
                <w:sz w:val="26"/>
                <w:szCs w:val="26"/>
              </w:rPr>
              <w:t>Nạo vỏ trái cây (GA55)</w:t>
            </w:r>
          </w:p>
        </w:tc>
        <w:tc>
          <w:tcPr>
            <w:tcW w:w="2597" w:type="dxa"/>
          </w:tcPr>
          <w:p w14:paraId="76B2BC27" w14:textId="77777777" w:rsidR="00614450" w:rsidRPr="001362C4" w:rsidRDefault="00886CC6">
            <w:pPr>
              <w:spacing w:line="288" w:lineRule="auto"/>
              <w:rPr>
                <w:sz w:val="26"/>
                <w:szCs w:val="26"/>
              </w:rPr>
            </w:pPr>
            <w:r w:rsidRPr="001362C4">
              <w:rPr>
                <w:sz w:val="26"/>
                <w:szCs w:val="26"/>
              </w:rPr>
              <w:t>Tủ hình học (Ngôn ngữ)</w:t>
            </w:r>
          </w:p>
          <w:p w14:paraId="41E92C76" w14:textId="77777777" w:rsidR="00614450" w:rsidRPr="001362C4" w:rsidRDefault="00886CC6">
            <w:pPr>
              <w:spacing w:line="288" w:lineRule="auto"/>
              <w:rPr>
                <w:sz w:val="26"/>
                <w:szCs w:val="26"/>
              </w:rPr>
            </w:pPr>
            <w:r w:rsidRPr="001362C4">
              <w:rPr>
                <w:sz w:val="26"/>
                <w:szCs w:val="26"/>
              </w:rPr>
              <w:t>Bảng sần mịn ( GA96)</w:t>
            </w:r>
          </w:p>
        </w:tc>
        <w:tc>
          <w:tcPr>
            <w:tcW w:w="2410" w:type="dxa"/>
          </w:tcPr>
          <w:p w14:paraId="295B944B" w14:textId="77777777" w:rsidR="00614450" w:rsidRPr="001362C4" w:rsidRDefault="00886CC6">
            <w:pPr>
              <w:spacing w:line="288" w:lineRule="auto"/>
              <w:rPr>
                <w:sz w:val="26"/>
                <w:szCs w:val="26"/>
              </w:rPr>
            </w:pPr>
            <w:r w:rsidRPr="001362C4">
              <w:rPr>
                <w:sz w:val="26"/>
                <w:szCs w:val="26"/>
              </w:rPr>
              <w:t>Chữ giấy nhám (GA200) b, m, a</w:t>
            </w:r>
          </w:p>
        </w:tc>
        <w:tc>
          <w:tcPr>
            <w:tcW w:w="1756" w:type="dxa"/>
          </w:tcPr>
          <w:p w14:paraId="3954CA87" w14:textId="77777777" w:rsidR="00614450" w:rsidRPr="001362C4" w:rsidRDefault="00886CC6">
            <w:pPr>
              <w:spacing w:line="288" w:lineRule="auto"/>
              <w:rPr>
                <w:sz w:val="26"/>
                <w:szCs w:val="26"/>
              </w:rPr>
            </w:pPr>
            <w:r w:rsidRPr="001362C4">
              <w:rPr>
                <w:sz w:val="26"/>
                <w:szCs w:val="26"/>
              </w:rPr>
              <w:t>Số nhám (GA121) ôn tập 5 6 7</w:t>
            </w:r>
          </w:p>
        </w:tc>
        <w:tc>
          <w:tcPr>
            <w:tcW w:w="1740" w:type="dxa"/>
            <w:vMerge/>
          </w:tcPr>
          <w:p w14:paraId="04EA6940"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3504C9CC" w14:textId="77777777">
        <w:trPr>
          <w:trHeight w:val="458"/>
          <w:jc w:val="center"/>
        </w:trPr>
        <w:tc>
          <w:tcPr>
            <w:tcW w:w="715" w:type="dxa"/>
            <w:vAlign w:val="center"/>
          </w:tcPr>
          <w:p w14:paraId="023F7639"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57A7191C" w14:textId="77777777" w:rsidR="00614450" w:rsidRPr="001362C4" w:rsidRDefault="00886CC6">
            <w:pPr>
              <w:spacing w:line="288" w:lineRule="auto"/>
              <w:jc w:val="center"/>
              <w:rPr>
                <w:b/>
                <w:sz w:val="26"/>
                <w:szCs w:val="26"/>
              </w:rPr>
            </w:pPr>
            <w:r w:rsidRPr="001362C4">
              <w:rPr>
                <w:b/>
                <w:sz w:val="26"/>
                <w:szCs w:val="26"/>
              </w:rPr>
              <w:t>Nhật Chi</w:t>
            </w:r>
          </w:p>
          <w:p w14:paraId="407B2E0D" w14:textId="77777777" w:rsidR="00614450" w:rsidRPr="001362C4" w:rsidRDefault="00886CC6">
            <w:pPr>
              <w:spacing w:line="288" w:lineRule="auto"/>
              <w:jc w:val="center"/>
              <w:rPr>
                <w:sz w:val="26"/>
                <w:szCs w:val="26"/>
              </w:rPr>
            </w:pPr>
            <w:r w:rsidRPr="001362C4">
              <w:rPr>
                <w:sz w:val="26"/>
                <w:szCs w:val="26"/>
              </w:rPr>
              <w:t>07/06/2018</w:t>
            </w:r>
          </w:p>
          <w:p w14:paraId="50A28243" w14:textId="77777777" w:rsidR="00614450" w:rsidRPr="001362C4" w:rsidRDefault="00886CC6">
            <w:pPr>
              <w:spacing w:line="288" w:lineRule="auto"/>
              <w:jc w:val="center"/>
              <w:rPr>
                <w:i/>
                <w:sz w:val="26"/>
                <w:szCs w:val="26"/>
              </w:rPr>
            </w:pPr>
            <w:r w:rsidRPr="001362C4">
              <w:rPr>
                <w:i/>
                <w:sz w:val="26"/>
                <w:szCs w:val="26"/>
              </w:rPr>
              <w:t>4 - 4.5 tuổi</w:t>
            </w:r>
          </w:p>
        </w:tc>
        <w:tc>
          <w:tcPr>
            <w:tcW w:w="3174" w:type="dxa"/>
          </w:tcPr>
          <w:p w14:paraId="056C2081" w14:textId="77777777" w:rsidR="00614450" w:rsidRPr="001362C4" w:rsidRDefault="00886CC6">
            <w:pPr>
              <w:spacing w:line="288" w:lineRule="auto"/>
              <w:rPr>
                <w:sz w:val="26"/>
                <w:szCs w:val="26"/>
              </w:rPr>
            </w:pPr>
            <w:r w:rsidRPr="001362C4">
              <w:rPr>
                <w:sz w:val="26"/>
                <w:szCs w:val="26"/>
              </w:rPr>
              <w:t>Bóc vỏ trái cây (GA54)</w:t>
            </w:r>
          </w:p>
          <w:p w14:paraId="2027B860" w14:textId="77777777" w:rsidR="00614450" w:rsidRPr="001362C4" w:rsidRDefault="00886CC6">
            <w:pPr>
              <w:spacing w:line="288" w:lineRule="auto"/>
              <w:rPr>
                <w:sz w:val="26"/>
                <w:szCs w:val="26"/>
              </w:rPr>
            </w:pPr>
            <w:r w:rsidRPr="001362C4">
              <w:rPr>
                <w:sz w:val="26"/>
                <w:szCs w:val="26"/>
              </w:rPr>
              <w:t>Khâu khuy áo (GA81)</w:t>
            </w:r>
          </w:p>
        </w:tc>
        <w:tc>
          <w:tcPr>
            <w:tcW w:w="2597" w:type="dxa"/>
          </w:tcPr>
          <w:p w14:paraId="2ED9079A" w14:textId="77777777" w:rsidR="00614450" w:rsidRPr="001362C4" w:rsidRDefault="00886CC6">
            <w:pPr>
              <w:spacing w:line="288" w:lineRule="auto"/>
              <w:rPr>
                <w:sz w:val="26"/>
                <w:szCs w:val="26"/>
              </w:rPr>
            </w:pPr>
            <w:r w:rsidRPr="001362C4">
              <w:rPr>
                <w:sz w:val="26"/>
                <w:szCs w:val="26"/>
              </w:rPr>
              <w:t>Túi bí ẩn (GA105)</w:t>
            </w:r>
          </w:p>
          <w:p w14:paraId="570578C9" w14:textId="77777777" w:rsidR="00614450" w:rsidRPr="001362C4" w:rsidRDefault="00886CC6">
            <w:pPr>
              <w:spacing w:line="288" w:lineRule="auto"/>
              <w:rPr>
                <w:sz w:val="26"/>
                <w:szCs w:val="26"/>
              </w:rPr>
            </w:pPr>
            <w:r w:rsidRPr="001362C4">
              <w:rPr>
                <w:sz w:val="26"/>
                <w:szCs w:val="26"/>
              </w:rPr>
              <w:t>Các khối đặc (GA103)</w:t>
            </w:r>
          </w:p>
        </w:tc>
        <w:tc>
          <w:tcPr>
            <w:tcW w:w="2410" w:type="dxa"/>
          </w:tcPr>
          <w:p w14:paraId="07F788B2" w14:textId="77777777" w:rsidR="00614450" w:rsidRPr="001362C4" w:rsidRDefault="00886CC6">
            <w:pPr>
              <w:spacing w:line="288" w:lineRule="auto"/>
              <w:rPr>
                <w:sz w:val="26"/>
                <w:szCs w:val="26"/>
              </w:rPr>
            </w:pPr>
            <w:r w:rsidRPr="001362C4">
              <w:rPr>
                <w:sz w:val="26"/>
                <w:szCs w:val="26"/>
              </w:rPr>
              <w:t>Chữ giấy nhám (GA200) b, m, c</w:t>
            </w:r>
          </w:p>
        </w:tc>
        <w:tc>
          <w:tcPr>
            <w:tcW w:w="1756" w:type="dxa"/>
          </w:tcPr>
          <w:p w14:paraId="3E43C7B1" w14:textId="77777777" w:rsidR="00614450" w:rsidRPr="001362C4" w:rsidRDefault="00886CC6">
            <w:pPr>
              <w:spacing w:line="288" w:lineRule="auto"/>
              <w:rPr>
                <w:sz w:val="26"/>
                <w:szCs w:val="26"/>
              </w:rPr>
            </w:pPr>
            <w:r w:rsidRPr="001362C4">
              <w:rPr>
                <w:sz w:val="26"/>
                <w:szCs w:val="26"/>
              </w:rPr>
              <w:t>Số nhám (GA121) ôn tập 6-9</w:t>
            </w:r>
          </w:p>
        </w:tc>
        <w:tc>
          <w:tcPr>
            <w:tcW w:w="1740" w:type="dxa"/>
            <w:vMerge/>
          </w:tcPr>
          <w:p w14:paraId="49509F87"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317B991D" w14:textId="77777777">
        <w:trPr>
          <w:trHeight w:val="458"/>
          <w:jc w:val="center"/>
        </w:trPr>
        <w:tc>
          <w:tcPr>
            <w:tcW w:w="715" w:type="dxa"/>
            <w:vAlign w:val="center"/>
          </w:tcPr>
          <w:p w14:paraId="13BE6317"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09EC23E1" w14:textId="77777777" w:rsidR="00614450" w:rsidRPr="001362C4" w:rsidRDefault="00886CC6">
            <w:pPr>
              <w:spacing w:line="288" w:lineRule="auto"/>
              <w:jc w:val="center"/>
              <w:rPr>
                <w:b/>
                <w:sz w:val="26"/>
                <w:szCs w:val="26"/>
              </w:rPr>
            </w:pPr>
            <w:r w:rsidRPr="001362C4">
              <w:rPr>
                <w:b/>
                <w:sz w:val="26"/>
                <w:szCs w:val="26"/>
              </w:rPr>
              <w:t>Thảo Nguyên</w:t>
            </w:r>
          </w:p>
          <w:p w14:paraId="43291CE5" w14:textId="77777777" w:rsidR="00614450" w:rsidRPr="001362C4" w:rsidRDefault="00886CC6">
            <w:pPr>
              <w:spacing w:line="288" w:lineRule="auto"/>
              <w:jc w:val="center"/>
              <w:rPr>
                <w:sz w:val="26"/>
                <w:szCs w:val="26"/>
              </w:rPr>
            </w:pPr>
            <w:r w:rsidRPr="001362C4">
              <w:rPr>
                <w:sz w:val="26"/>
                <w:szCs w:val="26"/>
              </w:rPr>
              <w:t>05/05/2018</w:t>
            </w:r>
          </w:p>
          <w:p w14:paraId="1B4652D6" w14:textId="77777777" w:rsidR="00614450" w:rsidRPr="001362C4" w:rsidRDefault="00886CC6">
            <w:pPr>
              <w:spacing w:line="288" w:lineRule="auto"/>
              <w:jc w:val="center"/>
              <w:rPr>
                <w:i/>
                <w:sz w:val="26"/>
                <w:szCs w:val="26"/>
              </w:rPr>
            </w:pPr>
            <w:r w:rsidRPr="001362C4">
              <w:rPr>
                <w:i/>
                <w:sz w:val="26"/>
                <w:szCs w:val="26"/>
              </w:rPr>
              <w:t>4 - 4.5 tuổi</w:t>
            </w:r>
          </w:p>
          <w:p w14:paraId="73E4A6D1" w14:textId="77777777" w:rsidR="00614450" w:rsidRPr="001362C4" w:rsidRDefault="00614450">
            <w:pPr>
              <w:rPr>
                <w:b/>
                <w:sz w:val="26"/>
                <w:szCs w:val="26"/>
              </w:rPr>
            </w:pPr>
          </w:p>
        </w:tc>
        <w:tc>
          <w:tcPr>
            <w:tcW w:w="3174" w:type="dxa"/>
          </w:tcPr>
          <w:p w14:paraId="25E0A048" w14:textId="77777777" w:rsidR="00614450" w:rsidRPr="001362C4" w:rsidRDefault="00886CC6">
            <w:pPr>
              <w:spacing w:line="288" w:lineRule="auto"/>
              <w:rPr>
                <w:sz w:val="26"/>
                <w:szCs w:val="26"/>
              </w:rPr>
            </w:pPr>
            <w:r w:rsidRPr="001362C4">
              <w:rPr>
                <w:sz w:val="26"/>
                <w:szCs w:val="26"/>
              </w:rPr>
              <w:t>Khung kéo khóa</w:t>
            </w:r>
          </w:p>
          <w:p w14:paraId="3571A37A" w14:textId="77777777" w:rsidR="00614450" w:rsidRPr="001362C4" w:rsidRDefault="00886CC6">
            <w:pPr>
              <w:spacing w:line="288" w:lineRule="auto"/>
              <w:rPr>
                <w:sz w:val="26"/>
                <w:szCs w:val="26"/>
              </w:rPr>
            </w:pPr>
            <w:r w:rsidRPr="001362C4">
              <w:rPr>
                <w:sz w:val="26"/>
                <w:szCs w:val="26"/>
              </w:rPr>
              <w:t>Cắt giấy theo đường thẳng (GA265)</w:t>
            </w:r>
          </w:p>
        </w:tc>
        <w:tc>
          <w:tcPr>
            <w:tcW w:w="2597" w:type="dxa"/>
          </w:tcPr>
          <w:p w14:paraId="6399576F" w14:textId="77777777" w:rsidR="00614450" w:rsidRPr="001362C4" w:rsidRDefault="00886CC6">
            <w:pPr>
              <w:spacing w:line="288" w:lineRule="auto"/>
              <w:rPr>
                <w:sz w:val="26"/>
                <w:szCs w:val="26"/>
              </w:rPr>
            </w:pPr>
            <w:r w:rsidRPr="001362C4">
              <w:rPr>
                <w:sz w:val="26"/>
                <w:szCs w:val="26"/>
              </w:rPr>
              <w:t>Hộp chữ nhật (GA115)</w:t>
            </w:r>
          </w:p>
          <w:p w14:paraId="0CBC2E8B" w14:textId="77777777" w:rsidR="00614450" w:rsidRPr="001362C4" w:rsidRDefault="00886CC6">
            <w:pPr>
              <w:spacing w:line="288" w:lineRule="auto"/>
              <w:rPr>
                <w:sz w:val="26"/>
                <w:szCs w:val="26"/>
              </w:rPr>
            </w:pPr>
            <w:r w:rsidRPr="001362C4">
              <w:rPr>
                <w:sz w:val="26"/>
                <w:szCs w:val="26"/>
              </w:rPr>
              <w:t>Hộp âm thanh (GA107)</w:t>
            </w:r>
          </w:p>
        </w:tc>
        <w:tc>
          <w:tcPr>
            <w:tcW w:w="2410" w:type="dxa"/>
          </w:tcPr>
          <w:p w14:paraId="2A524F95" w14:textId="77777777" w:rsidR="00614450" w:rsidRPr="001362C4" w:rsidRDefault="00886CC6">
            <w:pPr>
              <w:spacing w:line="288" w:lineRule="auto"/>
              <w:rPr>
                <w:sz w:val="26"/>
                <w:szCs w:val="26"/>
              </w:rPr>
            </w:pPr>
            <w:r w:rsidRPr="001362C4">
              <w:rPr>
                <w:sz w:val="26"/>
                <w:szCs w:val="26"/>
              </w:rPr>
              <w:t>Chữ giấy nhám (GA200) b, m, n</w:t>
            </w:r>
          </w:p>
        </w:tc>
        <w:tc>
          <w:tcPr>
            <w:tcW w:w="1756" w:type="dxa"/>
          </w:tcPr>
          <w:p w14:paraId="32C3CCBD" w14:textId="77777777" w:rsidR="00614450" w:rsidRPr="001362C4" w:rsidRDefault="00886CC6">
            <w:pPr>
              <w:spacing w:line="288" w:lineRule="auto"/>
              <w:rPr>
                <w:sz w:val="26"/>
                <w:szCs w:val="26"/>
              </w:rPr>
            </w:pPr>
            <w:r w:rsidRPr="001362C4">
              <w:rPr>
                <w:sz w:val="26"/>
                <w:szCs w:val="26"/>
              </w:rPr>
              <w:t>Cây gậy số và thẻ số (GA121) FE</w:t>
            </w:r>
          </w:p>
        </w:tc>
        <w:tc>
          <w:tcPr>
            <w:tcW w:w="1740" w:type="dxa"/>
            <w:vMerge/>
          </w:tcPr>
          <w:p w14:paraId="1C923EB0"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69DA2C98" w14:textId="77777777">
        <w:trPr>
          <w:trHeight w:val="458"/>
          <w:jc w:val="center"/>
        </w:trPr>
        <w:tc>
          <w:tcPr>
            <w:tcW w:w="715" w:type="dxa"/>
            <w:vAlign w:val="center"/>
          </w:tcPr>
          <w:p w14:paraId="6DADC9B2"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3F1F9B8A" w14:textId="77777777" w:rsidR="00614450" w:rsidRPr="001362C4" w:rsidRDefault="00886CC6">
            <w:pPr>
              <w:spacing w:line="288" w:lineRule="auto"/>
              <w:jc w:val="center"/>
              <w:rPr>
                <w:b/>
                <w:sz w:val="26"/>
                <w:szCs w:val="26"/>
              </w:rPr>
            </w:pPr>
            <w:r w:rsidRPr="001362C4">
              <w:rPr>
                <w:b/>
                <w:sz w:val="26"/>
                <w:szCs w:val="26"/>
              </w:rPr>
              <w:t>Khôi Nguyên</w:t>
            </w:r>
          </w:p>
          <w:p w14:paraId="3A9EC9EF" w14:textId="77777777" w:rsidR="00614450" w:rsidRPr="001362C4" w:rsidRDefault="00886CC6">
            <w:pPr>
              <w:spacing w:line="288" w:lineRule="auto"/>
              <w:jc w:val="center"/>
              <w:rPr>
                <w:sz w:val="26"/>
                <w:szCs w:val="26"/>
              </w:rPr>
            </w:pPr>
            <w:r w:rsidRPr="001362C4">
              <w:rPr>
                <w:sz w:val="26"/>
                <w:szCs w:val="26"/>
              </w:rPr>
              <w:t>27/1/2018</w:t>
            </w:r>
          </w:p>
          <w:p w14:paraId="78B5B6A1" w14:textId="77777777" w:rsidR="00614450" w:rsidRPr="001362C4" w:rsidRDefault="00886CC6">
            <w:pPr>
              <w:spacing w:line="288" w:lineRule="auto"/>
              <w:jc w:val="center"/>
              <w:rPr>
                <w:i/>
                <w:sz w:val="26"/>
                <w:szCs w:val="26"/>
              </w:rPr>
            </w:pPr>
            <w:r w:rsidRPr="001362C4">
              <w:rPr>
                <w:i/>
                <w:sz w:val="26"/>
                <w:szCs w:val="26"/>
              </w:rPr>
              <w:t>4,5 - 5 tuổi</w:t>
            </w:r>
          </w:p>
        </w:tc>
        <w:tc>
          <w:tcPr>
            <w:tcW w:w="3174" w:type="dxa"/>
          </w:tcPr>
          <w:p w14:paraId="6E2C3266" w14:textId="77777777" w:rsidR="00614450" w:rsidRPr="001362C4" w:rsidRDefault="00886CC6">
            <w:pPr>
              <w:spacing w:line="288" w:lineRule="auto"/>
              <w:rPr>
                <w:sz w:val="26"/>
                <w:szCs w:val="26"/>
              </w:rPr>
            </w:pPr>
            <w:r w:rsidRPr="001362C4">
              <w:rPr>
                <w:sz w:val="26"/>
                <w:szCs w:val="26"/>
              </w:rPr>
              <w:t>Bóc trứng (GA58)</w:t>
            </w:r>
          </w:p>
          <w:p w14:paraId="30967342" w14:textId="77777777" w:rsidR="00614450" w:rsidRPr="001362C4" w:rsidRDefault="00886CC6">
            <w:pPr>
              <w:spacing w:line="288" w:lineRule="auto"/>
              <w:rPr>
                <w:sz w:val="26"/>
                <w:szCs w:val="26"/>
              </w:rPr>
            </w:pPr>
            <w:r w:rsidRPr="001362C4">
              <w:rPr>
                <w:sz w:val="26"/>
                <w:szCs w:val="26"/>
              </w:rPr>
              <w:t>Khung cúc lớn (GA70)</w:t>
            </w:r>
          </w:p>
        </w:tc>
        <w:tc>
          <w:tcPr>
            <w:tcW w:w="2597" w:type="dxa"/>
          </w:tcPr>
          <w:p w14:paraId="16D07CBA" w14:textId="77777777" w:rsidR="00614450" w:rsidRPr="001362C4" w:rsidRDefault="00886CC6">
            <w:pPr>
              <w:spacing w:line="288" w:lineRule="auto"/>
              <w:rPr>
                <w:sz w:val="26"/>
                <w:szCs w:val="26"/>
              </w:rPr>
            </w:pPr>
            <w:r w:rsidRPr="001362C4">
              <w:rPr>
                <w:sz w:val="26"/>
                <w:szCs w:val="26"/>
              </w:rPr>
              <w:t>Bảng sần - mịn (GA96)</w:t>
            </w:r>
          </w:p>
          <w:p w14:paraId="574DA590" w14:textId="77777777" w:rsidR="00614450" w:rsidRPr="001362C4" w:rsidRDefault="00886CC6">
            <w:pPr>
              <w:spacing w:line="288" w:lineRule="auto"/>
              <w:rPr>
                <w:sz w:val="26"/>
                <w:szCs w:val="26"/>
              </w:rPr>
            </w:pPr>
            <w:r w:rsidRPr="001362C4">
              <w:rPr>
                <w:sz w:val="26"/>
                <w:szCs w:val="26"/>
              </w:rPr>
              <w:t>Tủ hình học (MG1) GA94</w:t>
            </w:r>
          </w:p>
        </w:tc>
        <w:tc>
          <w:tcPr>
            <w:tcW w:w="2410" w:type="dxa"/>
          </w:tcPr>
          <w:p w14:paraId="58D575C7" w14:textId="77777777" w:rsidR="00614450" w:rsidRPr="001362C4" w:rsidRDefault="00886CC6">
            <w:pPr>
              <w:spacing w:line="288" w:lineRule="auto"/>
              <w:rPr>
                <w:sz w:val="26"/>
                <w:szCs w:val="26"/>
              </w:rPr>
            </w:pPr>
            <w:r w:rsidRPr="001362C4">
              <w:rPr>
                <w:sz w:val="26"/>
                <w:szCs w:val="26"/>
              </w:rPr>
              <w:t>Chữ giấy nhám (GA200) b, m, n</w:t>
            </w:r>
          </w:p>
        </w:tc>
        <w:tc>
          <w:tcPr>
            <w:tcW w:w="1756" w:type="dxa"/>
          </w:tcPr>
          <w:p w14:paraId="101445C9" w14:textId="77777777" w:rsidR="00614450" w:rsidRPr="001362C4" w:rsidRDefault="00886CC6">
            <w:pPr>
              <w:spacing w:line="288" w:lineRule="auto"/>
              <w:rPr>
                <w:sz w:val="26"/>
                <w:szCs w:val="26"/>
              </w:rPr>
            </w:pPr>
            <w:r w:rsidRPr="001362C4">
              <w:rPr>
                <w:sz w:val="26"/>
                <w:szCs w:val="26"/>
              </w:rPr>
              <w:t>Cây gậy số và thẻ số (GA121)</w:t>
            </w:r>
          </w:p>
        </w:tc>
        <w:tc>
          <w:tcPr>
            <w:tcW w:w="1740" w:type="dxa"/>
            <w:vMerge/>
          </w:tcPr>
          <w:p w14:paraId="74C5F879"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r w:rsidR="00070EE9" w:rsidRPr="001362C4" w14:paraId="09CB5F7F" w14:textId="77777777">
        <w:trPr>
          <w:trHeight w:val="567"/>
          <w:jc w:val="center"/>
        </w:trPr>
        <w:tc>
          <w:tcPr>
            <w:tcW w:w="715" w:type="dxa"/>
            <w:vAlign w:val="center"/>
          </w:tcPr>
          <w:p w14:paraId="71EDC01F" w14:textId="77777777" w:rsidR="00614450" w:rsidRPr="001362C4" w:rsidRDefault="00614450">
            <w:pPr>
              <w:numPr>
                <w:ilvl w:val="0"/>
                <w:numId w:val="4"/>
              </w:numPr>
              <w:pBdr>
                <w:top w:val="nil"/>
                <w:left w:val="nil"/>
                <w:bottom w:val="nil"/>
                <w:right w:val="nil"/>
                <w:between w:val="nil"/>
              </w:pBdr>
              <w:spacing w:line="288" w:lineRule="auto"/>
              <w:jc w:val="center"/>
              <w:rPr>
                <w:sz w:val="26"/>
                <w:szCs w:val="26"/>
              </w:rPr>
            </w:pPr>
          </w:p>
        </w:tc>
        <w:tc>
          <w:tcPr>
            <w:tcW w:w="2113" w:type="dxa"/>
          </w:tcPr>
          <w:p w14:paraId="48F05D99" w14:textId="77777777" w:rsidR="00614450" w:rsidRPr="001362C4" w:rsidRDefault="00886CC6">
            <w:pPr>
              <w:spacing w:line="288" w:lineRule="auto"/>
              <w:jc w:val="center"/>
              <w:rPr>
                <w:b/>
                <w:sz w:val="26"/>
                <w:szCs w:val="26"/>
              </w:rPr>
            </w:pPr>
            <w:r w:rsidRPr="001362C4">
              <w:rPr>
                <w:b/>
                <w:sz w:val="26"/>
                <w:szCs w:val="26"/>
              </w:rPr>
              <w:t>Bảo Trâm</w:t>
            </w:r>
          </w:p>
          <w:p w14:paraId="484385A2" w14:textId="77777777" w:rsidR="00614450" w:rsidRPr="001362C4" w:rsidRDefault="00886CC6">
            <w:pPr>
              <w:spacing w:line="288" w:lineRule="auto"/>
              <w:jc w:val="center"/>
              <w:rPr>
                <w:sz w:val="26"/>
                <w:szCs w:val="26"/>
              </w:rPr>
            </w:pPr>
            <w:r w:rsidRPr="001362C4">
              <w:rPr>
                <w:sz w:val="26"/>
                <w:szCs w:val="26"/>
              </w:rPr>
              <w:t>(24/1/2018)</w:t>
            </w:r>
          </w:p>
          <w:p w14:paraId="616A6387" w14:textId="77777777" w:rsidR="00614450" w:rsidRPr="001362C4" w:rsidRDefault="00886CC6">
            <w:pPr>
              <w:spacing w:line="288" w:lineRule="auto"/>
              <w:jc w:val="center"/>
              <w:rPr>
                <w:b/>
                <w:sz w:val="26"/>
                <w:szCs w:val="26"/>
              </w:rPr>
            </w:pPr>
            <w:r w:rsidRPr="001362C4">
              <w:rPr>
                <w:i/>
                <w:sz w:val="26"/>
                <w:szCs w:val="26"/>
              </w:rPr>
              <w:t>4.5 - 5 tuổi</w:t>
            </w:r>
          </w:p>
        </w:tc>
        <w:tc>
          <w:tcPr>
            <w:tcW w:w="3174" w:type="dxa"/>
          </w:tcPr>
          <w:p w14:paraId="49791D6A" w14:textId="77777777" w:rsidR="00614450" w:rsidRPr="001362C4" w:rsidRDefault="00886CC6">
            <w:pPr>
              <w:spacing w:line="288" w:lineRule="auto"/>
              <w:rPr>
                <w:sz w:val="26"/>
                <w:szCs w:val="26"/>
              </w:rPr>
            </w:pPr>
            <w:r w:rsidRPr="001362C4">
              <w:rPr>
                <w:sz w:val="26"/>
                <w:szCs w:val="26"/>
              </w:rPr>
              <w:t>Nạo vỏ trái cây (GA55)</w:t>
            </w:r>
          </w:p>
          <w:p w14:paraId="466A5083" w14:textId="77777777" w:rsidR="00614450" w:rsidRPr="001362C4" w:rsidRDefault="00886CC6">
            <w:pPr>
              <w:spacing w:line="288" w:lineRule="auto"/>
              <w:rPr>
                <w:sz w:val="26"/>
                <w:szCs w:val="26"/>
              </w:rPr>
            </w:pPr>
            <w:r w:rsidRPr="001362C4">
              <w:rPr>
                <w:sz w:val="26"/>
                <w:szCs w:val="26"/>
              </w:rPr>
              <w:t>Cắt giấy theo đường thẳng (GA265)</w:t>
            </w:r>
          </w:p>
          <w:p w14:paraId="779F85BB" w14:textId="77777777" w:rsidR="00614450" w:rsidRPr="001362C4" w:rsidRDefault="00614450">
            <w:pPr>
              <w:spacing w:line="288" w:lineRule="auto"/>
              <w:rPr>
                <w:sz w:val="26"/>
                <w:szCs w:val="26"/>
              </w:rPr>
            </w:pPr>
          </w:p>
        </w:tc>
        <w:tc>
          <w:tcPr>
            <w:tcW w:w="2597" w:type="dxa"/>
          </w:tcPr>
          <w:p w14:paraId="3DDA5676" w14:textId="77777777" w:rsidR="00614450" w:rsidRPr="001362C4" w:rsidRDefault="00886CC6">
            <w:pPr>
              <w:spacing w:line="288" w:lineRule="auto"/>
              <w:rPr>
                <w:sz w:val="26"/>
                <w:szCs w:val="26"/>
              </w:rPr>
            </w:pPr>
            <w:r w:rsidRPr="001362C4">
              <w:rPr>
                <w:sz w:val="26"/>
                <w:szCs w:val="26"/>
              </w:rPr>
              <w:t>Lọ ngửi (GA106)</w:t>
            </w:r>
          </w:p>
          <w:p w14:paraId="7C33CCB2" w14:textId="77777777" w:rsidR="00614450" w:rsidRPr="001362C4" w:rsidRDefault="00886CC6">
            <w:pPr>
              <w:spacing w:line="288" w:lineRule="auto"/>
              <w:rPr>
                <w:sz w:val="26"/>
                <w:szCs w:val="26"/>
              </w:rPr>
            </w:pPr>
            <w:r w:rsidRPr="001362C4">
              <w:rPr>
                <w:sz w:val="26"/>
                <w:szCs w:val="26"/>
              </w:rPr>
              <w:t>Túi bí ẩn (GA105)</w:t>
            </w:r>
          </w:p>
          <w:p w14:paraId="6A40D514" w14:textId="77777777" w:rsidR="00614450" w:rsidRPr="001362C4" w:rsidRDefault="00886CC6">
            <w:pPr>
              <w:spacing w:line="288" w:lineRule="auto"/>
              <w:rPr>
                <w:sz w:val="26"/>
                <w:szCs w:val="26"/>
              </w:rPr>
            </w:pPr>
            <w:r w:rsidRPr="001362C4">
              <w:rPr>
                <w:sz w:val="26"/>
                <w:szCs w:val="26"/>
              </w:rPr>
              <w:t>Quả địa cầu đất nước, châu lục (GA181,182)</w:t>
            </w:r>
          </w:p>
        </w:tc>
        <w:tc>
          <w:tcPr>
            <w:tcW w:w="2410" w:type="dxa"/>
          </w:tcPr>
          <w:p w14:paraId="543B4964" w14:textId="77777777" w:rsidR="00614450" w:rsidRPr="001362C4" w:rsidRDefault="00886CC6">
            <w:pPr>
              <w:spacing w:line="288" w:lineRule="auto"/>
              <w:rPr>
                <w:sz w:val="26"/>
                <w:szCs w:val="26"/>
              </w:rPr>
            </w:pPr>
            <w:r w:rsidRPr="001362C4">
              <w:rPr>
                <w:sz w:val="26"/>
                <w:szCs w:val="26"/>
              </w:rPr>
              <w:t>Chữ giấy nhám (GA200) b, m, t</w:t>
            </w:r>
          </w:p>
        </w:tc>
        <w:tc>
          <w:tcPr>
            <w:tcW w:w="1756" w:type="dxa"/>
          </w:tcPr>
          <w:p w14:paraId="017B551A" w14:textId="77777777" w:rsidR="00614450" w:rsidRPr="001362C4" w:rsidRDefault="00886CC6">
            <w:pPr>
              <w:spacing w:line="288" w:lineRule="auto"/>
              <w:rPr>
                <w:sz w:val="26"/>
                <w:szCs w:val="26"/>
              </w:rPr>
            </w:pPr>
            <w:r w:rsidRPr="001362C4">
              <w:rPr>
                <w:sz w:val="26"/>
                <w:szCs w:val="26"/>
              </w:rPr>
              <w:t>Thành lập số trong hệ thập phân (thẻ số) (GA127)</w:t>
            </w:r>
          </w:p>
        </w:tc>
        <w:tc>
          <w:tcPr>
            <w:tcW w:w="1740" w:type="dxa"/>
            <w:vMerge/>
          </w:tcPr>
          <w:p w14:paraId="737C7CC4" w14:textId="77777777" w:rsidR="00614450" w:rsidRPr="001362C4" w:rsidRDefault="00614450" w:rsidP="00265603">
            <w:pPr>
              <w:widowControl w:val="0"/>
              <w:pBdr>
                <w:top w:val="nil"/>
                <w:left w:val="nil"/>
                <w:bottom w:val="nil"/>
                <w:right w:val="nil"/>
                <w:between w:val="nil"/>
              </w:pBdr>
              <w:spacing w:line="276" w:lineRule="auto"/>
              <w:jc w:val="center"/>
              <w:rPr>
                <w:sz w:val="26"/>
                <w:szCs w:val="26"/>
              </w:rPr>
            </w:pPr>
          </w:p>
        </w:tc>
      </w:tr>
    </w:tbl>
    <w:tbl>
      <w:tblPr>
        <w:tblStyle w:val="afff"/>
        <w:tblW w:w="14786"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3696"/>
        <w:gridCol w:w="3696"/>
        <w:gridCol w:w="3697"/>
        <w:gridCol w:w="3697"/>
      </w:tblGrid>
      <w:tr w:rsidR="00070EE9" w:rsidRPr="001362C4" w14:paraId="309DEC70" w14:textId="77777777">
        <w:tc>
          <w:tcPr>
            <w:tcW w:w="3696" w:type="dxa"/>
          </w:tcPr>
          <w:p w14:paraId="636E90FF" w14:textId="77777777" w:rsidR="00614450" w:rsidRPr="001362C4" w:rsidRDefault="00886CC6">
            <w:pPr>
              <w:spacing w:line="360" w:lineRule="auto"/>
              <w:jc w:val="center"/>
              <w:rPr>
                <w:b/>
                <w:sz w:val="26"/>
                <w:szCs w:val="26"/>
              </w:rPr>
            </w:pPr>
            <w:bookmarkStart w:id="234" w:name="_heading=h.sg5cxib68zo0" w:colFirst="0" w:colLast="0"/>
            <w:bookmarkEnd w:id="234"/>
            <w:r w:rsidRPr="001362C4">
              <w:rPr>
                <w:b/>
                <w:sz w:val="26"/>
                <w:szCs w:val="26"/>
              </w:rPr>
              <w:t>Giáo viên 1</w:t>
            </w:r>
          </w:p>
        </w:tc>
        <w:tc>
          <w:tcPr>
            <w:tcW w:w="3696" w:type="dxa"/>
          </w:tcPr>
          <w:p w14:paraId="23BD778E" w14:textId="77777777" w:rsidR="00614450" w:rsidRPr="001362C4" w:rsidRDefault="00886CC6">
            <w:pPr>
              <w:spacing w:line="360" w:lineRule="auto"/>
              <w:jc w:val="center"/>
              <w:rPr>
                <w:b/>
                <w:sz w:val="26"/>
                <w:szCs w:val="26"/>
              </w:rPr>
            </w:pPr>
            <w:r w:rsidRPr="001362C4">
              <w:rPr>
                <w:b/>
                <w:sz w:val="26"/>
                <w:szCs w:val="26"/>
              </w:rPr>
              <w:t>Giáo viên 2</w:t>
            </w:r>
          </w:p>
        </w:tc>
        <w:tc>
          <w:tcPr>
            <w:tcW w:w="3697" w:type="dxa"/>
          </w:tcPr>
          <w:p w14:paraId="36A05229" w14:textId="77777777" w:rsidR="00614450" w:rsidRPr="001362C4" w:rsidRDefault="00886CC6">
            <w:pPr>
              <w:spacing w:line="360" w:lineRule="auto"/>
              <w:jc w:val="center"/>
              <w:rPr>
                <w:b/>
                <w:sz w:val="26"/>
                <w:szCs w:val="26"/>
              </w:rPr>
            </w:pPr>
            <w:r w:rsidRPr="001362C4">
              <w:rPr>
                <w:b/>
                <w:sz w:val="26"/>
                <w:szCs w:val="26"/>
              </w:rPr>
              <w:t>Giáo viên 3</w:t>
            </w:r>
          </w:p>
        </w:tc>
        <w:tc>
          <w:tcPr>
            <w:tcW w:w="3697" w:type="dxa"/>
          </w:tcPr>
          <w:p w14:paraId="3F7CC4FD" w14:textId="77777777" w:rsidR="00614450" w:rsidRPr="001362C4" w:rsidRDefault="00886CC6">
            <w:pPr>
              <w:spacing w:line="360" w:lineRule="auto"/>
              <w:jc w:val="center"/>
              <w:rPr>
                <w:b/>
                <w:sz w:val="26"/>
                <w:szCs w:val="26"/>
              </w:rPr>
            </w:pPr>
            <w:r w:rsidRPr="001362C4">
              <w:rPr>
                <w:b/>
                <w:sz w:val="26"/>
                <w:szCs w:val="26"/>
              </w:rPr>
              <w:t>Ban giám hiệu</w:t>
            </w:r>
          </w:p>
        </w:tc>
      </w:tr>
      <w:tr w:rsidR="00070EE9" w:rsidRPr="001362C4" w14:paraId="51B9DAE2" w14:textId="77777777">
        <w:tc>
          <w:tcPr>
            <w:tcW w:w="3696" w:type="dxa"/>
          </w:tcPr>
          <w:p w14:paraId="358445F3" w14:textId="77777777" w:rsidR="00614450" w:rsidRPr="001362C4" w:rsidRDefault="00886CC6">
            <w:pPr>
              <w:spacing w:line="360" w:lineRule="auto"/>
              <w:jc w:val="center"/>
              <w:rPr>
                <w:i/>
                <w:sz w:val="26"/>
                <w:szCs w:val="26"/>
              </w:rPr>
            </w:pPr>
            <w:r w:rsidRPr="001362C4">
              <w:rPr>
                <w:i/>
                <w:sz w:val="26"/>
                <w:szCs w:val="26"/>
              </w:rPr>
              <w:t xml:space="preserve">(Ký và ghi rõ họ tên) </w:t>
            </w:r>
          </w:p>
        </w:tc>
        <w:tc>
          <w:tcPr>
            <w:tcW w:w="3696" w:type="dxa"/>
          </w:tcPr>
          <w:p w14:paraId="2E7C5D23" w14:textId="77777777" w:rsidR="00614450" w:rsidRPr="001362C4" w:rsidRDefault="00886CC6">
            <w:pPr>
              <w:spacing w:line="360" w:lineRule="auto"/>
              <w:jc w:val="center"/>
              <w:rPr>
                <w:b/>
                <w:sz w:val="26"/>
                <w:szCs w:val="26"/>
              </w:rPr>
            </w:pPr>
            <w:r w:rsidRPr="001362C4">
              <w:rPr>
                <w:i/>
                <w:sz w:val="26"/>
                <w:szCs w:val="26"/>
              </w:rPr>
              <w:t xml:space="preserve">(Ký và ghi rõ họ tên) </w:t>
            </w:r>
          </w:p>
        </w:tc>
        <w:tc>
          <w:tcPr>
            <w:tcW w:w="3697" w:type="dxa"/>
          </w:tcPr>
          <w:p w14:paraId="740DC3BB" w14:textId="77777777" w:rsidR="00614450" w:rsidRPr="001362C4" w:rsidRDefault="00886CC6">
            <w:pPr>
              <w:spacing w:line="360" w:lineRule="auto"/>
              <w:jc w:val="center"/>
              <w:rPr>
                <w:b/>
                <w:sz w:val="26"/>
                <w:szCs w:val="26"/>
              </w:rPr>
            </w:pPr>
            <w:r w:rsidRPr="001362C4">
              <w:rPr>
                <w:i/>
                <w:sz w:val="26"/>
                <w:szCs w:val="26"/>
              </w:rPr>
              <w:t xml:space="preserve">(Ký và ghi rõ họ tên) </w:t>
            </w:r>
          </w:p>
        </w:tc>
        <w:tc>
          <w:tcPr>
            <w:tcW w:w="3697" w:type="dxa"/>
          </w:tcPr>
          <w:p w14:paraId="4F1AC9BB" w14:textId="77777777" w:rsidR="00614450" w:rsidRPr="001362C4" w:rsidRDefault="00886CC6">
            <w:pPr>
              <w:spacing w:line="360" w:lineRule="auto"/>
              <w:jc w:val="center"/>
              <w:rPr>
                <w:b/>
                <w:sz w:val="26"/>
                <w:szCs w:val="26"/>
              </w:rPr>
            </w:pPr>
            <w:r w:rsidRPr="001362C4">
              <w:rPr>
                <w:i/>
                <w:sz w:val="26"/>
                <w:szCs w:val="26"/>
              </w:rPr>
              <w:t xml:space="preserve">(Ký và ghi rõ họ tên) </w:t>
            </w:r>
          </w:p>
        </w:tc>
      </w:tr>
    </w:tbl>
    <w:p w14:paraId="4D6208B4" w14:textId="77777777" w:rsidR="00614450" w:rsidRPr="001362C4" w:rsidRDefault="00886CC6">
      <w:pPr>
        <w:spacing w:line="360" w:lineRule="auto"/>
        <w:jc w:val="center"/>
        <w:rPr>
          <w:b/>
          <w:sz w:val="26"/>
          <w:szCs w:val="26"/>
        </w:rPr>
      </w:pPr>
      <w:r w:rsidRPr="001362C4">
        <w:rPr>
          <w:b/>
          <w:sz w:val="26"/>
          <w:szCs w:val="26"/>
        </w:rPr>
        <w:lastRenderedPageBreak/>
        <w:t>PHỤ LỤC 9</w:t>
      </w:r>
    </w:p>
    <w:p w14:paraId="44F4B1A4" w14:textId="77777777" w:rsidR="00614450" w:rsidRPr="001362C4" w:rsidRDefault="00886CC6">
      <w:pPr>
        <w:spacing w:line="360" w:lineRule="auto"/>
        <w:jc w:val="center"/>
        <w:rPr>
          <w:b/>
          <w:sz w:val="26"/>
          <w:szCs w:val="26"/>
        </w:rPr>
      </w:pPr>
      <w:r w:rsidRPr="001362C4">
        <w:rPr>
          <w:b/>
          <w:sz w:val="26"/>
          <w:szCs w:val="26"/>
        </w:rPr>
        <w:t>KHUNG NĂNG LỰC YÊU CẦU ĐỐI VỚI GIÁO VIÊN</w:t>
      </w:r>
    </w:p>
    <w:p w14:paraId="7A4FA8A8" w14:textId="77777777" w:rsidR="00614450" w:rsidRPr="001362C4" w:rsidRDefault="00886CC6">
      <w:pPr>
        <w:spacing w:line="360" w:lineRule="auto"/>
        <w:jc w:val="center"/>
        <w:rPr>
          <w:b/>
          <w:sz w:val="26"/>
          <w:szCs w:val="26"/>
        </w:rPr>
      </w:pPr>
      <w:r w:rsidRPr="001362C4">
        <w:rPr>
          <w:b/>
          <w:sz w:val="26"/>
          <w:szCs w:val="26"/>
        </w:rPr>
        <w:t>NHÂN VIÊN TUYỂN DỤNG - GIÁO VIÊN SỐ 1</w:t>
      </w:r>
    </w:p>
    <w:tbl>
      <w:tblPr>
        <w:tblStyle w:val="afff0"/>
        <w:tblW w:w="13749" w:type="dxa"/>
        <w:tblInd w:w="4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9"/>
        <w:gridCol w:w="5243"/>
        <w:gridCol w:w="1701"/>
        <w:gridCol w:w="1417"/>
        <w:gridCol w:w="1276"/>
        <w:gridCol w:w="1276"/>
        <w:gridCol w:w="1417"/>
      </w:tblGrid>
      <w:tr w:rsidR="00070EE9" w:rsidRPr="001362C4" w14:paraId="7BD67858" w14:textId="77777777">
        <w:trPr>
          <w:trHeight w:val="737"/>
        </w:trPr>
        <w:tc>
          <w:tcPr>
            <w:tcW w:w="6663" w:type="dxa"/>
            <w:gridSpan w:val="2"/>
            <w:vAlign w:val="center"/>
          </w:tcPr>
          <w:p w14:paraId="5D062B31" w14:textId="77777777" w:rsidR="00614450" w:rsidRPr="001362C4" w:rsidRDefault="00886CC6">
            <w:pPr>
              <w:spacing w:line="312" w:lineRule="auto"/>
              <w:jc w:val="center"/>
              <w:rPr>
                <w:b/>
                <w:sz w:val="26"/>
                <w:szCs w:val="26"/>
              </w:rPr>
            </w:pPr>
            <w:r w:rsidRPr="001362C4">
              <w:rPr>
                <w:b/>
                <w:sz w:val="26"/>
                <w:szCs w:val="26"/>
              </w:rPr>
              <w:t>NĂNG LỰC GIÁO VIÊN CHỦ NHIỆM (số 1)</w:t>
            </w:r>
          </w:p>
        </w:tc>
        <w:tc>
          <w:tcPr>
            <w:tcW w:w="1701" w:type="dxa"/>
            <w:vAlign w:val="center"/>
          </w:tcPr>
          <w:p w14:paraId="50B3E1DF" w14:textId="77777777" w:rsidR="00614450" w:rsidRPr="001362C4" w:rsidRDefault="00886CC6">
            <w:pPr>
              <w:spacing w:line="312" w:lineRule="auto"/>
              <w:jc w:val="center"/>
              <w:rPr>
                <w:b/>
                <w:sz w:val="26"/>
                <w:szCs w:val="26"/>
              </w:rPr>
            </w:pPr>
            <w:r w:rsidRPr="001362C4">
              <w:rPr>
                <w:b/>
                <w:sz w:val="26"/>
                <w:szCs w:val="26"/>
              </w:rPr>
              <w:t>Không</w:t>
            </w:r>
          </w:p>
          <w:p w14:paraId="1FED1782" w14:textId="77777777" w:rsidR="00614450" w:rsidRPr="001362C4" w:rsidRDefault="00886CC6">
            <w:pPr>
              <w:spacing w:line="312" w:lineRule="auto"/>
              <w:jc w:val="center"/>
              <w:rPr>
                <w:b/>
                <w:sz w:val="26"/>
                <w:szCs w:val="26"/>
              </w:rPr>
            </w:pPr>
            <w:r w:rsidRPr="001362C4">
              <w:rPr>
                <w:b/>
                <w:sz w:val="26"/>
                <w:szCs w:val="26"/>
              </w:rPr>
              <w:t>đáp ứng</w:t>
            </w:r>
          </w:p>
        </w:tc>
        <w:tc>
          <w:tcPr>
            <w:tcW w:w="1417" w:type="dxa"/>
            <w:vAlign w:val="center"/>
          </w:tcPr>
          <w:p w14:paraId="65AB947D" w14:textId="77777777" w:rsidR="00614450" w:rsidRPr="001362C4" w:rsidRDefault="00886CC6">
            <w:pPr>
              <w:spacing w:line="312" w:lineRule="auto"/>
              <w:jc w:val="center"/>
              <w:rPr>
                <w:b/>
                <w:sz w:val="26"/>
                <w:szCs w:val="26"/>
              </w:rPr>
            </w:pPr>
            <w:r w:rsidRPr="001362C4">
              <w:rPr>
                <w:b/>
                <w:sz w:val="26"/>
                <w:szCs w:val="26"/>
              </w:rPr>
              <w:t>Đáp ứng 1 phần</w:t>
            </w:r>
          </w:p>
        </w:tc>
        <w:tc>
          <w:tcPr>
            <w:tcW w:w="1276" w:type="dxa"/>
            <w:vAlign w:val="center"/>
          </w:tcPr>
          <w:p w14:paraId="026C7D72" w14:textId="77777777" w:rsidR="00614450" w:rsidRPr="001362C4" w:rsidRDefault="00886CC6">
            <w:pPr>
              <w:spacing w:line="312" w:lineRule="auto"/>
              <w:jc w:val="center"/>
              <w:rPr>
                <w:b/>
                <w:sz w:val="26"/>
                <w:szCs w:val="26"/>
              </w:rPr>
            </w:pPr>
            <w:r w:rsidRPr="001362C4">
              <w:rPr>
                <w:b/>
                <w:sz w:val="26"/>
                <w:szCs w:val="26"/>
              </w:rPr>
              <w:t>Đáp</w:t>
            </w:r>
          </w:p>
          <w:p w14:paraId="17151F76" w14:textId="77777777" w:rsidR="00614450" w:rsidRPr="001362C4" w:rsidRDefault="00886CC6">
            <w:pPr>
              <w:spacing w:line="312" w:lineRule="auto"/>
              <w:jc w:val="center"/>
              <w:rPr>
                <w:b/>
                <w:sz w:val="26"/>
                <w:szCs w:val="26"/>
              </w:rPr>
            </w:pPr>
            <w:r w:rsidRPr="001362C4">
              <w:rPr>
                <w:b/>
                <w:sz w:val="26"/>
                <w:szCs w:val="26"/>
              </w:rPr>
              <w:t>ứng</w:t>
            </w:r>
          </w:p>
        </w:tc>
        <w:tc>
          <w:tcPr>
            <w:tcW w:w="1276" w:type="dxa"/>
            <w:vAlign w:val="center"/>
          </w:tcPr>
          <w:p w14:paraId="2064A952" w14:textId="77777777" w:rsidR="00614450" w:rsidRPr="001362C4" w:rsidRDefault="00886CC6">
            <w:pPr>
              <w:spacing w:line="312" w:lineRule="auto"/>
              <w:jc w:val="center"/>
              <w:rPr>
                <w:b/>
                <w:sz w:val="26"/>
                <w:szCs w:val="26"/>
              </w:rPr>
            </w:pPr>
            <w:r w:rsidRPr="001362C4">
              <w:rPr>
                <w:b/>
                <w:sz w:val="26"/>
                <w:szCs w:val="26"/>
              </w:rPr>
              <w:t>Vượt</w:t>
            </w:r>
          </w:p>
          <w:p w14:paraId="50C062CA" w14:textId="77777777" w:rsidR="00614450" w:rsidRPr="001362C4" w:rsidRDefault="00886CC6">
            <w:pPr>
              <w:spacing w:line="312" w:lineRule="auto"/>
              <w:jc w:val="center"/>
              <w:rPr>
                <w:b/>
                <w:sz w:val="26"/>
                <w:szCs w:val="26"/>
              </w:rPr>
            </w:pPr>
            <w:r w:rsidRPr="001362C4">
              <w:rPr>
                <w:b/>
                <w:sz w:val="26"/>
                <w:szCs w:val="26"/>
              </w:rPr>
              <w:t>yêu cầu</w:t>
            </w:r>
          </w:p>
        </w:tc>
        <w:tc>
          <w:tcPr>
            <w:tcW w:w="1417" w:type="dxa"/>
            <w:vAlign w:val="center"/>
          </w:tcPr>
          <w:p w14:paraId="7F9ABB77" w14:textId="77777777" w:rsidR="00614450" w:rsidRPr="001362C4" w:rsidRDefault="00886CC6">
            <w:pPr>
              <w:spacing w:line="312" w:lineRule="auto"/>
              <w:jc w:val="center"/>
              <w:rPr>
                <w:b/>
                <w:sz w:val="26"/>
                <w:szCs w:val="26"/>
              </w:rPr>
            </w:pPr>
            <w:r w:rsidRPr="001362C4">
              <w:rPr>
                <w:b/>
                <w:sz w:val="26"/>
                <w:szCs w:val="26"/>
              </w:rPr>
              <w:t>Xuất</w:t>
            </w:r>
          </w:p>
          <w:p w14:paraId="6E16CD7F" w14:textId="77777777" w:rsidR="00614450" w:rsidRPr="001362C4" w:rsidRDefault="00886CC6">
            <w:pPr>
              <w:spacing w:line="312" w:lineRule="auto"/>
              <w:jc w:val="center"/>
              <w:rPr>
                <w:b/>
                <w:sz w:val="26"/>
                <w:szCs w:val="26"/>
              </w:rPr>
            </w:pPr>
            <w:r w:rsidRPr="001362C4">
              <w:rPr>
                <w:b/>
                <w:sz w:val="26"/>
                <w:szCs w:val="26"/>
              </w:rPr>
              <w:t>sắc</w:t>
            </w:r>
          </w:p>
        </w:tc>
      </w:tr>
      <w:tr w:rsidR="00070EE9" w:rsidRPr="001362C4" w14:paraId="76F253C0" w14:textId="77777777">
        <w:trPr>
          <w:trHeight w:val="464"/>
        </w:trPr>
        <w:tc>
          <w:tcPr>
            <w:tcW w:w="1420" w:type="dxa"/>
            <w:vMerge w:val="restart"/>
            <w:vAlign w:val="center"/>
          </w:tcPr>
          <w:p w14:paraId="6DD3C7DE" w14:textId="77777777" w:rsidR="00614450" w:rsidRPr="001362C4" w:rsidRDefault="00886CC6">
            <w:pPr>
              <w:spacing w:line="312" w:lineRule="auto"/>
              <w:jc w:val="center"/>
              <w:rPr>
                <w:b/>
                <w:sz w:val="26"/>
                <w:szCs w:val="26"/>
              </w:rPr>
            </w:pPr>
            <w:r w:rsidRPr="001362C4">
              <w:rPr>
                <w:b/>
                <w:sz w:val="26"/>
                <w:szCs w:val="26"/>
              </w:rPr>
              <w:t>CHUYÊN MÔN</w:t>
            </w:r>
          </w:p>
        </w:tc>
        <w:tc>
          <w:tcPr>
            <w:tcW w:w="5243" w:type="dxa"/>
            <w:vAlign w:val="center"/>
          </w:tcPr>
          <w:p w14:paraId="70A7923F"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Bằng giáo viên, chứng chỉ AMI</w:t>
            </w:r>
          </w:p>
        </w:tc>
        <w:tc>
          <w:tcPr>
            <w:tcW w:w="1701" w:type="dxa"/>
            <w:vAlign w:val="center"/>
          </w:tcPr>
          <w:p w14:paraId="67A26BCD" w14:textId="77777777" w:rsidR="00614450" w:rsidRPr="001362C4" w:rsidRDefault="00614450">
            <w:pPr>
              <w:spacing w:line="312" w:lineRule="auto"/>
              <w:jc w:val="center"/>
              <w:rPr>
                <w:sz w:val="26"/>
                <w:szCs w:val="26"/>
              </w:rPr>
            </w:pPr>
          </w:p>
        </w:tc>
        <w:tc>
          <w:tcPr>
            <w:tcW w:w="1417" w:type="dxa"/>
            <w:vAlign w:val="center"/>
          </w:tcPr>
          <w:p w14:paraId="5D0E8D7C" w14:textId="77777777" w:rsidR="00614450" w:rsidRPr="001362C4" w:rsidRDefault="00886CC6">
            <w:pPr>
              <w:spacing w:line="312" w:lineRule="auto"/>
              <w:jc w:val="center"/>
              <w:rPr>
                <w:sz w:val="26"/>
                <w:szCs w:val="26"/>
              </w:rPr>
            </w:pPr>
            <w:r w:rsidRPr="001362C4">
              <w:rPr>
                <w:sz w:val="26"/>
                <w:szCs w:val="26"/>
              </w:rPr>
              <w:t>X</w:t>
            </w:r>
          </w:p>
        </w:tc>
        <w:tc>
          <w:tcPr>
            <w:tcW w:w="1276" w:type="dxa"/>
            <w:vAlign w:val="center"/>
          </w:tcPr>
          <w:p w14:paraId="1256AB1C" w14:textId="77777777" w:rsidR="00614450" w:rsidRPr="001362C4" w:rsidRDefault="00614450">
            <w:pPr>
              <w:spacing w:line="312" w:lineRule="auto"/>
              <w:jc w:val="center"/>
              <w:rPr>
                <w:sz w:val="26"/>
                <w:szCs w:val="26"/>
              </w:rPr>
            </w:pPr>
          </w:p>
        </w:tc>
        <w:tc>
          <w:tcPr>
            <w:tcW w:w="1276" w:type="dxa"/>
            <w:vAlign w:val="center"/>
          </w:tcPr>
          <w:p w14:paraId="21EF1B94" w14:textId="77777777" w:rsidR="00614450" w:rsidRPr="001362C4" w:rsidRDefault="00614450">
            <w:pPr>
              <w:spacing w:line="312" w:lineRule="auto"/>
              <w:jc w:val="center"/>
              <w:rPr>
                <w:sz w:val="26"/>
                <w:szCs w:val="26"/>
              </w:rPr>
            </w:pPr>
          </w:p>
        </w:tc>
        <w:tc>
          <w:tcPr>
            <w:tcW w:w="1417" w:type="dxa"/>
            <w:vAlign w:val="center"/>
          </w:tcPr>
          <w:p w14:paraId="6D01BE66" w14:textId="77777777" w:rsidR="00614450" w:rsidRPr="001362C4" w:rsidRDefault="00614450">
            <w:pPr>
              <w:spacing w:line="312" w:lineRule="auto"/>
              <w:jc w:val="center"/>
              <w:rPr>
                <w:sz w:val="26"/>
                <w:szCs w:val="26"/>
              </w:rPr>
            </w:pPr>
          </w:p>
        </w:tc>
      </w:tr>
      <w:tr w:rsidR="00070EE9" w:rsidRPr="001362C4" w14:paraId="372A95E1" w14:textId="77777777">
        <w:trPr>
          <w:trHeight w:val="464"/>
        </w:trPr>
        <w:tc>
          <w:tcPr>
            <w:tcW w:w="1420" w:type="dxa"/>
            <w:vMerge/>
            <w:vAlign w:val="center"/>
          </w:tcPr>
          <w:p w14:paraId="4983E0F7"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635A3314"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Chuyên ngành mầm non</w:t>
            </w:r>
          </w:p>
        </w:tc>
        <w:tc>
          <w:tcPr>
            <w:tcW w:w="1701" w:type="dxa"/>
            <w:vAlign w:val="center"/>
          </w:tcPr>
          <w:p w14:paraId="16666DD2" w14:textId="77777777" w:rsidR="00614450" w:rsidRPr="001362C4" w:rsidRDefault="00614450">
            <w:pPr>
              <w:spacing w:line="312" w:lineRule="auto"/>
              <w:jc w:val="center"/>
              <w:rPr>
                <w:sz w:val="26"/>
                <w:szCs w:val="26"/>
              </w:rPr>
            </w:pPr>
          </w:p>
        </w:tc>
        <w:tc>
          <w:tcPr>
            <w:tcW w:w="1417" w:type="dxa"/>
            <w:vAlign w:val="center"/>
          </w:tcPr>
          <w:p w14:paraId="728FC5D0" w14:textId="77777777" w:rsidR="00614450" w:rsidRPr="001362C4" w:rsidRDefault="00614450">
            <w:pPr>
              <w:spacing w:line="312" w:lineRule="auto"/>
              <w:jc w:val="center"/>
              <w:rPr>
                <w:sz w:val="26"/>
                <w:szCs w:val="26"/>
              </w:rPr>
            </w:pPr>
          </w:p>
        </w:tc>
        <w:tc>
          <w:tcPr>
            <w:tcW w:w="1276" w:type="dxa"/>
            <w:vAlign w:val="center"/>
          </w:tcPr>
          <w:p w14:paraId="10A4A311" w14:textId="77777777" w:rsidR="00614450" w:rsidRPr="001362C4" w:rsidRDefault="00886CC6">
            <w:pPr>
              <w:spacing w:line="312" w:lineRule="auto"/>
              <w:jc w:val="center"/>
              <w:rPr>
                <w:sz w:val="26"/>
                <w:szCs w:val="26"/>
              </w:rPr>
            </w:pPr>
            <w:r w:rsidRPr="001362C4">
              <w:rPr>
                <w:sz w:val="26"/>
                <w:szCs w:val="26"/>
              </w:rPr>
              <w:t>X</w:t>
            </w:r>
          </w:p>
        </w:tc>
        <w:tc>
          <w:tcPr>
            <w:tcW w:w="1276" w:type="dxa"/>
            <w:vAlign w:val="center"/>
          </w:tcPr>
          <w:p w14:paraId="1710893D" w14:textId="77777777" w:rsidR="00614450" w:rsidRPr="001362C4" w:rsidRDefault="00614450">
            <w:pPr>
              <w:spacing w:line="312" w:lineRule="auto"/>
              <w:jc w:val="center"/>
              <w:rPr>
                <w:sz w:val="26"/>
                <w:szCs w:val="26"/>
              </w:rPr>
            </w:pPr>
          </w:p>
        </w:tc>
        <w:tc>
          <w:tcPr>
            <w:tcW w:w="1417" w:type="dxa"/>
            <w:vAlign w:val="center"/>
          </w:tcPr>
          <w:p w14:paraId="706D9644" w14:textId="77777777" w:rsidR="00614450" w:rsidRPr="001362C4" w:rsidRDefault="00614450">
            <w:pPr>
              <w:spacing w:line="312" w:lineRule="auto"/>
              <w:jc w:val="center"/>
              <w:rPr>
                <w:sz w:val="26"/>
                <w:szCs w:val="26"/>
              </w:rPr>
            </w:pPr>
          </w:p>
        </w:tc>
      </w:tr>
      <w:tr w:rsidR="00070EE9" w:rsidRPr="001362C4" w14:paraId="12930130" w14:textId="77777777">
        <w:trPr>
          <w:trHeight w:val="464"/>
        </w:trPr>
        <w:tc>
          <w:tcPr>
            <w:tcW w:w="1420" w:type="dxa"/>
            <w:vMerge/>
            <w:vAlign w:val="center"/>
          </w:tcPr>
          <w:p w14:paraId="77C4B738"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50B5E16B"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Tiếng Anh</w:t>
            </w:r>
          </w:p>
        </w:tc>
        <w:tc>
          <w:tcPr>
            <w:tcW w:w="1701" w:type="dxa"/>
            <w:vAlign w:val="center"/>
          </w:tcPr>
          <w:p w14:paraId="6C95AC4C" w14:textId="77777777" w:rsidR="00614450" w:rsidRPr="001362C4" w:rsidRDefault="00614450">
            <w:pPr>
              <w:spacing w:line="312" w:lineRule="auto"/>
              <w:jc w:val="center"/>
              <w:rPr>
                <w:sz w:val="26"/>
                <w:szCs w:val="26"/>
              </w:rPr>
            </w:pPr>
          </w:p>
        </w:tc>
        <w:tc>
          <w:tcPr>
            <w:tcW w:w="1417" w:type="dxa"/>
            <w:vAlign w:val="center"/>
          </w:tcPr>
          <w:p w14:paraId="44FFC510" w14:textId="77777777" w:rsidR="00614450" w:rsidRPr="001362C4" w:rsidRDefault="00614450">
            <w:pPr>
              <w:spacing w:line="312" w:lineRule="auto"/>
              <w:jc w:val="center"/>
              <w:rPr>
                <w:sz w:val="26"/>
                <w:szCs w:val="26"/>
              </w:rPr>
            </w:pPr>
          </w:p>
        </w:tc>
        <w:tc>
          <w:tcPr>
            <w:tcW w:w="1276" w:type="dxa"/>
            <w:vAlign w:val="center"/>
          </w:tcPr>
          <w:p w14:paraId="2337CE8E" w14:textId="77777777" w:rsidR="00614450" w:rsidRPr="001362C4" w:rsidRDefault="00886CC6">
            <w:pPr>
              <w:spacing w:line="312" w:lineRule="auto"/>
              <w:jc w:val="center"/>
              <w:rPr>
                <w:sz w:val="26"/>
                <w:szCs w:val="26"/>
              </w:rPr>
            </w:pPr>
            <w:r w:rsidRPr="001362C4">
              <w:rPr>
                <w:sz w:val="26"/>
                <w:szCs w:val="26"/>
              </w:rPr>
              <w:t>X</w:t>
            </w:r>
          </w:p>
        </w:tc>
        <w:tc>
          <w:tcPr>
            <w:tcW w:w="1276" w:type="dxa"/>
            <w:vAlign w:val="center"/>
          </w:tcPr>
          <w:p w14:paraId="2EFBEBF6" w14:textId="77777777" w:rsidR="00614450" w:rsidRPr="001362C4" w:rsidRDefault="00614450">
            <w:pPr>
              <w:spacing w:line="312" w:lineRule="auto"/>
              <w:jc w:val="center"/>
              <w:rPr>
                <w:sz w:val="26"/>
                <w:szCs w:val="26"/>
              </w:rPr>
            </w:pPr>
          </w:p>
        </w:tc>
        <w:tc>
          <w:tcPr>
            <w:tcW w:w="1417" w:type="dxa"/>
            <w:vAlign w:val="center"/>
          </w:tcPr>
          <w:p w14:paraId="1198160F" w14:textId="77777777" w:rsidR="00614450" w:rsidRPr="001362C4" w:rsidRDefault="00614450">
            <w:pPr>
              <w:spacing w:line="312" w:lineRule="auto"/>
              <w:jc w:val="center"/>
              <w:rPr>
                <w:sz w:val="26"/>
                <w:szCs w:val="26"/>
              </w:rPr>
            </w:pPr>
          </w:p>
        </w:tc>
      </w:tr>
      <w:tr w:rsidR="00070EE9" w:rsidRPr="001362C4" w14:paraId="33E00B9B" w14:textId="77777777">
        <w:trPr>
          <w:trHeight w:val="464"/>
        </w:trPr>
        <w:tc>
          <w:tcPr>
            <w:tcW w:w="1420" w:type="dxa"/>
            <w:vMerge/>
            <w:vAlign w:val="center"/>
          </w:tcPr>
          <w:p w14:paraId="2CA149B5"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4295723B"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Kinh nghiệm</w:t>
            </w:r>
          </w:p>
        </w:tc>
        <w:tc>
          <w:tcPr>
            <w:tcW w:w="1701" w:type="dxa"/>
            <w:vAlign w:val="center"/>
          </w:tcPr>
          <w:p w14:paraId="7A4C143A" w14:textId="77777777" w:rsidR="00614450" w:rsidRPr="001362C4" w:rsidRDefault="00614450">
            <w:pPr>
              <w:spacing w:line="312" w:lineRule="auto"/>
              <w:jc w:val="center"/>
              <w:rPr>
                <w:sz w:val="26"/>
                <w:szCs w:val="26"/>
              </w:rPr>
            </w:pPr>
          </w:p>
        </w:tc>
        <w:tc>
          <w:tcPr>
            <w:tcW w:w="1417" w:type="dxa"/>
            <w:vAlign w:val="center"/>
          </w:tcPr>
          <w:p w14:paraId="53B0EA42" w14:textId="77777777" w:rsidR="00614450" w:rsidRPr="001362C4" w:rsidRDefault="00614450">
            <w:pPr>
              <w:spacing w:line="312" w:lineRule="auto"/>
              <w:jc w:val="center"/>
              <w:rPr>
                <w:sz w:val="26"/>
                <w:szCs w:val="26"/>
              </w:rPr>
            </w:pPr>
          </w:p>
        </w:tc>
        <w:tc>
          <w:tcPr>
            <w:tcW w:w="1276" w:type="dxa"/>
            <w:vAlign w:val="center"/>
          </w:tcPr>
          <w:p w14:paraId="4517C31D" w14:textId="77777777" w:rsidR="00614450" w:rsidRPr="001362C4" w:rsidRDefault="00886CC6">
            <w:pPr>
              <w:spacing w:line="312" w:lineRule="auto"/>
              <w:jc w:val="center"/>
              <w:rPr>
                <w:sz w:val="26"/>
                <w:szCs w:val="26"/>
              </w:rPr>
            </w:pPr>
            <w:r w:rsidRPr="001362C4">
              <w:rPr>
                <w:sz w:val="26"/>
                <w:szCs w:val="26"/>
              </w:rPr>
              <w:t>X</w:t>
            </w:r>
          </w:p>
        </w:tc>
        <w:tc>
          <w:tcPr>
            <w:tcW w:w="1276" w:type="dxa"/>
            <w:vAlign w:val="center"/>
          </w:tcPr>
          <w:p w14:paraId="3BA500E8" w14:textId="77777777" w:rsidR="00614450" w:rsidRPr="001362C4" w:rsidRDefault="00614450">
            <w:pPr>
              <w:spacing w:line="312" w:lineRule="auto"/>
              <w:jc w:val="center"/>
              <w:rPr>
                <w:sz w:val="26"/>
                <w:szCs w:val="26"/>
              </w:rPr>
            </w:pPr>
          </w:p>
        </w:tc>
        <w:tc>
          <w:tcPr>
            <w:tcW w:w="1417" w:type="dxa"/>
            <w:vAlign w:val="center"/>
          </w:tcPr>
          <w:p w14:paraId="4420A829" w14:textId="77777777" w:rsidR="00614450" w:rsidRPr="001362C4" w:rsidRDefault="00614450">
            <w:pPr>
              <w:spacing w:line="312" w:lineRule="auto"/>
              <w:jc w:val="center"/>
              <w:rPr>
                <w:sz w:val="26"/>
                <w:szCs w:val="26"/>
              </w:rPr>
            </w:pPr>
          </w:p>
        </w:tc>
      </w:tr>
      <w:tr w:rsidR="00070EE9" w:rsidRPr="001362C4" w14:paraId="5E8FF984" w14:textId="77777777">
        <w:trPr>
          <w:trHeight w:val="464"/>
        </w:trPr>
        <w:tc>
          <w:tcPr>
            <w:tcW w:w="1420" w:type="dxa"/>
            <w:vMerge/>
            <w:vAlign w:val="center"/>
          </w:tcPr>
          <w:p w14:paraId="352A0390"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27D78561"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Năng khiếu</w:t>
            </w:r>
          </w:p>
        </w:tc>
        <w:tc>
          <w:tcPr>
            <w:tcW w:w="1701" w:type="dxa"/>
            <w:vAlign w:val="center"/>
          </w:tcPr>
          <w:p w14:paraId="12249A74" w14:textId="77777777" w:rsidR="00614450" w:rsidRPr="001362C4" w:rsidRDefault="00614450">
            <w:pPr>
              <w:spacing w:line="312" w:lineRule="auto"/>
              <w:jc w:val="center"/>
              <w:rPr>
                <w:sz w:val="26"/>
                <w:szCs w:val="26"/>
              </w:rPr>
            </w:pPr>
          </w:p>
        </w:tc>
        <w:tc>
          <w:tcPr>
            <w:tcW w:w="1417" w:type="dxa"/>
            <w:vAlign w:val="center"/>
          </w:tcPr>
          <w:p w14:paraId="2146212B" w14:textId="77777777" w:rsidR="00614450" w:rsidRPr="001362C4" w:rsidRDefault="00614450">
            <w:pPr>
              <w:spacing w:line="312" w:lineRule="auto"/>
              <w:jc w:val="center"/>
              <w:rPr>
                <w:sz w:val="26"/>
                <w:szCs w:val="26"/>
              </w:rPr>
            </w:pPr>
          </w:p>
        </w:tc>
        <w:tc>
          <w:tcPr>
            <w:tcW w:w="1276" w:type="dxa"/>
            <w:vAlign w:val="center"/>
          </w:tcPr>
          <w:p w14:paraId="1A733DF9" w14:textId="77777777" w:rsidR="00614450" w:rsidRPr="001362C4" w:rsidRDefault="00886CC6">
            <w:pPr>
              <w:spacing w:line="312" w:lineRule="auto"/>
              <w:jc w:val="center"/>
              <w:rPr>
                <w:sz w:val="26"/>
                <w:szCs w:val="26"/>
              </w:rPr>
            </w:pPr>
            <w:r w:rsidRPr="001362C4">
              <w:rPr>
                <w:sz w:val="26"/>
                <w:szCs w:val="26"/>
              </w:rPr>
              <w:t>X</w:t>
            </w:r>
          </w:p>
        </w:tc>
        <w:tc>
          <w:tcPr>
            <w:tcW w:w="1276" w:type="dxa"/>
            <w:vAlign w:val="center"/>
          </w:tcPr>
          <w:p w14:paraId="521D3AA5" w14:textId="77777777" w:rsidR="00614450" w:rsidRPr="001362C4" w:rsidRDefault="00614450">
            <w:pPr>
              <w:spacing w:line="312" w:lineRule="auto"/>
              <w:jc w:val="center"/>
              <w:rPr>
                <w:sz w:val="26"/>
                <w:szCs w:val="26"/>
              </w:rPr>
            </w:pPr>
          </w:p>
        </w:tc>
        <w:tc>
          <w:tcPr>
            <w:tcW w:w="1417" w:type="dxa"/>
            <w:vAlign w:val="center"/>
          </w:tcPr>
          <w:p w14:paraId="465FA6D4" w14:textId="77777777" w:rsidR="00614450" w:rsidRPr="001362C4" w:rsidRDefault="00614450">
            <w:pPr>
              <w:spacing w:line="312" w:lineRule="auto"/>
              <w:jc w:val="center"/>
              <w:rPr>
                <w:sz w:val="26"/>
                <w:szCs w:val="26"/>
              </w:rPr>
            </w:pPr>
          </w:p>
        </w:tc>
      </w:tr>
      <w:tr w:rsidR="00070EE9" w:rsidRPr="001362C4" w14:paraId="48E3F5BB" w14:textId="77777777">
        <w:trPr>
          <w:trHeight w:val="464"/>
        </w:trPr>
        <w:tc>
          <w:tcPr>
            <w:tcW w:w="1420" w:type="dxa"/>
            <w:vMerge/>
            <w:vAlign w:val="center"/>
          </w:tcPr>
          <w:p w14:paraId="54642960"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21941B59"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Tác phong, diện mạo</w:t>
            </w:r>
          </w:p>
        </w:tc>
        <w:tc>
          <w:tcPr>
            <w:tcW w:w="1701" w:type="dxa"/>
            <w:vAlign w:val="center"/>
          </w:tcPr>
          <w:p w14:paraId="49E9E625" w14:textId="77777777" w:rsidR="00614450" w:rsidRPr="001362C4" w:rsidRDefault="00614450">
            <w:pPr>
              <w:spacing w:line="312" w:lineRule="auto"/>
              <w:jc w:val="center"/>
              <w:rPr>
                <w:sz w:val="26"/>
                <w:szCs w:val="26"/>
              </w:rPr>
            </w:pPr>
          </w:p>
        </w:tc>
        <w:tc>
          <w:tcPr>
            <w:tcW w:w="1417" w:type="dxa"/>
            <w:vAlign w:val="center"/>
          </w:tcPr>
          <w:p w14:paraId="2D2EF7DA" w14:textId="77777777" w:rsidR="00614450" w:rsidRPr="001362C4" w:rsidRDefault="00614450">
            <w:pPr>
              <w:spacing w:line="312" w:lineRule="auto"/>
              <w:jc w:val="center"/>
              <w:rPr>
                <w:sz w:val="26"/>
                <w:szCs w:val="26"/>
              </w:rPr>
            </w:pPr>
          </w:p>
        </w:tc>
        <w:tc>
          <w:tcPr>
            <w:tcW w:w="1276" w:type="dxa"/>
            <w:vAlign w:val="center"/>
          </w:tcPr>
          <w:p w14:paraId="7DE73AF0" w14:textId="77777777" w:rsidR="00614450" w:rsidRPr="001362C4" w:rsidRDefault="00886CC6">
            <w:pPr>
              <w:spacing w:line="312" w:lineRule="auto"/>
              <w:jc w:val="center"/>
              <w:rPr>
                <w:sz w:val="26"/>
                <w:szCs w:val="26"/>
              </w:rPr>
            </w:pPr>
            <w:r w:rsidRPr="001362C4">
              <w:rPr>
                <w:sz w:val="26"/>
                <w:szCs w:val="26"/>
              </w:rPr>
              <w:t>X</w:t>
            </w:r>
          </w:p>
        </w:tc>
        <w:tc>
          <w:tcPr>
            <w:tcW w:w="1276" w:type="dxa"/>
            <w:vAlign w:val="center"/>
          </w:tcPr>
          <w:p w14:paraId="2ACCF3BD" w14:textId="77777777" w:rsidR="00614450" w:rsidRPr="001362C4" w:rsidRDefault="00614450">
            <w:pPr>
              <w:spacing w:line="312" w:lineRule="auto"/>
              <w:jc w:val="center"/>
              <w:rPr>
                <w:sz w:val="26"/>
                <w:szCs w:val="26"/>
              </w:rPr>
            </w:pPr>
          </w:p>
        </w:tc>
        <w:tc>
          <w:tcPr>
            <w:tcW w:w="1417" w:type="dxa"/>
            <w:vAlign w:val="center"/>
          </w:tcPr>
          <w:p w14:paraId="13AF5887" w14:textId="77777777" w:rsidR="00614450" w:rsidRPr="001362C4" w:rsidRDefault="00614450">
            <w:pPr>
              <w:spacing w:line="312" w:lineRule="auto"/>
              <w:jc w:val="center"/>
              <w:rPr>
                <w:sz w:val="26"/>
                <w:szCs w:val="26"/>
              </w:rPr>
            </w:pPr>
          </w:p>
        </w:tc>
      </w:tr>
      <w:tr w:rsidR="00070EE9" w:rsidRPr="001362C4" w14:paraId="20C62F08" w14:textId="77777777">
        <w:trPr>
          <w:trHeight w:val="464"/>
        </w:trPr>
        <w:tc>
          <w:tcPr>
            <w:tcW w:w="1420" w:type="dxa"/>
            <w:vMerge/>
            <w:vAlign w:val="center"/>
          </w:tcPr>
          <w:p w14:paraId="6C56D3BC"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5A05B41A"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Kỹ năng giao tiếp, làm việc nhóm</w:t>
            </w:r>
          </w:p>
        </w:tc>
        <w:tc>
          <w:tcPr>
            <w:tcW w:w="1701" w:type="dxa"/>
            <w:vAlign w:val="center"/>
          </w:tcPr>
          <w:p w14:paraId="27DB3D5C" w14:textId="77777777" w:rsidR="00614450" w:rsidRPr="001362C4" w:rsidRDefault="00614450">
            <w:pPr>
              <w:spacing w:line="312" w:lineRule="auto"/>
              <w:jc w:val="center"/>
              <w:rPr>
                <w:sz w:val="26"/>
                <w:szCs w:val="26"/>
              </w:rPr>
            </w:pPr>
          </w:p>
        </w:tc>
        <w:tc>
          <w:tcPr>
            <w:tcW w:w="1417" w:type="dxa"/>
            <w:vAlign w:val="center"/>
          </w:tcPr>
          <w:p w14:paraId="20CDCC30" w14:textId="77777777" w:rsidR="00614450" w:rsidRPr="001362C4" w:rsidRDefault="00614450">
            <w:pPr>
              <w:spacing w:line="312" w:lineRule="auto"/>
              <w:jc w:val="center"/>
              <w:rPr>
                <w:sz w:val="26"/>
                <w:szCs w:val="26"/>
              </w:rPr>
            </w:pPr>
          </w:p>
        </w:tc>
        <w:tc>
          <w:tcPr>
            <w:tcW w:w="1276" w:type="dxa"/>
            <w:vAlign w:val="center"/>
          </w:tcPr>
          <w:p w14:paraId="121F1825" w14:textId="77777777" w:rsidR="00614450" w:rsidRPr="001362C4" w:rsidRDefault="00886CC6">
            <w:pPr>
              <w:spacing w:line="312" w:lineRule="auto"/>
              <w:jc w:val="center"/>
              <w:rPr>
                <w:sz w:val="26"/>
                <w:szCs w:val="26"/>
              </w:rPr>
            </w:pPr>
            <w:r w:rsidRPr="001362C4">
              <w:rPr>
                <w:sz w:val="26"/>
                <w:szCs w:val="26"/>
              </w:rPr>
              <w:t>X</w:t>
            </w:r>
          </w:p>
        </w:tc>
        <w:tc>
          <w:tcPr>
            <w:tcW w:w="1276" w:type="dxa"/>
            <w:vAlign w:val="center"/>
          </w:tcPr>
          <w:p w14:paraId="4DEDFA97" w14:textId="77777777" w:rsidR="00614450" w:rsidRPr="001362C4" w:rsidRDefault="00614450">
            <w:pPr>
              <w:spacing w:line="312" w:lineRule="auto"/>
              <w:jc w:val="center"/>
              <w:rPr>
                <w:sz w:val="26"/>
                <w:szCs w:val="26"/>
              </w:rPr>
            </w:pPr>
          </w:p>
        </w:tc>
        <w:tc>
          <w:tcPr>
            <w:tcW w:w="1417" w:type="dxa"/>
            <w:vAlign w:val="center"/>
          </w:tcPr>
          <w:p w14:paraId="3DB340B5" w14:textId="77777777" w:rsidR="00614450" w:rsidRPr="001362C4" w:rsidRDefault="00614450">
            <w:pPr>
              <w:spacing w:line="312" w:lineRule="auto"/>
              <w:jc w:val="center"/>
              <w:rPr>
                <w:sz w:val="26"/>
                <w:szCs w:val="26"/>
              </w:rPr>
            </w:pPr>
          </w:p>
        </w:tc>
      </w:tr>
      <w:tr w:rsidR="00070EE9" w:rsidRPr="001362C4" w14:paraId="4DFAAB86" w14:textId="77777777">
        <w:trPr>
          <w:trHeight w:val="464"/>
        </w:trPr>
        <w:tc>
          <w:tcPr>
            <w:tcW w:w="1420" w:type="dxa"/>
            <w:vMerge w:val="restart"/>
            <w:vAlign w:val="center"/>
          </w:tcPr>
          <w:p w14:paraId="6E070020" w14:textId="77777777" w:rsidR="00614450" w:rsidRPr="001362C4" w:rsidRDefault="00886CC6">
            <w:pPr>
              <w:spacing w:line="312" w:lineRule="auto"/>
              <w:jc w:val="center"/>
              <w:rPr>
                <w:b/>
                <w:sz w:val="26"/>
                <w:szCs w:val="26"/>
              </w:rPr>
            </w:pPr>
            <w:r w:rsidRPr="001362C4">
              <w:rPr>
                <w:b/>
                <w:sz w:val="26"/>
                <w:szCs w:val="26"/>
              </w:rPr>
              <w:t>QUẢN LÝ</w:t>
            </w:r>
          </w:p>
        </w:tc>
        <w:tc>
          <w:tcPr>
            <w:tcW w:w="5243" w:type="dxa"/>
            <w:vAlign w:val="center"/>
          </w:tcPr>
          <w:p w14:paraId="1D9CAAA3"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Quản lý thời gian</w:t>
            </w:r>
          </w:p>
        </w:tc>
        <w:tc>
          <w:tcPr>
            <w:tcW w:w="1701" w:type="dxa"/>
            <w:vAlign w:val="center"/>
          </w:tcPr>
          <w:p w14:paraId="1E4AEEFB" w14:textId="77777777" w:rsidR="00614450" w:rsidRPr="001362C4" w:rsidRDefault="00614450">
            <w:pPr>
              <w:spacing w:line="312" w:lineRule="auto"/>
              <w:jc w:val="center"/>
              <w:rPr>
                <w:sz w:val="26"/>
                <w:szCs w:val="26"/>
              </w:rPr>
            </w:pPr>
          </w:p>
        </w:tc>
        <w:tc>
          <w:tcPr>
            <w:tcW w:w="1417" w:type="dxa"/>
            <w:vAlign w:val="center"/>
          </w:tcPr>
          <w:p w14:paraId="3BBEDCC4" w14:textId="77777777" w:rsidR="00614450" w:rsidRPr="001362C4" w:rsidRDefault="00886CC6">
            <w:pPr>
              <w:spacing w:line="312" w:lineRule="auto"/>
              <w:jc w:val="center"/>
              <w:rPr>
                <w:sz w:val="26"/>
                <w:szCs w:val="26"/>
              </w:rPr>
            </w:pPr>
            <w:r w:rsidRPr="001362C4">
              <w:rPr>
                <w:sz w:val="26"/>
                <w:szCs w:val="26"/>
              </w:rPr>
              <w:t>X</w:t>
            </w:r>
          </w:p>
        </w:tc>
        <w:tc>
          <w:tcPr>
            <w:tcW w:w="1276" w:type="dxa"/>
            <w:vAlign w:val="center"/>
          </w:tcPr>
          <w:p w14:paraId="24280CEB" w14:textId="77777777" w:rsidR="00614450" w:rsidRPr="001362C4" w:rsidRDefault="00614450">
            <w:pPr>
              <w:spacing w:line="312" w:lineRule="auto"/>
              <w:jc w:val="center"/>
              <w:rPr>
                <w:sz w:val="26"/>
                <w:szCs w:val="26"/>
              </w:rPr>
            </w:pPr>
          </w:p>
        </w:tc>
        <w:tc>
          <w:tcPr>
            <w:tcW w:w="1276" w:type="dxa"/>
            <w:vAlign w:val="center"/>
          </w:tcPr>
          <w:p w14:paraId="2F845250" w14:textId="77777777" w:rsidR="00614450" w:rsidRPr="001362C4" w:rsidRDefault="00614450">
            <w:pPr>
              <w:spacing w:line="312" w:lineRule="auto"/>
              <w:jc w:val="center"/>
              <w:rPr>
                <w:sz w:val="26"/>
                <w:szCs w:val="26"/>
              </w:rPr>
            </w:pPr>
          </w:p>
        </w:tc>
        <w:tc>
          <w:tcPr>
            <w:tcW w:w="1417" w:type="dxa"/>
            <w:vAlign w:val="center"/>
          </w:tcPr>
          <w:p w14:paraId="025690B9" w14:textId="77777777" w:rsidR="00614450" w:rsidRPr="001362C4" w:rsidRDefault="00614450">
            <w:pPr>
              <w:spacing w:line="312" w:lineRule="auto"/>
              <w:jc w:val="center"/>
              <w:rPr>
                <w:sz w:val="26"/>
                <w:szCs w:val="26"/>
              </w:rPr>
            </w:pPr>
          </w:p>
        </w:tc>
      </w:tr>
      <w:tr w:rsidR="00070EE9" w:rsidRPr="001362C4" w14:paraId="208EF633" w14:textId="77777777">
        <w:trPr>
          <w:trHeight w:val="464"/>
        </w:trPr>
        <w:tc>
          <w:tcPr>
            <w:tcW w:w="1420" w:type="dxa"/>
            <w:vMerge/>
            <w:vAlign w:val="center"/>
          </w:tcPr>
          <w:p w14:paraId="249314DE"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39944351"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Lập kế hoạch, triển khai, theo dõi</w:t>
            </w:r>
          </w:p>
        </w:tc>
        <w:tc>
          <w:tcPr>
            <w:tcW w:w="1701" w:type="dxa"/>
            <w:vAlign w:val="center"/>
          </w:tcPr>
          <w:p w14:paraId="07E75CE3" w14:textId="77777777" w:rsidR="00614450" w:rsidRPr="001362C4" w:rsidRDefault="00614450">
            <w:pPr>
              <w:spacing w:line="312" w:lineRule="auto"/>
              <w:jc w:val="center"/>
              <w:rPr>
                <w:sz w:val="26"/>
                <w:szCs w:val="26"/>
              </w:rPr>
            </w:pPr>
          </w:p>
        </w:tc>
        <w:tc>
          <w:tcPr>
            <w:tcW w:w="1417" w:type="dxa"/>
            <w:vAlign w:val="center"/>
          </w:tcPr>
          <w:p w14:paraId="51E31780" w14:textId="77777777" w:rsidR="00614450" w:rsidRPr="001362C4" w:rsidRDefault="00614450">
            <w:pPr>
              <w:spacing w:line="312" w:lineRule="auto"/>
              <w:jc w:val="center"/>
              <w:rPr>
                <w:sz w:val="26"/>
                <w:szCs w:val="26"/>
              </w:rPr>
            </w:pPr>
          </w:p>
        </w:tc>
        <w:tc>
          <w:tcPr>
            <w:tcW w:w="1276" w:type="dxa"/>
            <w:vAlign w:val="center"/>
          </w:tcPr>
          <w:p w14:paraId="10097BB2" w14:textId="77777777" w:rsidR="00614450" w:rsidRPr="001362C4" w:rsidRDefault="00886CC6">
            <w:pPr>
              <w:spacing w:line="312" w:lineRule="auto"/>
              <w:jc w:val="center"/>
              <w:rPr>
                <w:sz w:val="26"/>
                <w:szCs w:val="26"/>
              </w:rPr>
            </w:pPr>
            <w:r w:rsidRPr="001362C4">
              <w:rPr>
                <w:sz w:val="26"/>
                <w:szCs w:val="26"/>
              </w:rPr>
              <w:t>X</w:t>
            </w:r>
          </w:p>
        </w:tc>
        <w:tc>
          <w:tcPr>
            <w:tcW w:w="1276" w:type="dxa"/>
            <w:vAlign w:val="center"/>
          </w:tcPr>
          <w:p w14:paraId="56DB083F" w14:textId="77777777" w:rsidR="00614450" w:rsidRPr="001362C4" w:rsidRDefault="00614450">
            <w:pPr>
              <w:spacing w:line="312" w:lineRule="auto"/>
              <w:jc w:val="center"/>
              <w:rPr>
                <w:sz w:val="26"/>
                <w:szCs w:val="26"/>
              </w:rPr>
            </w:pPr>
          </w:p>
        </w:tc>
        <w:tc>
          <w:tcPr>
            <w:tcW w:w="1417" w:type="dxa"/>
            <w:vAlign w:val="center"/>
          </w:tcPr>
          <w:p w14:paraId="2BD835A6" w14:textId="77777777" w:rsidR="00614450" w:rsidRPr="001362C4" w:rsidRDefault="00614450">
            <w:pPr>
              <w:spacing w:line="312" w:lineRule="auto"/>
              <w:jc w:val="center"/>
              <w:rPr>
                <w:sz w:val="26"/>
                <w:szCs w:val="26"/>
              </w:rPr>
            </w:pPr>
          </w:p>
        </w:tc>
      </w:tr>
      <w:tr w:rsidR="00070EE9" w:rsidRPr="001362C4" w14:paraId="0ECA8FE9" w14:textId="77777777">
        <w:trPr>
          <w:trHeight w:val="464"/>
        </w:trPr>
        <w:tc>
          <w:tcPr>
            <w:tcW w:w="1420" w:type="dxa"/>
            <w:vMerge/>
            <w:vAlign w:val="center"/>
          </w:tcPr>
          <w:p w14:paraId="2787D4A7"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20F5C125"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Báo cáo</w:t>
            </w:r>
          </w:p>
        </w:tc>
        <w:tc>
          <w:tcPr>
            <w:tcW w:w="1701" w:type="dxa"/>
            <w:vAlign w:val="center"/>
          </w:tcPr>
          <w:p w14:paraId="0EFF5DF2" w14:textId="77777777" w:rsidR="00614450" w:rsidRPr="001362C4" w:rsidRDefault="00614450">
            <w:pPr>
              <w:spacing w:line="312" w:lineRule="auto"/>
              <w:jc w:val="center"/>
              <w:rPr>
                <w:sz w:val="26"/>
                <w:szCs w:val="26"/>
              </w:rPr>
            </w:pPr>
          </w:p>
        </w:tc>
        <w:tc>
          <w:tcPr>
            <w:tcW w:w="1417" w:type="dxa"/>
            <w:vAlign w:val="center"/>
          </w:tcPr>
          <w:p w14:paraId="75C3B48C" w14:textId="77777777" w:rsidR="00614450" w:rsidRPr="001362C4" w:rsidRDefault="00886CC6">
            <w:pPr>
              <w:spacing w:line="312" w:lineRule="auto"/>
              <w:jc w:val="center"/>
              <w:rPr>
                <w:sz w:val="26"/>
                <w:szCs w:val="26"/>
              </w:rPr>
            </w:pPr>
            <w:r w:rsidRPr="001362C4">
              <w:rPr>
                <w:sz w:val="26"/>
                <w:szCs w:val="26"/>
              </w:rPr>
              <w:t>X</w:t>
            </w:r>
          </w:p>
        </w:tc>
        <w:tc>
          <w:tcPr>
            <w:tcW w:w="1276" w:type="dxa"/>
            <w:vAlign w:val="center"/>
          </w:tcPr>
          <w:p w14:paraId="6FF2626E" w14:textId="77777777" w:rsidR="00614450" w:rsidRPr="001362C4" w:rsidRDefault="00614450">
            <w:pPr>
              <w:spacing w:line="312" w:lineRule="auto"/>
              <w:jc w:val="center"/>
              <w:rPr>
                <w:sz w:val="26"/>
                <w:szCs w:val="26"/>
              </w:rPr>
            </w:pPr>
          </w:p>
        </w:tc>
        <w:tc>
          <w:tcPr>
            <w:tcW w:w="1276" w:type="dxa"/>
            <w:vAlign w:val="center"/>
          </w:tcPr>
          <w:p w14:paraId="40B714AA" w14:textId="77777777" w:rsidR="00614450" w:rsidRPr="001362C4" w:rsidRDefault="00614450">
            <w:pPr>
              <w:spacing w:line="312" w:lineRule="auto"/>
              <w:jc w:val="center"/>
              <w:rPr>
                <w:sz w:val="26"/>
                <w:szCs w:val="26"/>
              </w:rPr>
            </w:pPr>
          </w:p>
        </w:tc>
        <w:tc>
          <w:tcPr>
            <w:tcW w:w="1417" w:type="dxa"/>
            <w:vAlign w:val="center"/>
          </w:tcPr>
          <w:p w14:paraId="4AA09D97" w14:textId="77777777" w:rsidR="00614450" w:rsidRPr="001362C4" w:rsidRDefault="00614450">
            <w:pPr>
              <w:spacing w:line="312" w:lineRule="auto"/>
              <w:jc w:val="center"/>
              <w:rPr>
                <w:sz w:val="26"/>
                <w:szCs w:val="26"/>
              </w:rPr>
            </w:pPr>
          </w:p>
        </w:tc>
      </w:tr>
      <w:tr w:rsidR="00070EE9" w:rsidRPr="001362C4" w14:paraId="748E186A" w14:textId="77777777">
        <w:trPr>
          <w:trHeight w:val="464"/>
        </w:trPr>
        <w:tc>
          <w:tcPr>
            <w:tcW w:w="1420" w:type="dxa"/>
            <w:vMerge w:val="restart"/>
            <w:vAlign w:val="center"/>
          </w:tcPr>
          <w:p w14:paraId="0BFFA042" w14:textId="77777777" w:rsidR="00614450" w:rsidRPr="001362C4" w:rsidRDefault="00886CC6">
            <w:pPr>
              <w:spacing w:line="312" w:lineRule="auto"/>
              <w:jc w:val="center"/>
              <w:rPr>
                <w:b/>
                <w:sz w:val="26"/>
                <w:szCs w:val="26"/>
              </w:rPr>
            </w:pPr>
            <w:r w:rsidRPr="001362C4">
              <w:rPr>
                <w:b/>
                <w:sz w:val="26"/>
                <w:szCs w:val="26"/>
              </w:rPr>
              <w:t>VĂN HÓA</w:t>
            </w:r>
          </w:p>
        </w:tc>
        <w:tc>
          <w:tcPr>
            <w:tcW w:w="5243" w:type="dxa"/>
            <w:vAlign w:val="center"/>
          </w:tcPr>
          <w:p w14:paraId="68B3C9CF"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Cam kết, trách nhiệm</w:t>
            </w:r>
          </w:p>
        </w:tc>
        <w:tc>
          <w:tcPr>
            <w:tcW w:w="1701" w:type="dxa"/>
            <w:vAlign w:val="center"/>
          </w:tcPr>
          <w:p w14:paraId="5451EF20" w14:textId="77777777" w:rsidR="00614450" w:rsidRPr="001362C4" w:rsidRDefault="00614450">
            <w:pPr>
              <w:spacing w:line="312" w:lineRule="auto"/>
              <w:jc w:val="center"/>
              <w:rPr>
                <w:sz w:val="26"/>
                <w:szCs w:val="26"/>
              </w:rPr>
            </w:pPr>
          </w:p>
        </w:tc>
        <w:tc>
          <w:tcPr>
            <w:tcW w:w="1417" w:type="dxa"/>
            <w:vAlign w:val="center"/>
          </w:tcPr>
          <w:p w14:paraId="664F922A" w14:textId="77777777" w:rsidR="00614450" w:rsidRPr="001362C4" w:rsidRDefault="00614450">
            <w:pPr>
              <w:spacing w:line="312" w:lineRule="auto"/>
              <w:jc w:val="center"/>
              <w:rPr>
                <w:sz w:val="26"/>
                <w:szCs w:val="26"/>
              </w:rPr>
            </w:pPr>
          </w:p>
        </w:tc>
        <w:tc>
          <w:tcPr>
            <w:tcW w:w="1276" w:type="dxa"/>
            <w:vAlign w:val="center"/>
          </w:tcPr>
          <w:p w14:paraId="15A7328C" w14:textId="77777777" w:rsidR="00614450" w:rsidRPr="001362C4" w:rsidRDefault="00614450">
            <w:pPr>
              <w:spacing w:line="312" w:lineRule="auto"/>
              <w:jc w:val="center"/>
              <w:rPr>
                <w:sz w:val="26"/>
                <w:szCs w:val="26"/>
              </w:rPr>
            </w:pPr>
          </w:p>
        </w:tc>
        <w:tc>
          <w:tcPr>
            <w:tcW w:w="1276" w:type="dxa"/>
            <w:vAlign w:val="center"/>
          </w:tcPr>
          <w:p w14:paraId="4A4ADDCE" w14:textId="77777777" w:rsidR="00614450" w:rsidRPr="001362C4" w:rsidRDefault="00886CC6">
            <w:pPr>
              <w:spacing w:line="312" w:lineRule="auto"/>
              <w:jc w:val="center"/>
              <w:rPr>
                <w:sz w:val="26"/>
                <w:szCs w:val="26"/>
              </w:rPr>
            </w:pPr>
            <w:r w:rsidRPr="001362C4">
              <w:rPr>
                <w:sz w:val="26"/>
                <w:szCs w:val="26"/>
              </w:rPr>
              <w:t>X</w:t>
            </w:r>
          </w:p>
        </w:tc>
        <w:tc>
          <w:tcPr>
            <w:tcW w:w="1417" w:type="dxa"/>
            <w:vAlign w:val="center"/>
          </w:tcPr>
          <w:p w14:paraId="352C0379" w14:textId="77777777" w:rsidR="00614450" w:rsidRPr="001362C4" w:rsidRDefault="00614450">
            <w:pPr>
              <w:spacing w:line="312" w:lineRule="auto"/>
              <w:jc w:val="center"/>
              <w:rPr>
                <w:sz w:val="26"/>
                <w:szCs w:val="26"/>
              </w:rPr>
            </w:pPr>
          </w:p>
        </w:tc>
      </w:tr>
      <w:tr w:rsidR="00614450" w:rsidRPr="001362C4" w14:paraId="7678C9B6" w14:textId="77777777">
        <w:trPr>
          <w:trHeight w:val="464"/>
        </w:trPr>
        <w:tc>
          <w:tcPr>
            <w:tcW w:w="1420" w:type="dxa"/>
            <w:vMerge/>
            <w:vAlign w:val="center"/>
          </w:tcPr>
          <w:p w14:paraId="0A4B8416"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243" w:type="dxa"/>
            <w:vAlign w:val="center"/>
          </w:tcPr>
          <w:p w14:paraId="0E16F0EC" w14:textId="77777777" w:rsidR="00614450" w:rsidRPr="001362C4" w:rsidRDefault="00886CC6">
            <w:pPr>
              <w:numPr>
                <w:ilvl w:val="0"/>
                <w:numId w:val="5"/>
              </w:numPr>
              <w:pBdr>
                <w:top w:val="nil"/>
                <w:left w:val="nil"/>
                <w:bottom w:val="nil"/>
                <w:right w:val="nil"/>
                <w:between w:val="nil"/>
              </w:pBdr>
              <w:spacing w:line="312" w:lineRule="auto"/>
              <w:rPr>
                <w:sz w:val="26"/>
                <w:szCs w:val="26"/>
              </w:rPr>
            </w:pPr>
            <w:r w:rsidRPr="001362C4">
              <w:rPr>
                <w:sz w:val="26"/>
                <w:szCs w:val="26"/>
              </w:rPr>
              <w:t>Tuân thủ</w:t>
            </w:r>
          </w:p>
        </w:tc>
        <w:tc>
          <w:tcPr>
            <w:tcW w:w="1701" w:type="dxa"/>
            <w:vAlign w:val="center"/>
          </w:tcPr>
          <w:p w14:paraId="212558AA" w14:textId="77777777" w:rsidR="00614450" w:rsidRPr="001362C4" w:rsidRDefault="00614450">
            <w:pPr>
              <w:spacing w:line="312" w:lineRule="auto"/>
              <w:jc w:val="center"/>
              <w:rPr>
                <w:sz w:val="26"/>
                <w:szCs w:val="26"/>
              </w:rPr>
            </w:pPr>
          </w:p>
        </w:tc>
        <w:tc>
          <w:tcPr>
            <w:tcW w:w="1417" w:type="dxa"/>
            <w:vAlign w:val="center"/>
          </w:tcPr>
          <w:p w14:paraId="30C73DD0" w14:textId="77777777" w:rsidR="00614450" w:rsidRPr="001362C4" w:rsidRDefault="00614450">
            <w:pPr>
              <w:spacing w:line="312" w:lineRule="auto"/>
              <w:jc w:val="center"/>
              <w:rPr>
                <w:sz w:val="26"/>
                <w:szCs w:val="26"/>
              </w:rPr>
            </w:pPr>
          </w:p>
        </w:tc>
        <w:tc>
          <w:tcPr>
            <w:tcW w:w="1276" w:type="dxa"/>
            <w:vAlign w:val="center"/>
          </w:tcPr>
          <w:p w14:paraId="669B160C" w14:textId="77777777" w:rsidR="00614450" w:rsidRPr="001362C4" w:rsidRDefault="00614450">
            <w:pPr>
              <w:spacing w:line="312" w:lineRule="auto"/>
              <w:jc w:val="center"/>
              <w:rPr>
                <w:sz w:val="26"/>
                <w:szCs w:val="26"/>
              </w:rPr>
            </w:pPr>
          </w:p>
        </w:tc>
        <w:tc>
          <w:tcPr>
            <w:tcW w:w="1276" w:type="dxa"/>
            <w:vAlign w:val="center"/>
          </w:tcPr>
          <w:p w14:paraId="66A9C11E" w14:textId="77777777" w:rsidR="00614450" w:rsidRPr="001362C4" w:rsidRDefault="00886CC6">
            <w:pPr>
              <w:spacing w:line="312" w:lineRule="auto"/>
              <w:jc w:val="center"/>
              <w:rPr>
                <w:sz w:val="26"/>
                <w:szCs w:val="26"/>
              </w:rPr>
            </w:pPr>
            <w:r w:rsidRPr="001362C4">
              <w:rPr>
                <w:sz w:val="26"/>
                <w:szCs w:val="26"/>
              </w:rPr>
              <w:t>X</w:t>
            </w:r>
          </w:p>
        </w:tc>
        <w:tc>
          <w:tcPr>
            <w:tcW w:w="1417" w:type="dxa"/>
            <w:vAlign w:val="center"/>
          </w:tcPr>
          <w:p w14:paraId="19629848" w14:textId="77777777" w:rsidR="00614450" w:rsidRPr="001362C4" w:rsidRDefault="00614450">
            <w:pPr>
              <w:spacing w:line="312" w:lineRule="auto"/>
              <w:jc w:val="center"/>
              <w:rPr>
                <w:sz w:val="26"/>
                <w:szCs w:val="26"/>
              </w:rPr>
            </w:pPr>
          </w:p>
        </w:tc>
      </w:tr>
    </w:tbl>
    <w:p w14:paraId="18489DEB" w14:textId="38AE00BB" w:rsidR="00614450" w:rsidRPr="001362C4" w:rsidRDefault="00614450">
      <w:pPr>
        <w:rPr>
          <w:b/>
          <w:sz w:val="26"/>
          <w:szCs w:val="26"/>
        </w:rPr>
      </w:pPr>
    </w:p>
    <w:p w14:paraId="34DF0DD9" w14:textId="77777777" w:rsidR="00614450" w:rsidRPr="001362C4" w:rsidRDefault="00886CC6">
      <w:pPr>
        <w:spacing w:line="360" w:lineRule="auto"/>
        <w:jc w:val="center"/>
        <w:rPr>
          <w:b/>
          <w:sz w:val="26"/>
          <w:szCs w:val="26"/>
        </w:rPr>
      </w:pPr>
      <w:r w:rsidRPr="001362C4">
        <w:rPr>
          <w:b/>
          <w:sz w:val="26"/>
          <w:szCs w:val="26"/>
        </w:rPr>
        <w:t>NHÂN VIÊN TUYỂN DỤNG - GIÁO VIÊN SỐ 2</w:t>
      </w:r>
    </w:p>
    <w:p w14:paraId="6C2310A0" w14:textId="77777777" w:rsidR="00614450" w:rsidRPr="001362C4" w:rsidRDefault="00886CC6">
      <w:pPr>
        <w:spacing w:line="360" w:lineRule="auto"/>
        <w:jc w:val="center"/>
        <w:rPr>
          <w:b/>
          <w:sz w:val="26"/>
          <w:szCs w:val="26"/>
        </w:rPr>
      </w:pPr>
      <w:r w:rsidRPr="001362C4">
        <w:rPr>
          <w:b/>
          <w:sz w:val="26"/>
          <w:szCs w:val="26"/>
        </w:rPr>
        <w:t>(Khung năng lực yêu cầu)</w:t>
      </w:r>
    </w:p>
    <w:tbl>
      <w:tblPr>
        <w:tblStyle w:val="afff1"/>
        <w:tblW w:w="13891" w:type="dxa"/>
        <w:tblInd w:w="4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9"/>
        <w:gridCol w:w="5668"/>
        <w:gridCol w:w="1417"/>
        <w:gridCol w:w="1418"/>
        <w:gridCol w:w="1417"/>
        <w:gridCol w:w="1276"/>
        <w:gridCol w:w="1276"/>
      </w:tblGrid>
      <w:tr w:rsidR="00070EE9" w:rsidRPr="001362C4" w14:paraId="74B1BEC1" w14:textId="77777777">
        <w:trPr>
          <w:trHeight w:val="737"/>
        </w:trPr>
        <w:tc>
          <w:tcPr>
            <w:tcW w:w="7088" w:type="dxa"/>
            <w:gridSpan w:val="2"/>
            <w:vAlign w:val="center"/>
          </w:tcPr>
          <w:p w14:paraId="1841BF51" w14:textId="77777777" w:rsidR="00614450" w:rsidRPr="001362C4" w:rsidRDefault="00886CC6" w:rsidP="00B93339">
            <w:pPr>
              <w:jc w:val="center"/>
              <w:rPr>
                <w:b/>
                <w:sz w:val="26"/>
                <w:szCs w:val="26"/>
              </w:rPr>
            </w:pPr>
            <w:r w:rsidRPr="001362C4">
              <w:rPr>
                <w:b/>
                <w:sz w:val="26"/>
                <w:szCs w:val="26"/>
              </w:rPr>
              <w:t>NĂNG LỰC GIÁO VIÊN (số 2)</w:t>
            </w:r>
          </w:p>
        </w:tc>
        <w:tc>
          <w:tcPr>
            <w:tcW w:w="1417" w:type="dxa"/>
            <w:vAlign w:val="center"/>
          </w:tcPr>
          <w:p w14:paraId="2D553D33" w14:textId="77777777" w:rsidR="00614450" w:rsidRPr="001362C4" w:rsidRDefault="00886CC6" w:rsidP="00B93339">
            <w:pPr>
              <w:jc w:val="center"/>
              <w:rPr>
                <w:b/>
                <w:sz w:val="26"/>
                <w:szCs w:val="26"/>
              </w:rPr>
            </w:pPr>
            <w:r w:rsidRPr="001362C4">
              <w:rPr>
                <w:b/>
                <w:sz w:val="26"/>
                <w:szCs w:val="26"/>
              </w:rPr>
              <w:t>Không</w:t>
            </w:r>
          </w:p>
          <w:p w14:paraId="3A199EE6" w14:textId="77777777" w:rsidR="00614450" w:rsidRPr="001362C4" w:rsidRDefault="00886CC6" w:rsidP="00B93339">
            <w:pPr>
              <w:jc w:val="center"/>
              <w:rPr>
                <w:b/>
                <w:sz w:val="26"/>
                <w:szCs w:val="26"/>
              </w:rPr>
            </w:pPr>
            <w:r w:rsidRPr="001362C4">
              <w:rPr>
                <w:b/>
                <w:sz w:val="26"/>
                <w:szCs w:val="26"/>
              </w:rPr>
              <w:t>đáp ứng</w:t>
            </w:r>
          </w:p>
        </w:tc>
        <w:tc>
          <w:tcPr>
            <w:tcW w:w="1418" w:type="dxa"/>
            <w:vAlign w:val="center"/>
          </w:tcPr>
          <w:p w14:paraId="03F1C170" w14:textId="77777777" w:rsidR="00614450" w:rsidRPr="001362C4" w:rsidRDefault="00886CC6" w:rsidP="00B93339">
            <w:pPr>
              <w:jc w:val="center"/>
              <w:rPr>
                <w:b/>
                <w:sz w:val="26"/>
                <w:szCs w:val="26"/>
              </w:rPr>
            </w:pPr>
            <w:r w:rsidRPr="001362C4">
              <w:rPr>
                <w:b/>
                <w:sz w:val="26"/>
                <w:szCs w:val="26"/>
              </w:rPr>
              <w:t>Đáp ứng 1 phần</w:t>
            </w:r>
          </w:p>
        </w:tc>
        <w:tc>
          <w:tcPr>
            <w:tcW w:w="1417" w:type="dxa"/>
            <w:vAlign w:val="center"/>
          </w:tcPr>
          <w:p w14:paraId="6C969E08" w14:textId="77777777" w:rsidR="00614450" w:rsidRPr="001362C4" w:rsidRDefault="00886CC6" w:rsidP="00B93339">
            <w:pPr>
              <w:jc w:val="center"/>
              <w:rPr>
                <w:b/>
                <w:sz w:val="26"/>
                <w:szCs w:val="26"/>
              </w:rPr>
            </w:pPr>
            <w:r w:rsidRPr="001362C4">
              <w:rPr>
                <w:b/>
                <w:sz w:val="26"/>
                <w:szCs w:val="26"/>
              </w:rPr>
              <w:t>Đáp</w:t>
            </w:r>
          </w:p>
          <w:p w14:paraId="69398985" w14:textId="77777777" w:rsidR="00614450" w:rsidRPr="001362C4" w:rsidRDefault="00886CC6" w:rsidP="00B93339">
            <w:pPr>
              <w:jc w:val="center"/>
              <w:rPr>
                <w:b/>
                <w:sz w:val="26"/>
                <w:szCs w:val="26"/>
              </w:rPr>
            </w:pPr>
            <w:r w:rsidRPr="001362C4">
              <w:rPr>
                <w:b/>
                <w:sz w:val="26"/>
                <w:szCs w:val="26"/>
              </w:rPr>
              <w:t>ứng</w:t>
            </w:r>
          </w:p>
        </w:tc>
        <w:tc>
          <w:tcPr>
            <w:tcW w:w="1276" w:type="dxa"/>
            <w:vAlign w:val="center"/>
          </w:tcPr>
          <w:p w14:paraId="5F5DB3D1" w14:textId="77777777" w:rsidR="00614450" w:rsidRPr="001362C4" w:rsidRDefault="00886CC6" w:rsidP="00B93339">
            <w:pPr>
              <w:jc w:val="center"/>
              <w:rPr>
                <w:b/>
                <w:sz w:val="26"/>
                <w:szCs w:val="26"/>
              </w:rPr>
            </w:pPr>
            <w:r w:rsidRPr="001362C4">
              <w:rPr>
                <w:b/>
                <w:sz w:val="26"/>
                <w:szCs w:val="26"/>
              </w:rPr>
              <w:t>Vượt</w:t>
            </w:r>
          </w:p>
          <w:p w14:paraId="28C84679" w14:textId="77777777" w:rsidR="00614450" w:rsidRPr="001362C4" w:rsidRDefault="00886CC6" w:rsidP="00B93339">
            <w:pPr>
              <w:jc w:val="center"/>
              <w:rPr>
                <w:b/>
                <w:sz w:val="26"/>
                <w:szCs w:val="26"/>
              </w:rPr>
            </w:pPr>
            <w:r w:rsidRPr="001362C4">
              <w:rPr>
                <w:b/>
                <w:sz w:val="26"/>
                <w:szCs w:val="26"/>
              </w:rPr>
              <w:t>yêu cầu</w:t>
            </w:r>
          </w:p>
        </w:tc>
        <w:tc>
          <w:tcPr>
            <w:tcW w:w="1276" w:type="dxa"/>
            <w:vAlign w:val="center"/>
          </w:tcPr>
          <w:p w14:paraId="264458DD" w14:textId="77777777" w:rsidR="00614450" w:rsidRPr="001362C4" w:rsidRDefault="00886CC6" w:rsidP="00B93339">
            <w:pPr>
              <w:jc w:val="center"/>
              <w:rPr>
                <w:b/>
                <w:sz w:val="26"/>
                <w:szCs w:val="26"/>
              </w:rPr>
            </w:pPr>
            <w:r w:rsidRPr="001362C4">
              <w:rPr>
                <w:b/>
                <w:sz w:val="26"/>
                <w:szCs w:val="26"/>
              </w:rPr>
              <w:t>Xuất</w:t>
            </w:r>
          </w:p>
          <w:p w14:paraId="2711E603" w14:textId="77777777" w:rsidR="00614450" w:rsidRPr="001362C4" w:rsidRDefault="00886CC6" w:rsidP="00B93339">
            <w:pPr>
              <w:jc w:val="center"/>
              <w:rPr>
                <w:b/>
                <w:sz w:val="26"/>
                <w:szCs w:val="26"/>
              </w:rPr>
            </w:pPr>
            <w:r w:rsidRPr="001362C4">
              <w:rPr>
                <w:b/>
                <w:sz w:val="26"/>
                <w:szCs w:val="26"/>
              </w:rPr>
              <w:t>sắc</w:t>
            </w:r>
          </w:p>
        </w:tc>
      </w:tr>
      <w:tr w:rsidR="00070EE9" w:rsidRPr="001362C4" w14:paraId="7F17204C" w14:textId="77777777">
        <w:trPr>
          <w:trHeight w:val="464"/>
        </w:trPr>
        <w:tc>
          <w:tcPr>
            <w:tcW w:w="1420" w:type="dxa"/>
            <w:vMerge w:val="restart"/>
            <w:vAlign w:val="center"/>
          </w:tcPr>
          <w:p w14:paraId="61EFDEC2" w14:textId="77777777" w:rsidR="00614450" w:rsidRPr="001362C4" w:rsidRDefault="00886CC6" w:rsidP="00B93339">
            <w:pPr>
              <w:jc w:val="center"/>
              <w:rPr>
                <w:b/>
                <w:sz w:val="26"/>
                <w:szCs w:val="26"/>
              </w:rPr>
            </w:pPr>
            <w:r w:rsidRPr="001362C4">
              <w:rPr>
                <w:b/>
                <w:sz w:val="26"/>
                <w:szCs w:val="26"/>
              </w:rPr>
              <w:t>CHUYÊN MÔN</w:t>
            </w:r>
          </w:p>
        </w:tc>
        <w:tc>
          <w:tcPr>
            <w:tcW w:w="5668" w:type="dxa"/>
            <w:vAlign w:val="center"/>
          </w:tcPr>
          <w:p w14:paraId="4A41A100"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Bằng giáo viên, chứng chỉ AMI</w:t>
            </w:r>
          </w:p>
        </w:tc>
        <w:tc>
          <w:tcPr>
            <w:tcW w:w="1417" w:type="dxa"/>
            <w:vAlign w:val="center"/>
          </w:tcPr>
          <w:p w14:paraId="52CA65C0" w14:textId="77777777" w:rsidR="00614450" w:rsidRPr="001362C4" w:rsidRDefault="00614450" w:rsidP="00B93339">
            <w:pPr>
              <w:jc w:val="center"/>
              <w:rPr>
                <w:sz w:val="26"/>
                <w:szCs w:val="26"/>
              </w:rPr>
            </w:pPr>
          </w:p>
        </w:tc>
        <w:tc>
          <w:tcPr>
            <w:tcW w:w="1418" w:type="dxa"/>
            <w:vAlign w:val="center"/>
          </w:tcPr>
          <w:p w14:paraId="39AE4E0B" w14:textId="77777777" w:rsidR="00614450" w:rsidRPr="001362C4" w:rsidRDefault="00886CC6" w:rsidP="00B93339">
            <w:pPr>
              <w:jc w:val="center"/>
              <w:rPr>
                <w:sz w:val="26"/>
                <w:szCs w:val="26"/>
              </w:rPr>
            </w:pPr>
            <w:r w:rsidRPr="001362C4">
              <w:rPr>
                <w:sz w:val="26"/>
                <w:szCs w:val="26"/>
              </w:rPr>
              <w:t>X</w:t>
            </w:r>
          </w:p>
        </w:tc>
        <w:tc>
          <w:tcPr>
            <w:tcW w:w="1417" w:type="dxa"/>
            <w:vAlign w:val="center"/>
          </w:tcPr>
          <w:p w14:paraId="6EF4C6EC" w14:textId="77777777" w:rsidR="00614450" w:rsidRPr="001362C4" w:rsidRDefault="00614450" w:rsidP="00B93339">
            <w:pPr>
              <w:jc w:val="center"/>
              <w:rPr>
                <w:sz w:val="26"/>
                <w:szCs w:val="26"/>
              </w:rPr>
            </w:pPr>
          </w:p>
        </w:tc>
        <w:tc>
          <w:tcPr>
            <w:tcW w:w="1276" w:type="dxa"/>
            <w:vAlign w:val="center"/>
          </w:tcPr>
          <w:p w14:paraId="3F803E26" w14:textId="77777777" w:rsidR="00614450" w:rsidRPr="001362C4" w:rsidRDefault="00614450" w:rsidP="00B93339">
            <w:pPr>
              <w:jc w:val="center"/>
              <w:rPr>
                <w:sz w:val="26"/>
                <w:szCs w:val="26"/>
              </w:rPr>
            </w:pPr>
          </w:p>
        </w:tc>
        <w:tc>
          <w:tcPr>
            <w:tcW w:w="1276" w:type="dxa"/>
            <w:vAlign w:val="center"/>
          </w:tcPr>
          <w:p w14:paraId="35DD1FBB" w14:textId="77777777" w:rsidR="00614450" w:rsidRPr="001362C4" w:rsidRDefault="00614450" w:rsidP="00B93339">
            <w:pPr>
              <w:jc w:val="center"/>
              <w:rPr>
                <w:sz w:val="26"/>
                <w:szCs w:val="26"/>
              </w:rPr>
            </w:pPr>
          </w:p>
        </w:tc>
      </w:tr>
      <w:tr w:rsidR="00070EE9" w:rsidRPr="001362C4" w14:paraId="48DFD3C6" w14:textId="77777777">
        <w:trPr>
          <w:trHeight w:val="464"/>
        </w:trPr>
        <w:tc>
          <w:tcPr>
            <w:tcW w:w="1420" w:type="dxa"/>
            <w:vMerge/>
            <w:vAlign w:val="center"/>
          </w:tcPr>
          <w:p w14:paraId="353EFBDF" w14:textId="77777777" w:rsidR="00614450" w:rsidRPr="001362C4" w:rsidRDefault="00614450" w:rsidP="00B93339">
            <w:pPr>
              <w:widowControl w:val="0"/>
              <w:pBdr>
                <w:top w:val="nil"/>
                <w:left w:val="nil"/>
                <w:bottom w:val="nil"/>
                <w:right w:val="nil"/>
                <w:between w:val="nil"/>
              </w:pBdr>
              <w:rPr>
                <w:sz w:val="26"/>
                <w:szCs w:val="26"/>
              </w:rPr>
            </w:pPr>
          </w:p>
        </w:tc>
        <w:tc>
          <w:tcPr>
            <w:tcW w:w="5668" w:type="dxa"/>
            <w:vAlign w:val="center"/>
          </w:tcPr>
          <w:p w14:paraId="4C516204"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Chuyên ngành mầm non</w:t>
            </w:r>
          </w:p>
        </w:tc>
        <w:tc>
          <w:tcPr>
            <w:tcW w:w="1417" w:type="dxa"/>
            <w:vAlign w:val="center"/>
          </w:tcPr>
          <w:p w14:paraId="692A22A5" w14:textId="77777777" w:rsidR="00614450" w:rsidRPr="001362C4" w:rsidRDefault="00614450" w:rsidP="00B93339">
            <w:pPr>
              <w:jc w:val="center"/>
              <w:rPr>
                <w:sz w:val="26"/>
                <w:szCs w:val="26"/>
              </w:rPr>
            </w:pPr>
          </w:p>
        </w:tc>
        <w:tc>
          <w:tcPr>
            <w:tcW w:w="1418" w:type="dxa"/>
            <w:vAlign w:val="center"/>
          </w:tcPr>
          <w:p w14:paraId="10800310" w14:textId="77777777" w:rsidR="00614450" w:rsidRPr="001362C4" w:rsidRDefault="00886CC6" w:rsidP="00B93339">
            <w:pPr>
              <w:jc w:val="center"/>
              <w:rPr>
                <w:sz w:val="26"/>
                <w:szCs w:val="26"/>
              </w:rPr>
            </w:pPr>
            <w:r w:rsidRPr="001362C4">
              <w:rPr>
                <w:sz w:val="26"/>
                <w:szCs w:val="26"/>
              </w:rPr>
              <w:t>X</w:t>
            </w:r>
          </w:p>
        </w:tc>
        <w:tc>
          <w:tcPr>
            <w:tcW w:w="1417" w:type="dxa"/>
            <w:vAlign w:val="center"/>
          </w:tcPr>
          <w:p w14:paraId="1A023E9A" w14:textId="77777777" w:rsidR="00614450" w:rsidRPr="001362C4" w:rsidRDefault="00614450" w:rsidP="00B93339">
            <w:pPr>
              <w:jc w:val="center"/>
              <w:rPr>
                <w:sz w:val="26"/>
                <w:szCs w:val="26"/>
              </w:rPr>
            </w:pPr>
          </w:p>
        </w:tc>
        <w:tc>
          <w:tcPr>
            <w:tcW w:w="1276" w:type="dxa"/>
            <w:vAlign w:val="center"/>
          </w:tcPr>
          <w:p w14:paraId="63285FDA" w14:textId="77777777" w:rsidR="00614450" w:rsidRPr="001362C4" w:rsidRDefault="00614450" w:rsidP="00B93339">
            <w:pPr>
              <w:jc w:val="center"/>
              <w:rPr>
                <w:sz w:val="26"/>
                <w:szCs w:val="26"/>
              </w:rPr>
            </w:pPr>
          </w:p>
        </w:tc>
        <w:tc>
          <w:tcPr>
            <w:tcW w:w="1276" w:type="dxa"/>
            <w:vAlign w:val="center"/>
          </w:tcPr>
          <w:p w14:paraId="1EF21A18" w14:textId="77777777" w:rsidR="00614450" w:rsidRPr="001362C4" w:rsidRDefault="00614450" w:rsidP="00B93339">
            <w:pPr>
              <w:jc w:val="center"/>
              <w:rPr>
                <w:sz w:val="26"/>
                <w:szCs w:val="26"/>
              </w:rPr>
            </w:pPr>
          </w:p>
        </w:tc>
      </w:tr>
      <w:tr w:rsidR="00070EE9" w:rsidRPr="001362C4" w14:paraId="212017A5" w14:textId="77777777">
        <w:trPr>
          <w:trHeight w:val="464"/>
        </w:trPr>
        <w:tc>
          <w:tcPr>
            <w:tcW w:w="1420" w:type="dxa"/>
            <w:vMerge/>
            <w:vAlign w:val="center"/>
          </w:tcPr>
          <w:p w14:paraId="4DCC3097" w14:textId="77777777" w:rsidR="00614450" w:rsidRPr="001362C4" w:rsidRDefault="00614450" w:rsidP="00B93339">
            <w:pPr>
              <w:widowControl w:val="0"/>
              <w:pBdr>
                <w:top w:val="nil"/>
                <w:left w:val="nil"/>
                <w:bottom w:val="nil"/>
                <w:right w:val="nil"/>
                <w:between w:val="nil"/>
              </w:pBdr>
              <w:rPr>
                <w:sz w:val="26"/>
                <w:szCs w:val="26"/>
              </w:rPr>
            </w:pPr>
          </w:p>
        </w:tc>
        <w:tc>
          <w:tcPr>
            <w:tcW w:w="5668" w:type="dxa"/>
            <w:vAlign w:val="center"/>
          </w:tcPr>
          <w:p w14:paraId="2D70ECA5"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Tiếng Anh</w:t>
            </w:r>
          </w:p>
        </w:tc>
        <w:tc>
          <w:tcPr>
            <w:tcW w:w="1417" w:type="dxa"/>
            <w:vAlign w:val="center"/>
          </w:tcPr>
          <w:p w14:paraId="60333CF9" w14:textId="77777777" w:rsidR="00614450" w:rsidRPr="001362C4" w:rsidRDefault="00614450" w:rsidP="00B93339">
            <w:pPr>
              <w:jc w:val="center"/>
              <w:rPr>
                <w:sz w:val="26"/>
                <w:szCs w:val="26"/>
              </w:rPr>
            </w:pPr>
          </w:p>
        </w:tc>
        <w:tc>
          <w:tcPr>
            <w:tcW w:w="1418" w:type="dxa"/>
            <w:vAlign w:val="center"/>
          </w:tcPr>
          <w:p w14:paraId="28B6FDCA" w14:textId="77777777" w:rsidR="00614450" w:rsidRPr="001362C4" w:rsidRDefault="00886CC6" w:rsidP="00B93339">
            <w:pPr>
              <w:jc w:val="center"/>
              <w:rPr>
                <w:sz w:val="26"/>
                <w:szCs w:val="26"/>
              </w:rPr>
            </w:pPr>
            <w:r w:rsidRPr="001362C4">
              <w:rPr>
                <w:sz w:val="26"/>
                <w:szCs w:val="26"/>
              </w:rPr>
              <w:t>X</w:t>
            </w:r>
          </w:p>
        </w:tc>
        <w:tc>
          <w:tcPr>
            <w:tcW w:w="1417" w:type="dxa"/>
            <w:vAlign w:val="center"/>
          </w:tcPr>
          <w:p w14:paraId="0F33065A" w14:textId="77777777" w:rsidR="00614450" w:rsidRPr="001362C4" w:rsidRDefault="00614450" w:rsidP="00B93339">
            <w:pPr>
              <w:jc w:val="center"/>
              <w:rPr>
                <w:sz w:val="26"/>
                <w:szCs w:val="26"/>
              </w:rPr>
            </w:pPr>
          </w:p>
        </w:tc>
        <w:tc>
          <w:tcPr>
            <w:tcW w:w="1276" w:type="dxa"/>
            <w:vAlign w:val="center"/>
          </w:tcPr>
          <w:p w14:paraId="3387679D" w14:textId="77777777" w:rsidR="00614450" w:rsidRPr="001362C4" w:rsidRDefault="00614450" w:rsidP="00B93339">
            <w:pPr>
              <w:jc w:val="center"/>
              <w:rPr>
                <w:sz w:val="26"/>
                <w:szCs w:val="26"/>
              </w:rPr>
            </w:pPr>
          </w:p>
        </w:tc>
        <w:tc>
          <w:tcPr>
            <w:tcW w:w="1276" w:type="dxa"/>
            <w:vAlign w:val="center"/>
          </w:tcPr>
          <w:p w14:paraId="6C9EBF5C" w14:textId="77777777" w:rsidR="00614450" w:rsidRPr="001362C4" w:rsidRDefault="00614450" w:rsidP="00B93339">
            <w:pPr>
              <w:jc w:val="center"/>
              <w:rPr>
                <w:sz w:val="26"/>
                <w:szCs w:val="26"/>
              </w:rPr>
            </w:pPr>
          </w:p>
        </w:tc>
      </w:tr>
      <w:tr w:rsidR="00070EE9" w:rsidRPr="001362C4" w14:paraId="7207EA52" w14:textId="77777777">
        <w:trPr>
          <w:trHeight w:val="464"/>
        </w:trPr>
        <w:tc>
          <w:tcPr>
            <w:tcW w:w="1420" w:type="dxa"/>
            <w:vMerge/>
            <w:vAlign w:val="center"/>
          </w:tcPr>
          <w:p w14:paraId="6737EC15" w14:textId="77777777" w:rsidR="00614450" w:rsidRPr="001362C4" w:rsidRDefault="00614450" w:rsidP="00B93339">
            <w:pPr>
              <w:widowControl w:val="0"/>
              <w:pBdr>
                <w:top w:val="nil"/>
                <w:left w:val="nil"/>
                <w:bottom w:val="nil"/>
                <w:right w:val="nil"/>
                <w:between w:val="nil"/>
              </w:pBdr>
              <w:rPr>
                <w:sz w:val="26"/>
                <w:szCs w:val="26"/>
              </w:rPr>
            </w:pPr>
          </w:p>
        </w:tc>
        <w:tc>
          <w:tcPr>
            <w:tcW w:w="5668" w:type="dxa"/>
            <w:vAlign w:val="center"/>
          </w:tcPr>
          <w:p w14:paraId="6768C4FB"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Kinh nghiệm</w:t>
            </w:r>
          </w:p>
        </w:tc>
        <w:tc>
          <w:tcPr>
            <w:tcW w:w="1417" w:type="dxa"/>
            <w:vAlign w:val="center"/>
          </w:tcPr>
          <w:p w14:paraId="3959CBD8" w14:textId="77777777" w:rsidR="00614450" w:rsidRPr="001362C4" w:rsidRDefault="00614450" w:rsidP="00B93339">
            <w:pPr>
              <w:jc w:val="center"/>
              <w:rPr>
                <w:sz w:val="26"/>
                <w:szCs w:val="26"/>
              </w:rPr>
            </w:pPr>
          </w:p>
        </w:tc>
        <w:tc>
          <w:tcPr>
            <w:tcW w:w="1418" w:type="dxa"/>
            <w:vAlign w:val="center"/>
          </w:tcPr>
          <w:p w14:paraId="44EDDE35" w14:textId="77777777" w:rsidR="00614450" w:rsidRPr="001362C4" w:rsidRDefault="00886CC6" w:rsidP="00B93339">
            <w:pPr>
              <w:jc w:val="center"/>
              <w:rPr>
                <w:sz w:val="26"/>
                <w:szCs w:val="26"/>
              </w:rPr>
            </w:pPr>
            <w:r w:rsidRPr="001362C4">
              <w:rPr>
                <w:sz w:val="26"/>
                <w:szCs w:val="26"/>
              </w:rPr>
              <w:t>X</w:t>
            </w:r>
          </w:p>
        </w:tc>
        <w:tc>
          <w:tcPr>
            <w:tcW w:w="1417" w:type="dxa"/>
            <w:vAlign w:val="center"/>
          </w:tcPr>
          <w:p w14:paraId="74726EB1" w14:textId="77777777" w:rsidR="00614450" w:rsidRPr="001362C4" w:rsidRDefault="00614450" w:rsidP="00B93339">
            <w:pPr>
              <w:jc w:val="center"/>
              <w:rPr>
                <w:sz w:val="26"/>
                <w:szCs w:val="26"/>
              </w:rPr>
            </w:pPr>
          </w:p>
        </w:tc>
        <w:tc>
          <w:tcPr>
            <w:tcW w:w="1276" w:type="dxa"/>
            <w:vAlign w:val="center"/>
          </w:tcPr>
          <w:p w14:paraId="650D7B87" w14:textId="77777777" w:rsidR="00614450" w:rsidRPr="001362C4" w:rsidRDefault="00614450" w:rsidP="00B93339">
            <w:pPr>
              <w:jc w:val="center"/>
              <w:rPr>
                <w:sz w:val="26"/>
                <w:szCs w:val="26"/>
              </w:rPr>
            </w:pPr>
          </w:p>
        </w:tc>
        <w:tc>
          <w:tcPr>
            <w:tcW w:w="1276" w:type="dxa"/>
            <w:vAlign w:val="center"/>
          </w:tcPr>
          <w:p w14:paraId="5148D45E" w14:textId="77777777" w:rsidR="00614450" w:rsidRPr="001362C4" w:rsidRDefault="00614450" w:rsidP="00B93339">
            <w:pPr>
              <w:jc w:val="center"/>
              <w:rPr>
                <w:sz w:val="26"/>
                <w:szCs w:val="26"/>
              </w:rPr>
            </w:pPr>
          </w:p>
        </w:tc>
      </w:tr>
      <w:tr w:rsidR="00070EE9" w:rsidRPr="001362C4" w14:paraId="0522A2C7" w14:textId="77777777">
        <w:trPr>
          <w:trHeight w:val="464"/>
        </w:trPr>
        <w:tc>
          <w:tcPr>
            <w:tcW w:w="1420" w:type="dxa"/>
            <w:vMerge/>
            <w:vAlign w:val="center"/>
          </w:tcPr>
          <w:p w14:paraId="34B53344" w14:textId="77777777" w:rsidR="00614450" w:rsidRPr="001362C4" w:rsidRDefault="00614450" w:rsidP="00B93339">
            <w:pPr>
              <w:widowControl w:val="0"/>
              <w:pBdr>
                <w:top w:val="nil"/>
                <w:left w:val="nil"/>
                <w:bottom w:val="nil"/>
                <w:right w:val="nil"/>
                <w:between w:val="nil"/>
              </w:pBdr>
              <w:rPr>
                <w:sz w:val="26"/>
                <w:szCs w:val="26"/>
              </w:rPr>
            </w:pPr>
          </w:p>
        </w:tc>
        <w:tc>
          <w:tcPr>
            <w:tcW w:w="5668" w:type="dxa"/>
            <w:vAlign w:val="center"/>
          </w:tcPr>
          <w:p w14:paraId="267C8BB3"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Năng khiếu</w:t>
            </w:r>
          </w:p>
        </w:tc>
        <w:tc>
          <w:tcPr>
            <w:tcW w:w="1417" w:type="dxa"/>
            <w:vAlign w:val="center"/>
          </w:tcPr>
          <w:p w14:paraId="13081D42" w14:textId="77777777" w:rsidR="00614450" w:rsidRPr="001362C4" w:rsidRDefault="00614450" w:rsidP="00B93339">
            <w:pPr>
              <w:jc w:val="center"/>
              <w:rPr>
                <w:sz w:val="26"/>
                <w:szCs w:val="26"/>
              </w:rPr>
            </w:pPr>
          </w:p>
        </w:tc>
        <w:tc>
          <w:tcPr>
            <w:tcW w:w="1418" w:type="dxa"/>
            <w:vAlign w:val="center"/>
          </w:tcPr>
          <w:p w14:paraId="39572E8A" w14:textId="77777777" w:rsidR="00614450" w:rsidRPr="001362C4" w:rsidRDefault="00886CC6" w:rsidP="00B93339">
            <w:pPr>
              <w:jc w:val="center"/>
              <w:rPr>
                <w:sz w:val="26"/>
                <w:szCs w:val="26"/>
              </w:rPr>
            </w:pPr>
            <w:r w:rsidRPr="001362C4">
              <w:rPr>
                <w:sz w:val="26"/>
                <w:szCs w:val="26"/>
              </w:rPr>
              <w:t>X</w:t>
            </w:r>
          </w:p>
        </w:tc>
        <w:tc>
          <w:tcPr>
            <w:tcW w:w="1417" w:type="dxa"/>
            <w:vAlign w:val="center"/>
          </w:tcPr>
          <w:p w14:paraId="60A13B7F" w14:textId="77777777" w:rsidR="00614450" w:rsidRPr="001362C4" w:rsidRDefault="00614450" w:rsidP="00B93339">
            <w:pPr>
              <w:jc w:val="center"/>
              <w:rPr>
                <w:sz w:val="26"/>
                <w:szCs w:val="26"/>
              </w:rPr>
            </w:pPr>
          </w:p>
        </w:tc>
        <w:tc>
          <w:tcPr>
            <w:tcW w:w="1276" w:type="dxa"/>
            <w:vAlign w:val="center"/>
          </w:tcPr>
          <w:p w14:paraId="24746F66" w14:textId="77777777" w:rsidR="00614450" w:rsidRPr="001362C4" w:rsidRDefault="00614450" w:rsidP="00B93339">
            <w:pPr>
              <w:jc w:val="center"/>
              <w:rPr>
                <w:sz w:val="26"/>
                <w:szCs w:val="26"/>
              </w:rPr>
            </w:pPr>
          </w:p>
        </w:tc>
        <w:tc>
          <w:tcPr>
            <w:tcW w:w="1276" w:type="dxa"/>
            <w:vAlign w:val="center"/>
          </w:tcPr>
          <w:p w14:paraId="21E263FD" w14:textId="77777777" w:rsidR="00614450" w:rsidRPr="001362C4" w:rsidRDefault="00614450" w:rsidP="00B93339">
            <w:pPr>
              <w:jc w:val="center"/>
              <w:rPr>
                <w:sz w:val="26"/>
                <w:szCs w:val="26"/>
              </w:rPr>
            </w:pPr>
          </w:p>
        </w:tc>
      </w:tr>
      <w:tr w:rsidR="00070EE9" w:rsidRPr="001362C4" w14:paraId="2F14F7DF" w14:textId="77777777">
        <w:trPr>
          <w:trHeight w:val="464"/>
        </w:trPr>
        <w:tc>
          <w:tcPr>
            <w:tcW w:w="1420" w:type="dxa"/>
            <w:vMerge/>
            <w:vAlign w:val="center"/>
          </w:tcPr>
          <w:p w14:paraId="1CCB52CF" w14:textId="77777777" w:rsidR="00614450" w:rsidRPr="001362C4" w:rsidRDefault="00614450" w:rsidP="00B93339">
            <w:pPr>
              <w:widowControl w:val="0"/>
              <w:pBdr>
                <w:top w:val="nil"/>
                <w:left w:val="nil"/>
                <w:bottom w:val="nil"/>
                <w:right w:val="nil"/>
                <w:between w:val="nil"/>
              </w:pBdr>
              <w:rPr>
                <w:sz w:val="26"/>
                <w:szCs w:val="26"/>
              </w:rPr>
            </w:pPr>
          </w:p>
        </w:tc>
        <w:tc>
          <w:tcPr>
            <w:tcW w:w="5668" w:type="dxa"/>
            <w:vAlign w:val="center"/>
          </w:tcPr>
          <w:p w14:paraId="3F34909D"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Tác phong, diện mạo</w:t>
            </w:r>
          </w:p>
        </w:tc>
        <w:tc>
          <w:tcPr>
            <w:tcW w:w="1417" w:type="dxa"/>
            <w:vAlign w:val="center"/>
          </w:tcPr>
          <w:p w14:paraId="5E9CA077" w14:textId="77777777" w:rsidR="00614450" w:rsidRPr="001362C4" w:rsidRDefault="00614450" w:rsidP="00B93339">
            <w:pPr>
              <w:jc w:val="center"/>
              <w:rPr>
                <w:sz w:val="26"/>
                <w:szCs w:val="26"/>
              </w:rPr>
            </w:pPr>
          </w:p>
        </w:tc>
        <w:tc>
          <w:tcPr>
            <w:tcW w:w="1418" w:type="dxa"/>
            <w:vAlign w:val="center"/>
          </w:tcPr>
          <w:p w14:paraId="39C4CF5F" w14:textId="77777777" w:rsidR="00614450" w:rsidRPr="001362C4" w:rsidRDefault="00886CC6" w:rsidP="00B93339">
            <w:pPr>
              <w:jc w:val="center"/>
              <w:rPr>
                <w:sz w:val="26"/>
                <w:szCs w:val="26"/>
              </w:rPr>
            </w:pPr>
            <w:r w:rsidRPr="001362C4">
              <w:rPr>
                <w:sz w:val="26"/>
                <w:szCs w:val="26"/>
              </w:rPr>
              <w:t>X</w:t>
            </w:r>
          </w:p>
        </w:tc>
        <w:tc>
          <w:tcPr>
            <w:tcW w:w="1417" w:type="dxa"/>
            <w:vAlign w:val="center"/>
          </w:tcPr>
          <w:p w14:paraId="4E5436B1" w14:textId="77777777" w:rsidR="00614450" w:rsidRPr="001362C4" w:rsidRDefault="00614450" w:rsidP="00B93339">
            <w:pPr>
              <w:jc w:val="center"/>
              <w:rPr>
                <w:sz w:val="26"/>
                <w:szCs w:val="26"/>
              </w:rPr>
            </w:pPr>
          </w:p>
        </w:tc>
        <w:tc>
          <w:tcPr>
            <w:tcW w:w="1276" w:type="dxa"/>
            <w:vAlign w:val="center"/>
          </w:tcPr>
          <w:p w14:paraId="0FC31393" w14:textId="77777777" w:rsidR="00614450" w:rsidRPr="001362C4" w:rsidRDefault="00614450" w:rsidP="00B93339">
            <w:pPr>
              <w:jc w:val="center"/>
              <w:rPr>
                <w:sz w:val="26"/>
                <w:szCs w:val="26"/>
              </w:rPr>
            </w:pPr>
          </w:p>
        </w:tc>
        <w:tc>
          <w:tcPr>
            <w:tcW w:w="1276" w:type="dxa"/>
            <w:vAlign w:val="center"/>
          </w:tcPr>
          <w:p w14:paraId="49D297C3" w14:textId="77777777" w:rsidR="00614450" w:rsidRPr="001362C4" w:rsidRDefault="00614450" w:rsidP="00B93339">
            <w:pPr>
              <w:jc w:val="center"/>
              <w:rPr>
                <w:sz w:val="26"/>
                <w:szCs w:val="26"/>
              </w:rPr>
            </w:pPr>
          </w:p>
        </w:tc>
      </w:tr>
      <w:tr w:rsidR="00070EE9" w:rsidRPr="001362C4" w14:paraId="57973A5C" w14:textId="77777777">
        <w:trPr>
          <w:trHeight w:val="464"/>
        </w:trPr>
        <w:tc>
          <w:tcPr>
            <w:tcW w:w="1420" w:type="dxa"/>
            <w:vMerge/>
            <w:vAlign w:val="center"/>
          </w:tcPr>
          <w:p w14:paraId="5275EC4B" w14:textId="77777777" w:rsidR="00614450" w:rsidRPr="001362C4" w:rsidRDefault="00614450" w:rsidP="00B93339">
            <w:pPr>
              <w:widowControl w:val="0"/>
              <w:pBdr>
                <w:top w:val="nil"/>
                <w:left w:val="nil"/>
                <w:bottom w:val="nil"/>
                <w:right w:val="nil"/>
                <w:between w:val="nil"/>
              </w:pBdr>
              <w:rPr>
                <w:sz w:val="26"/>
                <w:szCs w:val="26"/>
              </w:rPr>
            </w:pPr>
          </w:p>
        </w:tc>
        <w:tc>
          <w:tcPr>
            <w:tcW w:w="5668" w:type="dxa"/>
            <w:vAlign w:val="center"/>
          </w:tcPr>
          <w:p w14:paraId="10F6E1A0"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Kỹ năng giao tiếp, làm việc nhóm</w:t>
            </w:r>
          </w:p>
        </w:tc>
        <w:tc>
          <w:tcPr>
            <w:tcW w:w="1417" w:type="dxa"/>
            <w:vAlign w:val="center"/>
          </w:tcPr>
          <w:p w14:paraId="6A3A6B93" w14:textId="77777777" w:rsidR="00614450" w:rsidRPr="001362C4" w:rsidRDefault="00614450" w:rsidP="00B93339">
            <w:pPr>
              <w:jc w:val="center"/>
              <w:rPr>
                <w:sz w:val="26"/>
                <w:szCs w:val="26"/>
              </w:rPr>
            </w:pPr>
          </w:p>
        </w:tc>
        <w:tc>
          <w:tcPr>
            <w:tcW w:w="1418" w:type="dxa"/>
            <w:vAlign w:val="center"/>
          </w:tcPr>
          <w:p w14:paraId="5E3DC5EF" w14:textId="77777777" w:rsidR="00614450" w:rsidRPr="001362C4" w:rsidRDefault="00886CC6" w:rsidP="00B93339">
            <w:pPr>
              <w:jc w:val="center"/>
              <w:rPr>
                <w:sz w:val="26"/>
                <w:szCs w:val="26"/>
              </w:rPr>
            </w:pPr>
            <w:r w:rsidRPr="001362C4">
              <w:rPr>
                <w:sz w:val="26"/>
                <w:szCs w:val="26"/>
              </w:rPr>
              <w:t>X</w:t>
            </w:r>
          </w:p>
        </w:tc>
        <w:tc>
          <w:tcPr>
            <w:tcW w:w="1417" w:type="dxa"/>
            <w:vAlign w:val="center"/>
          </w:tcPr>
          <w:p w14:paraId="02DF525F" w14:textId="77777777" w:rsidR="00614450" w:rsidRPr="001362C4" w:rsidRDefault="00614450" w:rsidP="00B93339">
            <w:pPr>
              <w:jc w:val="center"/>
              <w:rPr>
                <w:sz w:val="26"/>
                <w:szCs w:val="26"/>
              </w:rPr>
            </w:pPr>
          </w:p>
        </w:tc>
        <w:tc>
          <w:tcPr>
            <w:tcW w:w="1276" w:type="dxa"/>
            <w:vAlign w:val="center"/>
          </w:tcPr>
          <w:p w14:paraId="4C67B33E" w14:textId="77777777" w:rsidR="00614450" w:rsidRPr="001362C4" w:rsidRDefault="00614450" w:rsidP="00B93339">
            <w:pPr>
              <w:jc w:val="center"/>
              <w:rPr>
                <w:sz w:val="26"/>
                <w:szCs w:val="26"/>
              </w:rPr>
            </w:pPr>
          </w:p>
        </w:tc>
        <w:tc>
          <w:tcPr>
            <w:tcW w:w="1276" w:type="dxa"/>
            <w:vAlign w:val="center"/>
          </w:tcPr>
          <w:p w14:paraId="41543C39" w14:textId="77777777" w:rsidR="00614450" w:rsidRPr="001362C4" w:rsidRDefault="00614450" w:rsidP="00B93339">
            <w:pPr>
              <w:jc w:val="center"/>
              <w:rPr>
                <w:sz w:val="26"/>
                <w:szCs w:val="26"/>
              </w:rPr>
            </w:pPr>
          </w:p>
        </w:tc>
      </w:tr>
      <w:tr w:rsidR="00070EE9" w:rsidRPr="001362C4" w14:paraId="67E4A464" w14:textId="77777777">
        <w:trPr>
          <w:trHeight w:val="464"/>
        </w:trPr>
        <w:tc>
          <w:tcPr>
            <w:tcW w:w="1420" w:type="dxa"/>
            <w:vMerge w:val="restart"/>
            <w:vAlign w:val="center"/>
          </w:tcPr>
          <w:p w14:paraId="5FA6CB97" w14:textId="77777777" w:rsidR="00614450" w:rsidRPr="001362C4" w:rsidRDefault="00886CC6" w:rsidP="00B93339">
            <w:pPr>
              <w:jc w:val="center"/>
              <w:rPr>
                <w:b/>
                <w:sz w:val="26"/>
                <w:szCs w:val="26"/>
              </w:rPr>
            </w:pPr>
            <w:r w:rsidRPr="001362C4">
              <w:rPr>
                <w:b/>
                <w:sz w:val="26"/>
                <w:szCs w:val="26"/>
              </w:rPr>
              <w:t>QUẢN LÝ</w:t>
            </w:r>
          </w:p>
        </w:tc>
        <w:tc>
          <w:tcPr>
            <w:tcW w:w="5668" w:type="dxa"/>
            <w:vAlign w:val="center"/>
          </w:tcPr>
          <w:p w14:paraId="1CDD367A"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Quản lý thời gian</w:t>
            </w:r>
          </w:p>
        </w:tc>
        <w:tc>
          <w:tcPr>
            <w:tcW w:w="1417" w:type="dxa"/>
            <w:vAlign w:val="center"/>
          </w:tcPr>
          <w:p w14:paraId="6D7F98E5" w14:textId="77777777" w:rsidR="00614450" w:rsidRPr="001362C4" w:rsidRDefault="00886CC6" w:rsidP="00B93339">
            <w:pPr>
              <w:jc w:val="center"/>
              <w:rPr>
                <w:sz w:val="26"/>
                <w:szCs w:val="26"/>
              </w:rPr>
            </w:pPr>
            <w:r w:rsidRPr="001362C4">
              <w:rPr>
                <w:sz w:val="26"/>
                <w:szCs w:val="26"/>
              </w:rPr>
              <w:t>X</w:t>
            </w:r>
          </w:p>
        </w:tc>
        <w:tc>
          <w:tcPr>
            <w:tcW w:w="1418" w:type="dxa"/>
            <w:vAlign w:val="center"/>
          </w:tcPr>
          <w:p w14:paraId="53197A55" w14:textId="77777777" w:rsidR="00614450" w:rsidRPr="001362C4" w:rsidRDefault="00614450" w:rsidP="00B93339">
            <w:pPr>
              <w:jc w:val="center"/>
              <w:rPr>
                <w:sz w:val="26"/>
                <w:szCs w:val="26"/>
              </w:rPr>
            </w:pPr>
          </w:p>
        </w:tc>
        <w:tc>
          <w:tcPr>
            <w:tcW w:w="1417" w:type="dxa"/>
            <w:vAlign w:val="center"/>
          </w:tcPr>
          <w:p w14:paraId="1376F383" w14:textId="77777777" w:rsidR="00614450" w:rsidRPr="001362C4" w:rsidRDefault="00614450" w:rsidP="00B93339">
            <w:pPr>
              <w:jc w:val="center"/>
              <w:rPr>
                <w:sz w:val="26"/>
                <w:szCs w:val="26"/>
              </w:rPr>
            </w:pPr>
          </w:p>
        </w:tc>
        <w:tc>
          <w:tcPr>
            <w:tcW w:w="1276" w:type="dxa"/>
            <w:vAlign w:val="center"/>
          </w:tcPr>
          <w:p w14:paraId="556899E4" w14:textId="77777777" w:rsidR="00614450" w:rsidRPr="001362C4" w:rsidRDefault="00614450" w:rsidP="00B93339">
            <w:pPr>
              <w:jc w:val="center"/>
              <w:rPr>
                <w:sz w:val="26"/>
                <w:szCs w:val="26"/>
              </w:rPr>
            </w:pPr>
          </w:p>
        </w:tc>
        <w:tc>
          <w:tcPr>
            <w:tcW w:w="1276" w:type="dxa"/>
            <w:vAlign w:val="center"/>
          </w:tcPr>
          <w:p w14:paraId="28E4AD9A" w14:textId="77777777" w:rsidR="00614450" w:rsidRPr="001362C4" w:rsidRDefault="00614450" w:rsidP="00B93339">
            <w:pPr>
              <w:jc w:val="center"/>
              <w:rPr>
                <w:sz w:val="26"/>
                <w:szCs w:val="26"/>
              </w:rPr>
            </w:pPr>
          </w:p>
        </w:tc>
      </w:tr>
      <w:tr w:rsidR="00070EE9" w:rsidRPr="001362C4" w14:paraId="10F65BB6" w14:textId="77777777">
        <w:trPr>
          <w:trHeight w:val="464"/>
        </w:trPr>
        <w:tc>
          <w:tcPr>
            <w:tcW w:w="1420" w:type="dxa"/>
            <w:vMerge/>
            <w:vAlign w:val="center"/>
          </w:tcPr>
          <w:p w14:paraId="49837A0D" w14:textId="77777777" w:rsidR="00614450" w:rsidRPr="001362C4" w:rsidRDefault="00614450" w:rsidP="00B93339">
            <w:pPr>
              <w:widowControl w:val="0"/>
              <w:pBdr>
                <w:top w:val="nil"/>
                <w:left w:val="nil"/>
                <w:bottom w:val="nil"/>
                <w:right w:val="nil"/>
                <w:between w:val="nil"/>
              </w:pBdr>
              <w:rPr>
                <w:sz w:val="26"/>
                <w:szCs w:val="26"/>
              </w:rPr>
            </w:pPr>
          </w:p>
        </w:tc>
        <w:tc>
          <w:tcPr>
            <w:tcW w:w="5668" w:type="dxa"/>
            <w:vAlign w:val="center"/>
          </w:tcPr>
          <w:p w14:paraId="53EE29E0"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Lập kế hoạch, triển khai, theo dõi</w:t>
            </w:r>
          </w:p>
        </w:tc>
        <w:tc>
          <w:tcPr>
            <w:tcW w:w="1417" w:type="dxa"/>
            <w:vAlign w:val="center"/>
          </w:tcPr>
          <w:p w14:paraId="72C95874" w14:textId="77777777" w:rsidR="00614450" w:rsidRPr="001362C4" w:rsidRDefault="00886CC6" w:rsidP="00B93339">
            <w:pPr>
              <w:jc w:val="center"/>
              <w:rPr>
                <w:sz w:val="26"/>
                <w:szCs w:val="26"/>
              </w:rPr>
            </w:pPr>
            <w:r w:rsidRPr="001362C4">
              <w:rPr>
                <w:sz w:val="26"/>
                <w:szCs w:val="26"/>
              </w:rPr>
              <w:t>X</w:t>
            </w:r>
          </w:p>
        </w:tc>
        <w:tc>
          <w:tcPr>
            <w:tcW w:w="1418" w:type="dxa"/>
            <w:vAlign w:val="center"/>
          </w:tcPr>
          <w:p w14:paraId="3153516D" w14:textId="77777777" w:rsidR="00614450" w:rsidRPr="001362C4" w:rsidRDefault="00614450" w:rsidP="00B93339">
            <w:pPr>
              <w:jc w:val="center"/>
              <w:rPr>
                <w:sz w:val="26"/>
                <w:szCs w:val="26"/>
              </w:rPr>
            </w:pPr>
          </w:p>
        </w:tc>
        <w:tc>
          <w:tcPr>
            <w:tcW w:w="1417" w:type="dxa"/>
            <w:vAlign w:val="center"/>
          </w:tcPr>
          <w:p w14:paraId="6467A307" w14:textId="77777777" w:rsidR="00614450" w:rsidRPr="001362C4" w:rsidRDefault="00614450" w:rsidP="00B93339">
            <w:pPr>
              <w:jc w:val="center"/>
              <w:rPr>
                <w:sz w:val="26"/>
                <w:szCs w:val="26"/>
              </w:rPr>
            </w:pPr>
          </w:p>
        </w:tc>
        <w:tc>
          <w:tcPr>
            <w:tcW w:w="1276" w:type="dxa"/>
            <w:vAlign w:val="center"/>
          </w:tcPr>
          <w:p w14:paraId="76E63AFA" w14:textId="77777777" w:rsidR="00614450" w:rsidRPr="001362C4" w:rsidRDefault="00614450" w:rsidP="00B93339">
            <w:pPr>
              <w:jc w:val="center"/>
              <w:rPr>
                <w:sz w:val="26"/>
                <w:szCs w:val="26"/>
              </w:rPr>
            </w:pPr>
          </w:p>
        </w:tc>
        <w:tc>
          <w:tcPr>
            <w:tcW w:w="1276" w:type="dxa"/>
            <w:vAlign w:val="center"/>
          </w:tcPr>
          <w:p w14:paraId="79717730" w14:textId="77777777" w:rsidR="00614450" w:rsidRPr="001362C4" w:rsidRDefault="00614450" w:rsidP="00B93339">
            <w:pPr>
              <w:jc w:val="center"/>
              <w:rPr>
                <w:sz w:val="26"/>
                <w:szCs w:val="26"/>
              </w:rPr>
            </w:pPr>
          </w:p>
        </w:tc>
      </w:tr>
      <w:tr w:rsidR="00070EE9" w:rsidRPr="001362C4" w14:paraId="78AD6DBF" w14:textId="77777777">
        <w:trPr>
          <w:trHeight w:val="464"/>
        </w:trPr>
        <w:tc>
          <w:tcPr>
            <w:tcW w:w="1420" w:type="dxa"/>
            <w:vMerge/>
            <w:vAlign w:val="center"/>
          </w:tcPr>
          <w:p w14:paraId="5628FE8D" w14:textId="77777777" w:rsidR="00614450" w:rsidRPr="001362C4" w:rsidRDefault="00614450" w:rsidP="00B93339">
            <w:pPr>
              <w:widowControl w:val="0"/>
              <w:pBdr>
                <w:top w:val="nil"/>
                <w:left w:val="nil"/>
                <w:bottom w:val="nil"/>
                <w:right w:val="nil"/>
                <w:between w:val="nil"/>
              </w:pBdr>
              <w:rPr>
                <w:sz w:val="26"/>
                <w:szCs w:val="26"/>
              </w:rPr>
            </w:pPr>
          </w:p>
        </w:tc>
        <w:tc>
          <w:tcPr>
            <w:tcW w:w="5668" w:type="dxa"/>
            <w:vAlign w:val="center"/>
          </w:tcPr>
          <w:p w14:paraId="7DBA5238"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Báo cáo</w:t>
            </w:r>
          </w:p>
        </w:tc>
        <w:tc>
          <w:tcPr>
            <w:tcW w:w="1417" w:type="dxa"/>
            <w:vAlign w:val="center"/>
          </w:tcPr>
          <w:p w14:paraId="6FF116DE" w14:textId="77777777" w:rsidR="00614450" w:rsidRPr="001362C4" w:rsidRDefault="00886CC6" w:rsidP="00B93339">
            <w:pPr>
              <w:jc w:val="center"/>
              <w:rPr>
                <w:sz w:val="26"/>
                <w:szCs w:val="26"/>
              </w:rPr>
            </w:pPr>
            <w:r w:rsidRPr="001362C4">
              <w:rPr>
                <w:sz w:val="26"/>
                <w:szCs w:val="26"/>
              </w:rPr>
              <w:t>X</w:t>
            </w:r>
          </w:p>
        </w:tc>
        <w:tc>
          <w:tcPr>
            <w:tcW w:w="1418" w:type="dxa"/>
            <w:vAlign w:val="center"/>
          </w:tcPr>
          <w:p w14:paraId="0F072B7A" w14:textId="77777777" w:rsidR="00614450" w:rsidRPr="001362C4" w:rsidRDefault="00614450" w:rsidP="00B93339">
            <w:pPr>
              <w:jc w:val="center"/>
              <w:rPr>
                <w:sz w:val="26"/>
                <w:szCs w:val="26"/>
              </w:rPr>
            </w:pPr>
          </w:p>
        </w:tc>
        <w:tc>
          <w:tcPr>
            <w:tcW w:w="1417" w:type="dxa"/>
            <w:vAlign w:val="center"/>
          </w:tcPr>
          <w:p w14:paraId="211B9F4B" w14:textId="77777777" w:rsidR="00614450" w:rsidRPr="001362C4" w:rsidRDefault="00614450" w:rsidP="00B93339">
            <w:pPr>
              <w:jc w:val="center"/>
              <w:rPr>
                <w:sz w:val="26"/>
                <w:szCs w:val="26"/>
              </w:rPr>
            </w:pPr>
          </w:p>
        </w:tc>
        <w:tc>
          <w:tcPr>
            <w:tcW w:w="1276" w:type="dxa"/>
            <w:vAlign w:val="center"/>
          </w:tcPr>
          <w:p w14:paraId="3BBACE06" w14:textId="77777777" w:rsidR="00614450" w:rsidRPr="001362C4" w:rsidRDefault="00614450" w:rsidP="00B93339">
            <w:pPr>
              <w:jc w:val="center"/>
              <w:rPr>
                <w:sz w:val="26"/>
                <w:szCs w:val="26"/>
              </w:rPr>
            </w:pPr>
          </w:p>
        </w:tc>
        <w:tc>
          <w:tcPr>
            <w:tcW w:w="1276" w:type="dxa"/>
            <w:vAlign w:val="center"/>
          </w:tcPr>
          <w:p w14:paraId="087E847D" w14:textId="77777777" w:rsidR="00614450" w:rsidRPr="001362C4" w:rsidRDefault="00614450" w:rsidP="00B93339">
            <w:pPr>
              <w:jc w:val="center"/>
              <w:rPr>
                <w:sz w:val="26"/>
                <w:szCs w:val="26"/>
              </w:rPr>
            </w:pPr>
          </w:p>
        </w:tc>
      </w:tr>
      <w:tr w:rsidR="00070EE9" w:rsidRPr="001362C4" w14:paraId="44236607" w14:textId="77777777">
        <w:trPr>
          <w:trHeight w:val="464"/>
        </w:trPr>
        <w:tc>
          <w:tcPr>
            <w:tcW w:w="1420" w:type="dxa"/>
            <w:vMerge w:val="restart"/>
            <w:vAlign w:val="center"/>
          </w:tcPr>
          <w:p w14:paraId="30583D63" w14:textId="77777777" w:rsidR="00614450" w:rsidRPr="001362C4" w:rsidRDefault="00886CC6" w:rsidP="00B93339">
            <w:pPr>
              <w:jc w:val="center"/>
              <w:rPr>
                <w:b/>
                <w:sz w:val="26"/>
                <w:szCs w:val="26"/>
              </w:rPr>
            </w:pPr>
            <w:r w:rsidRPr="001362C4">
              <w:rPr>
                <w:b/>
                <w:sz w:val="26"/>
                <w:szCs w:val="26"/>
              </w:rPr>
              <w:t>VĂN HÓA</w:t>
            </w:r>
          </w:p>
        </w:tc>
        <w:tc>
          <w:tcPr>
            <w:tcW w:w="5668" w:type="dxa"/>
            <w:vAlign w:val="center"/>
          </w:tcPr>
          <w:p w14:paraId="4437C253"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Cam kết, trách nhiệm</w:t>
            </w:r>
          </w:p>
        </w:tc>
        <w:tc>
          <w:tcPr>
            <w:tcW w:w="1417" w:type="dxa"/>
            <w:vAlign w:val="center"/>
          </w:tcPr>
          <w:p w14:paraId="2A26CF4F" w14:textId="77777777" w:rsidR="00614450" w:rsidRPr="001362C4" w:rsidRDefault="00614450" w:rsidP="00B93339">
            <w:pPr>
              <w:jc w:val="center"/>
              <w:rPr>
                <w:sz w:val="26"/>
                <w:szCs w:val="26"/>
              </w:rPr>
            </w:pPr>
          </w:p>
        </w:tc>
        <w:tc>
          <w:tcPr>
            <w:tcW w:w="1418" w:type="dxa"/>
            <w:vAlign w:val="center"/>
          </w:tcPr>
          <w:p w14:paraId="2DEBC56B" w14:textId="77777777" w:rsidR="00614450" w:rsidRPr="001362C4" w:rsidRDefault="00614450" w:rsidP="00B93339">
            <w:pPr>
              <w:jc w:val="center"/>
              <w:rPr>
                <w:sz w:val="26"/>
                <w:szCs w:val="26"/>
              </w:rPr>
            </w:pPr>
          </w:p>
        </w:tc>
        <w:tc>
          <w:tcPr>
            <w:tcW w:w="1417" w:type="dxa"/>
            <w:vAlign w:val="center"/>
          </w:tcPr>
          <w:p w14:paraId="49016ACB" w14:textId="77777777" w:rsidR="00614450" w:rsidRPr="001362C4" w:rsidRDefault="00886CC6" w:rsidP="00B93339">
            <w:pPr>
              <w:jc w:val="center"/>
              <w:rPr>
                <w:sz w:val="26"/>
                <w:szCs w:val="26"/>
              </w:rPr>
            </w:pPr>
            <w:r w:rsidRPr="001362C4">
              <w:rPr>
                <w:sz w:val="26"/>
                <w:szCs w:val="26"/>
              </w:rPr>
              <w:t>X</w:t>
            </w:r>
          </w:p>
        </w:tc>
        <w:tc>
          <w:tcPr>
            <w:tcW w:w="1276" w:type="dxa"/>
            <w:vAlign w:val="center"/>
          </w:tcPr>
          <w:p w14:paraId="566ACE2E" w14:textId="77777777" w:rsidR="00614450" w:rsidRPr="001362C4" w:rsidRDefault="00614450" w:rsidP="00B93339">
            <w:pPr>
              <w:jc w:val="center"/>
              <w:rPr>
                <w:sz w:val="26"/>
                <w:szCs w:val="26"/>
              </w:rPr>
            </w:pPr>
          </w:p>
        </w:tc>
        <w:tc>
          <w:tcPr>
            <w:tcW w:w="1276" w:type="dxa"/>
            <w:vAlign w:val="center"/>
          </w:tcPr>
          <w:p w14:paraId="5A748BC8" w14:textId="77777777" w:rsidR="00614450" w:rsidRPr="001362C4" w:rsidRDefault="00614450" w:rsidP="00B93339">
            <w:pPr>
              <w:jc w:val="center"/>
              <w:rPr>
                <w:sz w:val="26"/>
                <w:szCs w:val="26"/>
              </w:rPr>
            </w:pPr>
          </w:p>
        </w:tc>
      </w:tr>
      <w:tr w:rsidR="00070EE9" w:rsidRPr="001362C4" w14:paraId="5E9938E7" w14:textId="77777777">
        <w:trPr>
          <w:trHeight w:val="464"/>
        </w:trPr>
        <w:tc>
          <w:tcPr>
            <w:tcW w:w="1420" w:type="dxa"/>
            <w:vMerge/>
            <w:vAlign w:val="center"/>
          </w:tcPr>
          <w:p w14:paraId="1D0DE360" w14:textId="77777777" w:rsidR="00614450" w:rsidRPr="001362C4" w:rsidRDefault="00614450" w:rsidP="00B93339">
            <w:pPr>
              <w:widowControl w:val="0"/>
              <w:pBdr>
                <w:top w:val="nil"/>
                <w:left w:val="nil"/>
                <w:bottom w:val="nil"/>
                <w:right w:val="nil"/>
                <w:between w:val="nil"/>
              </w:pBdr>
              <w:rPr>
                <w:sz w:val="26"/>
                <w:szCs w:val="26"/>
              </w:rPr>
            </w:pPr>
          </w:p>
        </w:tc>
        <w:tc>
          <w:tcPr>
            <w:tcW w:w="5668" w:type="dxa"/>
            <w:vAlign w:val="center"/>
          </w:tcPr>
          <w:p w14:paraId="38D8A2A2"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Tuân thủ</w:t>
            </w:r>
          </w:p>
        </w:tc>
        <w:tc>
          <w:tcPr>
            <w:tcW w:w="1417" w:type="dxa"/>
            <w:vAlign w:val="center"/>
          </w:tcPr>
          <w:p w14:paraId="69E3E2A3" w14:textId="77777777" w:rsidR="00614450" w:rsidRPr="001362C4" w:rsidRDefault="00614450" w:rsidP="00B93339">
            <w:pPr>
              <w:jc w:val="center"/>
              <w:rPr>
                <w:sz w:val="26"/>
                <w:szCs w:val="26"/>
              </w:rPr>
            </w:pPr>
          </w:p>
        </w:tc>
        <w:tc>
          <w:tcPr>
            <w:tcW w:w="1418" w:type="dxa"/>
            <w:vAlign w:val="center"/>
          </w:tcPr>
          <w:p w14:paraId="667A737C" w14:textId="77777777" w:rsidR="00614450" w:rsidRPr="001362C4" w:rsidRDefault="00614450" w:rsidP="00B93339">
            <w:pPr>
              <w:jc w:val="center"/>
              <w:rPr>
                <w:sz w:val="26"/>
                <w:szCs w:val="26"/>
              </w:rPr>
            </w:pPr>
          </w:p>
        </w:tc>
        <w:tc>
          <w:tcPr>
            <w:tcW w:w="1417" w:type="dxa"/>
            <w:vAlign w:val="center"/>
          </w:tcPr>
          <w:p w14:paraId="02AD47F3" w14:textId="77777777" w:rsidR="00614450" w:rsidRPr="001362C4" w:rsidRDefault="00886CC6" w:rsidP="00B93339">
            <w:pPr>
              <w:jc w:val="center"/>
              <w:rPr>
                <w:sz w:val="26"/>
                <w:szCs w:val="26"/>
              </w:rPr>
            </w:pPr>
            <w:r w:rsidRPr="001362C4">
              <w:rPr>
                <w:sz w:val="26"/>
                <w:szCs w:val="26"/>
              </w:rPr>
              <w:t>X</w:t>
            </w:r>
          </w:p>
        </w:tc>
        <w:tc>
          <w:tcPr>
            <w:tcW w:w="1276" w:type="dxa"/>
            <w:vAlign w:val="center"/>
          </w:tcPr>
          <w:p w14:paraId="4CADD7F8" w14:textId="77777777" w:rsidR="00614450" w:rsidRPr="001362C4" w:rsidRDefault="00614450" w:rsidP="00B93339">
            <w:pPr>
              <w:jc w:val="center"/>
              <w:rPr>
                <w:sz w:val="26"/>
                <w:szCs w:val="26"/>
              </w:rPr>
            </w:pPr>
          </w:p>
        </w:tc>
        <w:tc>
          <w:tcPr>
            <w:tcW w:w="1276" w:type="dxa"/>
            <w:vAlign w:val="center"/>
          </w:tcPr>
          <w:p w14:paraId="444322C2" w14:textId="77777777" w:rsidR="00614450" w:rsidRPr="001362C4" w:rsidRDefault="00614450" w:rsidP="00B93339">
            <w:pPr>
              <w:jc w:val="center"/>
              <w:rPr>
                <w:sz w:val="26"/>
                <w:szCs w:val="26"/>
              </w:rPr>
            </w:pPr>
          </w:p>
        </w:tc>
      </w:tr>
    </w:tbl>
    <w:p w14:paraId="3728DA3F" w14:textId="77777777" w:rsidR="00614450" w:rsidRPr="001362C4" w:rsidRDefault="00886CC6">
      <w:pPr>
        <w:spacing w:line="360" w:lineRule="auto"/>
        <w:rPr>
          <w:sz w:val="26"/>
          <w:szCs w:val="26"/>
        </w:rPr>
      </w:pPr>
      <w:r w:rsidRPr="001362C4">
        <w:br w:type="page"/>
      </w:r>
    </w:p>
    <w:p w14:paraId="3549850B" w14:textId="77777777" w:rsidR="00614450" w:rsidRPr="001362C4" w:rsidRDefault="00886CC6">
      <w:pPr>
        <w:spacing w:line="360" w:lineRule="auto"/>
        <w:jc w:val="center"/>
        <w:rPr>
          <w:b/>
          <w:sz w:val="26"/>
          <w:szCs w:val="26"/>
        </w:rPr>
      </w:pPr>
      <w:r w:rsidRPr="001362C4">
        <w:rPr>
          <w:b/>
          <w:sz w:val="26"/>
          <w:szCs w:val="26"/>
        </w:rPr>
        <w:lastRenderedPageBreak/>
        <w:t>NHÂN VIÊN TUYỂN DỤNG - GIÁO VIÊN SỐ 3</w:t>
      </w:r>
    </w:p>
    <w:p w14:paraId="6081CEE3" w14:textId="77777777" w:rsidR="00614450" w:rsidRPr="001362C4" w:rsidRDefault="00886CC6">
      <w:pPr>
        <w:spacing w:line="360" w:lineRule="auto"/>
        <w:jc w:val="center"/>
        <w:rPr>
          <w:b/>
          <w:sz w:val="26"/>
          <w:szCs w:val="26"/>
        </w:rPr>
      </w:pPr>
      <w:r w:rsidRPr="001362C4">
        <w:rPr>
          <w:b/>
          <w:sz w:val="26"/>
          <w:szCs w:val="26"/>
        </w:rPr>
        <w:t>(Khung năng lực yêu cầu)</w:t>
      </w:r>
    </w:p>
    <w:p w14:paraId="6EEAB6C6" w14:textId="77777777" w:rsidR="00614450" w:rsidRPr="001362C4" w:rsidRDefault="00614450">
      <w:pPr>
        <w:spacing w:line="360" w:lineRule="auto"/>
        <w:jc w:val="center"/>
        <w:rPr>
          <w:sz w:val="26"/>
          <w:szCs w:val="26"/>
        </w:rPr>
      </w:pPr>
    </w:p>
    <w:tbl>
      <w:tblPr>
        <w:tblStyle w:val="afff2"/>
        <w:tblW w:w="13891" w:type="dxa"/>
        <w:tblInd w:w="4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9"/>
        <w:gridCol w:w="5668"/>
        <w:gridCol w:w="1417"/>
        <w:gridCol w:w="1418"/>
        <w:gridCol w:w="1417"/>
        <w:gridCol w:w="1276"/>
        <w:gridCol w:w="1276"/>
      </w:tblGrid>
      <w:tr w:rsidR="00070EE9" w:rsidRPr="001362C4" w14:paraId="6FBCCABA" w14:textId="77777777">
        <w:trPr>
          <w:trHeight w:val="737"/>
        </w:trPr>
        <w:tc>
          <w:tcPr>
            <w:tcW w:w="7088" w:type="dxa"/>
            <w:gridSpan w:val="2"/>
            <w:vAlign w:val="center"/>
          </w:tcPr>
          <w:p w14:paraId="3D72C1BE" w14:textId="77777777" w:rsidR="00614450" w:rsidRPr="001362C4" w:rsidRDefault="00886CC6" w:rsidP="00B93339">
            <w:pPr>
              <w:jc w:val="center"/>
              <w:rPr>
                <w:b/>
                <w:sz w:val="26"/>
                <w:szCs w:val="26"/>
              </w:rPr>
            </w:pPr>
            <w:r w:rsidRPr="001362C4">
              <w:rPr>
                <w:b/>
                <w:sz w:val="26"/>
                <w:szCs w:val="26"/>
              </w:rPr>
              <w:t>NĂNG LỰC GIÁO VIÊN (số 3)</w:t>
            </w:r>
          </w:p>
        </w:tc>
        <w:tc>
          <w:tcPr>
            <w:tcW w:w="1417" w:type="dxa"/>
            <w:vAlign w:val="center"/>
          </w:tcPr>
          <w:p w14:paraId="767F5A94" w14:textId="77777777" w:rsidR="00614450" w:rsidRPr="001362C4" w:rsidRDefault="00886CC6" w:rsidP="00B93339">
            <w:pPr>
              <w:jc w:val="center"/>
              <w:rPr>
                <w:b/>
                <w:sz w:val="26"/>
                <w:szCs w:val="26"/>
              </w:rPr>
            </w:pPr>
            <w:r w:rsidRPr="001362C4">
              <w:rPr>
                <w:b/>
                <w:sz w:val="26"/>
                <w:szCs w:val="26"/>
              </w:rPr>
              <w:t>Không</w:t>
            </w:r>
          </w:p>
          <w:p w14:paraId="0EC2E7B0" w14:textId="77777777" w:rsidR="00614450" w:rsidRPr="001362C4" w:rsidRDefault="00886CC6" w:rsidP="00B93339">
            <w:pPr>
              <w:jc w:val="center"/>
              <w:rPr>
                <w:b/>
                <w:sz w:val="26"/>
                <w:szCs w:val="26"/>
              </w:rPr>
            </w:pPr>
            <w:r w:rsidRPr="001362C4">
              <w:rPr>
                <w:b/>
                <w:sz w:val="26"/>
                <w:szCs w:val="26"/>
              </w:rPr>
              <w:t>đáp ứng</w:t>
            </w:r>
          </w:p>
        </w:tc>
        <w:tc>
          <w:tcPr>
            <w:tcW w:w="1418" w:type="dxa"/>
            <w:vAlign w:val="center"/>
          </w:tcPr>
          <w:p w14:paraId="663F1198" w14:textId="77777777" w:rsidR="00614450" w:rsidRPr="001362C4" w:rsidRDefault="00886CC6" w:rsidP="00B93339">
            <w:pPr>
              <w:jc w:val="center"/>
              <w:rPr>
                <w:b/>
                <w:sz w:val="26"/>
                <w:szCs w:val="26"/>
              </w:rPr>
            </w:pPr>
            <w:r w:rsidRPr="001362C4">
              <w:rPr>
                <w:b/>
                <w:sz w:val="26"/>
                <w:szCs w:val="26"/>
              </w:rPr>
              <w:t>Đáp ứng 1 phần</w:t>
            </w:r>
          </w:p>
        </w:tc>
        <w:tc>
          <w:tcPr>
            <w:tcW w:w="1417" w:type="dxa"/>
            <w:vAlign w:val="center"/>
          </w:tcPr>
          <w:p w14:paraId="1C92D913" w14:textId="77777777" w:rsidR="00614450" w:rsidRPr="001362C4" w:rsidRDefault="00886CC6" w:rsidP="00B93339">
            <w:pPr>
              <w:jc w:val="center"/>
              <w:rPr>
                <w:b/>
                <w:sz w:val="26"/>
                <w:szCs w:val="26"/>
              </w:rPr>
            </w:pPr>
            <w:r w:rsidRPr="001362C4">
              <w:rPr>
                <w:b/>
                <w:sz w:val="26"/>
                <w:szCs w:val="26"/>
              </w:rPr>
              <w:t>Đáp</w:t>
            </w:r>
          </w:p>
          <w:p w14:paraId="489E741C" w14:textId="77777777" w:rsidR="00614450" w:rsidRPr="001362C4" w:rsidRDefault="00886CC6" w:rsidP="00B93339">
            <w:pPr>
              <w:jc w:val="center"/>
              <w:rPr>
                <w:b/>
                <w:sz w:val="26"/>
                <w:szCs w:val="26"/>
              </w:rPr>
            </w:pPr>
            <w:r w:rsidRPr="001362C4">
              <w:rPr>
                <w:b/>
                <w:sz w:val="26"/>
                <w:szCs w:val="26"/>
              </w:rPr>
              <w:t>ứng</w:t>
            </w:r>
          </w:p>
        </w:tc>
        <w:tc>
          <w:tcPr>
            <w:tcW w:w="1276" w:type="dxa"/>
            <w:vAlign w:val="center"/>
          </w:tcPr>
          <w:p w14:paraId="01D93795" w14:textId="77777777" w:rsidR="00614450" w:rsidRPr="001362C4" w:rsidRDefault="00886CC6" w:rsidP="00B93339">
            <w:pPr>
              <w:jc w:val="center"/>
              <w:rPr>
                <w:b/>
                <w:sz w:val="26"/>
                <w:szCs w:val="26"/>
              </w:rPr>
            </w:pPr>
            <w:r w:rsidRPr="001362C4">
              <w:rPr>
                <w:b/>
                <w:sz w:val="26"/>
                <w:szCs w:val="26"/>
              </w:rPr>
              <w:t>Vượt</w:t>
            </w:r>
          </w:p>
          <w:p w14:paraId="053607B4" w14:textId="77777777" w:rsidR="00614450" w:rsidRPr="001362C4" w:rsidRDefault="00886CC6" w:rsidP="00B93339">
            <w:pPr>
              <w:jc w:val="center"/>
              <w:rPr>
                <w:b/>
                <w:sz w:val="26"/>
                <w:szCs w:val="26"/>
              </w:rPr>
            </w:pPr>
            <w:r w:rsidRPr="001362C4">
              <w:rPr>
                <w:b/>
                <w:sz w:val="26"/>
                <w:szCs w:val="26"/>
              </w:rPr>
              <w:t>yêu cầu</w:t>
            </w:r>
          </w:p>
        </w:tc>
        <w:tc>
          <w:tcPr>
            <w:tcW w:w="1276" w:type="dxa"/>
            <w:vAlign w:val="center"/>
          </w:tcPr>
          <w:p w14:paraId="04D23D31" w14:textId="77777777" w:rsidR="00614450" w:rsidRPr="001362C4" w:rsidRDefault="00886CC6" w:rsidP="00B93339">
            <w:pPr>
              <w:jc w:val="center"/>
              <w:rPr>
                <w:b/>
                <w:sz w:val="26"/>
                <w:szCs w:val="26"/>
              </w:rPr>
            </w:pPr>
            <w:r w:rsidRPr="001362C4">
              <w:rPr>
                <w:b/>
                <w:sz w:val="26"/>
                <w:szCs w:val="26"/>
              </w:rPr>
              <w:t>Xuất</w:t>
            </w:r>
          </w:p>
          <w:p w14:paraId="10823F23" w14:textId="77777777" w:rsidR="00614450" w:rsidRPr="001362C4" w:rsidRDefault="00886CC6" w:rsidP="00B93339">
            <w:pPr>
              <w:jc w:val="center"/>
              <w:rPr>
                <w:b/>
                <w:sz w:val="26"/>
                <w:szCs w:val="26"/>
              </w:rPr>
            </w:pPr>
            <w:r w:rsidRPr="001362C4">
              <w:rPr>
                <w:b/>
                <w:sz w:val="26"/>
                <w:szCs w:val="26"/>
              </w:rPr>
              <w:t>sắc</w:t>
            </w:r>
          </w:p>
        </w:tc>
      </w:tr>
      <w:tr w:rsidR="00070EE9" w:rsidRPr="001362C4" w14:paraId="7C0FE444" w14:textId="77777777">
        <w:trPr>
          <w:trHeight w:val="464"/>
        </w:trPr>
        <w:tc>
          <w:tcPr>
            <w:tcW w:w="1420" w:type="dxa"/>
            <w:vMerge w:val="restart"/>
            <w:vAlign w:val="center"/>
          </w:tcPr>
          <w:p w14:paraId="38BA308A" w14:textId="77777777" w:rsidR="00614450" w:rsidRPr="001362C4" w:rsidRDefault="00886CC6">
            <w:pPr>
              <w:spacing w:line="360" w:lineRule="auto"/>
              <w:jc w:val="center"/>
              <w:rPr>
                <w:b/>
                <w:sz w:val="26"/>
                <w:szCs w:val="26"/>
              </w:rPr>
            </w:pPr>
            <w:r w:rsidRPr="001362C4">
              <w:rPr>
                <w:b/>
                <w:sz w:val="26"/>
                <w:szCs w:val="26"/>
              </w:rPr>
              <w:t>CHUYÊN MÔN</w:t>
            </w:r>
          </w:p>
        </w:tc>
        <w:tc>
          <w:tcPr>
            <w:tcW w:w="5668" w:type="dxa"/>
            <w:vAlign w:val="center"/>
          </w:tcPr>
          <w:p w14:paraId="59E4F86C"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Bằng giáo viên, chứng chỉ AMI</w:t>
            </w:r>
          </w:p>
        </w:tc>
        <w:tc>
          <w:tcPr>
            <w:tcW w:w="1417" w:type="dxa"/>
            <w:vAlign w:val="center"/>
          </w:tcPr>
          <w:p w14:paraId="401B1C5A" w14:textId="77777777" w:rsidR="00614450" w:rsidRPr="001362C4" w:rsidRDefault="00886CC6" w:rsidP="00B93339">
            <w:pPr>
              <w:jc w:val="center"/>
              <w:rPr>
                <w:sz w:val="26"/>
                <w:szCs w:val="26"/>
              </w:rPr>
            </w:pPr>
            <w:r w:rsidRPr="001362C4">
              <w:rPr>
                <w:sz w:val="26"/>
                <w:szCs w:val="26"/>
              </w:rPr>
              <w:t>X</w:t>
            </w:r>
          </w:p>
        </w:tc>
        <w:tc>
          <w:tcPr>
            <w:tcW w:w="1418" w:type="dxa"/>
            <w:vAlign w:val="center"/>
          </w:tcPr>
          <w:p w14:paraId="6B1B8FB8" w14:textId="77777777" w:rsidR="00614450" w:rsidRPr="001362C4" w:rsidRDefault="00614450" w:rsidP="00B93339">
            <w:pPr>
              <w:jc w:val="center"/>
              <w:rPr>
                <w:sz w:val="26"/>
                <w:szCs w:val="26"/>
              </w:rPr>
            </w:pPr>
          </w:p>
        </w:tc>
        <w:tc>
          <w:tcPr>
            <w:tcW w:w="1417" w:type="dxa"/>
            <w:vAlign w:val="center"/>
          </w:tcPr>
          <w:p w14:paraId="1B657CAF" w14:textId="77777777" w:rsidR="00614450" w:rsidRPr="001362C4" w:rsidRDefault="00614450" w:rsidP="00B93339">
            <w:pPr>
              <w:jc w:val="center"/>
              <w:rPr>
                <w:sz w:val="26"/>
                <w:szCs w:val="26"/>
              </w:rPr>
            </w:pPr>
          </w:p>
        </w:tc>
        <w:tc>
          <w:tcPr>
            <w:tcW w:w="1276" w:type="dxa"/>
            <w:vAlign w:val="center"/>
          </w:tcPr>
          <w:p w14:paraId="1F6CFC59" w14:textId="77777777" w:rsidR="00614450" w:rsidRPr="001362C4" w:rsidRDefault="00614450" w:rsidP="00B93339">
            <w:pPr>
              <w:jc w:val="center"/>
              <w:rPr>
                <w:sz w:val="26"/>
                <w:szCs w:val="26"/>
              </w:rPr>
            </w:pPr>
          </w:p>
        </w:tc>
        <w:tc>
          <w:tcPr>
            <w:tcW w:w="1276" w:type="dxa"/>
            <w:vAlign w:val="center"/>
          </w:tcPr>
          <w:p w14:paraId="3319B3B5" w14:textId="77777777" w:rsidR="00614450" w:rsidRPr="001362C4" w:rsidRDefault="00614450" w:rsidP="00B93339">
            <w:pPr>
              <w:jc w:val="center"/>
              <w:rPr>
                <w:sz w:val="26"/>
                <w:szCs w:val="26"/>
              </w:rPr>
            </w:pPr>
          </w:p>
        </w:tc>
      </w:tr>
      <w:tr w:rsidR="00070EE9" w:rsidRPr="001362C4" w14:paraId="378092B2" w14:textId="77777777">
        <w:trPr>
          <w:trHeight w:val="464"/>
        </w:trPr>
        <w:tc>
          <w:tcPr>
            <w:tcW w:w="1420" w:type="dxa"/>
            <w:vMerge/>
            <w:vAlign w:val="center"/>
          </w:tcPr>
          <w:p w14:paraId="08B509C8"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2444E18D"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Chuyên ngành mầm non</w:t>
            </w:r>
          </w:p>
        </w:tc>
        <w:tc>
          <w:tcPr>
            <w:tcW w:w="1417" w:type="dxa"/>
            <w:vAlign w:val="center"/>
          </w:tcPr>
          <w:p w14:paraId="018D91ED" w14:textId="77777777" w:rsidR="00614450" w:rsidRPr="001362C4" w:rsidRDefault="00886CC6" w:rsidP="00B93339">
            <w:pPr>
              <w:jc w:val="center"/>
              <w:rPr>
                <w:sz w:val="26"/>
                <w:szCs w:val="26"/>
              </w:rPr>
            </w:pPr>
            <w:r w:rsidRPr="001362C4">
              <w:rPr>
                <w:sz w:val="26"/>
                <w:szCs w:val="26"/>
              </w:rPr>
              <w:t>X</w:t>
            </w:r>
          </w:p>
        </w:tc>
        <w:tc>
          <w:tcPr>
            <w:tcW w:w="1418" w:type="dxa"/>
            <w:vAlign w:val="center"/>
          </w:tcPr>
          <w:p w14:paraId="2F23F150" w14:textId="77777777" w:rsidR="00614450" w:rsidRPr="001362C4" w:rsidRDefault="00614450" w:rsidP="00B93339">
            <w:pPr>
              <w:jc w:val="center"/>
              <w:rPr>
                <w:sz w:val="26"/>
                <w:szCs w:val="26"/>
              </w:rPr>
            </w:pPr>
          </w:p>
        </w:tc>
        <w:tc>
          <w:tcPr>
            <w:tcW w:w="1417" w:type="dxa"/>
            <w:vAlign w:val="center"/>
          </w:tcPr>
          <w:p w14:paraId="10ED5718" w14:textId="77777777" w:rsidR="00614450" w:rsidRPr="001362C4" w:rsidRDefault="00614450" w:rsidP="00B93339">
            <w:pPr>
              <w:jc w:val="center"/>
              <w:rPr>
                <w:sz w:val="26"/>
                <w:szCs w:val="26"/>
              </w:rPr>
            </w:pPr>
          </w:p>
        </w:tc>
        <w:tc>
          <w:tcPr>
            <w:tcW w:w="1276" w:type="dxa"/>
            <w:vAlign w:val="center"/>
          </w:tcPr>
          <w:p w14:paraId="7C32E834" w14:textId="77777777" w:rsidR="00614450" w:rsidRPr="001362C4" w:rsidRDefault="00614450" w:rsidP="00B93339">
            <w:pPr>
              <w:jc w:val="center"/>
              <w:rPr>
                <w:sz w:val="26"/>
                <w:szCs w:val="26"/>
              </w:rPr>
            </w:pPr>
          </w:p>
        </w:tc>
        <w:tc>
          <w:tcPr>
            <w:tcW w:w="1276" w:type="dxa"/>
            <w:vAlign w:val="center"/>
          </w:tcPr>
          <w:p w14:paraId="48030917" w14:textId="77777777" w:rsidR="00614450" w:rsidRPr="001362C4" w:rsidRDefault="00614450" w:rsidP="00B93339">
            <w:pPr>
              <w:jc w:val="center"/>
              <w:rPr>
                <w:sz w:val="26"/>
                <w:szCs w:val="26"/>
              </w:rPr>
            </w:pPr>
          </w:p>
        </w:tc>
      </w:tr>
      <w:tr w:rsidR="00070EE9" w:rsidRPr="001362C4" w14:paraId="400C38D4" w14:textId="77777777">
        <w:trPr>
          <w:trHeight w:val="464"/>
        </w:trPr>
        <w:tc>
          <w:tcPr>
            <w:tcW w:w="1420" w:type="dxa"/>
            <w:vMerge/>
            <w:vAlign w:val="center"/>
          </w:tcPr>
          <w:p w14:paraId="5A887A40"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40C6BCF2"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Tiếng Anh</w:t>
            </w:r>
          </w:p>
        </w:tc>
        <w:tc>
          <w:tcPr>
            <w:tcW w:w="1417" w:type="dxa"/>
            <w:vAlign w:val="center"/>
          </w:tcPr>
          <w:p w14:paraId="234B65A2" w14:textId="77777777" w:rsidR="00614450" w:rsidRPr="001362C4" w:rsidRDefault="00886CC6" w:rsidP="00B93339">
            <w:pPr>
              <w:jc w:val="center"/>
              <w:rPr>
                <w:sz w:val="26"/>
                <w:szCs w:val="26"/>
              </w:rPr>
            </w:pPr>
            <w:r w:rsidRPr="001362C4">
              <w:rPr>
                <w:sz w:val="26"/>
                <w:szCs w:val="26"/>
              </w:rPr>
              <w:t>X</w:t>
            </w:r>
          </w:p>
        </w:tc>
        <w:tc>
          <w:tcPr>
            <w:tcW w:w="1418" w:type="dxa"/>
            <w:vAlign w:val="center"/>
          </w:tcPr>
          <w:p w14:paraId="1E86C9E7" w14:textId="77777777" w:rsidR="00614450" w:rsidRPr="001362C4" w:rsidRDefault="00614450" w:rsidP="00B93339">
            <w:pPr>
              <w:jc w:val="center"/>
              <w:rPr>
                <w:sz w:val="26"/>
                <w:szCs w:val="26"/>
              </w:rPr>
            </w:pPr>
          </w:p>
        </w:tc>
        <w:tc>
          <w:tcPr>
            <w:tcW w:w="1417" w:type="dxa"/>
            <w:vAlign w:val="center"/>
          </w:tcPr>
          <w:p w14:paraId="33FC526C" w14:textId="77777777" w:rsidR="00614450" w:rsidRPr="001362C4" w:rsidRDefault="00614450" w:rsidP="00B93339">
            <w:pPr>
              <w:jc w:val="center"/>
              <w:rPr>
                <w:sz w:val="26"/>
                <w:szCs w:val="26"/>
              </w:rPr>
            </w:pPr>
          </w:p>
        </w:tc>
        <w:tc>
          <w:tcPr>
            <w:tcW w:w="1276" w:type="dxa"/>
            <w:vAlign w:val="center"/>
          </w:tcPr>
          <w:p w14:paraId="71F2D937" w14:textId="77777777" w:rsidR="00614450" w:rsidRPr="001362C4" w:rsidRDefault="00614450" w:rsidP="00B93339">
            <w:pPr>
              <w:jc w:val="center"/>
              <w:rPr>
                <w:sz w:val="26"/>
                <w:szCs w:val="26"/>
              </w:rPr>
            </w:pPr>
          </w:p>
        </w:tc>
        <w:tc>
          <w:tcPr>
            <w:tcW w:w="1276" w:type="dxa"/>
            <w:vAlign w:val="center"/>
          </w:tcPr>
          <w:p w14:paraId="0C8406F9" w14:textId="77777777" w:rsidR="00614450" w:rsidRPr="001362C4" w:rsidRDefault="00614450" w:rsidP="00B93339">
            <w:pPr>
              <w:jc w:val="center"/>
              <w:rPr>
                <w:sz w:val="26"/>
                <w:szCs w:val="26"/>
              </w:rPr>
            </w:pPr>
          </w:p>
        </w:tc>
      </w:tr>
      <w:tr w:rsidR="00070EE9" w:rsidRPr="001362C4" w14:paraId="0E516923" w14:textId="77777777">
        <w:trPr>
          <w:trHeight w:val="464"/>
        </w:trPr>
        <w:tc>
          <w:tcPr>
            <w:tcW w:w="1420" w:type="dxa"/>
            <w:vMerge/>
            <w:vAlign w:val="center"/>
          </w:tcPr>
          <w:p w14:paraId="2FECE399"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2DE44278"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Kinh nghiệm</w:t>
            </w:r>
          </w:p>
        </w:tc>
        <w:tc>
          <w:tcPr>
            <w:tcW w:w="1417" w:type="dxa"/>
            <w:vAlign w:val="center"/>
          </w:tcPr>
          <w:p w14:paraId="28D6BFED" w14:textId="77777777" w:rsidR="00614450" w:rsidRPr="001362C4" w:rsidRDefault="00614450" w:rsidP="00B93339">
            <w:pPr>
              <w:jc w:val="center"/>
              <w:rPr>
                <w:sz w:val="26"/>
                <w:szCs w:val="26"/>
              </w:rPr>
            </w:pPr>
          </w:p>
        </w:tc>
        <w:tc>
          <w:tcPr>
            <w:tcW w:w="1418" w:type="dxa"/>
            <w:vAlign w:val="center"/>
          </w:tcPr>
          <w:p w14:paraId="518DA1C4" w14:textId="77777777" w:rsidR="00614450" w:rsidRPr="001362C4" w:rsidRDefault="00886CC6" w:rsidP="00B93339">
            <w:pPr>
              <w:jc w:val="center"/>
              <w:rPr>
                <w:sz w:val="26"/>
                <w:szCs w:val="26"/>
              </w:rPr>
            </w:pPr>
            <w:r w:rsidRPr="001362C4">
              <w:rPr>
                <w:sz w:val="26"/>
                <w:szCs w:val="26"/>
              </w:rPr>
              <w:t>X</w:t>
            </w:r>
          </w:p>
        </w:tc>
        <w:tc>
          <w:tcPr>
            <w:tcW w:w="1417" w:type="dxa"/>
            <w:vAlign w:val="center"/>
          </w:tcPr>
          <w:p w14:paraId="4183BEA9" w14:textId="77777777" w:rsidR="00614450" w:rsidRPr="001362C4" w:rsidRDefault="00614450" w:rsidP="00B93339">
            <w:pPr>
              <w:jc w:val="center"/>
              <w:rPr>
                <w:sz w:val="26"/>
                <w:szCs w:val="26"/>
              </w:rPr>
            </w:pPr>
          </w:p>
        </w:tc>
        <w:tc>
          <w:tcPr>
            <w:tcW w:w="1276" w:type="dxa"/>
            <w:vAlign w:val="center"/>
          </w:tcPr>
          <w:p w14:paraId="763626CB" w14:textId="77777777" w:rsidR="00614450" w:rsidRPr="001362C4" w:rsidRDefault="00614450" w:rsidP="00B93339">
            <w:pPr>
              <w:jc w:val="center"/>
              <w:rPr>
                <w:sz w:val="26"/>
                <w:szCs w:val="26"/>
              </w:rPr>
            </w:pPr>
          </w:p>
        </w:tc>
        <w:tc>
          <w:tcPr>
            <w:tcW w:w="1276" w:type="dxa"/>
            <w:vAlign w:val="center"/>
          </w:tcPr>
          <w:p w14:paraId="167B2BF1" w14:textId="77777777" w:rsidR="00614450" w:rsidRPr="001362C4" w:rsidRDefault="00614450" w:rsidP="00B93339">
            <w:pPr>
              <w:jc w:val="center"/>
              <w:rPr>
                <w:sz w:val="26"/>
                <w:szCs w:val="26"/>
              </w:rPr>
            </w:pPr>
          </w:p>
        </w:tc>
      </w:tr>
      <w:tr w:rsidR="00070EE9" w:rsidRPr="001362C4" w14:paraId="2FD48B6D" w14:textId="77777777">
        <w:trPr>
          <w:trHeight w:val="464"/>
        </w:trPr>
        <w:tc>
          <w:tcPr>
            <w:tcW w:w="1420" w:type="dxa"/>
            <w:vMerge/>
            <w:vAlign w:val="center"/>
          </w:tcPr>
          <w:p w14:paraId="643B1A1C"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4A659F6E"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Năng khiếu</w:t>
            </w:r>
          </w:p>
        </w:tc>
        <w:tc>
          <w:tcPr>
            <w:tcW w:w="1417" w:type="dxa"/>
            <w:vAlign w:val="center"/>
          </w:tcPr>
          <w:p w14:paraId="37A21115" w14:textId="77777777" w:rsidR="00614450" w:rsidRPr="001362C4" w:rsidRDefault="00886CC6" w:rsidP="00B93339">
            <w:pPr>
              <w:jc w:val="center"/>
              <w:rPr>
                <w:sz w:val="26"/>
                <w:szCs w:val="26"/>
              </w:rPr>
            </w:pPr>
            <w:r w:rsidRPr="001362C4">
              <w:rPr>
                <w:sz w:val="26"/>
                <w:szCs w:val="26"/>
              </w:rPr>
              <w:t>X</w:t>
            </w:r>
          </w:p>
        </w:tc>
        <w:tc>
          <w:tcPr>
            <w:tcW w:w="1418" w:type="dxa"/>
            <w:vAlign w:val="center"/>
          </w:tcPr>
          <w:p w14:paraId="5F762F77" w14:textId="77777777" w:rsidR="00614450" w:rsidRPr="001362C4" w:rsidRDefault="00614450" w:rsidP="00B93339">
            <w:pPr>
              <w:jc w:val="center"/>
              <w:rPr>
                <w:sz w:val="26"/>
                <w:szCs w:val="26"/>
              </w:rPr>
            </w:pPr>
          </w:p>
        </w:tc>
        <w:tc>
          <w:tcPr>
            <w:tcW w:w="1417" w:type="dxa"/>
            <w:vAlign w:val="center"/>
          </w:tcPr>
          <w:p w14:paraId="5407C417" w14:textId="77777777" w:rsidR="00614450" w:rsidRPr="001362C4" w:rsidRDefault="00614450" w:rsidP="00B93339">
            <w:pPr>
              <w:jc w:val="center"/>
              <w:rPr>
                <w:sz w:val="26"/>
                <w:szCs w:val="26"/>
              </w:rPr>
            </w:pPr>
          </w:p>
        </w:tc>
        <w:tc>
          <w:tcPr>
            <w:tcW w:w="1276" w:type="dxa"/>
            <w:vAlign w:val="center"/>
          </w:tcPr>
          <w:p w14:paraId="48FA9AB8" w14:textId="77777777" w:rsidR="00614450" w:rsidRPr="001362C4" w:rsidRDefault="00614450" w:rsidP="00B93339">
            <w:pPr>
              <w:jc w:val="center"/>
              <w:rPr>
                <w:sz w:val="26"/>
                <w:szCs w:val="26"/>
              </w:rPr>
            </w:pPr>
          </w:p>
        </w:tc>
        <w:tc>
          <w:tcPr>
            <w:tcW w:w="1276" w:type="dxa"/>
            <w:vAlign w:val="center"/>
          </w:tcPr>
          <w:p w14:paraId="510E620E" w14:textId="77777777" w:rsidR="00614450" w:rsidRPr="001362C4" w:rsidRDefault="00614450" w:rsidP="00B93339">
            <w:pPr>
              <w:jc w:val="center"/>
              <w:rPr>
                <w:sz w:val="26"/>
                <w:szCs w:val="26"/>
              </w:rPr>
            </w:pPr>
          </w:p>
        </w:tc>
      </w:tr>
      <w:tr w:rsidR="00070EE9" w:rsidRPr="001362C4" w14:paraId="004F3D74" w14:textId="77777777">
        <w:trPr>
          <w:trHeight w:val="464"/>
        </w:trPr>
        <w:tc>
          <w:tcPr>
            <w:tcW w:w="1420" w:type="dxa"/>
            <w:vMerge/>
            <w:vAlign w:val="center"/>
          </w:tcPr>
          <w:p w14:paraId="07F5B45C"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7814E624"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Tác phong, diện mạo</w:t>
            </w:r>
          </w:p>
        </w:tc>
        <w:tc>
          <w:tcPr>
            <w:tcW w:w="1417" w:type="dxa"/>
            <w:vAlign w:val="center"/>
          </w:tcPr>
          <w:p w14:paraId="54CDE02C" w14:textId="77777777" w:rsidR="00614450" w:rsidRPr="001362C4" w:rsidRDefault="00614450" w:rsidP="00B93339">
            <w:pPr>
              <w:jc w:val="center"/>
              <w:rPr>
                <w:sz w:val="26"/>
                <w:szCs w:val="26"/>
              </w:rPr>
            </w:pPr>
          </w:p>
        </w:tc>
        <w:tc>
          <w:tcPr>
            <w:tcW w:w="1418" w:type="dxa"/>
            <w:vAlign w:val="center"/>
          </w:tcPr>
          <w:p w14:paraId="791DE3CE" w14:textId="77777777" w:rsidR="00614450" w:rsidRPr="001362C4" w:rsidRDefault="00886CC6" w:rsidP="00B93339">
            <w:pPr>
              <w:jc w:val="center"/>
              <w:rPr>
                <w:sz w:val="26"/>
                <w:szCs w:val="26"/>
              </w:rPr>
            </w:pPr>
            <w:r w:rsidRPr="001362C4">
              <w:rPr>
                <w:sz w:val="26"/>
                <w:szCs w:val="26"/>
              </w:rPr>
              <w:t>X</w:t>
            </w:r>
          </w:p>
        </w:tc>
        <w:tc>
          <w:tcPr>
            <w:tcW w:w="1417" w:type="dxa"/>
            <w:vAlign w:val="center"/>
          </w:tcPr>
          <w:p w14:paraId="0AB93E4A" w14:textId="77777777" w:rsidR="00614450" w:rsidRPr="001362C4" w:rsidRDefault="00614450" w:rsidP="00B93339">
            <w:pPr>
              <w:jc w:val="center"/>
              <w:rPr>
                <w:sz w:val="26"/>
                <w:szCs w:val="26"/>
              </w:rPr>
            </w:pPr>
          </w:p>
        </w:tc>
        <w:tc>
          <w:tcPr>
            <w:tcW w:w="1276" w:type="dxa"/>
            <w:vAlign w:val="center"/>
          </w:tcPr>
          <w:p w14:paraId="7F975872" w14:textId="77777777" w:rsidR="00614450" w:rsidRPr="001362C4" w:rsidRDefault="00614450" w:rsidP="00B93339">
            <w:pPr>
              <w:jc w:val="center"/>
              <w:rPr>
                <w:sz w:val="26"/>
                <w:szCs w:val="26"/>
              </w:rPr>
            </w:pPr>
          </w:p>
        </w:tc>
        <w:tc>
          <w:tcPr>
            <w:tcW w:w="1276" w:type="dxa"/>
            <w:vAlign w:val="center"/>
          </w:tcPr>
          <w:p w14:paraId="6C291D20" w14:textId="77777777" w:rsidR="00614450" w:rsidRPr="001362C4" w:rsidRDefault="00614450" w:rsidP="00B93339">
            <w:pPr>
              <w:jc w:val="center"/>
              <w:rPr>
                <w:sz w:val="26"/>
                <w:szCs w:val="26"/>
              </w:rPr>
            </w:pPr>
          </w:p>
        </w:tc>
      </w:tr>
      <w:tr w:rsidR="00070EE9" w:rsidRPr="001362C4" w14:paraId="1FBFC7DE" w14:textId="77777777">
        <w:trPr>
          <w:trHeight w:val="464"/>
        </w:trPr>
        <w:tc>
          <w:tcPr>
            <w:tcW w:w="1420" w:type="dxa"/>
            <w:vMerge/>
            <w:vAlign w:val="center"/>
          </w:tcPr>
          <w:p w14:paraId="7AF5431C"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2E1C7D50"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Kỹ năng giao tiếp, làm việc nhóm</w:t>
            </w:r>
          </w:p>
        </w:tc>
        <w:tc>
          <w:tcPr>
            <w:tcW w:w="1417" w:type="dxa"/>
            <w:vAlign w:val="center"/>
          </w:tcPr>
          <w:p w14:paraId="16003CC2" w14:textId="77777777" w:rsidR="00614450" w:rsidRPr="001362C4" w:rsidRDefault="00886CC6" w:rsidP="00B93339">
            <w:pPr>
              <w:jc w:val="center"/>
              <w:rPr>
                <w:sz w:val="26"/>
                <w:szCs w:val="26"/>
              </w:rPr>
            </w:pPr>
            <w:r w:rsidRPr="001362C4">
              <w:rPr>
                <w:sz w:val="26"/>
                <w:szCs w:val="26"/>
              </w:rPr>
              <w:t>X</w:t>
            </w:r>
          </w:p>
        </w:tc>
        <w:tc>
          <w:tcPr>
            <w:tcW w:w="1418" w:type="dxa"/>
            <w:vAlign w:val="center"/>
          </w:tcPr>
          <w:p w14:paraId="22279806" w14:textId="77777777" w:rsidR="00614450" w:rsidRPr="001362C4" w:rsidRDefault="00614450" w:rsidP="00B93339">
            <w:pPr>
              <w:jc w:val="center"/>
              <w:rPr>
                <w:sz w:val="26"/>
                <w:szCs w:val="26"/>
              </w:rPr>
            </w:pPr>
          </w:p>
        </w:tc>
        <w:tc>
          <w:tcPr>
            <w:tcW w:w="1417" w:type="dxa"/>
            <w:vAlign w:val="center"/>
          </w:tcPr>
          <w:p w14:paraId="63FFE4D6" w14:textId="77777777" w:rsidR="00614450" w:rsidRPr="001362C4" w:rsidRDefault="00614450" w:rsidP="00B93339">
            <w:pPr>
              <w:jc w:val="center"/>
              <w:rPr>
                <w:sz w:val="26"/>
                <w:szCs w:val="26"/>
              </w:rPr>
            </w:pPr>
          </w:p>
        </w:tc>
        <w:tc>
          <w:tcPr>
            <w:tcW w:w="1276" w:type="dxa"/>
            <w:vAlign w:val="center"/>
          </w:tcPr>
          <w:p w14:paraId="6AFACA98" w14:textId="77777777" w:rsidR="00614450" w:rsidRPr="001362C4" w:rsidRDefault="00614450" w:rsidP="00B93339">
            <w:pPr>
              <w:jc w:val="center"/>
              <w:rPr>
                <w:sz w:val="26"/>
                <w:szCs w:val="26"/>
              </w:rPr>
            </w:pPr>
          </w:p>
        </w:tc>
        <w:tc>
          <w:tcPr>
            <w:tcW w:w="1276" w:type="dxa"/>
            <w:vAlign w:val="center"/>
          </w:tcPr>
          <w:p w14:paraId="323B15CB" w14:textId="77777777" w:rsidR="00614450" w:rsidRPr="001362C4" w:rsidRDefault="00614450" w:rsidP="00B93339">
            <w:pPr>
              <w:jc w:val="center"/>
              <w:rPr>
                <w:sz w:val="26"/>
                <w:szCs w:val="26"/>
              </w:rPr>
            </w:pPr>
          </w:p>
        </w:tc>
      </w:tr>
      <w:tr w:rsidR="00070EE9" w:rsidRPr="001362C4" w14:paraId="1FA74FA7" w14:textId="77777777">
        <w:trPr>
          <w:trHeight w:val="464"/>
        </w:trPr>
        <w:tc>
          <w:tcPr>
            <w:tcW w:w="1420" w:type="dxa"/>
            <w:vMerge w:val="restart"/>
            <w:vAlign w:val="center"/>
          </w:tcPr>
          <w:p w14:paraId="1B634F31" w14:textId="77777777" w:rsidR="00614450" w:rsidRPr="001362C4" w:rsidRDefault="00886CC6">
            <w:pPr>
              <w:spacing w:line="360" w:lineRule="auto"/>
              <w:jc w:val="center"/>
              <w:rPr>
                <w:b/>
                <w:sz w:val="26"/>
                <w:szCs w:val="26"/>
              </w:rPr>
            </w:pPr>
            <w:r w:rsidRPr="001362C4">
              <w:rPr>
                <w:b/>
                <w:sz w:val="26"/>
                <w:szCs w:val="26"/>
              </w:rPr>
              <w:t>QUẢN LÝ</w:t>
            </w:r>
          </w:p>
        </w:tc>
        <w:tc>
          <w:tcPr>
            <w:tcW w:w="5668" w:type="dxa"/>
            <w:vAlign w:val="center"/>
          </w:tcPr>
          <w:p w14:paraId="4BE1BF7A"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Quản lý thời gian</w:t>
            </w:r>
          </w:p>
        </w:tc>
        <w:tc>
          <w:tcPr>
            <w:tcW w:w="1417" w:type="dxa"/>
            <w:vAlign w:val="center"/>
          </w:tcPr>
          <w:p w14:paraId="2E7B7966" w14:textId="77777777" w:rsidR="00614450" w:rsidRPr="001362C4" w:rsidRDefault="00886CC6" w:rsidP="00B93339">
            <w:pPr>
              <w:jc w:val="center"/>
              <w:rPr>
                <w:sz w:val="26"/>
                <w:szCs w:val="26"/>
              </w:rPr>
            </w:pPr>
            <w:r w:rsidRPr="001362C4">
              <w:rPr>
                <w:sz w:val="26"/>
                <w:szCs w:val="26"/>
              </w:rPr>
              <w:t>X</w:t>
            </w:r>
          </w:p>
        </w:tc>
        <w:tc>
          <w:tcPr>
            <w:tcW w:w="1418" w:type="dxa"/>
            <w:vAlign w:val="center"/>
          </w:tcPr>
          <w:p w14:paraId="51ECFBDF" w14:textId="77777777" w:rsidR="00614450" w:rsidRPr="001362C4" w:rsidRDefault="00614450" w:rsidP="00B93339">
            <w:pPr>
              <w:jc w:val="center"/>
              <w:rPr>
                <w:sz w:val="26"/>
                <w:szCs w:val="26"/>
              </w:rPr>
            </w:pPr>
          </w:p>
        </w:tc>
        <w:tc>
          <w:tcPr>
            <w:tcW w:w="1417" w:type="dxa"/>
            <w:vAlign w:val="center"/>
          </w:tcPr>
          <w:p w14:paraId="0B876E3C" w14:textId="77777777" w:rsidR="00614450" w:rsidRPr="001362C4" w:rsidRDefault="00614450" w:rsidP="00B93339">
            <w:pPr>
              <w:jc w:val="center"/>
              <w:rPr>
                <w:sz w:val="26"/>
                <w:szCs w:val="26"/>
              </w:rPr>
            </w:pPr>
          </w:p>
        </w:tc>
        <w:tc>
          <w:tcPr>
            <w:tcW w:w="1276" w:type="dxa"/>
            <w:vAlign w:val="center"/>
          </w:tcPr>
          <w:p w14:paraId="659CAD91" w14:textId="77777777" w:rsidR="00614450" w:rsidRPr="001362C4" w:rsidRDefault="00614450" w:rsidP="00B93339">
            <w:pPr>
              <w:jc w:val="center"/>
              <w:rPr>
                <w:sz w:val="26"/>
                <w:szCs w:val="26"/>
              </w:rPr>
            </w:pPr>
          </w:p>
        </w:tc>
        <w:tc>
          <w:tcPr>
            <w:tcW w:w="1276" w:type="dxa"/>
            <w:vAlign w:val="center"/>
          </w:tcPr>
          <w:p w14:paraId="46BB6F3D" w14:textId="77777777" w:rsidR="00614450" w:rsidRPr="001362C4" w:rsidRDefault="00614450" w:rsidP="00B93339">
            <w:pPr>
              <w:jc w:val="center"/>
              <w:rPr>
                <w:sz w:val="26"/>
                <w:szCs w:val="26"/>
              </w:rPr>
            </w:pPr>
          </w:p>
        </w:tc>
      </w:tr>
      <w:tr w:rsidR="00070EE9" w:rsidRPr="001362C4" w14:paraId="2BC419BC" w14:textId="77777777">
        <w:trPr>
          <w:trHeight w:val="464"/>
        </w:trPr>
        <w:tc>
          <w:tcPr>
            <w:tcW w:w="1420" w:type="dxa"/>
            <w:vMerge/>
            <w:vAlign w:val="center"/>
          </w:tcPr>
          <w:p w14:paraId="70A780FF"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650CB3D7"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Lập kế hoạch, triển khai, theo dõi</w:t>
            </w:r>
          </w:p>
        </w:tc>
        <w:tc>
          <w:tcPr>
            <w:tcW w:w="1417" w:type="dxa"/>
            <w:vAlign w:val="center"/>
          </w:tcPr>
          <w:p w14:paraId="335C2D07" w14:textId="77777777" w:rsidR="00614450" w:rsidRPr="001362C4" w:rsidRDefault="00886CC6" w:rsidP="00B93339">
            <w:pPr>
              <w:jc w:val="center"/>
              <w:rPr>
                <w:sz w:val="26"/>
                <w:szCs w:val="26"/>
              </w:rPr>
            </w:pPr>
            <w:r w:rsidRPr="001362C4">
              <w:rPr>
                <w:sz w:val="26"/>
                <w:szCs w:val="26"/>
              </w:rPr>
              <w:t>X</w:t>
            </w:r>
          </w:p>
        </w:tc>
        <w:tc>
          <w:tcPr>
            <w:tcW w:w="1418" w:type="dxa"/>
            <w:vAlign w:val="center"/>
          </w:tcPr>
          <w:p w14:paraId="72382AED" w14:textId="77777777" w:rsidR="00614450" w:rsidRPr="001362C4" w:rsidRDefault="00614450" w:rsidP="00B93339">
            <w:pPr>
              <w:jc w:val="center"/>
              <w:rPr>
                <w:sz w:val="26"/>
                <w:szCs w:val="26"/>
              </w:rPr>
            </w:pPr>
          </w:p>
        </w:tc>
        <w:tc>
          <w:tcPr>
            <w:tcW w:w="1417" w:type="dxa"/>
            <w:vAlign w:val="center"/>
          </w:tcPr>
          <w:p w14:paraId="6FD3A794" w14:textId="77777777" w:rsidR="00614450" w:rsidRPr="001362C4" w:rsidRDefault="00614450" w:rsidP="00B93339">
            <w:pPr>
              <w:jc w:val="center"/>
              <w:rPr>
                <w:sz w:val="26"/>
                <w:szCs w:val="26"/>
              </w:rPr>
            </w:pPr>
          </w:p>
        </w:tc>
        <w:tc>
          <w:tcPr>
            <w:tcW w:w="1276" w:type="dxa"/>
            <w:vAlign w:val="center"/>
          </w:tcPr>
          <w:p w14:paraId="25D0BEBF" w14:textId="77777777" w:rsidR="00614450" w:rsidRPr="001362C4" w:rsidRDefault="00614450" w:rsidP="00B93339">
            <w:pPr>
              <w:jc w:val="center"/>
              <w:rPr>
                <w:sz w:val="26"/>
                <w:szCs w:val="26"/>
              </w:rPr>
            </w:pPr>
          </w:p>
        </w:tc>
        <w:tc>
          <w:tcPr>
            <w:tcW w:w="1276" w:type="dxa"/>
            <w:vAlign w:val="center"/>
          </w:tcPr>
          <w:p w14:paraId="5432611B" w14:textId="77777777" w:rsidR="00614450" w:rsidRPr="001362C4" w:rsidRDefault="00614450" w:rsidP="00B93339">
            <w:pPr>
              <w:jc w:val="center"/>
              <w:rPr>
                <w:sz w:val="26"/>
                <w:szCs w:val="26"/>
              </w:rPr>
            </w:pPr>
          </w:p>
        </w:tc>
      </w:tr>
      <w:tr w:rsidR="00070EE9" w:rsidRPr="001362C4" w14:paraId="442D8C9F" w14:textId="77777777">
        <w:trPr>
          <w:trHeight w:val="464"/>
        </w:trPr>
        <w:tc>
          <w:tcPr>
            <w:tcW w:w="1420" w:type="dxa"/>
            <w:vMerge/>
            <w:vAlign w:val="center"/>
          </w:tcPr>
          <w:p w14:paraId="1D1BFB5E"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55871638"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Báo cáo</w:t>
            </w:r>
          </w:p>
        </w:tc>
        <w:tc>
          <w:tcPr>
            <w:tcW w:w="1417" w:type="dxa"/>
            <w:vAlign w:val="center"/>
          </w:tcPr>
          <w:p w14:paraId="3A6C50B7" w14:textId="77777777" w:rsidR="00614450" w:rsidRPr="001362C4" w:rsidRDefault="00886CC6" w:rsidP="00B93339">
            <w:pPr>
              <w:jc w:val="center"/>
              <w:rPr>
                <w:sz w:val="26"/>
                <w:szCs w:val="26"/>
              </w:rPr>
            </w:pPr>
            <w:r w:rsidRPr="001362C4">
              <w:rPr>
                <w:sz w:val="26"/>
                <w:szCs w:val="26"/>
              </w:rPr>
              <w:t>X</w:t>
            </w:r>
          </w:p>
        </w:tc>
        <w:tc>
          <w:tcPr>
            <w:tcW w:w="1418" w:type="dxa"/>
            <w:vAlign w:val="center"/>
          </w:tcPr>
          <w:p w14:paraId="6861454F" w14:textId="77777777" w:rsidR="00614450" w:rsidRPr="001362C4" w:rsidRDefault="00614450" w:rsidP="00B93339">
            <w:pPr>
              <w:jc w:val="center"/>
              <w:rPr>
                <w:sz w:val="26"/>
                <w:szCs w:val="26"/>
              </w:rPr>
            </w:pPr>
          </w:p>
        </w:tc>
        <w:tc>
          <w:tcPr>
            <w:tcW w:w="1417" w:type="dxa"/>
            <w:vAlign w:val="center"/>
          </w:tcPr>
          <w:p w14:paraId="76ACD6D1" w14:textId="77777777" w:rsidR="00614450" w:rsidRPr="001362C4" w:rsidRDefault="00614450" w:rsidP="00B93339">
            <w:pPr>
              <w:jc w:val="center"/>
              <w:rPr>
                <w:sz w:val="26"/>
                <w:szCs w:val="26"/>
              </w:rPr>
            </w:pPr>
          </w:p>
        </w:tc>
        <w:tc>
          <w:tcPr>
            <w:tcW w:w="1276" w:type="dxa"/>
            <w:vAlign w:val="center"/>
          </w:tcPr>
          <w:p w14:paraId="5FB9F813" w14:textId="77777777" w:rsidR="00614450" w:rsidRPr="001362C4" w:rsidRDefault="00614450" w:rsidP="00B93339">
            <w:pPr>
              <w:jc w:val="center"/>
              <w:rPr>
                <w:sz w:val="26"/>
                <w:szCs w:val="26"/>
              </w:rPr>
            </w:pPr>
          </w:p>
        </w:tc>
        <w:tc>
          <w:tcPr>
            <w:tcW w:w="1276" w:type="dxa"/>
            <w:vAlign w:val="center"/>
          </w:tcPr>
          <w:p w14:paraId="7C6EDD52" w14:textId="77777777" w:rsidR="00614450" w:rsidRPr="001362C4" w:rsidRDefault="00614450" w:rsidP="00B93339">
            <w:pPr>
              <w:jc w:val="center"/>
              <w:rPr>
                <w:sz w:val="26"/>
                <w:szCs w:val="26"/>
              </w:rPr>
            </w:pPr>
          </w:p>
        </w:tc>
      </w:tr>
      <w:tr w:rsidR="00070EE9" w:rsidRPr="001362C4" w14:paraId="1E4F9333" w14:textId="77777777">
        <w:trPr>
          <w:trHeight w:val="464"/>
        </w:trPr>
        <w:tc>
          <w:tcPr>
            <w:tcW w:w="1420" w:type="dxa"/>
            <w:vMerge w:val="restart"/>
            <w:vAlign w:val="center"/>
          </w:tcPr>
          <w:p w14:paraId="22789717" w14:textId="77777777" w:rsidR="00614450" w:rsidRPr="001362C4" w:rsidRDefault="00886CC6">
            <w:pPr>
              <w:spacing w:line="360" w:lineRule="auto"/>
              <w:jc w:val="center"/>
              <w:rPr>
                <w:b/>
                <w:sz w:val="26"/>
                <w:szCs w:val="26"/>
              </w:rPr>
            </w:pPr>
            <w:r w:rsidRPr="001362C4">
              <w:rPr>
                <w:b/>
                <w:sz w:val="26"/>
                <w:szCs w:val="26"/>
              </w:rPr>
              <w:t>VĂN HÓA</w:t>
            </w:r>
          </w:p>
        </w:tc>
        <w:tc>
          <w:tcPr>
            <w:tcW w:w="5668" w:type="dxa"/>
            <w:vAlign w:val="center"/>
          </w:tcPr>
          <w:p w14:paraId="07491358"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Cam kết, trách nhiệm</w:t>
            </w:r>
          </w:p>
        </w:tc>
        <w:tc>
          <w:tcPr>
            <w:tcW w:w="1417" w:type="dxa"/>
            <w:vAlign w:val="center"/>
          </w:tcPr>
          <w:p w14:paraId="1977BD1C" w14:textId="77777777" w:rsidR="00614450" w:rsidRPr="001362C4" w:rsidRDefault="00614450" w:rsidP="00B93339">
            <w:pPr>
              <w:jc w:val="center"/>
              <w:rPr>
                <w:sz w:val="26"/>
                <w:szCs w:val="26"/>
              </w:rPr>
            </w:pPr>
          </w:p>
        </w:tc>
        <w:tc>
          <w:tcPr>
            <w:tcW w:w="1418" w:type="dxa"/>
            <w:vAlign w:val="center"/>
          </w:tcPr>
          <w:p w14:paraId="219EA01C" w14:textId="77777777" w:rsidR="00614450" w:rsidRPr="001362C4" w:rsidRDefault="00614450" w:rsidP="00B93339">
            <w:pPr>
              <w:jc w:val="center"/>
              <w:rPr>
                <w:sz w:val="26"/>
                <w:szCs w:val="26"/>
              </w:rPr>
            </w:pPr>
          </w:p>
        </w:tc>
        <w:tc>
          <w:tcPr>
            <w:tcW w:w="1417" w:type="dxa"/>
            <w:vAlign w:val="center"/>
          </w:tcPr>
          <w:p w14:paraId="5D7109D8" w14:textId="77777777" w:rsidR="00614450" w:rsidRPr="001362C4" w:rsidRDefault="00886CC6" w:rsidP="00B93339">
            <w:pPr>
              <w:jc w:val="center"/>
              <w:rPr>
                <w:sz w:val="26"/>
                <w:szCs w:val="26"/>
              </w:rPr>
            </w:pPr>
            <w:r w:rsidRPr="001362C4">
              <w:rPr>
                <w:sz w:val="26"/>
                <w:szCs w:val="26"/>
              </w:rPr>
              <w:t>X</w:t>
            </w:r>
          </w:p>
        </w:tc>
        <w:tc>
          <w:tcPr>
            <w:tcW w:w="1276" w:type="dxa"/>
            <w:vAlign w:val="center"/>
          </w:tcPr>
          <w:p w14:paraId="54937BBC" w14:textId="77777777" w:rsidR="00614450" w:rsidRPr="001362C4" w:rsidRDefault="00614450" w:rsidP="00B93339">
            <w:pPr>
              <w:jc w:val="center"/>
              <w:rPr>
                <w:sz w:val="26"/>
                <w:szCs w:val="26"/>
              </w:rPr>
            </w:pPr>
          </w:p>
        </w:tc>
        <w:tc>
          <w:tcPr>
            <w:tcW w:w="1276" w:type="dxa"/>
            <w:vAlign w:val="center"/>
          </w:tcPr>
          <w:p w14:paraId="38FEB416" w14:textId="77777777" w:rsidR="00614450" w:rsidRPr="001362C4" w:rsidRDefault="00614450" w:rsidP="00B93339">
            <w:pPr>
              <w:jc w:val="center"/>
              <w:rPr>
                <w:sz w:val="26"/>
                <w:szCs w:val="26"/>
              </w:rPr>
            </w:pPr>
          </w:p>
        </w:tc>
      </w:tr>
      <w:tr w:rsidR="00614450" w:rsidRPr="001362C4" w14:paraId="4691E5EC" w14:textId="77777777">
        <w:trPr>
          <w:trHeight w:val="464"/>
        </w:trPr>
        <w:tc>
          <w:tcPr>
            <w:tcW w:w="1420" w:type="dxa"/>
            <w:vMerge/>
            <w:vAlign w:val="center"/>
          </w:tcPr>
          <w:p w14:paraId="6DCED1E2"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5668" w:type="dxa"/>
            <w:vAlign w:val="center"/>
          </w:tcPr>
          <w:p w14:paraId="3256BA72" w14:textId="77777777" w:rsidR="00614450" w:rsidRPr="001362C4" w:rsidRDefault="00886CC6" w:rsidP="00B93339">
            <w:pPr>
              <w:numPr>
                <w:ilvl w:val="0"/>
                <w:numId w:val="5"/>
              </w:numPr>
              <w:pBdr>
                <w:top w:val="nil"/>
                <w:left w:val="nil"/>
                <w:bottom w:val="nil"/>
                <w:right w:val="nil"/>
                <w:between w:val="nil"/>
              </w:pBdr>
              <w:rPr>
                <w:sz w:val="26"/>
                <w:szCs w:val="26"/>
              </w:rPr>
            </w:pPr>
            <w:r w:rsidRPr="001362C4">
              <w:rPr>
                <w:sz w:val="26"/>
                <w:szCs w:val="26"/>
              </w:rPr>
              <w:t>Tuân thủ</w:t>
            </w:r>
          </w:p>
        </w:tc>
        <w:tc>
          <w:tcPr>
            <w:tcW w:w="1417" w:type="dxa"/>
            <w:vAlign w:val="center"/>
          </w:tcPr>
          <w:p w14:paraId="443B7E42" w14:textId="77777777" w:rsidR="00614450" w:rsidRPr="001362C4" w:rsidRDefault="00614450" w:rsidP="00B93339">
            <w:pPr>
              <w:jc w:val="center"/>
              <w:rPr>
                <w:sz w:val="26"/>
                <w:szCs w:val="26"/>
              </w:rPr>
            </w:pPr>
          </w:p>
        </w:tc>
        <w:tc>
          <w:tcPr>
            <w:tcW w:w="1418" w:type="dxa"/>
            <w:vAlign w:val="center"/>
          </w:tcPr>
          <w:p w14:paraId="39677175" w14:textId="77777777" w:rsidR="00614450" w:rsidRPr="001362C4" w:rsidRDefault="00614450" w:rsidP="00B93339">
            <w:pPr>
              <w:jc w:val="center"/>
              <w:rPr>
                <w:sz w:val="26"/>
                <w:szCs w:val="26"/>
              </w:rPr>
            </w:pPr>
          </w:p>
        </w:tc>
        <w:tc>
          <w:tcPr>
            <w:tcW w:w="1417" w:type="dxa"/>
            <w:vAlign w:val="center"/>
          </w:tcPr>
          <w:p w14:paraId="50787A48" w14:textId="77777777" w:rsidR="00614450" w:rsidRPr="001362C4" w:rsidRDefault="00886CC6" w:rsidP="00B93339">
            <w:pPr>
              <w:jc w:val="center"/>
              <w:rPr>
                <w:sz w:val="26"/>
                <w:szCs w:val="26"/>
              </w:rPr>
            </w:pPr>
            <w:r w:rsidRPr="001362C4">
              <w:rPr>
                <w:sz w:val="26"/>
                <w:szCs w:val="26"/>
              </w:rPr>
              <w:t>X</w:t>
            </w:r>
          </w:p>
        </w:tc>
        <w:tc>
          <w:tcPr>
            <w:tcW w:w="1276" w:type="dxa"/>
            <w:vAlign w:val="center"/>
          </w:tcPr>
          <w:p w14:paraId="38F801C3" w14:textId="77777777" w:rsidR="00614450" w:rsidRPr="001362C4" w:rsidRDefault="00614450" w:rsidP="00B93339">
            <w:pPr>
              <w:jc w:val="center"/>
              <w:rPr>
                <w:sz w:val="26"/>
                <w:szCs w:val="26"/>
              </w:rPr>
            </w:pPr>
          </w:p>
        </w:tc>
        <w:tc>
          <w:tcPr>
            <w:tcW w:w="1276" w:type="dxa"/>
            <w:vAlign w:val="center"/>
          </w:tcPr>
          <w:p w14:paraId="1D685502" w14:textId="77777777" w:rsidR="00614450" w:rsidRPr="001362C4" w:rsidRDefault="00614450" w:rsidP="00B93339">
            <w:pPr>
              <w:jc w:val="center"/>
              <w:rPr>
                <w:sz w:val="26"/>
                <w:szCs w:val="26"/>
              </w:rPr>
            </w:pPr>
          </w:p>
        </w:tc>
      </w:tr>
    </w:tbl>
    <w:p w14:paraId="662E716A" w14:textId="77777777" w:rsidR="00614450" w:rsidRPr="001362C4" w:rsidRDefault="00614450">
      <w:pPr>
        <w:spacing w:line="360" w:lineRule="auto"/>
        <w:rPr>
          <w:sz w:val="26"/>
          <w:szCs w:val="26"/>
        </w:rPr>
        <w:sectPr w:rsidR="00614450" w:rsidRPr="001362C4" w:rsidSect="006A5105">
          <w:headerReference w:type="default" r:id="rId36"/>
          <w:pgSz w:w="16838" w:h="11906" w:orient="landscape"/>
          <w:pgMar w:top="1701" w:right="1134" w:bottom="1134" w:left="1134" w:header="964" w:footer="709" w:gutter="0"/>
          <w:pgNumType w:start="35"/>
          <w:cols w:space="720"/>
        </w:sectPr>
      </w:pPr>
    </w:p>
    <w:p w14:paraId="1EC1D1D1" w14:textId="77777777" w:rsidR="00614450" w:rsidRPr="001362C4" w:rsidRDefault="00886CC6">
      <w:pPr>
        <w:spacing w:line="360" w:lineRule="auto"/>
        <w:jc w:val="center"/>
        <w:rPr>
          <w:b/>
          <w:sz w:val="26"/>
          <w:szCs w:val="26"/>
        </w:rPr>
      </w:pPr>
      <w:r w:rsidRPr="001362C4">
        <w:rPr>
          <w:b/>
          <w:sz w:val="26"/>
          <w:szCs w:val="26"/>
        </w:rPr>
        <w:lastRenderedPageBreak/>
        <w:t>PHỤ LỤC 10</w:t>
      </w:r>
    </w:p>
    <w:p w14:paraId="0C9AFE65" w14:textId="77777777" w:rsidR="00614450" w:rsidRPr="001362C4" w:rsidRDefault="00886CC6">
      <w:pPr>
        <w:spacing w:line="360" w:lineRule="auto"/>
        <w:jc w:val="center"/>
        <w:rPr>
          <w:b/>
          <w:sz w:val="26"/>
          <w:szCs w:val="26"/>
        </w:rPr>
      </w:pPr>
      <w:r w:rsidRPr="001362C4">
        <w:rPr>
          <w:b/>
          <w:sz w:val="26"/>
          <w:szCs w:val="26"/>
        </w:rPr>
        <w:t xml:space="preserve"> QUY CHẾ CHẤM HIỆU SUẤT</w:t>
      </w:r>
    </w:p>
    <w:p w14:paraId="311E1666" w14:textId="77777777" w:rsidR="00614450" w:rsidRPr="001362C4" w:rsidRDefault="00886CC6">
      <w:pPr>
        <w:spacing w:line="360" w:lineRule="auto"/>
        <w:rPr>
          <w:sz w:val="26"/>
          <w:szCs w:val="26"/>
        </w:rPr>
      </w:pPr>
      <w:r w:rsidRPr="001362C4">
        <w:rPr>
          <w:noProof/>
          <w:sz w:val="26"/>
          <w:szCs w:val="26"/>
          <w:lang w:val="en-US"/>
        </w:rPr>
        <w:drawing>
          <wp:inline distT="0" distB="0" distL="0" distR="0" wp14:anchorId="15B0A81A" wp14:editId="352DB66D">
            <wp:extent cx="5579745" cy="7901940"/>
            <wp:effectExtent l="0" t="0" r="0" b="0"/>
            <wp:docPr id="1680742427" name="image4.jpg" descr="page1image535520"/>
            <wp:cNvGraphicFramePr/>
            <a:graphic xmlns:a="http://schemas.openxmlformats.org/drawingml/2006/main">
              <a:graphicData uri="http://schemas.openxmlformats.org/drawingml/2006/picture">
                <pic:pic xmlns:pic="http://schemas.openxmlformats.org/drawingml/2006/picture">
                  <pic:nvPicPr>
                    <pic:cNvPr id="0" name="image4.jpg" descr="page1image535520"/>
                    <pic:cNvPicPr preferRelativeResize="0"/>
                  </pic:nvPicPr>
                  <pic:blipFill>
                    <a:blip r:embed="rId37"/>
                    <a:srcRect/>
                    <a:stretch>
                      <a:fillRect/>
                    </a:stretch>
                  </pic:blipFill>
                  <pic:spPr>
                    <a:xfrm>
                      <a:off x="0" y="0"/>
                      <a:ext cx="5579745" cy="7901940"/>
                    </a:xfrm>
                    <a:prstGeom prst="rect">
                      <a:avLst/>
                    </a:prstGeom>
                    <a:ln/>
                  </pic:spPr>
                </pic:pic>
              </a:graphicData>
            </a:graphic>
          </wp:inline>
        </w:drawing>
      </w:r>
    </w:p>
    <w:p w14:paraId="6A4E1940" w14:textId="77777777" w:rsidR="00614450" w:rsidRPr="001362C4" w:rsidRDefault="00886CC6">
      <w:pPr>
        <w:spacing w:line="360" w:lineRule="auto"/>
        <w:jc w:val="center"/>
        <w:rPr>
          <w:b/>
          <w:sz w:val="26"/>
          <w:szCs w:val="26"/>
        </w:rPr>
      </w:pPr>
      <w:r w:rsidRPr="001362C4">
        <w:rPr>
          <w:b/>
          <w:sz w:val="26"/>
          <w:szCs w:val="26"/>
        </w:rPr>
        <w:lastRenderedPageBreak/>
        <w:t>PHỤ LỤC 11</w:t>
      </w:r>
    </w:p>
    <w:p w14:paraId="512B900E" w14:textId="77777777" w:rsidR="00614450" w:rsidRPr="001362C4" w:rsidRDefault="00886CC6">
      <w:pPr>
        <w:spacing w:line="360" w:lineRule="auto"/>
        <w:jc w:val="center"/>
        <w:rPr>
          <w:b/>
          <w:sz w:val="26"/>
          <w:szCs w:val="26"/>
        </w:rPr>
      </w:pPr>
      <w:r w:rsidRPr="001362C4">
        <w:rPr>
          <w:b/>
          <w:sz w:val="26"/>
          <w:szCs w:val="26"/>
        </w:rPr>
        <w:t xml:space="preserve"> QUY CHẾ QUẢN LÝ TÀI SẢN TẠI CƠ SỞ</w:t>
      </w:r>
    </w:p>
    <w:p w14:paraId="0F4240D5" w14:textId="77777777" w:rsidR="00614450" w:rsidRPr="001362C4" w:rsidRDefault="00614450">
      <w:pPr>
        <w:spacing w:line="360" w:lineRule="auto"/>
        <w:rPr>
          <w:b/>
          <w:sz w:val="26"/>
          <w:szCs w:val="26"/>
        </w:rPr>
      </w:pPr>
    </w:p>
    <w:tbl>
      <w:tblPr>
        <w:tblStyle w:val="afff3"/>
        <w:tblW w:w="9453" w:type="dxa"/>
        <w:tblInd w:w="-132" w:type="dxa"/>
        <w:tblLayout w:type="fixed"/>
        <w:tblLook w:val="0400" w:firstRow="0" w:lastRow="0" w:firstColumn="0" w:lastColumn="0" w:noHBand="0" w:noVBand="1"/>
      </w:tblPr>
      <w:tblGrid>
        <w:gridCol w:w="3589"/>
        <w:gridCol w:w="5864"/>
      </w:tblGrid>
      <w:tr w:rsidR="00070EE9" w:rsidRPr="001362C4" w14:paraId="5F2F1D3D" w14:textId="77777777">
        <w:trPr>
          <w:trHeight w:val="1420"/>
        </w:trPr>
        <w:tc>
          <w:tcPr>
            <w:tcW w:w="3589" w:type="dxa"/>
            <w:vAlign w:val="center"/>
          </w:tcPr>
          <w:p w14:paraId="7BBDD363" w14:textId="77777777" w:rsidR="00614450" w:rsidRPr="001362C4" w:rsidRDefault="00886CC6">
            <w:pPr>
              <w:jc w:val="center"/>
              <w:rPr>
                <w:b/>
                <w:sz w:val="26"/>
                <w:szCs w:val="26"/>
              </w:rPr>
            </w:pPr>
            <w:r w:rsidRPr="001362C4">
              <w:rPr>
                <w:b/>
                <w:sz w:val="26"/>
                <w:szCs w:val="26"/>
              </w:rPr>
              <w:t xml:space="preserve"> CÔNG TY CP GIÁO DỤC</w:t>
            </w:r>
          </w:p>
          <w:p w14:paraId="3C637D05" w14:textId="77777777" w:rsidR="00614450" w:rsidRPr="001362C4" w:rsidRDefault="00886CC6">
            <w:pPr>
              <w:jc w:val="center"/>
              <w:rPr>
                <w:b/>
                <w:sz w:val="26"/>
                <w:szCs w:val="26"/>
              </w:rPr>
            </w:pPr>
            <w:r w:rsidRPr="001362C4">
              <w:rPr>
                <w:b/>
                <w:sz w:val="26"/>
                <w:szCs w:val="26"/>
              </w:rPr>
              <w:t>SHINING STAR VIỆT NAM</w:t>
            </w:r>
            <w:r w:rsidRPr="001362C4">
              <w:rPr>
                <w:noProof/>
                <w:lang w:val="en-US"/>
              </w:rPr>
              <mc:AlternateContent>
                <mc:Choice Requires="wps">
                  <w:drawing>
                    <wp:anchor distT="0" distB="0" distL="114300" distR="114300" simplePos="0" relativeHeight="251660288" behindDoc="0" locked="0" layoutInCell="1" hidden="0" allowOverlap="1" wp14:anchorId="35BC4A4A" wp14:editId="137AD8CB">
                      <wp:simplePos x="0" y="0"/>
                      <wp:positionH relativeFrom="column">
                        <wp:posOffset>371475</wp:posOffset>
                      </wp:positionH>
                      <wp:positionV relativeFrom="paragraph">
                        <wp:posOffset>209550</wp:posOffset>
                      </wp:positionV>
                      <wp:extent cx="0" cy="12700"/>
                      <wp:effectExtent l="0" t="0" r="0" b="0"/>
                      <wp:wrapNone/>
                      <wp:docPr id="1680742415" name="Straight Arrow Connector 1680742415"/>
                      <wp:cNvGraphicFramePr/>
                      <a:graphic xmlns:a="http://schemas.openxmlformats.org/drawingml/2006/main">
                        <a:graphicData uri="http://schemas.microsoft.com/office/word/2010/wordprocessingShape">
                          <wps:wsp>
                            <wps:cNvCnPr/>
                            <wps:spPr>
                              <a:xfrm>
                                <a:off x="4493513" y="3780000"/>
                                <a:ext cx="170497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FD0A9D8" id="_x0000_t32" coordsize="21600,21600" o:spt="32" o:oned="t" path="m,l21600,21600e" filled="f">
                      <v:path arrowok="t" fillok="f" o:connecttype="none"/>
                      <o:lock v:ext="edit" shapetype="t"/>
                    </v:shapetype>
                    <v:shape id="Straight Arrow Connector 1680742415" o:spid="_x0000_s1026" type="#_x0000_t32" style="position:absolute;margin-left:29.25pt;margin-top:16.5pt;width:0;height:1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"/>
                  </w:pict>
                </mc:Fallback>
              </mc:AlternateContent>
            </w:r>
          </w:p>
          <w:p w14:paraId="4FBFECA0" w14:textId="77777777" w:rsidR="00614450" w:rsidRPr="001362C4" w:rsidRDefault="00614450">
            <w:pPr>
              <w:jc w:val="center"/>
              <w:rPr>
                <w:sz w:val="26"/>
                <w:szCs w:val="26"/>
              </w:rPr>
            </w:pPr>
          </w:p>
          <w:p w14:paraId="10E59EBA" w14:textId="77777777" w:rsidR="00614450" w:rsidRPr="001362C4" w:rsidRDefault="00886CC6">
            <w:pPr>
              <w:jc w:val="center"/>
              <w:rPr>
                <w:sz w:val="26"/>
                <w:szCs w:val="26"/>
              </w:rPr>
            </w:pPr>
            <w:r w:rsidRPr="001362C4">
              <w:rPr>
                <w:sz w:val="26"/>
                <w:szCs w:val="26"/>
              </w:rPr>
              <w:t>Số: 35/2025/QĐ-SS</w:t>
            </w:r>
          </w:p>
        </w:tc>
        <w:tc>
          <w:tcPr>
            <w:tcW w:w="5864" w:type="dxa"/>
            <w:vAlign w:val="center"/>
          </w:tcPr>
          <w:p w14:paraId="54070EED" w14:textId="77777777" w:rsidR="00614450" w:rsidRPr="001362C4" w:rsidRDefault="00886CC6">
            <w:pPr>
              <w:ind w:left="-295" w:right="-292"/>
              <w:jc w:val="center"/>
              <w:rPr>
                <w:b/>
                <w:sz w:val="26"/>
                <w:szCs w:val="26"/>
              </w:rPr>
            </w:pPr>
            <w:r w:rsidRPr="001362C4">
              <w:rPr>
                <w:b/>
                <w:sz w:val="26"/>
                <w:szCs w:val="26"/>
              </w:rPr>
              <w:t>CỘNG HOÀ XÃ HỘI CHỦ NGHĨA VIỆT NAM</w:t>
            </w:r>
          </w:p>
          <w:p w14:paraId="2DD46D45" w14:textId="77777777" w:rsidR="00614450" w:rsidRPr="001362C4" w:rsidRDefault="00886CC6">
            <w:pPr>
              <w:jc w:val="center"/>
              <w:rPr>
                <w:b/>
                <w:sz w:val="26"/>
                <w:szCs w:val="26"/>
              </w:rPr>
            </w:pPr>
            <w:r w:rsidRPr="001362C4">
              <w:rPr>
                <w:b/>
                <w:sz w:val="26"/>
                <w:szCs w:val="26"/>
              </w:rPr>
              <w:t>Độc lập - Tự do - Hạnh phúc</w:t>
            </w:r>
            <w:r w:rsidRPr="001362C4">
              <w:rPr>
                <w:noProof/>
                <w:lang w:val="en-US"/>
              </w:rPr>
              <mc:AlternateContent>
                <mc:Choice Requires="wps">
                  <w:drawing>
                    <wp:anchor distT="0" distB="0" distL="114300" distR="114300" simplePos="0" relativeHeight="251661312" behindDoc="0" locked="0" layoutInCell="1" hidden="0" allowOverlap="1" wp14:anchorId="6ADBAA67" wp14:editId="08251646">
                      <wp:simplePos x="0" y="0"/>
                      <wp:positionH relativeFrom="column">
                        <wp:posOffset>986790</wp:posOffset>
                      </wp:positionH>
                      <wp:positionV relativeFrom="paragraph">
                        <wp:posOffset>203835</wp:posOffset>
                      </wp:positionV>
                      <wp:extent cx="0" cy="12700"/>
                      <wp:effectExtent l="0" t="0" r="0" b="0"/>
                      <wp:wrapNone/>
                      <wp:docPr id="1680742414" name="Straight Arrow Connector 1680742414"/>
                      <wp:cNvGraphicFramePr/>
                      <a:graphic xmlns:a="http://schemas.openxmlformats.org/drawingml/2006/main">
                        <a:graphicData uri="http://schemas.microsoft.com/office/word/2010/wordprocessingShape">
                          <wps:wsp>
                            <wps:cNvCnPr/>
                            <wps:spPr>
                              <a:xfrm>
                                <a:off x="4426838" y="3780000"/>
                                <a:ext cx="183832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F7ABFF" id="Straight Arrow Connector 1680742414" o:spid="_x0000_s1026" type="#_x0000_t32" style="position:absolute;margin-left:77.7pt;margin-top:16.05pt;width:0;height:1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"/>
                  </w:pict>
                </mc:Fallback>
              </mc:AlternateContent>
            </w:r>
          </w:p>
          <w:p w14:paraId="4970BB5E" w14:textId="2FCC0338" w:rsidR="00614450" w:rsidRPr="001362C4" w:rsidRDefault="00894A5A">
            <w:pPr>
              <w:jc w:val="center"/>
              <w:rPr>
                <w:i/>
                <w:sz w:val="26"/>
                <w:szCs w:val="26"/>
              </w:rPr>
            </w:pPr>
            <w:r w:rsidRPr="001362C4">
              <w:rPr>
                <w:i/>
                <w:sz w:val="26"/>
                <w:szCs w:val="26"/>
              </w:rPr>
              <w:t xml:space="preserve">   </w:t>
            </w:r>
            <w:r w:rsidR="00886CC6" w:rsidRPr="001362C4">
              <w:rPr>
                <w:i/>
                <w:sz w:val="26"/>
                <w:szCs w:val="26"/>
              </w:rPr>
              <w:t xml:space="preserve"> </w:t>
            </w:r>
          </w:p>
          <w:p w14:paraId="04D0F40C" w14:textId="0E87E92C" w:rsidR="00614450" w:rsidRPr="001362C4" w:rsidRDefault="00401512">
            <w:pPr>
              <w:jc w:val="center"/>
              <w:rPr>
                <w:i/>
                <w:sz w:val="26"/>
                <w:szCs w:val="26"/>
              </w:rPr>
            </w:pPr>
            <w:r w:rsidRPr="001362C4">
              <w:rPr>
                <w:i/>
                <w:sz w:val="26"/>
                <w:szCs w:val="26"/>
              </w:rPr>
              <w:t xml:space="preserve"> </w:t>
            </w:r>
            <w:r w:rsidR="00886CC6" w:rsidRPr="001362C4">
              <w:rPr>
                <w:i/>
                <w:sz w:val="26"/>
                <w:szCs w:val="26"/>
              </w:rPr>
              <w:t>Hà Nội, ngày 08 tháng 4 năm 2025</w:t>
            </w:r>
          </w:p>
        </w:tc>
      </w:tr>
    </w:tbl>
    <w:p w14:paraId="2D81A5CC" w14:textId="77777777" w:rsidR="00614450" w:rsidRPr="001362C4" w:rsidRDefault="00614450">
      <w:pPr>
        <w:spacing w:line="360" w:lineRule="auto"/>
        <w:jc w:val="center"/>
        <w:rPr>
          <w:b/>
          <w:sz w:val="26"/>
          <w:szCs w:val="26"/>
        </w:rPr>
      </w:pPr>
    </w:p>
    <w:p w14:paraId="61C24784" w14:textId="77777777" w:rsidR="00614450" w:rsidRPr="001362C4" w:rsidRDefault="00886CC6">
      <w:pPr>
        <w:spacing w:line="360" w:lineRule="auto"/>
        <w:jc w:val="center"/>
        <w:rPr>
          <w:b/>
          <w:sz w:val="26"/>
          <w:szCs w:val="26"/>
        </w:rPr>
      </w:pPr>
      <w:r w:rsidRPr="001362C4">
        <w:rPr>
          <w:b/>
          <w:sz w:val="26"/>
          <w:szCs w:val="26"/>
        </w:rPr>
        <w:t xml:space="preserve">QUYẾT ĐỊNH </w:t>
      </w:r>
    </w:p>
    <w:p w14:paraId="753E8CEF" w14:textId="77777777" w:rsidR="00614450" w:rsidRPr="001362C4" w:rsidRDefault="00886CC6">
      <w:pPr>
        <w:spacing w:line="360" w:lineRule="auto"/>
        <w:jc w:val="center"/>
        <w:rPr>
          <w:i/>
          <w:sz w:val="26"/>
          <w:szCs w:val="26"/>
        </w:rPr>
      </w:pPr>
      <w:r w:rsidRPr="001362C4">
        <w:rPr>
          <w:i/>
          <w:sz w:val="26"/>
          <w:szCs w:val="26"/>
        </w:rPr>
        <w:t>V/v Ban hành quy chế quản lý tài sản tại cơ sở</w:t>
      </w:r>
    </w:p>
    <w:p w14:paraId="7BB1A1EF" w14:textId="77777777" w:rsidR="00614450" w:rsidRPr="001362C4" w:rsidRDefault="00886CC6">
      <w:pPr>
        <w:spacing w:line="360" w:lineRule="auto"/>
        <w:jc w:val="center"/>
        <w:rPr>
          <w:b/>
          <w:sz w:val="26"/>
          <w:szCs w:val="26"/>
        </w:rPr>
      </w:pPr>
      <w:r w:rsidRPr="001362C4">
        <w:rPr>
          <w:noProof/>
          <w:lang w:val="en-US"/>
        </w:rPr>
        <mc:AlternateContent>
          <mc:Choice Requires="wps">
            <w:drawing>
              <wp:anchor distT="0" distB="0" distL="114300" distR="114300" simplePos="0" relativeHeight="251662336" behindDoc="0" locked="0" layoutInCell="1" hidden="0" allowOverlap="1" wp14:anchorId="11D441CA" wp14:editId="16ECAB5E">
                <wp:simplePos x="0" y="0"/>
                <wp:positionH relativeFrom="column">
                  <wp:posOffset>2369820</wp:posOffset>
                </wp:positionH>
                <wp:positionV relativeFrom="paragraph">
                  <wp:posOffset>67310</wp:posOffset>
                </wp:positionV>
                <wp:extent cx="0" cy="12700"/>
                <wp:effectExtent l="0" t="0" r="0" b="0"/>
                <wp:wrapNone/>
                <wp:docPr id="1680742410" name="Straight Arrow Connector 1680742410"/>
                <wp:cNvGraphicFramePr/>
                <a:graphic xmlns:a="http://schemas.openxmlformats.org/drawingml/2006/main">
                  <a:graphicData uri="http://schemas.microsoft.com/office/word/2010/wordprocessingShape">
                    <wps:wsp>
                      <wps:cNvCnPr/>
                      <wps:spPr>
                        <a:xfrm>
                          <a:off x="4840540" y="3780000"/>
                          <a:ext cx="101092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857536" id="Straight Arrow Connector 1680742410" o:spid="_x0000_s1026" type="#_x0000_t32" style="position:absolute;margin-left:186.6pt;margin-top:5.3pt;width:0;height:1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"/>
            </w:pict>
          </mc:Fallback>
        </mc:AlternateContent>
      </w:r>
    </w:p>
    <w:p w14:paraId="689E4A6E" w14:textId="77777777" w:rsidR="00614450" w:rsidRPr="001362C4" w:rsidRDefault="00886CC6">
      <w:pPr>
        <w:spacing w:line="360" w:lineRule="auto"/>
        <w:jc w:val="center"/>
        <w:rPr>
          <w:b/>
          <w:sz w:val="26"/>
          <w:szCs w:val="26"/>
        </w:rPr>
      </w:pPr>
      <w:r w:rsidRPr="001362C4">
        <w:rPr>
          <w:b/>
          <w:sz w:val="26"/>
          <w:szCs w:val="26"/>
        </w:rPr>
        <w:t xml:space="preserve">TỔNG GIÁM ĐỐC </w:t>
      </w:r>
    </w:p>
    <w:p w14:paraId="1B9A3A80" w14:textId="77777777" w:rsidR="00614450" w:rsidRPr="001362C4" w:rsidRDefault="00886CC6">
      <w:pPr>
        <w:spacing w:line="360" w:lineRule="auto"/>
        <w:jc w:val="center"/>
        <w:rPr>
          <w:sz w:val="26"/>
          <w:szCs w:val="26"/>
        </w:rPr>
      </w:pPr>
      <w:r w:rsidRPr="001362C4">
        <w:rPr>
          <w:b/>
          <w:sz w:val="26"/>
          <w:szCs w:val="26"/>
        </w:rPr>
        <w:t>CÔNG TY CP GIÁO DỤC SHINING STAR VIỆT NAM</w:t>
      </w:r>
    </w:p>
    <w:p w14:paraId="06C3007E" w14:textId="77777777" w:rsidR="00614450" w:rsidRPr="001362C4" w:rsidRDefault="00886CC6">
      <w:pPr>
        <w:spacing w:line="360" w:lineRule="auto"/>
        <w:ind w:firstLine="567"/>
        <w:jc w:val="both"/>
        <w:rPr>
          <w:sz w:val="26"/>
          <w:szCs w:val="26"/>
        </w:rPr>
      </w:pPr>
      <w:r w:rsidRPr="001362C4">
        <w:rPr>
          <w:i/>
          <w:sz w:val="26"/>
          <w:szCs w:val="26"/>
        </w:rPr>
        <w:t>- Căn cứ vào Điều lệ tổ chức và hoạt động của Công ty CP giáo dục Shining Star Việt Nam;</w:t>
      </w:r>
    </w:p>
    <w:p w14:paraId="01F699E6" w14:textId="77777777" w:rsidR="00614450" w:rsidRPr="001362C4" w:rsidRDefault="00886CC6">
      <w:pPr>
        <w:spacing w:line="360" w:lineRule="auto"/>
        <w:ind w:firstLine="567"/>
        <w:jc w:val="both"/>
        <w:rPr>
          <w:i/>
          <w:sz w:val="26"/>
          <w:szCs w:val="26"/>
        </w:rPr>
      </w:pPr>
      <w:r w:rsidRPr="001362C4">
        <w:rPr>
          <w:i/>
          <w:sz w:val="26"/>
          <w:szCs w:val="26"/>
        </w:rPr>
        <w:t>- Căn cứ vào mục tiêu, định hướng phát triển của Công ty CP giáo dục Shining Star Việt Nam;</w:t>
      </w:r>
    </w:p>
    <w:p w14:paraId="6C7AC1E7" w14:textId="77777777" w:rsidR="00614450" w:rsidRPr="001362C4" w:rsidRDefault="00886CC6">
      <w:pPr>
        <w:spacing w:line="360" w:lineRule="auto"/>
        <w:ind w:firstLine="567"/>
        <w:jc w:val="both"/>
        <w:rPr>
          <w:i/>
          <w:sz w:val="26"/>
          <w:szCs w:val="26"/>
        </w:rPr>
      </w:pPr>
      <w:r w:rsidRPr="001362C4">
        <w:rPr>
          <w:i/>
          <w:sz w:val="26"/>
          <w:szCs w:val="26"/>
        </w:rPr>
        <w:t>- Căn cứ vào tình hình thực tế.</w:t>
      </w:r>
    </w:p>
    <w:p w14:paraId="3C6DA159" w14:textId="77777777" w:rsidR="00614450" w:rsidRPr="001362C4" w:rsidRDefault="00886CC6">
      <w:pPr>
        <w:spacing w:line="360" w:lineRule="auto"/>
        <w:jc w:val="center"/>
        <w:rPr>
          <w:sz w:val="26"/>
          <w:szCs w:val="26"/>
        </w:rPr>
      </w:pPr>
      <w:r w:rsidRPr="001362C4">
        <w:rPr>
          <w:b/>
          <w:sz w:val="26"/>
          <w:szCs w:val="26"/>
        </w:rPr>
        <w:t>QUYẾT ĐỊNH</w:t>
      </w:r>
    </w:p>
    <w:p w14:paraId="54D3A96C" w14:textId="77777777" w:rsidR="00614450" w:rsidRPr="001362C4" w:rsidRDefault="00886CC6">
      <w:pPr>
        <w:spacing w:line="360" w:lineRule="auto"/>
        <w:ind w:firstLine="567"/>
        <w:jc w:val="both"/>
        <w:rPr>
          <w:sz w:val="26"/>
          <w:szCs w:val="26"/>
        </w:rPr>
      </w:pPr>
      <w:r w:rsidRPr="001362C4">
        <w:rPr>
          <w:b/>
          <w:sz w:val="26"/>
          <w:szCs w:val="26"/>
        </w:rPr>
        <w:t>Điều 1:</w:t>
      </w:r>
      <w:r w:rsidRPr="001362C4">
        <w:rPr>
          <w:sz w:val="26"/>
          <w:szCs w:val="26"/>
        </w:rPr>
        <w:t xml:space="preserve"> Ban hành kèm theo quyết định này là “Quy chế quản lý tài sản tại cơ sở” của Công ty CP giáo dục Shining Star Việt Nam.</w:t>
      </w:r>
    </w:p>
    <w:p w14:paraId="5717891F" w14:textId="77777777" w:rsidR="00614450" w:rsidRPr="001362C4" w:rsidRDefault="00886CC6">
      <w:pPr>
        <w:spacing w:line="360" w:lineRule="auto"/>
        <w:ind w:firstLine="567"/>
        <w:jc w:val="both"/>
        <w:rPr>
          <w:sz w:val="26"/>
          <w:szCs w:val="26"/>
        </w:rPr>
      </w:pPr>
      <w:r w:rsidRPr="001362C4">
        <w:rPr>
          <w:b/>
          <w:sz w:val="26"/>
          <w:szCs w:val="26"/>
        </w:rPr>
        <w:t>Điều 2:</w:t>
      </w:r>
      <w:r w:rsidRPr="001362C4">
        <w:rPr>
          <w:sz w:val="26"/>
          <w:szCs w:val="26"/>
        </w:rPr>
        <w:t xml:space="preserve"> Quyết định này có hiệu lực kể từ ngày ký và thay thế cho tất cả các văn bản có liên quan trước đây của Công ty CP giáo dục Shining Star Việt Nam.</w:t>
      </w:r>
    </w:p>
    <w:p w14:paraId="3CF451E3" w14:textId="77777777" w:rsidR="00614450" w:rsidRPr="001362C4" w:rsidRDefault="00886CC6">
      <w:pPr>
        <w:spacing w:line="360" w:lineRule="auto"/>
        <w:ind w:firstLine="567"/>
        <w:jc w:val="both"/>
        <w:rPr>
          <w:sz w:val="26"/>
          <w:szCs w:val="26"/>
        </w:rPr>
      </w:pPr>
      <w:r w:rsidRPr="001362C4">
        <w:rPr>
          <w:b/>
          <w:sz w:val="26"/>
          <w:szCs w:val="26"/>
        </w:rPr>
        <w:t xml:space="preserve">Điều 3: </w:t>
      </w:r>
      <w:r w:rsidRPr="001362C4">
        <w:rPr>
          <w:sz w:val="26"/>
          <w:szCs w:val="26"/>
        </w:rPr>
        <w:t>Ban Tổng giám đốc, các phòng ban/đơn vị và các cá nhân có liên quan chịu trách nhiệm thi hành quyết định này.</w:t>
      </w:r>
    </w:p>
    <w:tbl>
      <w:tblPr>
        <w:tblStyle w:val="afff4"/>
        <w:tblW w:w="8787"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383"/>
        <w:gridCol w:w="4404"/>
      </w:tblGrid>
      <w:tr w:rsidR="00070EE9" w:rsidRPr="001362C4" w14:paraId="79118F5E" w14:textId="77777777">
        <w:tc>
          <w:tcPr>
            <w:tcW w:w="4383" w:type="dxa"/>
          </w:tcPr>
          <w:p w14:paraId="03F65353" w14:textId="77777777" w:rsidR="00614450" w:rsidRPr="001362C4" w:rsidRDefault="00886CC6">
            <w:pPr>
              <w:spacing w:line="360" w:lineRule="auto"/>
              <w:jc w:val="both"/>
              <w:rPr>
                <w:b/>
                <w:i/>
                <w:sz w:val="22"/>
                <w:szCs w:val="22"/>
                <w:u w:val="single"/>
              </w:rPr>
            </w:pPr>
            <w:r w:rsidRPr="001362C4">
              <w:rPr>
                <w:b/>
                <w:i/>
                <w:sz w:val="22"/>
                <w:szCs w:val="22"/>
                <w:u w:val="single"/>
              </w:rPr>
              <w:t>Nơi nhận:</w:t>
            </w:r>
          </w:p>
          <w:p w14:paraId="1BE7532C" w14:textId="77777777" w:rsidR="00614450" w:rsidRPr="001362C4" w:rsidRDefault="00886CC6">
            <w:pPr>
              <w:spacing w:line="360" w:lineRule="auto"/>
              <w:jc w:val="both"/>
              <w:rPr>
                <w:i/>
                <w:sz w:val="22"/>
                <w:szCs w:val="22"/>
              </w:rPr>
            </w:pPr>
            <w:r w:rsidRPr="001362C4">
              <w:rPr>
                <w:i/>
                <w:sz w:val="22"/>
                <w:szCs w:val="22"/>
              </w:rPr>
              <w:t>- Như Điều 3;</w:t>
            </w:r>
          </w:p>
          <w:p w14:paraId="146E856C" w14:textId="77777777" w:rsidR="00614450" w:rsidRPr="001362C4" w:rsidRDefault="00886CC6">
            <w:pPr>
              <w:spacing w:line="360" w:lineRule="auto"/>
              <w:rPr>
                <w:sz w:val="26"/>
                <w:szCs w:val="26"/>
              </w:rPr>
            </w:pPr>
            <w:r w:rsidRPr="001362C4">
              <w:rPr>
                <w:i/>
                <w:sz w:val="22"/>
                <w:szCs w:val="22"/>
              </w:rPr>
              <w:t>- Lưu VP.</w:t>
            </w:r>
          </w:p>
        </w:tc>
        <w:tc>
          <w:tcPr>
            <w:tcW w:w="4404" w:type="dxa"/>
          </w:tcPr>
          <w:p w14:paraId="6F0129D1" w14:textId="77777777" w:rsidR="00614450" w:rsidRPr="001362C4" w:rsidRDefault="00886CC6">
            <w:pPr>
              <w:spacing w:line="360" w:lineRule="auto"/>
              <w:jc w:val="center"/>
              <w:rPr>
                <w:b/>
                <w:sz w:val="26"/>
                <w:szCs w:val="26"/>
              </w:rPr>
            </w:pPr>
            <w:r w:rsidRPr="001362C4">
              <w:rPr>
                <w:b/>
                <w:sz w:val="26"/>
                <w:szCs w:val="26"/>
              </w:rPr>
              <w:t>KT. TỔNG GIÁM ĐỐC</w:t>
            </w:r>
            <w:r w:rsidRPr="001362C4">
              <w:rPr>
                <w:noProof/>
                <w:lang w:val="en-US"/>
              </w:rPr>
              <w:drawing>
                <wp:anchor distT="0" distB="0" distL="114300" distR="114300" simplePos="0" relativeHeight="251663360" behindDoc="0" locked="0" layoutInCell="1" hidden="0" allowOverlap="1" wp14:anchorId="1076E57B" wp14:editId="3C4E593B">
                  <wp:simplePos x="0" y="0"/>
                  <wp:positionH relativeFrom="column">
                    <wp:posOffset>5365750</wp:posOffset>
                  </wp:positionH>
                  <wp:positionV relativeFrom="paragraph">
                    <wp:posOffset>4210685</wp:posOffset>
                  </wp:positionV>
                  <wp:extent cx="1422400" cy="645795"/>
                  <wp:effectExtent l="0" t="0" r="0" b="0"/>
                  <wp:wrapNone/>
                  <wp:docPr id="1680742417" name="image11.png" descr="A blue line drawn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png" descr="A blue line drawn on a black background&#10;&#10;Description automatically generated"/>
                          <pic:cNvPicPr preferRelativeResize="0"/>
                        </pic:nvPicPr>
                        <pic:blipFill>
                          <a:blip r:embed="rId38"/>
                          <a:srcRect/>
                          <a:stretch>
                            <a:fillRect/>
                          </a:stretch>
                        </pic:blipFill>
                        <pic:spPr>
                          <a:xfrm>
                            <a:off x="0" y="0"/>
                            <a:ext cx="1422400" cy="645795"/>
                          </a:xfrm>
                          <a:prstGeom prst="rect">
                            <a:avLst/>
                          </a:prstGeom>
                          <a:ln/>
                        </pic:spPr>
                      </pic:pic>
                    </a:graphicData>
                  </a:graphic>
                </wp:anchor>
              </w:drawing>
            </w:r>
          </w:p>
          <w:p w14:paraId="1AAE2FDD" w14:textId="77777777" w:rsidR="00614450" w:rsidRPr="001362C4" w:rsidRDefault="00886CC6">
            <w:pPr>
              <w:spacing w:line="360" w:lineRule="auto"/>
              <w:jc w:val="center"/>
              <w:rPr>
                <w:b/>
                <w:sz w:val="26"/>
                <w:szCs w:val="26"/>
              </w:rPr>
            </w:pPr>
            <w:r w:rsidRPr="001362C4">
              <w:rPr>
                <w:b/>
                <w:sz w:val="26"/>
                <w:szCs w:val="26"/>
              </w:rPr>
              <w:t>GIÁM ĐỐC ĐIỀU HÀNH</w:t>
            </w:r>
          </w:p>
          <w:p w14:paraId="276EEB5B" w14:textId="77777777" w:rsidR="00614450" w:rsidRPr="001362C4" w:rsidRDefault="00614450">
            <w:pPr>
              <w:spacing w:line="360" w:lineRule="auto"/>
              <w:rPr>
                <w:sz w:val="26"/>
                <w:szCs w:val="26"/>
              </w:rPr>
            </w:pPr>
          </w:p>
          <w:p w14:paraId="6547D321" w14:textId="77777777" w:rsidR="00614450" w:rsidRPr="001362C4" w:rsidRDefault="00614450">
            <w:pPr>
              <w:spacing w:line="360" w:lineRule="auto"/>
              <w:rPr>
                <w:sz w:val="26"/>
                <w:szCs w:val="26"/>
              </w:rPr>
            </w:pPr>
          </w:p>
          <w:p w14:paraId="0F7B875C" w14:textId="77777777" w:rsidR="00614450" w:rsidRPr="001362C4" w:rsidRDefault="00614450">
            <w:pPr>
              <w:spacing w:line="360" w:lineRule="auto"/>
              <w:rPr>
                <w:sz w:val="26"/>
                <w:szCs w:val="26"/>
              </w:rPr>
            </w:pPr>
          </w:p>
          <w:p w14:paraId="11049D41" w14:textId="77777777" w:rsidR="00614450" w:rsidRPr="001362C4" w:rsidRDefault="00614450">
            <w:pPr>
              <w:spacing w:line="360" w:lineRule="auto"/>
              <w:rPr>
                <w:sz w:val="26"/>
                <w:szCs w:val="26"/>
              </w:rPr>
            </w:pPr>
          </w:p>
        </w:tc>
      </w:tr>
    </w:tbl>
    <w:p w14:paraId="31B5F14D" w14:textId="77777777" w:rsidR="00614450" w:rsidRPr="001362C4" w:rsidRDefault="00886CC6">
      <w:pPr>
        <w:spacing w:after="60"/>
        <w:jc w:val="center"/>
        <w:rPr>
          <w:b/>
          <w:sz w:val="26"/>
          <w:szCs w:val="26"/>
        </w:rPr>
      </w:pPr>
      <w:r w:rsidRPr="001362C4">
        <w:rPr>
          <w:b/>
          <w:sz w:val="26"/>
          <w:szCs w:val="26"/>
        </w:rPr>
        <w:lastRenderedPageBreak/>
        <w:t>QUY CHẾ</w:t>
      </w:r>
    </w:p>
    <w:p w14:paraId="2BF6DD08" w14:textId="77777777" w:rsidR="00614450" w:rsidRPr="001362C4" w:rsidRDefault="00886CC6">
      <w:pPr>
        <w:spacing w:after="60"/>
        <w:jc w:val="center"/>
        <w:rPr>
          <w:b/>
          <w:sz w:val="26"/>
          <w:szCs w:val="26"/>
        </w:rPr>
      </w:pPr>
      <w:r w:rsidRPr="001362C4">
        <w:rPr>
          <w:b/>
          <w:sz w:val="26"/>
          <w:szCs w:val="26"/>
        </w:rPr>
        <w:t>QUẢN LÝ TÀI SẢN TẠI CƠ SỞ</w:t>
      </w:r>
    </w:p>
    <w:p w14:paraId="388A4F61" w14:textId="77777777" w:rsidR="00614450" w:rsidRPr="001362C4" w:rsidRDefault="00886CC6">
      <w:pPr>
        <w:spacing w:after="120"/>
        <w:jc w:val="center"/>
        <w:rPr>
          <w:i/>
          <w:sz w:val="26"/>
          <w:szCs w:val="26"/>
        </w:rPr>
      </w:pPr>
      <w:r w:rsidRPr="001362C4">
        <w:rPr>
          <w:i/>
          <w:sz w:val="26"/>
          <w:szCs w:val="26"/>
        </w:rPr>
        <w:t>(Kèm theo Quyết định số 35/2025/QĐ-SS ký ngày 08/4/2025)</w:t>
      </w:r>
    </w:p>
    <w:p w14:paraId="2D13FD0E" w14:textId="77777777" w:rsidR="00614450" w:rsidRPr="001362C4" w:rsidRDefault="00886CC6">
      <w:pPr>
        <w:ind w:firstLine="567"/>
        <w:jc w:val="both"/>
        <w:rPr>
          <w:b/>
          <w:sz w:val="26"/>
          <w:szCs w:val="26"/>
        </w:rPr>
      </w:pPr>
      <w:r w:rsidRPr="001362C4">
        <w:rPr>
          <w:b/>
          <w:sz w:val="26"/>
          <w:szCs w:val="26"/>
        </w:rPr>
        <w:t>A. MỤC ĐÍCH - PHẠM VI</w:t>
      </w:r>
    </w:p>
    <w:p w14:paraId="72DFBA21" w14:textId="77777777" w:rsidR="00614450" w:rsidRPr="001362C4" w:rsidRDefault="00886CC6">
      <w:pPr>
        <w:spacing w:before="60"/>
        <w:ind w:firstLine="567"/>
        <w:jc w:val="both"/>
        <w:rPr>
          <w:b/>
          <w:sz w:val="26"/>
          <w:szCs w:val="26"/>
        </w:rPr>
      </w:pPr>
      <w:r w:rsidRPr="001362C4">
        <w:rPr>
          <w:b/>
          <w:sz w:val="26"/>
          <w:szCs w:val="26"/>
        </w:rPr>
        <w:t xml:space="preserve">1. Mục đích: </w:t>
      </w:r>
      <w:r w:rsidRPr="001362C4">
        <w:rPr>
          <w:sz w:val="26"/>
          <w:szCs w:val="26"/>
        </w:rPr>
        <w:t xml:space="preserve">Quy chế này quy định việc quản lý, sử dụng tài sản của các cơ sở trường/bộ phận thuộc Công ty CP giáo dục Shining Star Việt Nam (Công ty) và áp dụng cho toàn thể CBNV, GV. </w:t>
      </w:r>
    </w:p>
    <w:p w14:paraId="0BF47F19" w14:textId="77777777" w:rsidR="00614450" w:rsidRPr="001362C4" w:rsidRDefault="00886CC6">
      <w:pPr>
        <w:spacing w:before="60"/>
        <w:ind w:firstLine="567"/>
        <w:jc w:val="both"/>
        <w:rPr>
          <w:sz w:val="26"/>
          <w:szCs w:val="26"/>
        </w:rPr>
      </w:pPr>
      <w:r w:rsidRPr="001362C4">
        <w:rPr>
          <w:b/>
          <w:sz w:val="26"/>
          <w:szCs w:val="26"/>
        </w:rPr>
        <w:t>2. Phạm vi áp dụng</w:t>
      </w:r>
      <w:r w:rsidRPr="001362C4">
        <w:rPr>
          <w:sz w:val="26"/>
          <w:szCs w:val="26"/>
        </w:rPr>
        <w:t>: Tài sản trong Quy chế này bao gồm các loại: Giáo cụ; công cụ dụng cụ, trang thiết bị, phương tiện làm việc, phương tiện đi lại, trụ sở làm việc, các loại tài sản khác được mua sắm, hình thành từ nguồn chi của công ty.</w:t>
      </w:r>
    </w:p>
    <w:p w14:paraId="3DBCA658" w14:textId="77777777" w:rsidR="00614450" w:rsidRPr="001362C4" w:rsidRDefault="00886CC6">
      <w:pPr>
        <w:spacing w:before="60"/>
        <w:ind w:firstLine="567"/>
        <w:jc w:val="both"/>
        <w:rPr>
          <w:b/>
          <w:sz w:val="26"/>
          <w:szCs w:val="26"/>
        </w:rPr>
      </w:pPr>
      <w:r w:rsidRPr="001362C4">
        <w:rPr>
          <w:b/>
          <w:sz w:val="26"/>
          <w:szCs w:val="26"/>
        </w:rPr>
        <w:t>B. NỘI DUNG QUY CHẾ</w:t>
      </w:r>
    </w:p>
    <w:p w14:paraId="094643A8" w14:textId="77777777" w:rsidR="00614450" w:rsidRPr="001362C4" w:rsidRDefault="00886CC6">
      <w:pPr>
        <w:spacing w:before="60"/>
        <w:ind w:firstLine="567"/>
        <w:jc w:val="both"/>
        <w:rPr>
          <w:b/>
          <w:sz w:val="26"/>
          <w:szCs w:val="26"/>
        </w:rPr>
      </w:pPr>
      <w:r w:rsidRPr="001362C4">
        <w:rPr>
          <w:b/>
          <w:sz w:val="26"/>
          <w:szCs w:val="26"/>
        </w:rPr>
        <w:t>1. Kiểm kê tài sản</w:t>
      </w:r>
    </w:p>
    <w:p w14:paraId="679E34A8" w14:textId="77777777" w:rsidR="00614450" w:rsidRPr="001362C4" w:rsidRDefault="00886CC6">
      <w:pPr>
        <w:ind w:firstLine="567"/>
        <w:rPr>
          <w:sz w:val="26"/>
          <w:szCs w:val="26"/>
        </w:rPr>
      </w:pPr>
      <w:r w:rsidRPr="001362C4">
        <w:rPr>
          <w:sz w:val="26"/>
          <w:szCs w:val="26"/>
        </w:rPr>
        <w:t>Định kỳ: 06 tháng/01 lần công ty sẽ triển khai lịch kiểm kê.</w:t>
      </w:r>
    </w:p>
    <w:p w14:paraId="3B570CD0" w14:textId="77777777" w:rsidR="00614450" w:rsidRPr="001362C4" w:rsidRDefault="00886CC6">
      <w:pPr>
        <w:ind w:firstLine="567"/>
        <w:rPr>
          <w:sz w:val="26"/>
          <w:szCs w:val="26"/>
        </w:rPr>
      </w:pPr>
      <w:r w:rsidRPr="001362C4">
        <w:rPr>
          <w:sz w:val="26"/>
          <w:szCs w:val="26"/>
        </w:rPr>
        <w:t>Đột xuất: Theo chỉ đạo của Ban lãnh đạo công ty.</w:t>
      </w:r>
    </w:p>
    <w:p w14:paraId="1593641A" w14:textId="77777777" w:rsidR="00614450" w:rsidRPr="001362C4" w:rsidRDefault="00886CC6">
      <w:pPr>
        <w:ind w:firstLine="567"/>
        <w:rPr>
          <w:sz w:val="26"/>
          <w:szCs w:val="26"/>
        </w:rPr>
      </w:pPr>
      <w:r w:rsidRPr="001362C4">
        <w:rPr>
          <w:sz w:val="26"/>
          <w:szCs w:val="26"/>
        </w:rPr>
        <w:t xml:space="preserve">Trách nhiệm thi hành: Giám đốc điều hành chịu trách nhiệm phân công và thực hiện thông qua </w:t>
      </w:r>
      <w:r w:rsidRPr="001362C4">
        <w:rPr>
          <w:b/>
          <w:sz w:val="26"/>
          <w:szCs w:val="26"/>
        </w:rPr>
        <w:t xml:space="preserve">Quy trình kiểm kê tài sản </w:t>
      </w:r>
      <w:r w:rsidRPr="001362C4">
        <w:rPr>
          <w:sz w:val="26"/>
          <w:szCs w:val="26"/>
        </w:rPr>
        <w:t>trên Phần mềm Misa, sơ đồ quy trình như sau:</w:t>
      </w:r>
    </w:p>
    <w:p w14:paraId="5273F96F" w14:textId="77777777" w:rsidR="00614450" w:rsidRPr="001362C4" w:rsidRDefault="00886CC6">
      <w:pPr>
        <w:jc w:val="center"/>
        <w:rPr>
          <w:sz w:val="26"/>
          <w:szCs w:val="26"/>
        </w:rPr>
      </w:pPr>
      <w:r w:rsidRPr="001362C4">
        <w:rPr>
          <w:b/>
          <w:noProof/>
          <w:sz w:val="26"/>
          <w:szCs w:val="26"/>
          <w:lang w:val="en-US"/>
        </w:rPr>
        <w:drawing>
          <wp:inline distT="0" distB="0" distL="0" distR="0" wp14:anchorId="24C1F318" wp14:editId="3F979E36">
            <wp:extent cx="3924504" cy="2923837"/>
            <wp:effectExtent l="0" t="0" r="0" b="0"/>
            <wp:docPr id="1680742428" name="image3.png" descr="A screenshot of a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screenshot of a diagram&#10;&#10;Description automatically generated"/>
                    <pic:cNvPicPr preferRelativeResize="0"/>
                  </pic:nvPicPr>
                  <pic:blipFill>
                    <a:blip r:embed="rId39"/>
                    <a:srcRect l="8811" r="25469" b="30997"/>
                    <a:stretch>
                      <a:fillRect/>
                    </a:stretch>
                  </pic:blipFill>
                  <pic:spPr>
                    <a:xfrm>
                      <a:off x="0" y="0"/>
                      <a:ext cx="3924504" cy="2923837"/>
                    </a:xfrm>
                    <a:prstGeom prst="rect">
                      <a:avLst/>
                    </a:prstGeom>
                    <a:ln/>
                  </pic:spPr>
                </pic:pic>
              </a:graphicData>
            </a:graphic>
          </wp:inline>
        </w:drawing>
      </w:r>
    </w:p>
    <w:p w14:paraId="4634F5CF" w14:textId="77777777" w:rsidR="00614450" w:rsidRPr="001362C4" w:rsidRDefault="00886CC6">
      <w:pPr>
        <w:spacing w:before="60"/>
        <w:ind w:firstLine="567"/>
        <w:jc w:val="both"/>
        <w:rPr>
          <w:i/>
          <w:sz w:val="26"/>
          <w:szCs w:val="26"/>
        </w:rPr>
      </w:pPr>
      <w:r w:rsidRPr="001362C4">
        <w:rPr>
          <w:i/>
          <w:sz w:val="26"/>
          <w:szCs w:val="26"/>
        </w:rPr>
        <w:t>Chi tiết quy trình vui lòng xem trên Misa.</w:t>
      </w:r>
    </w:p>
    <w:p w14:paraId="78C6E1E9" w14:textId="77777777" w:rsidR="00614450" w:rsidRPr="001362C4" w:rsidRDefault="00886CC6">
      <w:pPr>
        <w:spacing w:before="60"/>
        <w:ind w:firstLine="567"/>
        <w:jc w:val="both"/>
        <w:rPr>
          <w:b/>
          <w:sz w:val="26"/>
          <w:szCs w:val="26"/>
        </w:rPr>
      </w:pPr>
      <w:r w:rsidRPr="001362C4">
        <w:rPr>
          <w:b/>
          <w:sz w:val="26"/>
          <w:szCs w:val="26"/>
        </w:rPr>
        <w:t>2. Cấp phát tài sản</w:t>
      </w:r>
    </w:p>
    <w:p w14:paraId="00D58E13" w14:textId="77777777" w:rsidR="00614450" w:rsidRPr="001362C4" w:rsidRDefault="00886CC6">
      <w:pPr>
        <w:spacing w:before="60"/>
        <w:ind w:firstLine="567"/>
        <w:jc w:val="both"/>
        <w:rPr>
          <w:sz w:val="26"/>
          <w:szCs w:val="26"/>
        </w:rPr>
      </w:pPr>
      <w:r w:rsidRPr="001362C4">
        <w:rPr>
          <w:b/>
          <w:sz w:val="26"/>
          <w:szCs w:val="26"/>
        </w:rPr>
        <w:t xml:space="preserve">- </w:t>
      </w:r>
      <w:r w:rsidRPr="001362C4">
        <w:rPr>
          <w:sz w:val="26"/>
          <w:szCs w:val="26"/>
        </w:rPr>
        <w:t xml:space="preserve">Khi cơ sở phát sinh nhu cầu gửi đề xuất thông qua </w:t>
      </w:r>
      <w:r w:rsidRPr="001362C4">
        <w:rPr>
          <w:b/>
          <w:sz w:val="26"/>
          <w:szCs w:val="26"/>
        </w:rPr>
        <w:t xml:space="preserve">Quy trình cấp phát/nâng cấp tài sản </w:t>
      </w:r>
      <w:r w:rsidRPr="001362C4">
        <w:rPr>
          <w:sz w:val="26"/>
          <w:szCs w:val="26"/>
        </w:rPr>
        <w:t>trên Phần mềm Misa, sơ đồ quy trình như sau:</w:t>
      </w:r>
    </w:p>
    <w:p w14:paraId="1BB82E12" w14:textId="77777777" w:rsidR="00614450" w:rsidRPr="001362C4" w:rsidRDefault="00886CC6">
      <w:pPr>
        <w:spacing w:before="60"/>
        <w:jc w:val="both"/>
        <w:rPr>
          <w:sz w:val="26"/>
          <w:szCs w:val="26"/>
        </w:rPr>
      </w:pPr>
      <w:r w:rsidRPr="001362C4">
        <w:rPr>
          <w:b/>
          <w:noProof/>
          <w:sz w:val="26"/>
          <w:szCs w:val="26"/>
          <w:lang w:val="en-US"/>
        </w:rPr>
        <w:lastRenderedPageBreak/>
        <w:drawing>
          <wp:inline distT="0" distB="0" distL="0" distR="0" wp14:anchorId="369D43D3" wp14:editId="4A3FD70F">
            <wp:extent cx="5322369" cy="6540802"/>
            <wp:effectExtent l="0" t="0" r="0" b="0"/>
            <wp:docPr id="168074242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0"/>
                    <a:srcRect b="13402"/>
                    <a:stretch>
                      <a:fillRect/>
                    </a:stretch>
                  </pic:blipFill>
                  <pic:spPr>
                    <a:xfrm>
                      <a:off x="0" y="0"/>
                      <a:ext cx="5322369" cy="6540802"/>
                    </a:xfrm>
                    <a:prstGeom prst="rect">
                      <a:avLst/>
                    </a:prstGeom>
                    <a:ln/>
                  </pic:spPr>
                </pic:pic>
              </a:graphicData>
            </a:graphic>
          </wp:inline>
        </w:drawing>
      </w:r>
    </w:p>
    <w:p w14:paraId="03CC20BE" w14:textId="77777777" w:rsidR="00614450" w:rsidRPr="001362C4" w:rsidRDefault="00886CC6">
      <w:pPr>
        <w:spacing w:before="60"/>
        <w:ind w:firstLine="567"/>
        <w:jc w:val="both"/>
        <w:rPr>
          <w:i/>
          <w:sz w:val="26"/>
          <w:szCs w:val="26"/>
        </w:rPr>
      </w:pPr>
      <w:r w:rsidRPr="001362C4">
        <w:rPr>
          <w:i/>
          <w:sz w:val="26"/>
          <w:szCs w:val="26"/>
        </w:rPr>
        <w:t>Chi tiết quy trình vui lòng xem trên Misa.</w:t>
      </w:r>
    </w:p>
    <w:p w14:paraId="4910BA7B" w14:textId="77777777" w:rsidR="00614450" w:rsidRPr="001362C4" w:rsidRDefault="00886CC6">
      <w:pPr>
        <w:spacing w:before="60"/>
        <w:ind w:firstLine="567"/>
        <w:jc w:val="both"/>
        <w:rPr>
          <w:sz w:val="26"/>
          <w:szCs w:val="26"/>
        </w:rPr>
      </w:pPr>
      <w:r w:rsidRPr="001362C4">
        <w:rPr>
          <w:sz w:val="26"/>
          <w:szCs w:val="26"/>
        </w:rPr>
        <w:t>Trường hợp cấp phát theo đề xuất mua mới đã được Ban Lãnh đạo phê duyệt thì sẽ sinh quy trình đề nghị thanh toán/tạm ứng tương ứng trên phần mềm Misa.</w:t>
      </w:r>
    </w:p>
    <w:p w14:paraId="21CECB47" w14:textId="77777777" w:rsidR="00614450" w:rsidRPr="001362C4" w:rsidRDefault="00886CC6">
      <w:pPr>
        <w:spacing w:before="60"/>
        <w:ind w:firstLine="567"/>
        <w:jc w:val="both"/>
        <w:rPr>
          <w:b/>
          <w:sz w:val="26"/>
          <w:szCs w:val="26"/>
        </w:rPr>
      </w:pPr>
      <w:r w:rsidRPr="001362C4">
        <w:rPr>
          <w:b/>
          <w:sz w:val="26"/>
          <w:szCs w:val="26"/>
        </w:rPr>
        <w:t>3. Theo dõi tài sản</w:t>
      </w:r>
    </w:p>
    <w:p w14:paraId="155922A3" w14:textId="77777777" w:rsidR="00614450" w:rsidRPr="001362C4" w:rsidRDefault="00886CC6">
      <w:pPr>
        <w:spacing w:before="60"/>
        <w:ind w:firstLine="567"/>
        <w:jc w:val="both"/>
        <w:rPr>
          <w:sz w:val="26"/>
          <w:szCs w:val="26"/>
        </w:rPr>
      </w:pPr>
      <w:r w:rsidRPr="001362C4">
        <w:rPr>
          <w:sz w:val="26"/>
          <w:szCs w:val="26"/>
        </w:rPr>
        <w:t>- BCM có trách nhiệm theo dõi Giáo cụ trên bảng Driver và cập nhật vào quy trình trên Misa đã được chạy.</w:t>
      </w:r>
    </w:p>
    <w:p w14:paraId="17927167" w14:textId="77777777" w:rsidR="00614450" w:rsidRPr="001362C4" w:rsidRDefault="00886CC6">
      <w:pPr>
        <w:spacing w:before="60"/>
        <w:ind w:firstLine="567"/>
        <w:jc w:val="both"/>
        <w:rPr>
          <w:sz w:val="26"/>
          <w:szCs w:val="26"/>
        </w:rPr>
      </w:pPr>
      <w:r w:rsidRPr="001362C4">
        <w:rPr>
          <w:sz w:val="26"/>
          <w:szCs w:val="26"/>
        </w:rPr>
        <w:t>- Kế toán cung ứng tài sản có trách nhiệm theo dõi công cụ dụng cụ trên bảng Driver và cập nhật vào quy trình trên Misa đã được chạy.</w:t>
      </w:r>
    </w:p>
    <w:p w14:paraId="68153A02" w14:textId="77777777" w:rsidR="00614450" w:rsidRPr="001362C4" w:rsidRDefault="00886CC6">
      <w:pPr>
        <w:spacing w:before="60"/>
        <w:ind w:firstLine="567"/>
        <w:jc w:val="both"/>
        <w:rPr>
          <w:sz w:val="26"/>
          <w:szCs w:val="26"/>
        </w:rPr>
      </w:pPr>
      <w:r w:rsidRPr="001362C4">
        <w:rPr>
          <w:sz w:val="26"/>
          <w:szCs w:val="26"/>
        </w:rPr>
        <w:lastRenderedPageBreak/>
        <w:t>- Hiệu trưởng cơ sở có trách nhiệm phân công CBNV của cơ sở theo dõi sổ Nhật ký tài sản/biên bản bàn giao và cập nhật bản scan có đủ chữ ký đóng dấu mỗi khi có kiểm kê hoặc cấp phát mới vào quy trình trên Misa đã được chạy.</w:t>
      </w:r>
    </w:p>
    <w:p w14:paraId="115F4468" w14:textId="77777777" w:rsidR="00614450" w:rsidRPr="001362C4" w:rsidRDefault="00886CC6">
      <w:pPr>
        <w:spacing w:before="60"/>
        <w:ind w:firstLine="567"/>
        <w:jc w:val="both"/>
        <w:rPr>
          <w:sz w:val="26"/>
          <w:szCs w:val="26"/>
        </w:rPr>
      </w:pPr>
      <w:r w:rsidRPr="001362C4">
        <w:rPr>
          <w:sz w:val="26"/>
          <w:szCs w:val="26"/>
        </w:rPr>
        <w:t>- Giáo viên có trách nhiệm giữ gìn, kiểm tra, đảm bảo về chất lượng và số lượng của các tài sản đã được cấp phát trong lớp.</w:t>
      </w:r>
    </w:p>
    <w:p w14:paraId="0ED00FEB" w14:textId="77777777" w:rsidR="00614450" w:rsidRPr="001362C4" w:rsidRDefault="00886CC6">
      <w:pPr>
        <w:spacing w:before="60"/>
        <w:ind w:firstLine="567"/>
        <w:jc w:val="both"/>
        <w:rPr>
          <w:b/>
          <w:sz w:val="26"/>
          <w:szCs w:val="26"/>
        </w:rPr>
      </w:pPr>
      <w:r w:rsidRPr="001362C4">
        <w:rPr>
          <w:b/>
          <w:sz w:val="26"/>
          <w:szCs w:val="26"/>
        </w:rPr>
        <w:t>4. Cơ chế áp dụng</w:t>
      </w:r>
    </w:p>
    <w:p w14:paraId="5EFF5E72" w14:textId="77777777" w:rsidR="00614450" w:rsidRPr="001362C4" w:rsidRDefault="00886CC6">
      <w:pPr>
        <w:spacing w:before="60"/>
        <w:ind w:firstLine="567"/>
        <w:jc w:val="both"/>
        <w:rPr>
          <w:sz w:val="26"/>
          <w:szCs w:val="26"/>
        </w:rPr>
      </w:pPr>
      <w:r w:rsidRPr="001362C4">
        <w:rPr>
          <w:b/>
          <w:sz w:val="26"/>
          <w:szCs w:val="26"/>
        </w:rPr>
        <w:t xml:space="preserve">- </w:t>
      </w:r>
      <w:r w:rsidRPr="001362C4">
        <w:rPr>
          <w:sz w:val="26"/>
          <w:szCs w:val="26"/>
        </w:rPr>
        <w:t xml:space="preserve">Định kỳ kiểm kê tài sản của lớp là 6 tháng 1 lần hoặc khi có biến động giáo viên trong lớp. </w:t>
      </w:r>
    </w:p>
    <w:p w14:paraId="05D71E79" w14:textId="77777777" w:rsidR="00614450" w:rsidRPr="001362C4" w:rsidRDefault="00886CC6">
      <w:pPr>
        <w:spacing w:before="60"/>
        <w:ind w:firstLine="567"/>
        <w:jc w:val="both"/>
        <w:rPr>
          <w:sz w:val="26"/>
          <w:szCs w:val="26"/>
        </w:rPr>
      </w:pPr>
      <w:r w:rsidRPr="001362C4">
        <w:rPr>
          <w:sz w:val="26"/>
          <w:szCs w:val="26"/>
        </w:rPr>
        <w:t>- Khi CBNV, GV nghỉ việc cần đảm bảo bàn giao đầy đủ tài sản đã được cấp phát. Hiệu trưởng cơ sở chịu trách nhiệm triển khai công việc và cập nhật dữ liệu tại Quy trình giải quyết nghỉ việc trên Misa.</w:t>
      </w:r>
    </w:p>
    <w:p w14:paraId="28B8C061" w14:textId="77777777" w:rsidR="00614450" w:rsidRPr="001362C4" w:rsidRDefault="00886CC6">
      <w:pPr>
        <w:spacing w:before="60"/>
        <w:ind w:firstLine="567"/>
        <w:jc w:val="both"/>
        <w:rPr>
          <w:sz w:val="26"/>
          <w:szCs w:val="26"/>
        </w:rPr>
      </w:pPr>
      <w:r w:rsidRPr="001362C4">
        <w:rPr>
          <w:sz w:val="26"/>
          <w:szCs w:val="26"/>
        </w:rPr>
        <w:t>- Trường hợp thiếu/mất/hư hỏng tài sản Hiệu trưởng có trách nhiệm làm rõ, xử lý đền bù nếu có.</w:t>
      </w:r>
    </w:p>
    <w:p w14:paraId="52B91A76" w14:textId="77777777" w:rsidR="00614450" w:rsidRPr="001362C4" w:rsidRDefault="00886CC6">
      <w:pPr>
        <w:spacing w:before="60"/>
        <w:ind w:firstLine="567"/>
        <w:jc w:val="both"/>
        <w:rPr>
          <w:sz w:val="26"/>
          <w:szCs w:val="26"/>
        </w:rPr>
      </w:pPr>
      <w:r w:rsidRPr="001362C4">
        <w:rPr>
          <w:b/>
          <w:sz w:val="26"/>
          <w:szCs w:val="26"/>
        </w:rPr>
        <w:t>C. TRÁCH NHIỆM VÀ THỜI HẠN THI HÀNH</w:t>
      </w:r>
    </w:p>
    <w:p w14:paraId="2238F6D0" w14:textId="77777777" w:rsidR="00614450" w:rsidRPr="001362C4" w:rsidRDefault="00886CC6">
      <w:pPr>
        <w:spacing w:before="60"/>
        <w:ind w:firstLine="567"/>
        <w:jc w:val="both"/>
        <w:rPr>
          <w:sz w:val="26"/>
          <w:szCs w:val="26"/>
        </w:rPr>
      </w:pPr>
      <w:r w:rsidRPr="001362C4">
        <w:rPr>
          <w:sz w:val="26"/>
          <w:szCs w:val="26"/>
        </w:rPr>
        <w:t>- Toàn thể CBNV, GV có trách nhiệm thi hành nghiêm túc quy chế này.</w:t>
      </w:r>
    </w:p>
    <w:p w14:paraId="7E614A26" w14:textId="77777777" w:rsidR="00614450" w:rsidRPr="001362C4" w:rsidRDefault="00886CC6">
      <w:pPr>
        <w:spacing w:before="60"/>
        <w:ind w:firstLine="567"/>
        <w:jc w:val="both"/>
        <w:rPr>
          <w:sz w:val="26"/>
          <w:szCs w:val="26"/>
        </w:rPr>
      </w:pPr>
      <w:r w:rsidRPr="001362C4">
        <w:rPr>
          <w:sz w:val="26"/>
          <w:szCs w:val="26"/>
        </w:rPr>
        <w:t>- Quy định này có hiệu lực từ ngày ký. Các quy định trước đây trái với quy định này đều huỷ bỏ./.</w:t>
      </w:r>
    </w:p>
    <w:tbl>
      <w:tblPr>
        <w:tblStyle w:val="afff5"/>
        <w:tblW w:w="9627" w:type="dxa"/>
        <w:tblInd w:w="-216" w:type="dxa"/>
        <w:tblBorders>
          <w:top w:val="nil"/>
          <w:left w:val="nil"/>
          <w:bottom w:val="nil"/>
          <w:right w:val="nil"/>
          <w:insideH w:val="nil"/>
          <w:insideV w:val="nil"/>
        </w:tblBorders>
        <w:tblLayout w:type="fixed"/>
        <w:tblLook w:val="0400" w:firstRow="0" w:lastRow="0" w:firstColumn="0" w:lastColumn="0" w:noHBand="0" w:noVBand="1"/>
      </w:tblPr>
      <w:tblGrid>
        <w:gridCol w:w="4811"/>
        <w:gridCol w:w="4816"/>
      </w:tblGrid>
      <w:tr w:rsidR="00070EE9" w:rsidRPr="001362C4" w14:paraId="529089D0" w14:textId="77777777">
        <w:tc>
          <w:tcPr>
            <w:tcW w:w="4811" w:type="dxa"/>
          </w:tcPr>
          <w:p w14:paraId="756683AB" w14:textId="77777777" w:rsidR="00614450" w:rsidRPr="001362C4" w:rsidRDefault="00614450">
            <w:pPr>
              <w:spacing w:before="144" w:after="144"/>
              <w:rPr>
                <w:sz w:val="26"/>
                <w:szCs w:val="26"/>
              </w:rPr>
            </w:pPr>
          </w:p>
        </w:tc>
        <w:tc>
          <w:tcPr>
            <w:tcW w:w="4816" w:type="dxa"/>
          </w:tcPr>
          <w:p w14:paraId="78D63EAA" w14:textId="77777777" w:rsidR="00614450" w:rsidRPr="001362C4" w:rsidRDefault="00886CC6">
            <w:pPr>
              <w:spacing w:after="144"/>
              <w:jc w:val="center"/>
              <w:rPr>
                <w:i/>
                <w:sz w:val="26"/>
                <w:szCs w:val="26"/>
              </w:rPr>
            </w:pPr>
            <w:r w:rsidRPr="001362C4">
              <w:rPr>
                <w:i/>
                <w:sz w:val="26"/>
                <w:szCs w:val="26"/>
              </w:rPr>
              <w:t>Hà Nội, ngày 08 tháng 4 năm 2025</w:t>
            </w:r>
          </w:p>
          <w:p w14:paraId="4E2EF03A" w14:textId="77777777" w:rsidR="00614450" w:rsidRPr="001362C4" w:rsidRDefault="00886CC6">
            <w:pPr>
              <w:tabs>
                <w:tab w:val="left" w:pos="240"/>
                <w:tab w:val="left" w:pos="2505"/>
              </w:tabs>
              <w:spacing w:before="144" w:after="144"/>
              <w:jc w:val="center"/>
              <w:rPr>
                <w:b/>
                <w:sz w:val="26"/>
                <w:szCs w:val="26"/>
              </w:rPr>
            </w:pPr>
            <w:r w:rsidRPr="001362C4">
              <w:rPr>
                <w:b/>
                <w:sz w:val="26"/>
                <w:szCs w:val="26"/>
              </w:rPr>
              <w:t>KT. TỔNG GIÁM ĐỐC</w:t>
            </w:r>
          </w:p>
          <w:p w14:paraId="79C2AD45" w14:textId="77777777" w:rsidR="00614450" w:rsidRPr="001362C4" w:rsidRDefault="00886CC6">
            <w:pPr>
              <w:spacing w:before="144" w:after="144"/>
              <w:jc w:val="center"/>
              <w:rPr>
                <w:b/>
                <w:sz w:val="26"/>
                <w:szCs w:val="26"/>
              </w:rPr>
            </w:pPr>
            <w:r w:rsidRPr="001362C4">
              <w:rPr>
                <w:b/>
                <w:sz w:val="26"/>
                <w:szCs w:val="26"/>
              </w:rPr>
              <w:t>GIÁM ĐỐC ĐIỀU HÀNH</w:t>
            </w:r>
          </w:p>
          <w:p w14:paraId="3C7E25DB" w14:textId="77777777" w:rsidR="00614450" w:rsidRPr="001362C4" w:rsidRDefault="00614450">
            <w:pPr>
              <w:spacing w:before="144" w:after="144"/>
              <w:jc w:val="center"/>
              <w:rPr>
                <w:b/>
                <w:sz w:val="26"/>
                <w:szCs w:val="26"/>
              </w:rPr>
            </w:pPr>
          </w:p>
          <w:p w14:paraId="4E7F0AB7" w14:textId="77777777" w:rsidR="00614450" w:rsidRPr="001362C4" w:rsidRDefault="00614450">
            <w:pPr>
              <w:spacing w:before="144" w:after="144"/>
              <w:rPr>
                <w:b/>
                <w:sz w:val="26"/>
                <w:szCs w:val="26"/>
              </w:rPr>
            </w:pPr>
          </w:p>
          <w:p w14:paraId="7ACAE53F" w14:textId="77777777" w:rsidR="00614450" w:rsidRPr="001362C4" w:rsidRDefault="00614450">
            <w:pPr>
              <w:spacing w:before="144" w:after="144"/>
              <w:jc w:val="center"/>
              <w:rPr>
                <w:b/>
                <w:sz w:val="26"/>
                <w:szCs w:val="26"/>
              </w:rPr>
            </w:pPr>
          </w:p>
          <w:p w14:paraId="54C988C3" w14:textId="77777777" w:rsidR="00614450" w:rsidRPr="001362C4" w:rsidRDefault="00614450">
            <w:pPr>
              <w:spacing w:before="144" w:after="144"/>
              <w:jc w:val="center"/>
              <w:rPr>
                <w:sz w:val="26"/>
                <w:szCs w:val="26"/>
              </w:rPr>
            </w:pPr>
          </w:p>
        </w:tc>
      </w:tr>
    </w:tbl>
    <w:p w14:paraId="0E03DCC3" w14:textId="77777777" w:rsidR="00614450" w:rsidRPr="001362C4" w:rsidRDefault="00614450">
      <w:pPr>
        <w:spacing w:line="360" w:lineRule="auto"/>
        <w:rPr>
          <w:b/>
          <w:sz w:val="26"/>
          <w:szCs w:val="26"/>
        </w:rPr>
      </w:pPr>
    </w:p>
    <w:p w14:paraId="4538E368" w14:textId="77777777" w:rsidR="00614450" w:rsidRPr="001362C4" w:rsidRDefault="00614450">
      <w:pPr>
        <w:spacing w:line="360" w:lineRule="auto"/>
        <w:rPr>
          <w:b/>
          <w:sz w:val="26"/>
          <w:szCs w:val="26"/>
        </w:rPr>
      </w:pPr>
    </w:p>
    <w:p w14:paraId="3278D9F5" w14:textId="77777777" w:rsidR="00614450" w:rsidRPr="001362C4" w:rsidRDefault="00886CC6">
      <w:pPr>
        <w:rPr>
          <w:b/>
          <w:sz w:val="26"/>
          <w:szCs w:val="26"/>
        </w:rPr>
      </w:pPr>
      <w:r w:rsidRPr="001362C4">
        <w:br w:type="page"/>
      </w:r>
    </w:p>
    <w:p w14:paraId="614E694A" w14:textId="77777777" w:rsidR="00614450" w:rsidRPr="001362C4" w:rsidRDefault="00886CC6">
      <w:pPr>
        <w:spacing w:line="360" w:lineRule="auto"/>
        <w:jc w:val="center"/>
        <w:rPr>
          <w:b/>
          <w:sz w:val="26"/>
          <w:szCs w:val="26"/>
        </w:rPr>
      </w:pPr>
      <w:r w:rsidRPr="001362C4">
        <w:rPr>
          <w:b/>
          <w:sz w:val="26"/>
          <w:szCs w:val="26"/>
        </w:rPr>
        <w:lastRenderedPageBreak/>
        <w:t>PHỤ LỤC 12</w:t>
      </w:r>
    </w:p>
    <w:p w14:paraId="182A1B32" w14:textId="77777777" w:rsidR="00614450" w:rsidRPr="001362C4" w:rsidRDefault="00886CC6">
      <w:pPr>
        <w:spacing w:line="360" w:lineRule="auto"/>
        <w:jc w:val="center"/>
        <w:rPr>
          <w:b/>
          <w:sz w:val="26"/>
          <w:szCs w:val="26"/>
        </w:rPr>
      </w:pPr>
      <w:r w:rsidRPr="001362C4">
        <w:rPr>
          <w:b/>
          <w:sz w:val="26"/>
          <w:szCs w:val="26"/>
        </w:rPr>
        <w:t>DANH SÁCH GIÁO VIÊN CHƯA THAM GIA ĐÀO TẠO</w:t>
      </w:r>
    </w:p>
    <w:p w14:paraId="22620271" w14:textId="77777777" w:rsidR="00614450" w:rsidRPr="001362C4" w:rsidRDefault="00614450" w:rsidP="00265603">
      <w:pPr>
        <w:rPr>
          <w:sz w:val="26"/>
          <w:szCs w:val="26"/>
        </w:rPr>
      </w:pPr>
    </w:p>
    <w:tbl>
      <w:tblPr>
        <w:tblStyle w:val="afff6"/>
        <w:tblW w:w="10065" w:type="dxa"/>
        <w:jc w:val="center"/>
        <w:tblLayout w:type="fixed"/>
        <w:tblLook w:val="0400" w:firstRow="0" w:lastRow="0" w:firstColumn="0" w:lastColumn="0" w:noHBand="0" w:noVBand="1"/>
      </w:tblPr>
      <w:tblGrid>
        <w:gridCol w:w="4111"/>
        <w:gridCol w:w="5954"/>
      </w:tblGrid>
      <w:tr w:rsidR="00614450" w:rsidRPr="001362C4" w14:paraId="0B01302B" w14:textId="77777777">
        <w:trPr>
          <w:trHeight w:val="523"/>
          <w:jc w:val="center"/>
        </w:trPr>
        <w:tc>
          <w:tcPr>
            <w:tcW w:w="4111" w:type="dxa"/>
          </w:tcPr>
          <w:p w14:paraId="25046226" w14:textId="77777777" w:rsidR="00614450" w:rsidRPr="001362C4" w:rsidRDefault="00886CC6">
            <w:pPr>
              <w:ind w:left="604" w:right="288" w:hanging="604"/>
              <w:jc w:val="center"/>
              <w:rPr>
                <w:b/>
                <w:szCs w:val="26"/>
              </w:rPr>
            </w:pPr>
            <w:r w:rsidRPr="001362C4">
              <w:rPr>
                <w:b/>
                <w:szCs w:val="26"/>
              </w:rPr>
              <w:t>CÔNG TY CP GIÁO DỤC</w:t>
            </w:r>
          </w:p>
          <w:p w14:paraId="34360F04" w14:textId="6C9BAF53" w:rsidR="00614450" w:rsidRPr="001362C4" w:rsidRDefault="00886CC6">
            <w:pPr>
              <w:ind w:left="604" w:right="288" w:hanging="604"/>
              <w:jc w:val="center"/>
              <w:rPr>
                <w:szCs w:val="26"/>
              </w:rPr>
            </w:pPr>
            <w:r w:rsidRPr="001362C4">
              <w:rPr>
                <w:b/>
                <w:szCs w:val="26"/>
              </w:rPr>
              <w:t xml:space="preserve"> SHINING STAR VIỆT NAM</w:t>
            </w:r>
            <w:r w:rsidR="00894A5A" w:rsidRPr="001362C4">
              <w:rPr>
                <w:szCs w:val="26"/>
              </w:rPr>
              <w:t xml:space="preserve">  </w:t>
            </w:r>
          </w:p>
          <w:p w14:paraId="18EAE3AC" w14:textId="77777777" w:rsidR="00614450" w:rsidRPr="001362C4" w:rsidRDefault="00886CC6">
            <w:pPr>
              <w:ind w:left="604" w:right="288" w:hanging="604"/>
              <w:jc w:val="center"/>
              <w:rPr>
                <w:szCs w:val="26"/>
              </w:rPr>
            </w:pPr>
            <w:r w:rsidRPr="001362C4">
              <w:rPr>
                <w:noProof/>
                <w:lang w:val="en-US"/>
              </w:rPr>
              <mc:AlternateContent>
                <mc:Choice Requires="wps">
                  <w:drawing>
                    <wp:anchor distT="4294967295" distB="4294967295" distL="114300" distR="114300" simplePos="0" relativeHeight="251664384" behindDoc="0" locked="0" layoutInCell="1" hidden="0" allowOverlap="1" wp14:anchorId="0E2A3963" wp14:editId="04E843C4">
                      <wp:simplePos x="0" y="0"/>
                      <wp:positionH relativeFrom="column">
                        <wp:posOffset>539218</wp:posOffset>
                      </wp:positionH>
                      <wp:positionV relativeFrom="paragraph">
                        <wp:posOffset>44451</wp:posOffset>
                      </wp:positionV>
                      <wp:extent cx="0" cy="12700"/>
                      <wp:effectExtent l="0" t="0" r="0" b="0"/>
                      <wp:wrapNone/>
                      <wp:docPr id="1680742413" name="Straight Arrow Connector 1680742413"/>
                      <wp:cNvGraphicFramePr/>
                      <a:graphic xmlns:a="http://schemas.openxmlformats.org/drawingml/2006/main">
                        <a:graphicData uri="http://schemas.microsoft.com/office/word/2010/wordprocessingShape">
                          <wps:wsp>
                            <wps:cNvCnPr/>
                            <wps:spPr>
                              <a:xfrm>
                                <a:off x="4766880" y="3780000"/>
                                <a:ext cx="1158240" cy="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D9A71F" id="Straight Arrow Connector 1680742413" o:spid="_x0000_s1026" type="#_x0000_t32" style="position:absolute;margin-left:42.45pt;margin-top:3.5pt;width:0;height:1pt;z-index:251664384;visibility:visible;mso-wrap-style:square;mso-wrap-distance-left:9pt;mso-wrap-distance-top:-3e-5mm;mso-wrap-distance-right:9pt;mso-wrap-distance-bottom:-3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">
                      <v:stroke startarrowwidth="narrow" startarrowlength="short" endarrowwidth="narrow" endarrowlength="short" joinstyle="miter"/>
                    </v:shape>
                  </w:pict>
                </mc:Fallback>
              </mc:AlternateContent>
            </w:r>
          </w:p>
          <w:p w14:paraId="062D0173" w14:textId="77777777" w:rsidR="00614450" w:rsidRPr="001362C4" w:rsidRDefault="00614450">
            <w:pPr>
              <w:ind w:left="604" w:right="288" w:hanging="604"/>
              <w:jc w:val="center"/>
              <w:rPr>
                <w:b/>
                <w:szCs w:val="26"/>
              </w:rPr>
            </w:pPr>
          </w:p>
        </w:tc>
        <w:tc>
          <w:tcPr>
            <w:tcW w:w="5954" w:type="dxa"/>
          </w:tcPr>
          <w:p w14:paraId="079D4297" w14:textId="77777777" w:rsidR="00614450" w:rsidRPr="001362C4" w:rsidRDefault="00886CC6">
            <w:pPr>
              <w:ind w:left="178" w:right="288" w:hanging="178"/>
              <w:rPr>
                <w:b/>
                <w:szCs w:val="26"/>
              </w:rPr>
            </w:pPr>
            <w:r w:rsidRPr="001362C4">
              <w:rPr>
                <w:b/>
                <w:szCs w:val="26"/>
              </w:rPr>
              <w:t>CỘNG HÒA XÃ HỘI CHỦ NGHĨA VIỆT NAM</w:t>
            </w:r>
          </w:p>
          <w:p w14:paraId="37105BF8" w14:textId="4E9BA886" w:rsidR="00614450" w:rsidRPr="001362C4" w:rsidRDefault="00886CC6">
            <w:pPr>
              <w:ind w:right="288"/>
              <w:jc w:val="center"/>
              <w:rPr>
                <w:b/>
                <w:szCs w:val="26"/>
              </w:rPr>
            </w:pPr>
            <w:r w:rsidRPr="001362C4">
              <w:rPr>
                <w:b/>
                <w:szCs w:val="26"/>
              </w:rPr>
              <w:t>Độc lập - Tự do - Hạnh phúc</w:t>
            </w:r>
            <w:r w:rsidR="00894A5A" w:rsidRPr="001362C4">
              <w:rPr>
                <w:b/>
                <w:szCs w:val="26"/>
              </w:rPr>
              <w:t xml:space="preserve">    </w:t>
            </w:r>
          </w:p>
          <w:p w14:paraId="09A50D04" w14:textId="77777777" w:rsidR="00614450" w:rsidRPr="001362C4" w:rsidRDefault="00886CC6">
            <w:pPr>
              <w:ind w:right="288"/>
              <w:jc w:val="center"/>
              <w:rPr>
                <w:b/>
                <w:i/>
                <w:szCs w:val="26"/>
              </w:rPr>
            </w:pPr>
            <w:r w:rsidRPr="001362C4">
              <w:rPr>
                <w:noProof/>
                <w:lang w:val="en-US"/>
              </w:rPr>
              <mc:AlternateContent>
                <mc:Choice Requires="wps">
                  <w:drawing>
                    <wp:anchor distT="4294967295" distB="4294967295" distL="114300" distR="114300" simplePos="0" relativeHeight="251665408" behindDoc="0" locked="0" layoutInCell="1" hidden="0" allowOverlap="1" wp14:anchorId="5D7C5D8A" wp14:editId="071D5ED6">
                      <wp:simplePos x="0" y="0"/>
                      <wp:positionH relativeFrom="column">
                        <wp:posOffset>752372</wp:posOffset>
                      </wp:positionH>
                      <wp:positionV relativeFrom="paragraph">
                        <wp:posOffset>33656</wp:posOffset>
                      </wp:positionV>
                      <wp:extent cx="0" cy="12700"/>
                      <wp:effectExtent l="0" t="0" r="0" b="0"/>
                      <wp:wrapNone/>
                      <wp:docPr id="1680742412" name="Straight Arrow Connector 1680742412"/>
                      <wp:cNvGraphicFramePr/>
                      <a:graphic xmlns:a="http://schemas.openxmlformats.org/drawingml/2006/main">
                        <a:graphicData uri="http://schemas.microsoft.com/office/word/2010/wordprocessingShape">
                          <wps:wsp>
                            <wps:cNvCnPr/>
                            <wps:spPr>
                              <a:xfrm>
                                <a:off x="4351273" y="3780000"/>
                                <a:ext cx="1989455" cy="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B8F4231" id="Straight Arrow Connector 1680742412" o:spid="_x0000_s1026" type="#_x0000_t32" style="position:absolute;margin-left:59.25pt;margin-top:2.65pt;width:0;height:1pt;z-index:251665408;visibility:visible;mso-wrap-style:square;mso-wrap-distance-left:9pt;mso-wrap-distance-top:-3e-5mm;mso-wrap-distance-right:9pt;mso-wrap-distance-bottom:-3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">
                      <v:stroke startarrowwidth="narrow" startarrowlength="short" endarrowwidth="narrow" endarrowlength="short" joinstyle="miter"/>
                    </v:shape>
                  </w:pict>
                </mc:Fallback>
              </mc:AlternateContent>
            </w:r>
          </w:p>
          <w:p w14:paraId="1BF116B7" w14:textId="77777777" w:rsidR="00614450" w:rsidRPr="001362C4" w:rsidRDefault="00614450">
            <w:pPr>
              <w:ind w:right="288"/>
              <w:jc w:val="center"/>
              <w:rPr>
                <w:b/>
                <w:szCs w:val="26"/>
              </w:rPr>
            </w:pPr>
          </w:p>
        </w:tc>
      </w:tr>
    </w:tbl>
    <w:p w14:paraId="1C7476AC" w14:textId="77777777" w:rsidR="00614450" w:rsidRPr="001362C4" w:rsidRDefault="00886CC6">
      <w:pPr>
        <w:spacing w:line="360" w:lineRule="auto"/>
        <w:ind w:firstLine="720"/>
        <w:jc w:val="center"/>
        <w:rPr>
          <w:b/>
          <w:sz w:val="26"/>
          <w:szCs w:val="26"/>
        </w:rPr>
      </w:pPr>
      <w:r w:rsidRPr="001362C4">
        <w:rPr>
          <w:b/>
          <w:sz w:val="26"/>
          <w:szCs w:val="26"/>
        </w:rPr>
        <w:t xml:space="preserve">DANH SÁCH GIÁO VIÊN THAM GIA ĐÀO TẠO NỘI BỘ </w:t>
      </w:r>
      <w:r w:rsidRPr="001362C4">
        <w:rPr>
          <w:b/>
          <w:sz w:val="26"/>
          <w:szCs w:val="26"/>
        </w:rPr>
        <w:br/>
        <w:t>CHUYỂN HOÁ CHUYÊN MÔN</w:t>
      </w:r>
    </w:p>
    <w:p w14:paraId="3AF95AA8" w14:textId="77777777" w:rsidR="00614450" w:rsidRPr="001362C4" w:rsidRDefault="00886CC6">
      <w:pPr>
        <w:spacing w:line="360" w:lineRule="auto"/>
        <w:ind w:firstLine="720"/>
        <w:jc w:val="center"/>
        <w:rPr>
          <w:b/>
          <w:sz w:val="26"/>
          <w:szCs w:val="26"/>
        </w:rPr>
      </w:pPr>
      <w:r w:rsidRPr="001362C4">
        <w:rPr>
          <w:b/>
          <w:sz w:val="26"/>
          <w:szCs w:val="26"/>
        </w:rPr>
        <w:t>Năm học 2024-2025</w:t>
      </w:r>
      <w:r w:rsidRPr="001362C4">
        <w:rPr>
          <w:noProof/>
          <w:lang w:val="en-US"/>
        </w:rPr>
        <mc:AlternateContent>
          <mc:Choice Requires="wps">
            <w:drawing>
              <wp:anchor distT="4294967295" distB="4294967295" distL="114300" distR="114300" simplePos="0" relativeHeight="251666432" behindDoc="0" locked="0" layoutInCell="1" hidden="0" allowOverlap="1" wp14:anchorId="0CCBFA35" wp14:editId="084A7B27">
                <wp:simplePos x="0" y="0"/>
                <wp:positionH relativeFrom="column">
                  <wp:posOffset>2421255</wp:posOffset>
                </wp:positionH>
                <wp:positionV relativeFrom="paragraph">
                  <wp:posOffset>221616</wp:posOffset>
                </wp:positionV>
                <wp:extent cx="0" cy="12700"/>
                <wp:effectExtent l="0" t="0" r="0" b="0"/>
                <wp:wrapNone/>
                <wp:docPr id="1680742411" name="Straight Arrow Connector 1680742411"/>
                <wp:cNvGraphicFramePr/>
                <a:graphic xmlns:a="http://schemas.openxmlformats.org/drawingml/2006/main">
                  <a:graphicData uri="http://schemas.microsoft.com/office/word/2010/wordprocessingShape">
                    <wps:wsp>
                      <wps:cNvCnPr/>
                      <wps:spPr>
                        <a:xfrm>
                          <a:off x="4766880" y="3780000"/>
                          <a:ext cx="1158240" cy="0"/>
                        </a:xfrm>
                        <a:prstGeom prst="straightConnector1">
                          <a:avLst/>
                        </a:prstGeom>
                        <a:noFill/>
                        <a:ln w="9525" cap="flat" cmpd="sng">
                          <a:solidFill>
                            <a:srgbClr val="000000"/>
                          </a:solidFill>
                          <a:prstDash val="solid"/>
                          <a:miter lim="800000"/>
                          <a:headEnd type="none" w="sm" len="sm"/>
                          <a:tailEnd type="none" w="sm" len="sm"/>
                        </a:ln>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2EE6C1E" id="Straight Arrow Connector 1680742411" o:spid="_x0000_s1026" type="#_x0000_t32" style="position:absolute;margin-left:190.65pt;margin-top:17.45pt;width:0;height:1pt;z-index:251666432;visibility:visible;mso-wrap-style:square;mso-wrap-distance-left:9pt;mso-wrap-distance-top:-3e-5mm;mso-wrap-distance-right:9pt;mso-wrap-distance-bottom:-3e-5mm;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">
                <v:stroke startarrowwidth="narrow" startarrowlength="short" endarrowwidth="narrow" endarrowlength="short" joinstyle="miter"/>
              </v:shape>
            </w:pict>
          </mc:Fallback>
        </mc:AlternateContent>
      </w:r>
    </w:p>
    <w:p w14:paraId="0B17C563" w14:textId="77777777" w:rsidR="00614450" w:rsidRPr="001362C4" w:rsidRDefault="00614450" w:rsidP="00265603">
      <w:pPr>
        <w:ind w:firstLine="720"/>
        <w:jc w:val="center"/>
        <w:rPr>
          <w:b/>
          <w:sz w:val="26"/>
          <w:szCs w:val="26"/>
        </w:rPr>
      </w:pPr>
    </w:p>
    <w:p w14:paraId="29FC1F16" w14:textId="77777777" w:rsidR="00614450" w:rsidRPr="001362C4" w:rsidRDefault="00886CC6">
      <w:pPr>
        <w:spacing w:line="360" w:lineRule="auto"/>
        <w:ind w:left="-142"/>
        <w:rPr>
          <w:b/>
          <w:sz w:val="26"/>
          <w:szCs w:val="26"/>
        </w:rPr>
      </w:pPr>
      <w:r w:rsidRPr="001362C4">
        <w:rPr>
          <w:b/>
          <w:sz w:val="26"/>
          <w:szCs w:val="26"/>
        </w:rPr>
        <w:t xml:space="preserve">1. Nhóm giáo viên cần tham gia khoá đào tạo nội bộ về chuyên môn </w:t>
      </w:r>
    </w:p>
    <w:tbl>
      <w:tblPr>
        <w:tblStyle w:val="afff7"/>
        <w:tblW w:w="90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418"/>
        <w:gridCol w:w="2907"/>
        <w:gridCol w:w="1984"/>
        <w:gridCol w:w="1842"/>
      </w:tblGrid>
      <w:tr w:rsidR="00070EE9" w:rsidRPr="001362C4" w14:paraId="32A9053A" w14:textId="77777777">
        <w:trPr>
          <w:tblHeader/>
          <w:jc w:val="center"/>
        </w:trPr>
        <w:tc>
          <w:tcPr>
            <w:tcW w:w="851" w:type="dxa"/>
            <w:vAlign w:val="center"/>
          </w:tcPr>
          <w:p w14:paraId="48416AB4" w14:textId="77777777" w:rsidR="00614450" w:rsidRPr="001362C4" w:rsidRDefault="00886CC6">
            <w:pPr>
              <w:spacing w:line="360" w:lineRule="auto"/>
              <w:jc w:val="center"/>
              <w:rPr>
                <w:b/>
                <w:sz w:val="26"/>
                <w:szCs w:val="26"/>
              </w:rPr>
            </w:pPr>
            <w:r w:rsidRPr="001362C4">
              <w:rPr>
                <w:b/>
                <w:sz w:val="26"/>
                <w:szCs w:val="26"/>
              </w:rPr>
              <w:t>Stt</w:t>
            </w:r>
          </w:p>
        </w:tc>
        <w:tc>
          <w:tcPr>
            <w:tcW w:w="1418" w:type="dxa"/>
            <w:vAlign w:val="center"/>
          </w:tcPr>
          <w:p w14:paraId="10A761D2" w14:textId="77777777" w:rsidR="00614450" w:rsidRPr="001362C4" w:rsidRDefault="00886CC6">
            <w:pPr>
              <w:spacing w:line="360" w:lineRule="auto"/>
              <w:jc w:val="center"/>
              <w:rPr>
                <w:b/>
                <w:sz w:val="26"/>
                <w:szCs w:val="26"/>
              </w:rPr>
            </w:pPr>
            <w:r w:rsidRPr="001362C4">
              <w:rPr>
                <w:b/>
                <w:sz w:val="26"/>
                <w:szCs w:val="26"/>
              </w:rPr>
              <w:t>Mã nhân viên</w:t>
            </w:r>
          </w:p>
        </w:tc>
        <w:tc>
          <w:tcPr>
            <w:tcW w:w="2907" w:type="dxa"/>
            <w:vAlign w:val="center"/>
          </w:tcPr>
          <w:p w14:paraId="00607462" w14:textId="77777777" w:rsidR="00614450" w:rsidRPr="001362C4" w:rsidRDefault="00886CC6">
            <w:pPr>
              <w:spacing w:line="360" w:lineRule="auto"/>
              <w:jc w:val="center"/>
              <w:rPr>
                <w:b/>
                <w:sz w:val="26"/>
                <w:szCs w:val="26"/>
              </w:rPr>
            </w:pPr>
            <w:r w:rsidRPr="001362C4">
              <w:rPr>
                <w:b/>
                <w:sz w:val="26"/>
                <w:szCs w:val="26"/>
              </w:rPr>
              <w:t>Họ và tên</w:t>
            </w:r>
          </w:p>
        </w:tc>
        <w:tc>
          <w:tcPr>
            <w:tcW w:w="1984" w:type="dxa"/>
            <w:vAlign w:val="center"/>
          </w:tcPr>
          <w:p w14:paraId="0F5D84D5" w14:textId="77777777" w:rsidR="00614450" w:rsidRPr="001362C4" w:rsidRDefault="00886CC6">
            <w:pPr>
              <w:spacing w:line="360" w:lineRule="auto"/>
              <w:jc w:val="center"/>
              <w:rPr>
                <w:b/>
                <w:sz w:val="26"/>
                <w:szCs w:val="26"/>
              </w:rPr>
            </w:pPr>
            <w:r w:rsidRPr="001362C4">
              <w:rPr>
                <w:b/>
                <w:sz w:val="26"/>
                <w:szCs w:val="26"/>
              </w:rPr>
              <w:t>Ngày, tháng, năm sinh</w:t>
            </w:r>
          </w:p>
        </w:tc>
        <w:tc>
          <w:tcPr>
            <w:tcW w:w="1842" w:type="dxa"/>
            <w:vAlign w:val="center"/>
          </w:tcPr>
          <w:p w14:paraId="11BD9FD2" w14:textId="77777777" w:rsidR="00614450" w:rsidRPr="001362C4" w:rsidRDefault="00886CC6">
            <w:pPr>
              <w:spacing w:line="360" w:lineRule="auto"/>
              <w:jc w:val="center"/>
              <w:rPr>
                <w:b/>
                <w:sz w:val="26"/>
                <w:szCs w:val="26"/>
              </w:rPr>
            </w:pPr>
            <w:r w:rsidRPr="001362C4">
              <w:rPr>
                <w:b/>
                <w:sz w:val="26"/>
                <w:szCs w:val="26"/>
              </w:rPr>
              <w:t>Cơ sở làm việc</w:t>
            </w:r>
          </w:p>
        </w:tc>
      </w:tr>
      <w:tr w:rsidR="00070EE9" w:rsidRPr="001362C4" w14:paraId="6BED3582" w14:textId="77777777">
        <w:trPr>
          <w:trHeight w:val="431"/>
          <w:jc w:val="center"/>
        </w:trPr>
        <w:tc>
          <w:tcPr>
            <w:tcW w:w="9002" w:type="dxa"/>
            <w:gridSpan w:val="5"/>
            <w:vAlign w:val="center"/>
          </w:tcPr>
          <w:p w14:paraId="193A481D" w14:textId="77777777" w:rsidR="00614450" w:rsidRPr="001362C4" w:rsidRDefault="00886CC6">
            <w:pPr>
              <w:spacing w:line="360" w:lineRule="auto"/>
              <w:rPr>
                <w:sz w:val="26"/>
                <w:szCs w:val="26"/>
              </w:rPr>
            </w:pPr>
            <w:r w:rsidRPr="001362C4">
              <w:rPr>
                <w:sz w:val="26"/>
                <w:szCs w:val="26"/>
              </w:rPr>
              <w:t>a. Giáo viên khối 0-3</w:t>
            </w:r>
          </w:p>
        </w:tc>
      </w:tr>
      <w:tr w:rsidR="00070EE9" w:rsidRPr="001362C4" w14:paraId="04AF3E5F" w14:textId="77777777">
        <w:trPr>
          <w:trHeight w:val="551"/>
          <w:jc w:val="center"/>
        </w:trPr>
        <w:tc>
          <w:tcPr>
            <w:tcW w:w="851" w:type="dxa"/>
            <w:vAlign w:val="center"/>
          </w:tcPr>
          <w:p w14:paraId="062AA62E"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2D35E032" w14:textId="77777777" w:rsidR="00614450" w:rsidRPr="001362C4" w:rsidRDefault="00614450">
            <w:pPr>
              <w:spacing w:line="360" w:lineRule="auto"/>
              <w:rPr>
                <w:sz w:val="26"/>
                <w:szCs w:val="26"/>
              </w:rPr>
            </w:pPr>
          </w:p>
        </w:tc>
        <w:tc>
          <w:tcPr>
            <w:tcW w:w="2907" w:type="dxa"/>
            <w:vAlign w:val="center"/>
          </w:tcPr>
          <w:p w14:paraId="06E69B76" w14:textId="77777777" w:rsidR="00614450" w:rsidRPr="001362C4" w:rsidRDefault="00886CC6">
            <w:pPr>
              <w:spacing w:line="360" w:lineRule="auto"/>
              <w:rPr>
                <w:sz w:val="26"/>
                <w:szCs w:val="26"/>
              </w:rPr>
            </w:pPr>
            <w:r w:rsidRPr="001362C4">
              <w:rPr>
                <w:sz w:val="26"/>
                <w:szCs w:val="26"/>
              </w:rPr>
              <w:t>Đàm Thuỳ Linh</w:t>
            </w:r>
          </w:p>
        </w:tc>
        <w:tc>
          <w:tcPr>
            <w:tcW w:w="1984" w:type="dxa"/>
            <w:vAlign w:val="center"/>
          </w:tcPr>
          <w:p w14:paraId="57E6A14F" w14:textId="77777777" w:rsidR="00614450" w:rsidRPr="001362C4" w:rsidRDefault="00614450">
            <w:pPr>
              <w:spacing w:line="360" w:lineRule="auto"/>
              <w:rPr>
                <w:sz w:val="26"/>
                <w:szCs w:val="26"/>
              </w:rPr>
            </w:pPr>
          </w:p>
        </w:tc>
        <w:tc>
          <w:tcPr>
            <w:tcW w:w="1842" w:type="dxa"/>
            <w:vAlign w:val="center"/>
          </w:tcPr>
          <w:p w14:paraId="45C72A51" w14:textId="77777777" w:rsidR="00614450" w:rsidRPr="001362C4" w:rsidRDefault="00886CC6">
            <w:pPr>
              <w:spacing w:line="360" w:lineRule="auto"/>
              <w:rPr>
                <w:sz w:val="26"/>
                <w:szCs w:val="26"/>
              </w:rPr>
            </w:pPr>
            <w:r w:rsidRPr="001362C4">
              <w:rPr>
                <w:sz w:val="26"/>
                <w:szCs w:val="26"/>
              </w:rPr>
              <w:t>Võ Chí Công</w:t>
            </w:r>
          </w:p>
        </w:tc>
      </w:tr>
      <w:tr w:rsidR="00070EE9" w:rsidRPr="001362C4" w14:paraId="4DB27408" w14:textId="77777777">
        <w:trPr>
          <w:trHeight w:val="417"/>
          <w:jc w:val="center"/>
        </w:trPr>
        <w:tc>
          <w:tcPr>
            <w:tcW w:w="851" w:type="dxa"/>
            <w:vAlign w:val="center"/>
          </w:tcPr>
          <w:p w14:paraId="51F866ED"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41917694" w14:textId="77777777" w:rsidR="00614450" w:rsidRPr="001362C4" w:rsidRDefault="00614450">
            <w:pPr>
              <w:spacing w:line="360" w:lineRule="auto"/>
              <w:rPr>
                <w:sz w:val="26"/>
                <w:szCs w:val="26"/>
              </w:rPr>
            </w:pPr>
          </w:p>
        </w:tc>
        <w:tc>
          <w:tcPr>
            <w:tcW w:w="2907" w:type="dxa"/>
            <w:vAlign w:val="center"/>
          </w:tcPr>
          <w:p w14:paraId="047ED580" w14:textId="77777777" w:rsidR="00614450" w:rsidRPr="001362C4" w:rsidRDefault="00886CC6">
            <w:pPr>
              <w:spacing w:line="360" w:lineRule="auto"/>
              <w:rPr>
                <w:sz w:val="26"/>
                <w:szCs w:val="26"/>
              </w:rPr>
            </w:pPr>
            <w:r w:rsidRPr="001362C4">
              <w:rPr>
                <w:sz w:val="26"/>
                <w:szCs w:val="26"/>
              </w:rPr>
              <w:t>Nguyễn Thị Huyền</w:t>
            </w:r>
          </w:p>
        </w:tc>
        <w:tc>
          <w:tcPr>
            <w:tcW w:w="1984" w:type="dxa"/>
            <w:vAlign w:val="center"/>
          </w:tcPr>
          <w:p w14:paraId="10D138CA" w14:textId="77777777" w:rsidR="00614450" w:rsidRPr="001362C4" w:rsidRDefault="00614450">
            <w:pPr>
              <w:spacing w:line="360" w:lineRule="auto"/>
              <w:rPr>
                <w:sz w:val="26"/>
                <w:szCs w:val="26"/>
              </w:rPr>
            </w:pPr>
          </w:p>
        </w:tc>
        <w:tc>
          <w:tcPr>
            <w:tcW w:w="1842" w:type="dxa"/>
            <w:vAlign w:val="center"/>
          </w:tcPr>
          <w:p w14:paraId="457C5415" w14:textId="77777777" w:rsidR="00614450" w:rsidRPr="001362C4" w:rsidRDefault="00886CC6">
            <w:pPr>
              <w:spacing w:line="360" w:lineRule="auto"/>
              <w:rPr>
                <w:sz w:val="26"/>
                <w:szCs w:val="26"/>
              </w:rPr>
            </w:pPr>
            <w:r w:rsidRPr="001362C4">
              <w:rPr>
                <w:sz w:val="26"/>
                <w:szCs w:val="26"/>
              </w:rPr>
              <w:t>Võ Chí Công</w:t>
            </w:r>
          </w:p>
        </w:tc>
      </w:tr>
      <w:tr w:rsidR="00070EE9" w:rsidRPr="001362C4" w14:paraId="2FB8BF26" w14:textId="77777777">
        <w:trPr>
          <w:trHeight w:val="417"/>
          <w:jc w:val="center"/>
        </w:trPr>
        <w:tc>
          <w:tcPr>
            <w:tcW w:w="851" w:type="dxa"/>
            <w:vAlign w:val="center"/>
          </w:tcPr>
          <w:p w14:paraId="521A3EE8"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53EC289D" w14:textId="77777777" w:rsidR="00614450" w:rsidRPr="001362C4" w:rsidRDefault="00614450">
            <w:pPr>
              <w:spacing w:line="360" w:lineRule="auto"/>
              <w:rPr>
                <w:sz w:val="26"/>
                <w:szCs w:val="26"/>
              </w:rPr>
            </w:pPr>
          </w:p>
        </w:tc>
        <w:tc>
          <w:tcPr>
            <w:tcW w:w="2907" w:type="dxa"/>
            <w:vAlign w:val="center"/>
          </w:tcPr>
          <w:p w14:paraId="25DF032D" w14:textId="77777777" w:rsidR="00614450" w:rsidRPr="001362C4" w:rsidRDefault="00886CC6">
            <w:pPr>
              <w:spacing w:line="360" w:lineRule="auto"/>
              <w:rPr>
                <w:sz w:val="26"/>
                <w:szCs w:val="26"/>
              </w:rPr>
            </w:pPr>
            <w:r w:rsidRPr="001362C4">
              <w:rPr>
                <w:sz w:val="26"/>
                <w:szCs w:val="26"/>
              </w:rPr>
              <w:t>Mông Thị Nga</w:t>
            </w:r>
          </w:p>
        </w:tc>
        <w:tc>
          <w:tcPr>
            <w:tcW w:w="1984" w:type="dxa"/>
            <w:vAlign w:val="center"/>
          </w:tcPr>
          <w:p w14:paraId="77899DA7" w14:textId="77777777" w:rsidR="00614450" w:rsidRPr="001362C4" w:rsidRDefault="00614450">
            <w:pPr>
              <w:spacing w:line="360" w:lineRule="auto"/>
              <w:rPr>
                <w:sz w:val="26"/>
                <w:szCs w:val="26"/>
              </w:rPr>
            </w:pPr>
          </w:p>
        </w:tc>
        <w:tc>
          <w:tcPr>
            <w:tcW w:w="1842" w:type="dxa"/>
            <w:vAlign w:val="center"/>
          </w:tcPr>
          <w:p w14:paraId="7571F45E" w14:textId="77777777" w:rsidR="00614450" w:rsidRPr="001362C4" w:rsidRDefault="00886CC6">
            <w:pPr>
              <w:spacing w:line="360" w:lineRule="auto"/>
              <w:rPr>
                <w:sz w:val="26"/>
                <w:szCs w:val="26"/>
              </w:rPr>
            </w:pPr>
            <w:r w:rsidRPr="001362C4">
              <w:rPr>
                <w:sz w:val="26"/>
                <w:szCs w:val="26"/>
              </w:rPr>
              <w:t>Võ Chí Công</w:t>
            </w:r>
          </w:p>
        </w:tc>
      </w:tr>
      <w:tr w:rsidR="00070EE9" w:rsidRPr="001362C4" w14:paraId="029EA7E8" w14:textId="77777777">
        <w:trPr>
          <w:trHeight w:val="417"/>
          <w:jc w:val="center"/>
        </w:trPr>
        <w:tc>
          <w:tcPr>
            <w:tcW w:w="851" w:type="dxa"/>
            <w:vAlign w:val="center"/>
          </w:tcPr>
          <w:p w14:paraId="5D89D82A"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0C36A86A" w14:textId="77777777" w:rsidR="00614450" w:rsidRPr="001362C4" w:rsidRDefault="00614450">
            <w:pPr>
              <w:spacing w:line="360" w:lineRule="auto"/>
              <w:rPr>
                <w:sz w:val="26"/>
                <w:szCs w:val="26"/>
              </w:rPr>
            </w:pPr>
          </w:p>
        </w:tc>
        <w:tc>
          <w:tcPr>
            <w:tcW w:w="2907" w:type="dxa"/>
            <w:vAlign w:val="center"/>
          </w:tcPr>
          <w:p w14:paraId="27E7A63A" w14:textId="77777777" w:rsidR="00614450" w:rsidRPr="001362C4" w:rsidRDefault="00886CC6">
            <w:pPr>
              <w:spacing w:line="360" w:lineRule="auto"/>
              <w:rPr>
                <w:sz w:val="26"/>
                <w:szCs w:val="26"/>
              </w:rPr>
            </w:pPr>
            <w:r w:rsidRPr="001362C4">
              <w:rPr>
                <w:sz w:val="26"/>
                <w:szCs w:val="26"/>
              </w:rPr>
              <w:t>Nguyễn Thị Hồng</w:t>
            </w:r>
          </w:p>
        </w:tc>
        <w:tc>
          <w:tcPr>
            <w:tcW w:w="1984" w:type="dxa"/>
            <w:vAlign w:val="center"/>
          </w:tcPr>
          <w:p w14:paraId="7CE0CFFD" w14:textId="77777777" w:rsidR="00614450" w:rsidRPr="001362C4" w:rsidRDefault="00614450">
            <w:pPr>
              <w:spacing w:line="360" w:lineRule="auto"/>
              <w:rPr>
                <w:sz w:val="26"/>
                <w:szCs w:val="26"/>
              </w:rPr>
            </w:pPr>
          </w:p>
        </w:tc>
        <w:tc>
          <w:tcPr>
            <w:tcW w:w="1842" w:type="dxa"/>
            <w:vAlign w:val="center"/>
          </w:tcPr>
          <w:p w14:paraId="579823B4" w14:textId="77777777" w:rsidR="00614450" w:rsidRPr="001362C4" w:rsidRDefault="00886CC6">
            <w:pPr>
              <w:spacing w:line="360" w:lineRule="auto"/>
              <w:rPr>
                <w:sz w:val="26"/>
                <w:szCs w:val="26"/>
              </w:rPr>
            </w:pPr>
            <w:r w:rsidRPr="001362C4">
              <w:rPr>
                <w:sz w:val="26"/>
                <w:szCs w:val="26"/>
              </w:rPr>
              <w:t>Võ Chí Công</w:t>
            </w:r>
          </w:p>
        </w:tc>
      </w:tr>
      <w:tr w:rsidR="00070EE9" w:rsidRPr="001362C4" w14:paraId="6AE2E36B" w14:textId="77777777">
        <w:trPr>
          <w:trHeight w:val="546"/>
          <w:jc w:val="center"/>
        </w:trPr>
        <w:tc>
          <w:tcPr>
            <w:tcW w:w="851" w:type="dxa"/>
            <w:vAlign w:val="center"/>
          </w:tcPr>
          <w:p w14:paraId="1B9C17E5"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4E4D70E7" w14:textId="77777777" w:rsidR="00614450" w:rsidRPr="001362C4" w:rsidRDefault="00614450">
            <w:pPr>
              <w:spacing w:line="360" w:lineRule="auto"/>
              <w:rPr>
                <w:sz w:val="26"/>
                <w:szCs w:val="26"/>
              </w:rPr>
            </w:pPr>
          </w:p>
        </w:tc>
        <w:tc>
          <w:tcPr>
            <w:tcW w:w="2907" w:type="dxa"/>
            <w:vAlign w:val="center"/>
          </w:tcPr>
          <w:p w14:paraId="0BF12E0E" w14:textId="77777777" w:rsidR="00614450" w:rsidRPr="001362C4" w:rsidRDefault="00886CC6">
            <w:pPr>
              <w:spacing w:line="360" w:lineRule="auto"/>
              <w:rPr>
                <w:sz w:val="26"/>
                <w:szCs w:val="26"/>
              </w:rPr>
            </w:pPr>
            <w:r w:rsidRPr="001362C4">
              <w:rPr>
                <w:sz w:val="26"/>
                <w:szCs w:val="26"/>
              </w:rPr>
              <w:t>Vũ Thị Quỳnh Nga</w:t>
            </w:r>
          </w:p>
        </w:tc>
        <w:tc>
          <w:tcPr>
            <w:tcW w:w="1984" w:type="dxa"/>
            <w:vAlign w:val="center"/>
          </w:tcPr>
          <w:p w14:paraId="3E808449" w14:textId="77777777" w:rsidR="00614450" w:rsidRPr="001362C4" w:rsidRDefault="00614450">
            <w:pPr>
              <w:spacing w:line="360" w:lineRule="auto"/>
              <w:rPr>
                <w:sz w:val="26"/>
                <w:szCs w:val="26"/>
              </w:rPr>
            </w:pPr>
          </w:p>
        </w:tc>
        <w:tc>
          <w:tcPr>
            <w:tcW w:w="1842" w:type="dxa"/>
            <w:vAlign w:val="center"/>
          </w:tcPr>
          <w:p w14:paraId="635FBD02" w14:textId="77777777" w:rsidR="00614450" w:rsidRPr="001362C4" w:rsidRDefault="00886CC6">
            <w:pPr>
              <w:spacing w:line="360" w:lineRule="auto"/>
              <w:rPr>
                <w:sz w:val="26"/>
                <w:szCs w:val="26"/>
              </w:rPr>
            </w:pPr>
            <w:r w:rsidRPr="001362C4">
              <w:rPr>
                <w:sz w:val="26"/>
                <w:szCs w:val="26"/>
              </w:rPr>
              <w:t>Tố Hữu</w:t>
            </w:r>
          </w:p>
        </w:tc>
      </w:tr>
      <w:tr w:rsidR="00070EE9" w:rsidRPr="001362C4" w14:paraId="360FDDB5" w14:textId="77777777">
        <w:trPr>
          <w:trHeight w:val="567"/>
          <w:jc w:val="center"/>
        </w:trPr>
        <w:tc>
          <w:tcPr>
            <w:tcW w:w="851" w:type="dxa"/>
            <w:vAlign w:val="center"/>
          </w:tcPr>
          <w:p w14:paraId="1D3B7D14"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0E3A2FD3" w14:textId="77777777" w:rsidR="00614450" w:rsidRPr="001362C4" w:rsidRDefault="00614450">
            <w:pPr>
              <w:spacing w:line="360" w:lineRule="auto"/>
              <w:rPr>
                <w:sz w:val="26"/>
                <w:szCs w:val="26"/>
              </w:rPr>
            </w:pPr>
          </w:p>
        </w:tc>
        <w:tc>
          <w:tcPr>
            <w:tcW w:w="2907" w:type="dxa"/>
            <w:vAlign w:val="center"/>
          </w:tcPr>
          <w:p w14:paraId="69497709" w14:textId="77777777" w:rsidR="00614450" w:rsidRPr="001362C4" w:rsidRDefault="00886CC6">
            <w:pPr>
              <w:spacing w:line="360" w:lineRule="auto"/>
              <w:rPr>
                <w:sz w:val="26"/>
                <w:szCs w:val="26"/>
              </w:rPr>
            </w:pPr>
            <w:r w:rsidRPr="001362C4">
              <w:rPr>
                <w:sz w:val="26"/>
                <w:szCs w:val="26"/>
              </w:rPr>
              <w:t>Nguyễn Thị Yến</w:t>
            </w:r>
          </w:p>
        </w:tc>
        <w:tc>
          <w:tcPr>
            <w:tcW w:w="1984" w:type="dxa"/>
            <w:vAlign w:val="center"/>
          </w:tcPr>
          <w:p w14:paraId="426875C0" w14:textId="77777777" w:rsidR="00614450" w:rsidRPr="001362C4" w:rsidRDefault="00614450">
            <w:pPr>
              <w:spacing w:line="360" w:lineRule="auto"/>
              <w:rPr>
                <w:sz w:val="26"/>
                <w:szCs w:val="26"/>
              </w:rPr>
            </w:pPr>
          </w:p>
        </w:tc>
        <w:tc>
          <w:tcPr>
            <w:tcW w:w="1842" w:type="dxa"/>
            <w:vAlign w:val="center"/>
          </w:tcPr>
          <w:p w14:paraId="3C7A2CA7" w14:textId="77777777" w:rsidR="00614450" w:rsidRPr="001362C4" w:rsidRDefault="00886CC6">
            <w:pPr>
              <w:spacing w:line="360" w:lineRule="auto"/>
              <w:rPr>
                <w:sz w:val="26"/>
                <w:szCs w:val="26"/>
              </w:rPr>
            </w:pPr>
            <w:r w:rsidRPr="001362C4">
              <w:rPr>
                <w:sz w:val="26"/>
                <w:szCs w:val="26"/>
              </w:rPr>
              <w:t>Tố Hữu</w:t>
            </w:r>
          </w:p>
        </w:tc>
      </w:tr>
      <w:tr w:rsidR="00070EE9" w:rsidRPr="001362C4" w14:paraId="2F5F336A" w14:textId="77777777">
        <w:trPr>
          <w:trHeight w:val="555"/>
          <w:jc w:val="center"/>
        </w:trPr>
        <w:tc>
          <w:tcPr>
            <w:tcW w:w="851" w:type="dxa"/>
            <w:vAlign w:val="center"/>
          </w:tcPr>
          <w:p w14:paraId="19B936D5"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71794731" w14:textId="77777777" w:rsidR="00614450" w:rsidRPr="001362C4" w:rsidRDefault="00614450">
            <w:pPr>
              <w:spacing w:line="360" w:lineRule="auto"/>
              <w:rPr>
                <w:sz w:val="26"/>
                <w:szCs w:val="26"/>
              </w:rPr>
            </w:pPr>
          </w:p>
        </w:tc>
        <w:tc>
          <w:tcPr>
            <w:tcW w:w="2907" w:type="dxa"/>
            <w:vAlign w:val="center"/>
          </w:tcPr>
          <w:p w14:paraId="54AD1D62" w14:textId="77777777" w:rsidR="00614450" w:rsidRPr="001362C4" w:rsidRDefault="00886CC6">
            <w:pPr>
              <w:spacing w:line="360" w:lineRule="auto"/>
              <w:rPr>
                <w:sz w:val="26"/>
                <w:szCs w:val="26"/>
              </w:rPr>
            </w:pPr>
            <w:r w:rsidRPr="001362C4">
              <w:rPr>
                <w:sz w:val="26"/>
                <w:szCs w:val="26"/>
              </w:rPr>
              <w:t>Nguyễn Thị Ngọc Tân</w:t>
            </w:r>
          </w:p>
        </w:tc>
        <w:tc>
          <w:tcPr>
            <w:tcW w:w="1984" w:type="dxa"/>
            <w:vAlign w:val="center"/>
          </w:tcPr>
          <w:p w14:paraId="104D18BD" w14:textId="77777777" w:rsidR="00614450" w:rsidRPr="001362C4" w:rsidRDefault="00614450">
            <w:pPr>
              <w:spacing w:line="360" w:lineRule="auto"/>
              <w:rPr>
                <w:sz w:val="26"/>
                <w:szCs w:val="26"/>
              </w:rPr>
            </w:pPr>
          </w:p>
        </w:tc>
        <w:tc>
          <w:tcPr>
            <w:tcW w:w="1842" w:type="dxa"/>
            <w:vAlign w:val="center"/>
          </w:tcPr>
          <w:p w14:paraId="78BABFDB" w14:textId="77777777" w:rsidR="00614450" w:rsidRPr="001362C4" w:rsidRDefault="00886CC6">
            <w:pPr>
              <w:spacing w:line="360" w:lineRule="auto"/>
              <w:rPr>
                <w:sz w:val="26"/>
                <w:szCs w:val="26"/>
              </w:rPr>
            </w:pPr>
            <w:r w:rsidRPr="001362C4">
              <w:rPr>
                <w:sz w:val="26"/>
                <w:szCs w:val="26"/>
              </w:rPr>
              <w:t>Tố Hữu</w:t>
            </w:r>
          </w:p>
        </w:tc>
      </w:tr>
      <w:tr w:rsidR="00070EE9" w:rsidRPr="001362C4" w14:paraId="15431F29" w14:textId="77777777">
        <w:trPr>
          <w:trHeight w:val="555"/>
          <w:jc w:val="center"/>
        </w:trPr>
        <w:tc>
          <w:tcPr>
            <w:tcW w:w="851" w:type="dxa"/>
            <w:vAlign w:val="center"/>
          </w:tcPr>
          <w:p w14:paraId="724430E9"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3D155ED2" w14:textId="77777777" w:rsidR="00614450" w:rsidRPr="001362C4" w:rsidRDefault="00614450">
            <w:pPr>
              <w:spacing w:line="360" w:lineRule="auto"/>
              <w:rPr>
                <w:sz w:val="26"/>
                <w:szCs w:val="26"/>
              </w:rPr>
            </w:pPr>
          </w:p>
        </w:tc>
        <w:tc>
          <w:tcPr>
            <w:tcW w:w="2907" w:type="dxa"/>
            <w:vAlign w:val="center"/>
          </w:tcPr>
          <w:p w14:paraId="77E361A6" w14:textId="77777777" w:rsidR="00614450" w:rsidRPr="001362C4" w:rsidRDefault="00886CC6">
            <w:pPr>
              <w:spacing w:line="360" w:lineRule="auto"/>
              <w:rPr>
                <w:sz w:val="26"/>
                <w:szCs w:val="26"/>
              </w:rPr>
            </w:pPr>
            <w:r w:rsidRPr="001362C4">
              <w:rPr>
                <w:sz w:val="26"/>
                <w:szCs w:val="26"/>
              </w:rPr>
              <w:t>Võ Thị Thu Hiền</w:t>
            </w:r>
          </w:p>
        </w:tc>
        <w:tc>
          <w:tcPr>
            <w:tcW w:w="1984" w:type="dxa"/>
            <w:vAlign w:val="center"/>
          </w:tcPr>
          <w:p w14:paraId="69260275" w14:textId="77777777" w:rsidR="00614450" w:rsidRPr="001362C4" w:rsidRDefault="00614450">
            <w:pPr>
              <w:spacing w:line="360" w:lineRule="auto"/>
              <w:rPr>
                <w:sz w:val="26"/>
                <w:szCs w:val="26"/>
              </w:rPr>
            </w:pPr>
          </w:p>
        </w:tc>
        <w:tc>
          <w:tcPr>
            <w:tcW w:w="1842" w:type="dxa"/>
            <w:vAlign w:val="center"/>
          </w:tcPr>
          <w:p w14:paraId="723924BB" w14:textId="77777777" w:rsidR="00614450" w:rsidRPr="001362C4" w:rsidRDefault="00886CC6">
            <w:pPr>
              <w:spacing w:line="360" w:lineRule="auto"/>
              <w:rPr>
                <w:sz w:val="26"/>
                <w:szCs w:val="26"/>
              </w:rPr>
            </w:pPr>
            <w:r w:rsidRPr="001362C4">
              <w:rPr>
                <w:sz w:val="26"/>
                <w:szCs w:val="26"/>
              </w:rPr>
              <w:t>Tố Hữu</w:t>
            </w:r>
          </w:p>
        </w:tc>
      </w:tr>
      <w:tr w:rsidR="00070EE9" w:rsidRPr="001362C4" w14:paraId="0406D5D4" w14:textId="77777777">
        <w:trPr>
          <w:trHeight w:val="555"/>
          <w:jc w:val="center"/>
        </w:trPr>
        <w:tc>
          <w:tcPr>
            <w:tcW w:w="851" w:type="dxa"/>
            <w:vAlign w:val="center"/>
          </w:tcPr>
          <w:p w14:paraId="4B0F19DF"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1D605FC6" w14:textId="77777777" w:rsidR="00614450" w:rsidRPr="001362C4" w:rsidRDefault="00614450">
            <w:pPr>
              <w:spacing w:line="360" w:lineRule="auto"/>
              <w:rPr>
                <w:sz w:val="26"/>
                <w:szCs w:val="26"/>
              </w:rPr>
            </w:pPr>
          </w:p>
        </w:tc>
        <w:tc>
          <w:tcPr>
            <w:tcW w:w="2907" w:type="dxa"/>
            <w:vAlign w:val="center"/>
          </w:tcPr>
          <w:p w14:paraId="1546E7A7" w14:textId="77777777" w:rsidR="00614450" w:rsidRPr="001362C4" w:rsidRDefault="00886CC6">
            <w:pPr>
              <w:spacing w:line="360" w:lineRule="auto"/>
              <w:rPr>
                <w:sz w:val="26"/>
                <w:szCs w:val="26"/>
              </w:rPr>
            </w:pPr>
            <w:r w:rsidRPr="001362C4">
              <w:rPr>
                <w:sz w:val="26"/>
                <w:szCs w:val="26"/>
              </w:rPr>
              <w:t>Nguyễn Thị Thu Huyền</w:t>
            </w:r>
          </w:p>
        </w:tc>
        <w:tc>
          <w:tcPr>
            <w:tcW w:w="1984" w:type="dxa"/>
            <w:vAlign w:val="center"/>
          </w:tcPr>
          <w:p w14:paraId="5C31B866" w14:textId="77777777" w:rsidR="00614450" w:rsidRPr="001362C4" w:rsidRDefault="00614450">
            <w:pPr>
              <w:spacing w:line="360" w:lineRule="auto"/>
              <w:rPr>
                <w:sz w:val="26"/>
                <w:szCs w:val="26"/>
              </w:rPr>
            </w:pPr>
          </w:p>
        </w:tc>
        <w:tc>
          <w:tcPr>
            <w:tcW w:w="1842" w:type="dxa"/>
            <w:vAlign w:val="center"/>
          </w:tcPr>
          <w:p w14:paraId="7A7C0CE0" w14:textId="77777777" w:rsidR="00614450" w:rsidRPr="001362C4" w:rsidRDefault="00886CC6">
            <w:pPr>
              <w:spacing w:line="360" w:lineRule="auto"/>
              <w:rPr>
                <w:sz w:val="26"/>
                <w:szCs w:val="26"/>
              </w:rPr>
            </w:pPr>
            <w:r w:rsidRPr="001362C4">
              <w:rPr>
                <w:sz w:val="26"/>
                <w:szCs w:val="26"/>
              </w:rPr>
              <w:t>Tố Hữu</w:t>
            </w:r>
          </w:p>
        </w:tc>
      </w:tr>
      <w:tr w:rsidR="00070EE9" w:rsidRPr="001362C4" w14:paraId="3787108D" w14:textId="77777777">
        <w:trPr>
          <w:trHeight w:val="555"/>
          <w:jc w:val="center"/>
        </w:trPr>
        <w:tc>
          <w:tcPr>
            <w:tcW w:w="851" w:type="dxa"/>
            <w:vAlign w:val="center"/>
          </w:tcPr>
          <w:p w14:paraId="1545E196"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34EBFA7B" w14:textId="77777777" w:rsidR="00614450" w:rsidRPr="001362C4" w:rsidRDefault="00614450">
            <w:pPr>
              <w:spacing w:line="360" w:lineRule="auto"/>
              <w:rPr>
                <w:sz w:val="26"/>
                <w:szCs w:val="26"/>
              </w:rPr>
            </w:pPr>
          </w:p>
        </w:tc>
        <w:tc>
          <w:tcPr>
            <w:tcW w:w="2907" w:type="dxa"/>
            <w:vAlign w:val="center"/>
          </w:tcPr>
          <w:p w14:paraId="5BF502FE" w14:textId="77777777" w:rsidR="00614450" w:rsidRPr="001362C4" w:rsidRDefault="00886CC6">
            <w:pPr>
              <w:spacing w:line="360" w:lineRule="auto"/>
              <w:rPr>
                <w:sz w:val="26"/>
                <w:szCs w:val="26"/>
              </w:rPr>
            </w:pPr>
            <w:r w:rsidRPr="001362C4">
              <w:rPr>
                <w:sz w:val="26"/>
                <w:szCs w:val="26"/>
              </w:rPr>
              <w:t>Nguyễn Thị Hoài</w:t>
            </w:r>
          </w:p>
        </w:tc>
        <w:tc>
          <w:tcPr>
            <w:tcW w:w="1984" w:type="dxa"/>
            <w:vAlign w:val="center"/>
          </w:tcPr>
          <w:p w14:paraId="6180C0F5" w14:textId="77777777" w:rsidR="00614450" w:rsidRPr="001362C4" w:rsidRDefault="00614450">
            <w:pPr>
              <w:spacing w:line="360" w:lineRule="auto"/>
              <w:rPr>
                <w:sz w:val="26"/>
                <w:szCs w:val="26"/>
              </w:rPr>
            </w:pPr>
          </w:p>
        </w:tc>
        <w:tc>
          <w:tcPr>
            <w:tcW w:w="1842" w:type="dxa"/>
            <w:vAlign w:val="center"/>
          </w:tcPr>
          <w:p w14:paraId="23776C6B" w14:textId="77777777" w:rsidR="00614450" w:rsidRPr="001362C4" w:rsidRDefault="00886CC6">
            <w:pPr>
              <w:spacing w:line="360" w:lineRule="auto"/>
              <w:rPr>
                <w:sz w:val="26"/>
                <w:szCs w:val="26"/>
              </w:rPr>
            </w:pPr>
            <w:r w:rsidRPr="001362C4">
              <w:rPr>
                <w:sz w:val="26"/>
                <w:szCs w:val="26"/>
              </w:rPr>
              <w:t>Tố Hữu</w:t>
            </w:r>
          </w:p>
        </w:tc>
      </w:tr>
      <w:tr w:rsidR="00070EE9" w:rsidRPr="001362C4" w14:paraId="7F350AD3" w14:textId="77777777">
        <w:trPr>
          <w:trHeight w:val="555"/>
          <w:jc w:val="center"/>
        </w:trPr>
        <w:tc>
          <w:tcPr>
            <w:tcW w:w="851" w:type="dxa"/>
            <w:vAlign w:val="center"/>
          </w:tcPr>
          <w:p w14:paraId="5392B63B"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3E65DA70" w14:textId="77777777" w:rsidR="00614450" w:rsidRPr="001362C4" w:rsidRDefault="00614450">
            <w:pPr>
              <w:spacing w:line="360" w:lineRule="auto"/>
              <w:rPr>
                <w:sz w:val="26"/>
                <w:szCs w:val="26"/>
              </w:rPr>
            </w:pPr>
          </w:p>
        </w:tc>
        <w:tc>
          <w:tcPr>
            <w:tcW w:w="2907" w:type="dxa"/>
            <w:vAlign w:val="center"/>
          </w:tcPr>
          <w:p w14:paraId="6479CED4" w14:textId="77777777" w:rsidR="00614450" w:rsidRPr="001362C4" w:rsidRDefault="00886CC6">
            <w:pPr>
              <w:spacing w:line="360" w:lineRule="auto"/>
              <w:rPr>
                <w:sz w:val="26"/>
                <w:szCs w:val="26"/>
              </w:rPr>
            </w:pPr>
            <w:r w:rsidRPr="001362C4">
              <w:rPr>
                <w:sz w:val="26"/>
                <w:szCs w:val="26"/>
              </w:rPr>
              <w:t>Nguyễn Thị Bình</w:t>
            </w:r>
          </w:p>
        </w:tc>
        <w:tc>
          <w:tcPr>
            <w:tcW w:w="1984" w:type="dxa"/>
            <w:vAlign w:val="center"/>
          </w:tcPr>
          <w:p w14:paraId="30009A8B" w14:textId="77777777" w:rsidR="00614450" w:rsidRPr="001362C4" w:rsidRDefault="00614450">
            <w:pPr>
              <w:spacing w:line="360" w:lineRule="auto"/>
              <w:rPr>
                <w:sz w:val="26"/>
                <w:szCs w:val="26"/>
              </w:rPr>
            </w:pPr>
          </w:p>
        </w:tc>
        <w:tc>
          <w:tcPr>
            <w:tcW w:w="1842" w:type="dxa"/>
            <w:vAlign w:val="center"/>
          </w:tcPr>
          <w:p w14:paraId="2235A62F"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0B3B45B5" w14:textId="77777777">
        <w:trPr>
          <w:trHeight w:val="555"/>
          <w:jc w:val="center"/>
        </w:trPr>
        <w:tc>
          <w:tcPr>
            <w:tcW w:w="851" w:type="dxa"/>
            <w:vAlign w:val="center"/>
          </w:tcPr>
          <w:p w14:paraId="30ED31DF"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169EFD2C" w14:textId="77777777" w:rsidR="00614450" w:rsidRPr="001362C4" w:rsidRDefault="00614450">
            <w:pPr>
              <w:spacing w:line="360" w:lineRule="auto"/>
              <w:rPr>
                <w:sz w:val="26"/>
                <w:szCs w:val="26"/>
              </w:rPr>
            </w:pPr>
          </w:p>
        </w:tc>
        <w:tc>
          <w:tcPr>
            <w:tcW w:w="2907" w:type="dxa"/>
            <w:vAlign w:val="center"/>
          </w:tcPr>
          <w:p w14:paraId="6C634D8F" w14:textId="77777777" w:rsidR="00614450" w:rsidRPr="001362C4" w:rsidRDefault="00886CC6">
            <w:pPr>
              <w:spacing w:line="360" w:lineRule="auto"/>
              <w:rPr>
                <w:sz w:val="26"/>
                <w:szCs w:val="26"/>
              </w:rPr>
            </w:pPr>
            <w:r w:rsidRPr="001362C4">
              <w:rPr>
                <w:sz w:val="26"/>
                <w:szCs w:val="26"/>
              </w:rPr>
              <w:t>Phạm Thuỳ Dương</w:t>
            </w:r>
          </w:p>
        </w:tc>
        <w:tc>
          <w:tcPr>
            <w:tcW w:w="1984" w:type="dxa"/>
            <w:vAlign w:val="center"/>
          </w:tcPr>
          <w:p w14:paraId="38A35937" w14:textId="77777777" w:rsidR="00614450" w:rsidRPr="001362C4" w:rsidRDefault="00614450">
            <w:pPr>
              <w:spacing w:line="360" w:lineRule="auto"/>
              <w:rPr>
                <w:sz w:val="26"/>
                <w:szCs w:val="26"/>
              </w:rPr>
            </w:pPr>
          </w:p>
        </w:tc>
        <w:tc>
          <w:tcPr>
            <w:tcW w:w="1842" w:type="dxa"/>
            <w:vAlign w:val="center"/>
          </w:tcPr>
          <w:p w14:paraId="6DA26CF8"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0DD64CEE" w14:textId="77777777">
        <w:trPr>
          <w:trHeight w:val="555"/>
          <w:jc w:val="center"/>
        </w:trPr>
        <w:tc>
          <w:tcPr>
            <w:tcW w:w="851" w:type="dxa"/>
            <w:vAlign w:val="center"/>
          </w:tcPr>
          <w:p w14:paraId="7BEDDB89"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6F0C0C1B" w14:textId="77777777" w:rsidR="00614450" w:rsidRPr="001362C4" w:rsidRDefault="00614450">
            <w:pPr>
              <w:spacing w:line="360" w:lineRule="auto"/>
              <w:rPr>
                <w:sz w:val="26"/>
                <w:szCs w:val="26"/>
              </w:rPr>
            </w:pPr>
          </w:p>
        </w:tc>
        <w:tc>
          <w:tcPr>
            <w:tcW w:w="2907" w:type="dxa"/>
            <w:vAlign w:val="center"/>
          </w:tcPr>
          <w:p w14:paraId="3C395308" w14:textId="77777777" w:rsidR="00614450" w:rsidRPr="001362C4" w:rsidRDefault="00886CC6">
            <w:pPr>
              <w:spacing w:line="360" w:lineRule="auto"/>
              <w:rPr>
                <w:sz w:val="26"/>
                <w:szCs w:val="26"/>
              </w:rPr>
            </w:pPr>
            <w:r w:rsidRPr="001362C4">
              <w:rPr>
                <w:sz w:val="26"/>
                <w:szCs w:val="26"/>
              </w:rPr>
              <w:t>Nguyễn Ngọc Hân</w:t>
            </w:r>
          </w:p>
        </w:tc>
        <w:tc>
          <w:tcPr>
            <w:tcW w:w="1984" w:type="dxa"/>
            <w:vAlign w:val="center"/>
          </w:tcPr>
          <w:p w14:paraId="7E33310B" w14:textId="77777777" w:rsidR="00614450" w:rsidRPr="001362C4" w:rsidRDefault="00614450">
            <w:pPr>
              <w:spacing w:line="360" w:lineRule="auto"/>
              <w:rPr>
                <w:sz w:val="26"/>
                <w:szCs w:val="26"/>
              </w:rPr>
            </w:pPr>
          </w:p>
        </w:tc>
        <w:tc>
          <w:tcPr>
            <w:tcW w:w="1842" w:type="dxa"/>
            <w:vAlign w:val="center"/>
          </w:tcPr>
          <w:p w14:paraId="0CED7CB8"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18FA613B" w14:textId="77777777">
        <w:trPr>
          <w:trHeight w:val="555"/>
          <w:jc w:val="center"/>
        </w:trPr>
        <w:tc>
          <w:tcPr>
            <w:tcW w:w="851" w:type="dxa"/>
            <w:vAlign w:val="center"/>
          </w:tcPr>
          <w:p w14:paraId="7151EEC5" w14:textId="77777777" w:rsidR="00614450" w:rsidRPr="001362C4" w:rsidRDefault="00614450">
            <w:pPr>
              <w:numPr>
                <w:ilvl w:val="0"/>
                <w:numId w:val="11"/>
              </w:numPr>
              <w:pBdr>
                <w:top w:val="nil"/>
                <w:left w:val="nil"/>
                <w:bottom w:val="nil"/>
                <w:right w:val="nil"/>
                <w:between w:val="nil"/>
              </w:pBdr>
              <w:spacing w:line="360" w:lineRule="auto"/>
              <w:rPr>
                <w:sz w:val="26"/>
                <w:szCs w:val="26"/>
              </w:rPr>
            </w:pPr>
          </w:p>
        </w:tc>
        <w:tc>
          <w:tcPr>
            <w:tcW w:w="1418" w:type="dxa"/>
            <w:vAlign w:val="center"/>
          </w:tcPr>
          <w:p w14:paraId="6F41F120" w14:textId="77777777" w:rsidR="00614450" w:rsidRPr="001362C4" w:rsidRDefault="00614450">
            <w:pPr>
              <w:spacing w:line="360" w:lineRule="auto"/>
              <w:rPr>
                <w:sz w:val="26"/>
                <w:szCs w:val="26"/>
              </w:rPr>
            </w:pPr>
          </w:p>
        </w:tc>
        <w:tc>
          <w:tcPr>
            <w:tcW w:w="2907" w:type="dxa"/>
            <w:vAlign w:val="center"/>
          </w:tcPr>
          <w:p w14:paraId="4FCC58AD" w14:textId="77777777" w:rsidR="00614450" w:rsidRPr="001362C4" w:rsidRDefault="00886CC6">
            <w:pPr>
              <w:spacing w:line="360" w:lineRule="auto"/>
              <w:rPr>
                <w:sz w:val="26"/>
                <w:szCs w:val="26"/>
              </w:rPr>
            </w:pPr>
            <w:r w:rsidRPr="001362C4">
              <w:rPr>
                <w:sz w:val="26"/>
                <w:szCs w:val="26"/>
              </w:rPr>
              <w:t>Vũ Thị Phương Mai</w:t>
            </w:r>
          </w:p>
        </w:tc>
        <w:tc>
          <w:tcPr>
            <w:tcW w:w="1984" w:type="dxa"/>
            <w:vAlign w:val="center"/>
          </w:tcPr>
          <w:p w14:paraId="6D72CF05" w14:textId="77777777" w:rsidR="00614450" w:rsidRPr="001362C4" w:rsidRDefault="00614450">
            <w:pPr>
              <w:spacing w:line="360" w:lineRule="auto"/>
              <w:rPr>
                <w:sz w:val="26"/>
                <w:szCs w:val="26"/>
              </w:rPr>
            </w:pPr>
          </w:p>
        </w:tc>
        <w:tc>
          <w:tcPr>
            <w:tcW w:w="1842" w:type="dxa"/>
            <w:vAlign w:val="center"/>
          </w:tcPr>
          <w:p w14:paraId="687CDB6A"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78B232D3" w14:textId="77777777">
        <w:trPr>
          <w:trHeight w:val="421"/>
          <w:jc w:val="center"/>
        </w:trPr>
        <w:tc>
          <w:tcPr>
            <w:tcW w:w="9002" w:type="dxa"/>
            <w:gridSpan w:val="5"/>
          </w:tcPr>
          <w:p w14:paraId="5870C13D" w14:textId="77777777" w:rsidR="00614450" w:rsidRPr="001362C4" w:rsidRDefault="00886CC6">
            <w:pPr>
              <w:spacing w:line="360" w:lineRule="auto"/>
              <w:rPr>
                <w:sz w:val="26"/>
                <w:szCs w:val="26"/>
              </w:rPr>
            </w:pPr>
            <w:r w:rsidRPr="001362C4">
              <w:rPr>
                <w:sz w:val="26"/>
                <w:szCs w:val="26"/>
              </w:rPr>
              <w:lastRenderedPageBreak/>
              <w:t>b. Giáo viên khối 3-6</w:t>
            </w:r>
          </w:p>
        </w:tc>
      </w:tr>
      <w:tr w:rsidR="00070EE9" w:rsidRPr="001362C4" w14:paraId="15EE5C5E" w14:textId="77777777">
        <w:trPr>
          <w:trHeight w:val="555"/>
          <w:jc w:val="center"/>
        </w:trPr>
        <w:tc>
          <w:tcPr>
            <w:tcW w:w="851" w:type="dxa"/>
            <w:vAlign w:val="center"/>
          </w:tcPr>
          <w:p w14:paraId="6754B78B" w14:textId="77777777" w:rsidR="00614450" w:rsidRPr="001362C4" w:rsidRDefault="00614450">
            <w:pPr>
              <w:numPr>
                <w:ilvl w:val="0"/>
                <w:numId w:val="12"/>
              </w:numPr>
              <w:pBdr>
                <w:top w:val="nil"/>
                <w:left w:val="nil"/>
                <w:bottom w:val="nil"/>
                <w:right w:val="nil"/>
                <w:between w:val="nil"/>
              </w:pBdr>
              <w:spacing w:line="360" w:lineRule="auto"/>
              <w:rPr>
                <w:sz w:val="26"/>
                <w:szCs w:val="26"/>
              </w:rPr>
            </w:pPr>
          </w:p>
        </w:tc>
        <w:tc>
          <w:tcPr>
            <w:tcW w:w="1418" w:type="dxa"/>
            <w:vAlign w:val="center"/>
          </w:tcPr>
          <w:p w14:paraId="3812491B" w14:textId="77777777" w:rsidR="00614450" w:rsidRPr="001362C4" w:rsidRDefault="00614450">
            <w:pPr>
              <w:spacing w:line="360" w:lineRule="auto"/>
              <w:rPr>
                <w:sz w:val="26"/>
                <w:szCs w:val="26"/>
              </w:rPr>
            </w:pPr>
          </w:p>
        </w:tc>
        <w:tc>
          <w:tcPr>
            <w:tcW w:w="2907" w:type="dxa"/>
            <w:vAlign w:val="center"/>
          </w:tcPr>
          <w:p w14:paraId="308B6315" w14:textId="77777777" w:rsidR="00614450" w:rsidRPr="001362C4" w:rsidRDefault="00886CC6">
            <w:pPr>
              <w:spacing w:line="360" w:lineRule="auto"/>
              <w:rPr>
                <w:sz w:val="26"/>
                <w:szCs w:val="26"/>
              </w:rPr>
            </w:pPr>
            <w:r w:rsidRPr="001362C4">
              <w:rPr>
                <w:sz w:val="26"/>
                <w:szCs w:val="26"/>
              </w:rPr>
              <w:t>Nguyễn Thị Quyết</w:t>
            </w:r>
          </w:p>
        </w:tc>
        <w:tc>
          <w:tcPr>
            <w:tcW w:w="1984" w:type="dxa"/>
            <w:vAlign w:val="center"/>
          </w:tcPr>
          <w:p w14:paraId="6E64E109" w14:textId="77777777" w:rsidR="00614450" w:rsidRPr="001362C4" w:rsidRDefault="00614450">
            <w:pPr>
              <w:spacing w:line="360" w:lineRule="auto"/>
              <w:rPr>
                <w:sz w:val="26"/>
                <w:szCs w:val="26"/>
              </w:rPr>
            </w:pPr>
          </w:p>
        </w:tc>
        <w:tc>
          <w:tcPr>
            <w:tcW w:w="1842" w:type="dxa"/>
          </w:tcPr>
          <w:p w14:paraId="2F1A1041" w14:textId="77777777" w:rsidR="00614450" w:rsidRPr="001362C4" w:rsidRDefault="00886CC6">
            <w:pPr>
              <w:spacing w:line="360" w:lineRule="auto"/>
              <w:rPr>
                <w:sz w:val="26"/>
                <w:szCs w:val="26"/>
              </w:rPr>
            </w:pPr>
            <w:r w:rsidRPr="001362C4">
              <w:rPr>
                <w:sz w:val="26"/>
                <w:szCs w:val="26"/>
              </w:rPr>
              <w:t>Tố Hữu</w:t>
            </w:r>
          </w:p>
        </w:tc>
      </w:tr>
      <w:tr w:rsidR="00070EE9" w:rsidRPr="001362C4" w14:paraId="0EBA9BEC" w14:textId="77777777">
        <w:trPr>
          <w:trHeight w:val="555"/>
          <w:jc w:val="center"/>
        </w:trPr>
        <w:tc>
          <w:tcPr>
            <w:tcW w:w="851" w:type="dxa"/>
            <w:vAlign w:val="center"/>
          </w:tcPr>
          <w:p w14:paraId="745A31F3" w14:textId="77777777" w:rsidR="00614450" w:rsidRPr="001362C4" w:rsidRDefault="00614450">
            <w:pPr>
              <w:numPr>
                <w:ilvl w:val="0"/>
                <w:numId w:val="12"/>
              </w:numPr>
              <w:pBdr>
                <w:top w:val="nil"/>
                <w:left w:val="nil"/>
                <w:bottom w:val="nil"/>
                <w:right w:val="nil"/>
                <w:between w:val="nil"/>
              </w:pBdr>
              <w:spacing w:line="360" w:lineRule="auto"/>
              <w:rPr>
                <w:sz w:val="26"/>
                <w:szCs w:val="26"/>
              </w:rPr>
            </w:pPr>
          </w:p>
        </w:tc>
        <w:tc>
          <w:tcPr>
            <w:tcW w:w="1418" w:type="dxa"/>
            <w:vAlign w:val="center"/>
          </w:tcPr>
          <w:p w14:paraId="433B3322" w14:textId="77777777" w:rsidR="00614450" w:rsidRPr="001362C4" w:rsidRDefault="00614450">
            <w:pPr>
              <w:spacing w:line="360" w:lineRule="auto"/>
              <w:rPr>
                <w:sz w:val="26"/>
                <w:szCs w:val="26"/>
              </w:rPr>
            </w:pPr>
          </w:p>
        </w:tc>
        <w:tc>
          <w:tcPr>
            <w:tcW w:w="2907" w:type="dxa"/>
            <w:vAlign w:val="center"/>
          </w:tcPr>
          <w:p w14:paraId="512582EE" w14:textId="77777777" w:rsidR="00614450" w:rsidRPr="001362C4" w:rsidRDefault="00886CC6">
            <w:pPr>
              <w:spacing w:line="360" w:lineRule="auto"/>
              <w:rPr>
                <w:sz w:val="26"/>
                <w:szCs w:val="26"/>
              </w:rPr>
            </w:pPr>
            <w:r w:rsidRPr="001362C4">
              <w:rPr>
                <w:sz w:val="26"/>
                <w:szCs w:val="26"/>
              </w:rPr>
              <w:t>Nguyễn Huyền Thương</w:t>
            </w:r>
          </w:p>
        </w:tc>
        <w:tc>
          <w:tcPr>
            <w:tcW w:w="1984" w:type="dxa"/>
            <w:vAlign w:val="center"/>
          </w:tcPr>
          <w:p w14:paraId="271CCDA9" w14:textId="77777777" w:rsidR="00614450" w:rsidRPr="001362C4" w:rsidRDefault="00614450">
            <w:pPr>
              <w:spacing w:line="360" w:lineRule="auto"/>
              <w:rPr>
                <w:sz w:val="26"/>
                <w:szCs w:val="26"/>
              </w:rPr>
            </w:pPr>
          </w:p>
        </w:tc>
        <w:tc>
          <w:tcPr>
            <w:tcW w:w="1842" w:type="dxa"/>
          </w:tcPr>
          <w:p w14:paraId="170AA723" w14:textId="77777777" w:rsidR="00614450" w:rsidRPr="001362C4" w:rsidRDefault="00886CC6">
            <w:pPr>
              <w:spacing w:line="360" w:lineRule="auto"/>
              <w:rPr>
                <w:sz w:val="26"/>
                <w:szCs w:val="26"/>
              </w:rPr>
            </w:pPr>
            <w:r w:rsidRPr="001362C4">
              <w:rPr>
                <w:sz w:val="26"/>
                <w:szCs w:val="26"/>
              </w:rPr>
              <w:t>Tố Hữu</w:t>
            </w:r>
          </w:p>
        </w:tc>
      </w:tr>
      <w:tr w:rsidR="00070EE9" w:rsidRPr="001362C4" w14:paraId="45D86F68" w14:textId="77777777">
        <w:trPr>
          <w:trHeight w:val="555"/>
          <w:jc w:val="center"/>
        </w:trPr>
        <w:tc>
          <w:tcPr>
            <w:tcW w:w="851" w:type="dxa"/>
            <w:vAlign w:val="center"/>
          </w:tcPr>
          <w:p w14:paraId="27FC54AC" w14:textId="77777777" w:rsidR="00614450" w:rsidRPr="001362C4" w:rsidRDefault="00614450">
            <w:pPr>
              <w:numPr>
                <w:ilvl w:val="0"/>
                <w:numId w:val="12"/>
              </w:numPr>
              <w:pBdr>
                <w:top w:val="nil"/>
                <w:left w:val="nil"/>
                <w:bottom w:val="nil"/>
                <w:right w:val="nil"/>
                <w:between w:val="nil"/>
              </w:pBdr>
              <w:spacing w:line="360" w:lineRule="auto"/>
              <w:rPr>
                <w:sz w:val="26"/>
                <w:szCs w:val="26"/>
              </w:rPr>
            </w:pPr>
          </w:p>
        </w:tc>
        <w:tc>
          <w:tcPr>
            <w:tcW w:w="1418" w:type="dxa"/>
            <w:vAlign w:val="center"/>
          </w:tcPr>
          <w:p w14:paraId="16491D35" w14:textId="77777777" w:rsidR="00614450" w:rsidRPr="001362C4" w:rsidRDefault="00614450">
            <w:pPr>
              <w:spacing w:line="360" w:lineRule="auto"/>
              <w:rPr>
                <w:sz w:val="26"/>
                <w:szCs w:val="26"/>
              </w:rPr>
            </w:pPr>
          </w:p>
        </w:tc>
        <w:tc>
          <w:tcPr>
            <w:tcW w:w="2907" w:type="dxa"/>
            <w:vAlign w:val="center"/>
          </w:tcPr>
          <w:p w14:paraId="0DF2421D" w14:textId="77777777" w:rsidR="00614450" w:rsidRPr="001362C4" w:rsidRDefault="00886CC6">
            <w:pPr>
              <w:spacing w:line="360" w:lineRule="auto"/>
              <w:rPr>
                <w:sz w:val="26"/>
                <w:szCs w:val="26"/>
              </w:rPr>
            </w:pPr>
            <w:r w:rsidRPr="001362C4">
              <w:rPr>
                <w:sz w:val="26"/>
                <w:szCs w:val="26"/>
              </w:rPr>
              <w:t>Trần Thị Hà</w:t>
            </w:r>
          </w:p>
        </w:tc>
        <w:tc>
          <w:tcPr>
            <w:tcW w:w="1984" w:type="dxa"/>
            <w:vAlign w:val="center"/>
          </w:tcPr>
          <w:p w14:paraId="21DF0D6E" w14:textId="77777777" w:rsidR="00614450" w:rsidRPr="001362C4" w:rsidRDefault="00614450">
            <w:pPr>
              <w:spacing w:line="360" w:lineRule="auto"/>
              <w:rPr>
                <w:sz w:val="26"/>
                <w:szCs w:val="26"/>
              </w:rPr>
            </w:pPr>
          </w:p>
        </w:tc>
        <w:tc>
          <w:tcPr>
            <w:tcW w:w="1842" w:type="dxa"/>
          </w:tcPr>
          <w:p w14:paraId="051305F6" w14:textId="77777777" w:rsidR="00614450" w:rsidRPr="001362C4" w:rsidRDefault="00886CC6">
            <w:pPr>
              <w:spacing w:line="360" w:lineRule="auto"/>
              <w:rPr>
                <w:sz w:val="26"/>
                <w:szCs w:val="26"/>
              </w:rPr>
            </w:pPr>
            <w:r w:rsidRPr="001362C4">
              <w:rPr>
                <w:sz w:val="26"/>
                <w:szCs w:val="26"/>
              </w:rPr>
              <w:t>Tố Hữu</w:t>
            </w:r>
          </w:p>
        </w:tc>
      </w:tr>
      <w:tr w:rsidR="00070EE9" w:rsidRPr="001362C4" w14:paraId="4857F24C" w14:textId="77777777">
        <w:trPr>
          <w:trHeight w:val="555"/>
          <w:jc w:val="center"/>
        </w:trPr>
        <w:tc>
          <w:tcPr>
            <w:tcW w:w="851" w:type="dxa"/>
            <w:vAlign w:val="center"/>
          </w:tcPr>
          <w:p w14:paraId="1B36B5BC" w14:textId="77777777" w:rsidR="00614450" w:rsidRPr="001362C4" w:rsidRDefault="00614450">
            <w:pPr>
              <w:numPr>
                <w:ilvl w:val="0"/>
                <w:numId w:val="12"/>
              </w:numPr>
              <w:pBdr>
                <w:top w:val="nil"/>
                <w:left w:val="nil"/>
                <w:bottom w:val="nil"/>
                <w:right w:val="nil"/>
                <w:between w:val="nil"/>
              </w:pBdr>
              <w:spacing w:line="360" w:lineRule="auto"/>
              <w:rPr>
                <w:sz w:val="26"/>
                <w:szCs w:val="26"/>
              </w:rPr>
            </w:pPr>
          </w:p>
        </w:tc>
        <w:tc>
          <w:tcPr>
            <w:tcW w:w="1418" w:type="dxa"/>
            <w:vAlign w:val="center"/>
          </w:tcPr>
          <w:p w14:paraId="1CE6B5AE" w14:textId="77777777" w:rsidR="00614450" w:rsidRPr="001362C4" w:rsidRDefault="00614450">
            <w:pPr>
              <w:spacing w:line="360" w:lineRule="auto"/>
              <w:rPr>
                <w:sz w:val="26"/>
                <w:szCs w:val="26"/>
              </w:rPr>
            </w:pPr>
          </w:p>
        </w:tc>
        <w:tc>
          <w:tcPr>
            <w:tcW w:w="2907" w:type="dxa"/>
            <w:vAlign w:val="center"/>
          </w:tcPr>
          <w:p w14:paraId="59D49985" w14:textId="77777777" w:rsidR="00614450" w:rsidRPr="001362C4" w:rsidRDefault="00886CC6">
            <w:pPr>
              <w:spacing w:line="360" w:lineRule="auto"/>
              <w:rPr>
                <w:sz w:val="26"/>
                <w:szCs w:val="26"/>
              </w:rPr>
            </w:pPr>
            <w:r w:rsidRPr="001362C4">
              <w:rPr>
                <w:sz w:val="26"/>
                <w:szCs w:val="26"/>
              </w:rPr>
              <w:t>Nguyễn Thị Hoài</w:t>
            </w:r>
          </w:p>
        </w:tc>
        <w:tc>
          <w:tcPr>
            <w:tcW w:w="1984" w:type="dxa"/>
            <w:vAlign w:val="center"/>
          </w:tcPr>
          <w:p w14:paraId="4C125DD4" w14:textId="77777777" w:rsidR="00614450" w:rsidRPr="001362C4" w:rsidRDefault="00614450">
            <w:pPr>
              <w:spacing w:line="360" w:lineRule="auto"/>
              <w:rPr>
                <w:sz w:val="26"/>
                <w:szCs w:val="26"/>
              </w:rPr>
            </w:pPr>
          </w:p>
        </w:tc>
        <w:tc>
          <w:tcPr>
            <w:tcW w:w="1842" w:type="dxa"/>
          </w:tcPr>
          <w:p w14:paraId="77A67809" w14:textId="77777777" w:rsidR="00614450" w:rsidRPr="001362C4" w:rsidRDefault="00886CC6">
            <w:pPr>
              <w:spacing w:line="360" w:lineRule="auto"/>
              <w:rPr>
                <w:sz w:val="26"/>
                <w:szCs w:val="26"/>
              </w:rPr>
            </w:pPr>
            <w:r w:rsidRPr="001362C4">
              <w:rPr>
                <w:sz w:val="26"/>
                <w:szCs w:val="26"/>
              </w:rPr>
              <w:t>Tố Hữu</w:t>
            </w:r>
          </w:p>
        </w:tc>
      </w:tr>
      <w:tr w:rsidR="00070EE9" w:rsidRPr="001362C4" w14:paraId="71C254FA" w14:textId="77777777">
        <w:trPr>
          <w:trHeight w:val="555"/>
          <w:jc w:val="center"/>
        </w:trPr>
        <w:tc>
          <w:tcPr>
            <w:tcW w:w="851" w:type="dxa"/>
          </w:tcPr>
          <w:p w14:paraId="70F71F5A" w14:textId="77777777" w:rsidR="00614450" w:rsidRPr="001362C4"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537AC66A" w14:textId="77777777" w:rsidR="00614450" w:rsidRPr="001362C4" w:rsidRDefault="00614450">
            <w:pPr>
              <w:spacing w:line="360" w:lineRule="auto"/>
              <w:jc w:val="right"/>
              <w:rPr>
                <w:sz w:val="26"/>
                <w:szCs w:val="26"/>
              </w:rPr>
            </w:pPr>
          </w:p>
        </w:tc>
        <w:tc>
          <w:tcPr>
            <w:tcW w:w="2907" w:type="dxa"/>
          </w:tcPr>
          <w:p w14:paraId="281AC120" w14:textId="77777777" w:rsidR="00614450" w:rsidRPr="001362C4" w:rsidRDefault="00886CC6">
            <w:pPr>
              <w:spacing w:line="360" w:lineRule="auto"/>
              <w:rPr>
                <w:sz w:val="26"/>
                <w:szCs w:val="26"/>
              </w:rPr>
            </w:pPr>
            <w:r w:rsidRPr="001362C4">
              <w:rPr>
                <w:sz w:val="26"/>
                <w:szCs w:val="26"/>
              </w:rPr>
              <w:t>Phạm Thị Yến</w:t>
            </w:r>
          </w:p>
        </w:tc>
        <w:tc>
          <w:tcPr>
            <w:tcW w:w="1984" w:type="dxa"/>
          </w:tcPr>
          <w:p w14:paraId="256FC2B1" w14:textId="77777777" w:rsidR="00614450" w:rsidRPr="001362C4" w:rsidRDefault="00614450">
            <w:pPr>
              <w:spacing w:line="360" w:lineRule="auto"/>
              <w:jc w:val="right"/>
              <w:rPr>
                <w:sz w:val="26"/>
                <w:szCs w:val="26"/>
              </w:rPr>
            </w:pPr>
          </w:p>
        </w:tc>
        <w:tc>
          <w:tcPr>
            <w:tcW w:w="1842" w:type="dxa"/>
            <w:vAlign w:val="center"/>
          </w:tcPr>
          <w:p w14:paraId="4B8CC084"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760BD5CE" w14:textId="77777777">
        <w:trPr>
          <w:trHeight w:val="555"/>
          <w:jc w:val="center"/>
        </w:trPr>
        <w:tc>
          <w:tcPr>
            <w:tcW w:w="851" w:type="dxa"/>
          </w:tcPr>
          <w:p w14:paraId="4742F088" w14:textId="77777777" w:rsidR="00614450" w:rsidRPr="001362C4"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6E127908" w14:textId="77777777" w:rsidR="00614450" w:rsidRPr="001362C4" w:rsidRDefault="00614450">
            <w:pPr>
              <w:spacing w:line="360" w:lineRule="auto"/>
              <w:jc w:val="right"/>
              <w:rPr>
                <w:sz w:val="26"/>
                <w:szCs w:val="26"/>
              </w:rPr>
            </w:pPr>
          </w:p>
        </w:tc>
        <w:tc>
          <w:tcPr>
            <w:tcW w:w="2907" w:type="dxa"/>
          </w:tcPr>
          <w:p w14:paraId="55BA09C3" w14:textId="77777777" w:rsidR="00614450" w:rsidRPr="001362C4" w:rsidRDefault="00886CC6">
            <w:pPr>
              <w:spacing w:line="360" w:lineRule="auto"/>
              <w:rPr>
                <w:sz w:val="26"/>
                <w:szCs w:val="26"/>
              </w:rPr>
            </w:pPr>
            <w:r w:rsidRPr="001362C4">
              <w:rPr>
                <w:sz w:val="26"/>
                <w:szCs w:val="26"/>
              </w:rPr>
              <w:t>Nguyễn Thị Bích Liên</w:t>
            </w:r>
          </w:p>
        </w:tc>
        <w:tc>
          <w:tcPr>
            <w:tcW w:w="1984" w:type="dxa"/>
          </w:tcPr>
          <w:p w14:paraId="5D15605E" w14:textId="77777777" w:rsidR="00614450" w:rsidRPr="001362C4" w:rsidRDefault="00614450">
            <w:pPr>
              <w:spacing w:line="360" w:lineRule="auto"/>
              <w:jc w:val="right"/>
              <w:rPr>
                <w:sz w:val="26"/>
                <w:szCs w:val="26"/>
              </w:rPr>
            </w:pPr>
          </w:p>
        </w:tc>
        <w:tc>
          <w:tcPr>
            <w:tcW w:w="1842" w:type="dxa"/>
            <w:vAlign w:val="center"/>
          </w:tcPr>
          <w:p w14:paraId="181EF0E2"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1207D968" w14:textId="77777777">
        <w:trPr>
          <w:trHeight w:val="555"/>
          <w:jc w:val="center"/>
        </w:trPr>
        <w:tc>
          <w:tcPr>
            <w:tcW w:w="851" w:type="dxa"/>
          </w:tcPr>
          <w:p w14:paraId="3F163985" w14:textId="77777777" w:rsidR="00614450" w:rsidRPr="001362C4"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52A97C8E" w14:textId="77777777" w:rsidR="00614450" w:rsidRPr="001362C4" w:rsidRDefault="00614450">
            <w:pPr>
              <w:spacing w:line="360" w:lineRule="auto"/>
              <w:jc w:val="right"/>
              <w:rPr>
                <w:sz w:val="26"/>
                <w:szCs w:val="26"/>
              </w:rPr>
            </w:pPr>
          </w:p>
        </w:tc>
        <w:tc>
          <w:tcPr>
            <w:tcW w:w="2907" w:type="dxa"/>
          </w:tcPr>
          <w:p w14:paraId="4B1C3A3D" w14:textId="77777777" w:rsidR="00614450" w:rsidRPr="001362C4" w:rsidRDefault="00886CC6">
            <w:pPr>
              <w:spacing w:line="360" w:lineRule="auto"/>
              <w:rPr>
                <w:sz w:val="26"/>
                <w:szCs w:val="26"/>
              </w:rPr>
            </w:pPr>
            <w:r w:rsidRPr="001362C4">
              <w:rPr>
                <w:sz w:val="26"/>
                <w:szCs w:val="26"/>
              </w:rPr>
              <w:t>Lò Thị Việt Anh</w:t>
            </w:r>
          </w:p>
        </w:tc>
        <w:tc>
          <w:tcPr>
            <w:tcW w:w="1984" w:type="dxa"/>
          </w:tcPr>
          <w:p w14:paraId="14F30A28" w14:textId="77777777" w:rsidR="00614450" w:rsidRPr="001362C4" w:rsidRDefault="00614450">
            <w:pPr>
              <w:spacing w:line="360" w:lineRule="auto"/>
              <w:jc w:val="right"/>
              <w:rPr>
                <w:sz w:val="26"/>
                <w:szCs w:val="26"/>
              </w:rPr>
            </w:pPr>
          </w:p>
        </w:tc>
        <w:tc>
          <w:tcPr>
            <w:tcW w:w="1842" w:type="dxa"/>
            <w:vAlign w:val="center"/>
          </w:tcPr>
          <w:p w14:paraId="4AD96BC2"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55D30C57" w14:textId="77777777">
        <w:trPr>
          <w:trHeight w:val="555"/>
          <w:jc w:val="center"/>
        </w:trPr>
        <w:tc>
          <w:tcPr>
            <w:tcW w:w="851" w:type="dxa"/>
          </w:tcPr>
          <w:p w14:paraId="522C1BC9" w14:textId="77777777" w:rsidR="00614450" w:rsidRPr="001362C4"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0132BFEC" w14:textId="77777777" w:rsidR="00614450" w:rsidRPr="001362C4" w:rsidRDefault="00614450">
            <w:pPr>
              <w:spacing w:line="360" w:lineRule="auto"/>
              <w:jc w:val="right"/>
              <w:rPr>
                <w:sz w:val="26"/>
                <w:szCs w:val="26"/>
              </w:rPr>
            </w:pPr>
          </w:p>
        </w:tc>
        <w:tc>
          <w:tcPr>
            <w:tcW w:w="2907" w:type="dxa"/>
          </w:tcPr>
          <w:p w14:paraId="12F9624E" w14:textId="77777777" w:rsidR="00614450" w:rsidRPr="001362C4" w:rsidRDefault="00886CC6">
            <w:pPr>
              <w:spacing w:line="360" w:lineRule="auto"/>
              <w:rPr>
                <w:sz w:val="26"/>
                <w:szCs w:val="26"/>
              </w:rPr>
            </w:pPr>
            <w:r w:rsidRPr="001362C4">
              <w:rPr>
                <w:sz w:val="26"/>
                <w:szCs w:val="26"/>
              </w:rPr>
              <w:t>Nguyễn Phương Thuỷ</w:t>
            </w:r>
          </w:p>
        </w:tc>
        <w:tc>
          <w:tcPr>
            <w:tcW w:w="1984" w:type="dxa"/>
          </w:tcPr>
          <w:p w14:paraId="043D0C34" w14:textId="77777777" w:rsidR="00614450" w:rsidRPr="001362C4" w:rsidRDefault="00614450">
            <w:pPr>
              <w:spacing w:line="360" w:lineRule="auto"/>
              <w:jc w:val="right"/>
              <w:rPr>
                <w:sz w:val="26"/>
                <w:szCs w:val="26"/>
              </w:rPr>
            </w:pPr>
          </w:p>
        </w:tc>
        <w:tc>
          <w:tcPr>
            <w:tcW w:w="1842" w:type="dxa"/>
            <w:vAlign w:val="center"/>
          </w:tcPr>
          <w:p w14:paraId="3509D8E8"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6E666B52" w14:textId="77777777">
        <w:trPr>
          <w:trHeight w:val="555"/>
          <w:jc w:val="center"/>
        </w:trPr>
        <w:tc>
          <w:tcPr>
            <w:tcW w:w="851" w:type="dxa"/>
          </w:tcPr>
          <w:p w14:paraId="1C8D55D0" w14:textId="77777777" w:rsidR="00614450" w:rsidRPr="001362C4"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7521D371" w14:textId="77777777" w:rsidR="00614450" w:rsidRPr="001362C4" w:rsidRDefault="00614450">
            <w:pPr>
              <w:spacing w:line="360" w:lineRule="auto"/>
              <w:jc w:val="right"/>
              <w:rPr>
                <w:sz w:val="26"/>
                <w:szCs w:val="26"/>
              </w:rPr>
            </w:pPr>
          </w:p>
        </w:tc>
        <w:tc>
          <w:tcPr>
            <w:tcW w:w="2907" w:type="dxa"/>
          </w:tcPr>
          <w:p w14:paraId="2DB98FD0" w14:textId="77777777" w:rsidR="00614450" w:rsidRPr="001362C4" w:rsidRDefault="00886CC6">
            <w:pPr>
              <w:spacing w:line="360" w:lineRule="auto"/>
              <w:rPr>
                <w:sz w:val="26"/>
                <w:szCs w:val="26"/>
              </w:rPr>
            </w:pPr>
            <w:r w:rsidRPr="001362C4">
              <w:rPr>
                <w:sz w:val="26"/>
                <w:szCs w:val="26"/>
              </w:rPr>
              <w:t>Lê Phương Thảo</w:t>
            </w:r>
          </w:p>
        </w:tc>
        <w:tc>
          <w:tcPr>
            <w:tcW w:w="1984" w:type="dxa"/>
          </w:tcPr>
          <w:p w14:paraId="42CED87B" w14:textId="77777777" w:rsidR="00614450" w:rsidRPr="001362C4" w:rsidRDefault="00614450">
            <w:pPr>
              <w:spacing w:line="360" w:lineRule="auto"/>
              <w:jc w:val="right"/>
              <w:rPr>
                <w:sz w:val="26"/>
                <w:szCs w:val="26"/>
              </w:rPr>
            </w:pPr>
          </w:p>
        </w:tc>
        <w:tc>
          <w:tcPr>
            <w:tcW w:w="1842" w:type="dxa"/>
            <w:vAlign w:val="center"/>
          </w:tcPr>
          <w:p w14:paraId="1453D030"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6B462E10" w14:textId="77777777">
        <w:trPr>
          <w:trHeight w:val="555"/>
          <w:jc w:val="center"/>
        </w:trPr>
        <w:tc>
          <w:tcPr>
            <w:tcW w:w="851" w:type="dxa"/>
          </w:tcPr>
          <w:p w14:paraId="6A30173B" w14:textId="77777777" w:rsidR="00614450" w:rsidRPr="001362C4"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51F828BF" w14:textId="77777777" w:rsidR="00614450" w:rsidRPr="001362C4" w:rsidRDefault="00614450">
            <w:pPr>
              <w:spacing w:line="360" w:lineRule="auto"/>
              <w:jc w:val="right"/>
              <w:rPr>
                <w:sz w:val="26"/>
                <w:szCs w:val="26"/>
              </w:rPr>
            </w:pPr>
          </w:p>
        </w:tc>
        <w:tc>
          <w:tcPr>
            <w:tcW w:w="2907" w:type="dxa"/>
          </w:tcPr>
          <w:p w14:paraId="383FF9F5" w14:textId="77777777" w:rsidR="00614450" w:rsidRPr="001362C4" w:rsidRDefault="00886CC6">
            <w:pPr>
              <w:spacing w:line="360" w:lineRule="auto"/>
              <w:rPr>
                <w:sz w:val="26"/>
                <w:szCs w:val="26"/>
              </w:rPr>
            </w:pPr>
            <w:r w:rsidRPr="001362C4">
              <w:rPr>
                <w:sz w:val="26"/>
                <w:szCs w:val="26"/>
              </w:rPr>
              <w:t>Nguyễn Thị Trang</w:t>
            </w:r>
          </w:p>
        </w:tc>
        <w:tc>
          <w:tcPr>
            <w:tcW w:w="1984" w:type="dxa"/>
          </w:tcPr>
          <w:p w14:paraId="09650C4A" w14:textId="77777777" w:rsidR="00614450" w:rsidRPr="001362C4" w:rsidRDefault="00614450">
            <w:pPr>
              <w:spacing w:line="360" w:lineRule="auto"/>
              <w:jc w:val="right"/>
              <w:rPr>
                <w:sz w:val="26"/>
                <w:szCs w:val="26"/>
              </w:rPr>
            </w:pPr>
          </w:p>
        </w:tc>
        <w:tc>
          <w:tcPr>
            <w:tcW w:w="1842" w:type="dxa"/>
            <w:vAlign w:val="center"/>
          </w:tcPr>
          <w:p w14:paraId="04953606"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035CE2D3" w14:textId="77777777">
        <w:trPr>
          <w:trHeight w:val="555"/>
          <w:jc w:val="center"/>
        </w:trPr>
        <w:tc>
          <w:tcPr>
            <w:tcW w:w="851" w:type="dxa"/>
          </w:tcPr>
          <w:p w14:paraId="7E620A41" w14:textId="77777777" w:rsidR="00614450" w:rsidRPr="001362C4" w:rsidRDefault="00614450">
            <w:pPr>
              <w:numPr>
                <w:ilvl w:val="0"/>
                <w:numId w:val="12"/>
              </w:numPr>
              <w:pBdr>
                <w:top w:val="nil"/>
                <w:left w:val="nil"/>
                <w:bottom w:val="nil"/>
                <w:right w:val="nil"/>
                <w:between w:val="nil"/>
              </w:pBdr>
              <w:spacing w:line="360" w:lineRule="auto"/>
              <w:rPr>
                <w:sz w:val="26"/>
                <w:szCs w:val="26"/>
              </w:rPr>
            </w:pPr>
          </w:p>
        </w:tc>
        <w:tc>
          <w:tcPr>
            <w:tcW w:w="1418" w:type="dxa"/>
          </w:tcPr>
          <w:p w14:paraId="123055EE" w14:textId="77777777" w:rsidR="00614450" w:rsidRPr="001362C4" w:rsidRDefault="00614450">
            <w:pPr>
              <w:spacing w:line="360" w:lineRule="auto"/>
              <w:jc w:val="right"/>
              <w:rPr>
                <w:sz w:val="26"/>
                <w:szCs w:val="26"/>
              </w:rPr>
            </w:pPr>
          </w:p>
        </w:tc>
        <w:tc>
          <w:tcPr>
            <w:tcW w:w="2907" w:type="dxa"/>
          </w:tcPr>
          <w:p w14:paraId="635D37BE" w14:textId="77777777" w:rsidR="00614450" w:rsidRPr="001362C4" w:rsidRDefault="00886CC6">
            <w:pPr>
              <w:spacing w:line="360" w:lineRule="auto"/>
              <w:rPr>
                <w:sz w:val="26"/>
                <w:szCs w:val="26"/>
              </w:rPr>
            </w:pPr>
            <w:r w:rsidRPr="001362C4">
              <w:rPr>
                <w:sz w:val="26"/>
                <w:szCs w:val="26"/>
              </w:rPr>
              <w:t>Hoàng Phương Thảo</w:t>
            </w:r>
          </w:p>
        </w:tc>
        <w:tc>
          <w:tcPr>
            <w:tcW w:w="1984" w:type="dxa"/>
          </w:tcPr>
          <w:p w14:paraId="0A305B47" w14:textId="77777777" w:rsidR="00614450" w:rsidRPr="001362C4" w:rsidRDefault="00614450">
            <w:pPr>
              <w:spacing w:line="360" w:lineRule="auto"/>
              <w:jc w:val="right"/>
              <w:rPr>
                <w:sz w:val="26"/>
                <w:szCs w:val="26"/>
              </w:rPr>
            </w:pPr>
          </w:p>
        </w:tc>
        <w:tc>
          <w:tcPr>
            <w:tcW w:w="1842" w:type="dxa"/>
          </w:tcPr>
          <w:p w14:paraId="7C2A71CE"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65AE622C" w14:textId="77777777">
        <w:trPr>
          <w:trHeight w:val="555"/>
          <w:jc w:val="center"/>
        </w:trPr>
        <w:tc>
          <w:tcPr>
            <w:tcW w:w="9002" w:type="dxa"/>
            <w:gridSpan w:val="5"/>
          </w:tcPr>
          <w:p w14:paraId="1D767D37" w14:textId="77777777" w:rsidR="00614450" w:rsidRPr="001362C4" w:rsidRDefault="00886CC6">
            <w:pPr>
              <w:spacing w:line="360" w:lineRule="auto"/>
              <w:rPr>
                <w:sz w:val="26"/>
                <w:szCs w:val="26"/>
              </w:rPr>
            </w:pPr>
            <w:r w:rsidRPr="001362C4">
              <w:rPr>
                <w:sz w:val="26"/>
                <w:szCs w:val="26"/>
              </w:rPr>
              <w:t>c. Khối Tiền Tiểu Học</w:t>
            </w:r>
          </w:p>
        </w:tc>
      </w:tr>
      <w:tr w:rsidR="00070EE9" w:rsidRPr="001362C4" w14:paraId="037B3DA9" w14:textId="77777777">
        <w:trPr>
          <w:trHeight w:val="555"/>
          <w:jc w:val="center"/>
        </w:trPr>
        <w:tc>
          <w:tcPr>
            <w:tcW w:w="851" w:type="dxa"/>
            <w:vAlign w:val="center"/>
          </w:tcPr>
          <w:p w14:paraId="6DF91EDA" w14:textId="77777777" w:rsidR="00614450" w:rsidRPr="001362C4" w:rsidRDefault="00614450">
            <w:pPr>
              <w:numPr>
                <w:ilvl w:val="0"/>
                <w:numId w:val="13"/>
              </w:numPr>
              <w:pBdr>
                <w:top w:val="nil"/>
                <w:left w:val="nil"/>
                <w:bottom w:val="nil"/>
                <w:right w:val="nil"/>
                <w:between w:val="nil"/>
              </w:pBdr>
              <w:spacing w:line="360" w:lineRule="auto"/>
              <w:rPr>
                <w:sz w:val="26"/>
                <w:szCs w:val="26"/>
              </w:rPr>
            </w:pPr>
          </w:p>
        </w:tc>
        <w:tc>
          <w:tcPr>
            <w:tcW w:w="1418" w:type="dxa"/>
            <w:vAlign w:val="center"/>
          </w:tcPr>
          <w:p w14:paraId="09218E7B" w14:textId="77777777" w:rsidR="00614450" w:rsidRPr="001362C4" w:rsidRDefault="00614450">
            <w:pPr>
              <w:spacing w:line="360" w:lineRule="auto"/>
              <w:rPr>
                <w:sz w:val="26"/>
                <w:szCs w:val="26"/>
              </w:rPr>
            </w:pPr>
          </w:p>
        </w:tc>
        <w:tc>
          <w:tcPr>
            <w:tcW w:w="2907" w:type="dxa"/>
            <w:vAlign w:val="center"/>
          </w:tcPr>
          <w:p w14:paraId="6763ACC5" w14:textId="77777777" w:rsidR="00614450" w:rsidRPr="001362C4" w:rsidRDefault="00886CC6">
            <w:pPr>
              <w:spacing w:line="360" w:lineRule="auto"/>
              <w:rPr>
                <w:sz w:val="26"/>
                <w:szCs w:val="26"/>
              </w:rPr>
            </w:pPr>
            <w:r w:rsidRPr="001362C4">
              <w:rPr>
                <w:sz w:val="26"/>
                <w:szCs w:val="26"/>
              </w:rPr>
              <w:t>Phương Thị Hằng</w:t>
            </w:r>
          </w:p>
        </w:tc>
        <w:tc>
          <w:tcPr>
            <w:tcW w:w="1984" w:type="dxa"/>
            <w:vAlign w:val="center"/>
          </w:tcPr>
          <w:p w14:paraId="75E7E239" w14:textId="77777777" w:rsidR="00614450" w:rsidRPr="001362C4" w:rsidRDefault="00614450">
            <w:pPr>
              <w:spacing w:line="360" w:lineRule="auto"/>
              <w:rPr>
                <w:sz w:val="26"/>
                <w:szCs w:val="26"/>
              </w:rPr>
            </w:pPr>
          </w:p>
        </w:tc>
        <w:tc>
          <w:tcPr>
            <w:tcW w:w="1842" w:type="dxa"/>
            <w:vAlign w:val="center"/>
          </w:tcPr>
          <w:p w14:paraId="5BDE8AAF" w14:textId="77777777" w:rsidR="00614450" w:rsidRPr="001362C4" w:rsidRDefault="00886CC6">
            <w:pPr>
              <w:spacing w:line="360" w:lineRule="auto"/>
              <w:rPr>
                <w:sz w:val="26"/>
                <w:szCs w:val="26"/>
              </w:rPr>
            </w:pPr>
            <w:r w:rsidRPr="001362C4">
              <w:rPr>
                <w:sz w:val="26"/>
                <w:szCs w:val="26"/>
              </w:rPr>
              <w:t>Võ Chí công</w:t>
            </w:r>
          </w:p>
        </w:tc>
      </w:tr>
      <w:tr w:rsidR="00070EE9" w:rsidRPr="001362C4" w14:paraId="393DF097" w14:textId="77777777">
        <w:trPr>
          <w:trHeight w:val="555"/>
          <w:jc w:val="center"/>
        </w:trPr>
        <w:tc>
          <w:tcPr>
            <w:tcW w:w="851" w:type="dxa"/>
            <w:vAlign w:val="center"/>
          </w:tcPr>
          <w:p w14:paraId="29F926F5" w14:textId="77777777" w:rsidR="00614450" w:rsidRPr="001362C4" w:rsidRDefault="00614450">
            <w:pPr>
              <w:numPr>
                <w:ilvl w:val="0"/>
                <w:numId w:val="13"/>
              </w:numPr>
              <w:pBdr>
                <w:top w:val="nil"/>
                <w:left w:val="nil"/>
                <w:bottom w:val="nil"/>
                <w:right w:val="nil"/>
                <w:between w:val="nil"/>
              </w:pBdr>
              <w:spacing w:line="360" w:lineRule="auto"/>
              <w:rPr>
                <w:sz w:val="26"/>
                <w:szCs w:val="26"/>
              </w:rPr>
            </w:pPr>
          </w:p>
        </w:tc>
        <w:tc>
          <w:tcPr>
            <w:tcW w:w="1418" w:type="dxa"/>
            <w:vAlign w:val="center"/>
          </w:tcPr>
          <w:p w14:paraId="56583F13" w14:textId="77777777" w:rsidR="00614450" w:rsidRPr="001362C4" w:rsidRDefault="00614450">
            <w:pPr>
              <w:spacing w:line="360" w:lineRule="auto"/>
              <w:rPr>
                <w:sz w:val="26"/>
                <w:szCs w:val="26"/>
              </w:rPr>
            </w:pPr>
          </w:p>
        </w:tc>
        <w:tc>
          <w:tcPr>
            <w:tcW w:w="2907" w:type="dxa"/>
            <w:vAlign w:val="center"/>
          </w:tcPr>
          <w:p w14:paraId="12788CFA" w14:textId="77777777" w:rsidR="00614450" w:rsidRPr="001362C4" w:rsidRDefault="00886CC6">
            <w:pPr>
              <w:spacing w:line="360" w:lineRule="auto"/>
              <w:rPr>
                <w:sz w:val="26"/>
                <w:szCs w:val="26"/>
              </w:rPr>
            </w:pPr>
            <w:r w:rsidRPr="001362C4">
              <w:rPr>
                <w:sz w:val="26"/>
                <w:szCs w:val="26"/>
              </w:rPr>
              <w:t>Nguyễn Thị Phương Hoa</w:t>
            </w:r>
          </w:p>
        </w:tc>
        <w:tc>
          <w:tcPr>
            <w:tcW w:w="1984" w:type="dxa"/>
            <w:vAlign w:val="center"/>
          </w:tcPr>
          <w:p w14:paraId="35C51AD4" w14:textId="77777777" w:rsidR="00614450" w:rsidRPr="001362C4" w:rsidRDefault="00614450">
            <w:pPr>
              <w:spacing w:line="360" w:lineRule="auto"/>
              <w:rPr>
                <w:sz w:val="26"/>
                <w:szCs w:val="26"/>
              </w:rPr>
            </w:pPr>
          </w:p>
        </w:tc>
        <w:tc>
          <w:tcPr>
            <w:tcW w:w="1842" w:type="dxa"/>
            <w:vAlign w:val="center"/>
          </w:tcPr>
          <w:p w14:paraId="65A2FFD8" w14:textId="77777777" w:rsidR="00614450" w:rsidRPr="001362C4" w:rsidRDefault="00886CC6">
            <w:pPr>
              <w:spacing w:line="360" w:lineRule="auto"/>
              <w:rPr>
                <w:sz w:val="26"/>
                <w:szCs w:val="26"/>
              </w:rPr>
            </w:pPr>
            <w:r w:rsidRPr="001362C4">
              <w:rPr>
                <w:sz w:val="26"/>
                <w:szCs w:val="26"/>
              </w:rPr>
              <w:t>Tố Hữu</w:t>
            </w:r>
          </w:p>
        </w:tc>
      </w:tr>
      <w:tr w:rsidR="00070EE9" w:rsidRPr="001362C4" w14:paraId="741DCED3" w14:textId="77777777">
        <w:trPr>
          <w:trHeight w:val="555"/>
          <w:jc w:val="center"/>
        </w:trPr>
        <w:tc>
          <w:tcPr>
            <w:tcW w:w="851" w:type="dxa"/>
            <w:vAlign w:val="center"/>
          </w:tcPr>
          <w:p w14:paraId="184392A5" w14:textId="77777777" w:rsidR="00614450" w:rsidRPr="001362C4" w:rsidRDefault="00614450">
            <w:pPr>
              <w:numPr>
                <w:ilvl w:val="0"/>
                <w:numId w:val="13"/>
              </w:numPr>
              <w:pBdr>
                <w:top w:val="nil"/>
                <w:left w:val="nil"/>
                <w:bottom w:val="nil"/>
                <w:right w:val="nil"/>
                <w:between w:val="nil"/>
              </w:pBdr>
              <w:spacing w:line="360" w:lineRule="auto"/>
              <w:rPr>
                <w:sz w:val="26"/>
                <w:szCs w:val="26"/>
              </w:rPr>
            </w:pPr>
          </w:p>
        </w:tc>
        <w:tc>
          <w:tcPr>
            <w:tcW w:w="1418" w:type="dxa"/>
            <w:vAlign w:val="center"/>
          </w:tcPr>
          <w:p w14:paraId="735D89D9" w14:textId="77777777" w:rsidR="00614450" w:rsidRPr="001362C4" w:rsidRDefault="00614450">
            <w:pPr>
              <w:spacing w:line="360" w:lineRule="auto"/>
              <w:rPr>
                <w:sz w:val="26"/>
                <w:szCs w:val="26"/>
              </w:rPr>
            </w:pPr>
          </w:p>
        </w:tc>
        <w:tc>
          <w:tcPr>
            <w:tcW w:w="2907" w:type="dxa"/>
            <w:vAlign w:val="center"/>
          </w:tcPr>
          <w:p w14:paraId="667E35BA" w14:textId="77777777" w:rsidR="00614450" w:rsidRPr="001362C4" w:rsidRDefault="00886CC6">
            <w:pPr>
              <w:spacing w:line="360" w:lineRule="auto"/>
              <w:rPr>
                <w:sz w:val="26"/>
                <w:szCs w:val="26"/>
              </w:rPr>
            </w:pPr>
            <w:r w:rsidRPr="001362C4">
              <w:rPr>
                <w:sz w:val="26"/>
                <w:szCs w:val="26"/>
              </w:rPr>
              <w:t>Nguyễn Thị Như Quỳnh</w:t>
            </w:r>
          </w:p>
        </w:tc>
        <w:tc>
          <w:tcPr>
            <w:tcW w:w="1984" w:type="dxa"/>
            <w:vAlign w:val="center"/>
          </w:tcPr>
          <w:p w14:paraId="12E00FFE" w14:textId="77777777" w:rsidR="00614450" w:rsidRPr="001362C4" w:rsidRDefault="00614450">
            <w:pPr>
              <w:spacing w:line="360" w:lineRule="auto"/>
              <w:rPr>
                <w:sz w:val="26"/>
                <w:szCs w:val="26"/>
              </w:rPr>
            </w:pPr>
          </w:p>
        </w:tc>
        <w:tc>
          <w:tcPr>
            <w:tcW w:w="1842" w:type="dxa"/>
            <w:vAlign w:val="center"/>
          </w:tcPr>
          <w:p w14:paraId="38D23A92"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52C03204" w14:textId="77777777">
        <w:trPr>
          <w:trHeight w:val="555"/>
          <w:jc w:val="center"/>
        </w:trPr>
        <w:tc>
          <w:tcPr>
            <w:tcW w:w="851" w:type="dxa"/>
            <w:vAlign w:val="center"/>
          </w:tcPr>
          <w:p w14:paraId="3694620C" w14:textId="77777777" w:rsidR="00614450" w:rsidRPr="001362C4" w:rsidRDefault="00614450">
            <w:pPr>
              <w:numPr>
                <w:ilvl w:val="0"/>
                <w:numId w:val="13"/>
              </w:numPr>
              <w:pBdr>
                <w:top w:val="nil"/>
                <w:left w:val="nil"/>
                <w:bottom w:val="nil"/>
                <w:right w:val="nil"/>
                <w:between w:val="nil"/>
              </w:pBdr>
              <w:spacing w:line="360" w:lineRule="auto"/>
              <w:rPr>
                <w:sz w:val="26"/>
                <w:szCs w:val="26"/>
              </w:rPr>
            </w:pPr>
          </w:p>
        </w:tc>
        <w:tc>
          <w:tcPr>
            <w:tcW w:w="1418" w:type="dxa"/>
            <w:vAlign w:val="center"/>
          </w:tcPr>
          <w:p w14:paraId="758247B0" w14:textId="77777777" w:rsidR="00614450" w:rsidRPr="001362C4" w:rsidRDefault="00614450">
            <w:pPr>
              <w:spacing w:line="360" w:lineRule="auto"/>
              <w:rPr>
                <w:sz w:val="26"/>
                <w:szCs w:val="26"/>
              </w:rPr>
            </w:pPr>
          </w:p>
        </w:tc>
        <w:tc>
          <w:tcPr>
            <w:tcW w:w="2907" w:type="dxa"/>
            <w:vAlign w:val="center"/>
          </w:tcPr>
          <w:p w14:paraId="22052945" w14:textId="77777777" w:rsidR="00614450" w:rsidRPr="001362C4" w:rsidRDefault="00886CC6">
            <w:pPr>
              <w:spacing w:line="360" w:lineRule="auto"/>
              <w:rPr>
                <w:sz w:val="26"/>
                <w:szCs w:val="26"/>
              </w:rPr>
            </w:pPr>
            <w:r w:rsidRPr="001362C4">
              <w:rPr>
                <w:sz w:val="26"/>
                <w:szCs w:val="26"/>
              </w:rPr>
              <w:t>Nguyễn Thị Thu Hồng</w:t>
            </w:r>
          </w:p>
        </w:tc>
        <w:tc>
          <w:tcPr>
            <w:tcW w:w="1984" w:type="dxa"/>
            <w:vAlign w:val="center"/>
          </w:tcPr>
          <w:p w14:paraId="3B0CF922" w14:textId="77777777" w:rsidR="00614450" w:rsidRPr="001362C4" w:rsidRDefault="00614450">
            <w:pPr>
              <w:spacing w:line="360" w:lineRule="auto"/>
              <w:rPr>
                <w:sz w:val="26"/>
                <w:szCs w:val="26"/>
              </w:rPr>
            </w:pPr>
          </w:p>
        </w:tc>
        <w:tc>
          <w:tcPr>
            <w:tcW w:w="1842" w:type="dxa"/>
            <w:vAlign w:val="center"/>
          </w:tcPr>
          <w:p w14:paraId="7BBE689C" w14:textId="77777777" w:rsidR="00614450" w:rsidRPr="001362C4" w:rsidRDefault="00886CC6">
            <w:pPr>
              <w:spacing w:line="360" w:lineRule="auto"/>
              <w:rPr>
                <w:sz w:val="26"/>
                <w:szCs w:val="26"/>
              </w:rPr>
            </w:pPr>
            <w:r w:rsidRPr="001362C4">
              <w:rPr>
                <w:sz w:val="26"/>
                <w:szCs w:val="26"/>
              </w:rPr>
              <w:t>Vũ Ngọc Phan</w:t>
            </w:r>
          </w:p>
        </w:tc>
      </w:tr>
    </w:tbl>
    <w:p w14:paraId="324B9B58" w14:textId="77777777" w:rsidR="00614450" w:rsidRPr="001362C4" w:rsidRDefault="00886CC6">
      <w:pPr>
        <w:spacing w:line="360" w:lineRule="auto"/>
        <w:ind w:left="720" w:firstLine="720"/>
        <w:rPr>
          <w:b/>
          <w:sz w:val="26"/>
          <w:szCs w:val="26"/>
        </w:rPr>
      </w:pPr>
      <w:r w:rsidRPr="001362C4">
        <w:rPr>
          <w:b/>
          <w:sz w:val="26"/>
          <w:szCs w:val="26"/>
        </w:rPr>
        <w:tab/>
      </w:r>
    </w:p>
    <w:p w14:paraId="19935B48" w14:textId="77777777" w:rsidR="00614450" w:rsidRPr="001362C4" w:rsidRDefault="00886CC6">
      <w:pPr>
        <w:rPr>
          <w:b/>
          <w:sz w:val="26"/>
          <w:szCs w:val="26"/>
        </w:rPr>
      </w:pPr>
      <w:r w:rsidRPr="001362C4">
        <w:br w:type="page"/>
      </w:r>
    </w:p>
    <w:p w14:paraId="4521AA9A" w14:textId="77777777" w:rsidR="00614450" w:rsidRPr="001362C4" w:rsidRDefault="00886CC6">
      <w:pPr>
        <w:spacing w:line="360" w:lineRule="auto"/>
        <w:rPr>
          <w:b/>
          <w:sz w:val="26"/>
          <w:szCs w:val="26"/>
        </w:rPr>
      </w:pPr>
      <w:r w:rsidRPr="001362C4">
        <w:rPr>
          <w:b/>
          <w:sz w:val="26"/>
          <w:szCs w:val="26"/>
        </w:rPr>
        <w:lastRenderedPageBreak/>
        <w:t>2, Nhóm giáo viên cần tham gia đào tạo chuyển hoá chuyên môn</w:t>
      </w:r>
    </w:p>
    <w:tbl>
      <w:tblPr>
        <w:tblStyle w:val="afff8"/>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418"/>
        <w:gridCol w:w="2835"/>
        <w:gridCol w:w="1773"/>
        <w:gridCol w:w="2126"/>
      </w:tblGrid>
      <w:tr w:rsidR="00070EE9" w:rsidRPr="001362C4" w14:paraId="26F3A1DA" w14:textId="77777777">
        <w:trPr>
          <w:jc w:val="center"/>
        </w:trPr>
        <w:tc>
          <w:tcPr>
            <w:tcW w:w="851" w:type="dxa"/>
            <w:vAlign w:val="center"/>
          </w:tcPr>
          <w:p w14:paraId="379AC0CB" w14:textId="77777777" w:rsidR="00614450" w:rsidRPr="001362C4" w:rsidRDefault="00886CC6">
            <w:pPr>
              <w:spacing w:line="360" w:lineRule="auto"/>
              <w:jc w:val="center"/>
              <w:rPr>
                <w:b/>
                <w:sz w:val="26"/>
                <w:szCs w:val="26"/>
              </w:rPr>
            </w:pPr>
            <w:r w:rsidRPr="001362C4">
              <w:rPr>
                <w:b/>
                <w:sz w:val="26"/>
                <w:szCs w:val="26"/>
              </w:rPr>
              <w:t>Stt</w:t>
            </w:r>
          </w:p>
        </w:tc>
        <w:tc>
          <w:tcPr>
            <w:tcW w:w="1418" w:type="dxa"/>
            <w:vAlign w:val="center"/>
          </w:tcPr>
          <w:p w14:paraId="46E30656" w14:textId="77777777" w:rsidR="00614450" w:rsidRPr="001362C4" w:rsidRDefault="00886CC6">
            <w:pPr>
              <w:spacing w:line="360" w:lineRule="auto"/>
              <w:jc w:val="center"/>
              <w:rPr>
                <w:b/>
                <w:sz w:val="26"/>
                <w:szCs w:val="26"/>
              </w:rPr>
            </w:pPr>
            <w:r w:rsidRPr="001362C4">
              <w:rPr>
                <w:b/>
                <w:sz w:val="26"/>
                <w:szCs w:val="26"/>
              </w:rPr>
              <w:t>Mã nhân viên</w:t>
            </w:r>
          </w:p>
        </w:tc>
        <w:tc>
          <w:tcPr>
            <w:tcW w:w="2835" w:type="dxa"/>
            <w:vAlign w:val="center"/>
          </w:tcPr>
          <w:p w14:paraId="0E76DBE0" w14:textId="77777777" w:rsidR="00614450" w:rsidRPr="001362C4" w:rsidRDefault="00886CC6">
            <w:pPr>
              <w:spacing w:line="360" w:lineRule="auto"/>
              <w:jc w:val="center"/>
              <w:rPr>
                <w:b/>
                <w:sz w:val="26"/>
                <w:szCs w:val="26"/>
              </w:rPr>
            </w:pPr>
            <w:r w:rsidRPr="001362C4">
              <w:rPr>
                <w:b/>
                <w:sz w:val="26"/>
                <w:szCs w:val="26"/>
              </w:rPr>
              <w:t>Họ và tên</w:t>
            </w:r>
          </w:p>
        </w:tc>
        <w:tc>
          <w:tcPr>
            <w:tcW w:w="1773" w:type="dxa"/>
            <w:vAlign w:val="center"/>
          </w:tcPr>
          <w:p w14:paraId="00DDD08F" w14:textId="77777777" w:rsidR="00614450" w:rsidRPr="001362C4" w:rsidRDefault="00886CC6">
            <w:pPr>
              <w:spacing w:line="360" w:lineRule="auto"/>
              <w:jc w:val="center"/>
              <w:rPr>
                <w:b/>
                <w:sz w:val="26"/>
                <w:szCs w:val="26"/>
              </w:rPr>
            </w:pPr>
            <w:r w:rsidRPr="001362C4">
              <w:rPr>
                <w:b/>
                <w:sz w:val="26"/>
                <w:szCs w:val="26"/>
              </w:rPr>
              <w:t>Ngày, tháng, năm sinh</w:t>
            </w:r>
          </w:p>
        </w:tc>
        <w:tc>
          <w:tcPr>
            <w:tcW w:w="2126" w:type="dxa"/>
            <w:vAlign w:val="center"/>
          </w:tcPr>
          <w:p w14:paraId="5896A98E" w14:textId="77777777" w:rsidR="00614450" w:rsidRPr="001362C4" w:rsidRDefault="00886CC6">
            <w:pPr>
              <w:spacing w:line="360" w:lineRule="auto"/>
              <w:jc w:val="center"/>
              <w:rPr>
                <w:b/>
                <w:sz w:val="26"/>
                <w:szCs w:val="26"/>
              </w:rPr>
            </w:pPr>
            <w:r w:rsidRPr="001362C4">
              <w:rPr>
                <w:b/>
                <w:sz w:val="26"/>
                <w:szCs w:val="26"/>
              </w:rPr>
              <w:t>Cơ sở làm việc</w:t>
            </w:r>
          </w:p>
        </w:tc>
      </w:tr>
      <w:tr w:rsidR="00070EE9" w:rsidRPr="001362C4" w14:paraId="463D6E1B" w14:textId="77777777">
        <w:trPr>
          <w:trHeight w:val="551"/>
          <w:jc w:val="center"/>
        </w:trPr>
        <w:tc>
          <w:tcPr>
            <w:tcW w:w="851" w:type="dxa"/>
            <w:vAlign w:val="center"/>
          </w:tcPr>
          <w:p w14:paraId="6B94F166" w14:textId="77777777" w:rsidR="00614450" w:rsidRPr="001362C4" w:rsidRDefault="00614450">
            <w:pPr>
              <w:numPr>
                <w:ilvl w:val="0"/>
                <w:numId w:val="14"/>
              </w:numPr>
              <w:pBdr>
                <w:top w:val="nil"/>
                <w:left w:val="nil"/>
                <w:bottom w:val="nil"/>
                <w:right w:val="nil"/>
                <w:between w:val="nil"/>
              </w:pBdr>
              <w:spacing w:line="360" w:lineRule="auto"/>
              <w:rPr>
                <w:sz w:val="26"/>
                <w:szCs w:val="26"/>
              </w:rPr>
            </w:pPr>
          </w:p>
        </w:tc>
        <w:tc>
          <w:tcPr>
            <w:tcW w:w="1418" w:type="dxa"/>
            <w:vAlign w:val="center"/>
          </w:tcPr>
          <w:p w14:paraId="4BFDC1A7" w14:textId="77777777" w:rsidR="00614450" w:rsidRPr="001362C4" w:rsidRDefault="00614450">
            <w:pPr>
              <w:spacing w:line="360" w:lineRule="auto"/>
              <w:rPr>
                <w:sz w:val="26"/>
                <w:szCs w:val="26"/>
              </w:rPr>
            </w:pPr>
          </w:p>
        </w:tc>
        <w:tc>
          <w:tcPr>
            <w:tcW w:w="2835" w:type="dxa"/>
            <w:vAlign w:val="center"/>
          </w:tcPr>
          <w:p w14:paraId="60FAF736" w14:textId="77777777" w:rsidR="00614450" w:rsidRPr="001362C4" w:rsidRDefault="00886CC6">
            <w:pPr>
              <w:spacing w:line="360" w:lineRule="auto"/>
              <w:rPr>
                <w:sz w:val="26"/>
                <w:szCs w:val="26"/>
              </w:rPr>
            </w:pPr>
            <w:r w:rsidRPr="001362C4">
              <w:rPr>
                <w:sz w:val="26"/>
                <w:szCs w:val="26"/>
              </w:rPr>
              <w:t>Mông Thị Nga</w:t>
            </w:r>
          </w:p>
        </w:tc>
        <w:tc>
          <w:tcPr>
            <w:tcW w:w="1773" w:type="dxa"/>
            <w:vAlign w:val="center"/>
          </w:tcPr>
          <w:p w14:paraId="16EAC0C4" w14:textId="77777777" w:rsidR="00614450" w:rsidRPr="001362C4" w:rsidRDefault="00614450">
            <w:pPr>
              <w:spacing w:line="360" w:lineRule="auto"/>
              <w:rPr>
                <w:sz w:val="26"/>
                <w:szCs w:val="26"/>
              </w:rPr>
            </w:pPr>
          </w:p>
        </w:tc>
        <w:tc>
          <w:tcPr>
            <w:tcW w:w="2126" w:type="dxa"/>
            <w:vAlign w:val="center"/>
          </w:tcPr>
          <w:p w14:paraId="46F1D321" w14:textId="77777777" w:rsidR="00614450" w:rsidRPr="001362C4" w:rsidRDefault="00886CC6">
            <w:pPr>
              <w:spacing w:line="360" w:lineRule="auto"/>
              <w:rPr>
                <w:sz w:val="26"/>
                <w:szCs w:val="26"/>
              </w:rPr>
            </w:pPr>
            <w:r w:rsidRPr="001362C4">
              <w:rPr>
                <w:sz w:val="26"/>
                <w:szCs w:val="26"/>
              </w:rPr>
              <w:t>Võ Chí Công</w:t>
            </w:r>
          </w:p>
        </w:tc>
      </w:tr>
      <w:tr w:rsidR="00070EE9" w:rsidRPr="001362C4" w14:paraId="43283538" w14:textId="77777777">
        <w:trPr>
          <w:trHeight w:val="417"/>
          <w:jc w:val="center"/>
        </w:trPr>
        <w:tc>
          <w:tcPr>
            <w:tcW w:w="851" w:type="dxa"/>
            <w:vAlign w:val="center"/>
          </w:tcPr>
          <w:p w14:paraId="3DB5E8D6" w14:textId="77777777" w:rsidR="00614450" w:rsidRPr="001362C4" w:rsidRDefault="00614450">
            <w:pPr>
              <w:numPr>
                <w:ilvl w:val="0"/>
                <w:numId w:val="14"/>
              </w:numPr>
              <w:pBdr>
                <w:top w:val="nil"/>
                <w:left w:val="nil"/>
                <w:bottom w:val="nil"/>
                <w:right w:val="nil"/>
                <w:between w:val="nil"/>
              </w:pBdr>
              <w:spacing w:line="360" w:lineRule="auto"/>
              <w:rPr>
                <w:sz w:val="26"/>
                <w:szCs w:val="26"/>
              </w:rPr>
            </w:pPr>
          </w:p>
        </w:tc>
        <w:tc>
          <w:tcPr>
            <w:tcW w:w="1418" w:type="dxa"/>
            <w:vAlign w:val="center"/>
          </w:tcPr>
          <w:p w14:paraId="06B22A38" w14:textId="77777777" w:rsidR="00614450" w:rsidRPr="001362C4" w:rsidRDefault="00614450">
            <w:pPr>
              <w:spacing w:line="360" w:lineRule="auto"/>
              <w:rPr>
                <w:sz w:val="26"/>
                <w:szCs w:val="26"/>
              </w:rPr>
            </w:pPr>
          </w:p>
        </w:tc>
        <w:tc>
          <w:tcPr>
            <w:tcW w:w="2835" w:type="dxa"/>
            <w:vAlign w:val="center"/>
          </w:tcPr>
          <w:p w14:paraId="7C0A5CF7" w14:textId="77777777" w:rsidR="00614450" w:rsidRPr="001362C4" w:rsidRDefault="00886CC6">
            <w:pPr>
              <w:spacing w:line="360" w:lineRule="auto"/>
              <w:rPr>
                <w:sz w:val="26"/>
                <w:szCs w:val="26"/>
              </w:rPr>
            </w:pPr>
            <w:r w:rsidRPr="001362C4">
              <w:rPr>
                <w:sz w:val="26"/>
                <w:szCs w:val="26"/>
              </w:rPr>
              <w:t>Nguyễn Thị Hồng</w:t>
            </w:r>
          </w:p>
        </w:tc>
        <w:tc>
          <w:tcPr>
            <w:tcW w:w="1773" w:type="dxa"/>
            <w:vAlign w:val="center"/>
          </w:tcPr>
          <w:p w14:paraId="349D5988" w14:textId="77777777" w:rsidR="00614450" w:rsidRPr="001362C4" w:rsidRDefault="00614450">
            <w:pPr>
              <w:spacing w:line="360" w:lineRule="auto"/>
              <w:rPr>
                <w:sz w:val="26"/>
                <w:szCs w:val="26"/>
              </w:rPr>
            </w:pPr>
          </w:p>
        </w:tc>
        <w:tc>
          <w:tcPr>
            <w:tcW w:w="2126" w:type="dxa"/>
            <w:vAlign w:val="center"/>
          </w:tcPr>
          <w:p w14:paraId="13807C2B" w14:textId="77777777" w:rsidR="00614450" w:rsidRPr="001362C4" w:rsidRDefault="00886CC6">
            <w:pPr>
              <w:spacing w:line="360" w:lineRule="auto"/>
              <w:rPr>
                <w:sz w:val="26"/>
                <w:szCs w:val="26"/>
              </w:rPr>
            </w:pPr>
            <w:r w:rsidRPr="001362C4">
              <w:rPr>
                <w:sz w:val="26"/>
                <w:szCs w:val="26"/>
              </w:rPr>
              <w:t>Võ Chí Công</w:t>
            </w:r>
          </w:p>
        </w:tc>
      </w:tr>
      <w:tr w:rsidR="00614450" w:rsidRPr="001362C4" w14:paraId="42166C2F" w14:textId="77777777">
        <w:trPr>
          <w:trHeight w:val="546"/>
          <w:jc w:val="center"/>
        </w:trPr>
        <w:tc>
          <w:tcPr>
            <w:tcW w:w="851" w:type="dxa"/>
            <w:vAlign w:val="center"/>
          </w:tcPr>
          <w:p w14:paraId="788E76A3" w14:textId="77777777" w:rsidR="00614450" w:rsidRPr="001362C4" w:rsidRDefault="00614450">
            <w:pPr>
              <w:numPr>
                <w:ilvl w:val="0"/>
                <w:numId w:val="14"/>
              </w:numPr>
              <w:pBdr>
                <w:top w:val="nil"/>
                <w:left w:val="nil"/>
                <w:bottom w:val="nil"/>
                <w:right w:val="nil"/>
                <w:between w:val="nil"/>
              </w:pBdr>
              <w:spacing w:line="360" w:lineRule="auto"/>
              <w:rPr>
                <w:sz w:val="26"/>
                <w:szCs w:val="26"/>
              </w:rPr>
            </w:pPr>
          </w:p>
        </w:tc>
        <w:tc>
          <w:tcPr>
            <w:tcW w:w="1418" w:type="dxa"/>
            <w:vAlign w:val="center"/>
          </w:tcPr>
          <w:p w14:paraId="0C6A4E7E" w14:textId="77777777" w:rsidR="00614450" w:rsidRPr="001362C4" w:rsidRDefault="00614450">
            <w:pPr>
              <w:spacing w:line="360" w:lineRule="auto"/>
              <w:rPr>
                <w:sz w:val="26"/>
                <w:szCs w:val="26"/>
              </w:rPr>
            </w:pPr>
          </w:p>
        </w:tc>
        <w:tc>
          <w:tcPr>
            <w:tcW w:w="2835" w:type="dxa"/>
            <w:vAlign w:val="center"/>
          </w:tcPr>
          <w:p w14:paraId="6551F43D" w14:textId="77777777" w:rsidR="00614450" w:rsidRPr="001362C4" w:rsidRDefault="00886CC6">
            <w:pPr>
              <w:spacing w:line="360" w:lineRule="auto"/>
              <w:rPr>
                <w:sz w:val="26"/>
                <w:szCs w:val="26"/>
              </w:rPr>
            </w:pPr>
            <w:r w:rsidRPr="001362C4">
              <w:rPr>
                <w:sz w:val="26"/>
                <w:szCs w:val="26"/>
              </w:rPr>
              <w:t>Nguyễn Thị Thu Huyền</w:t>
            </w:r>
          </w:p>
        </w:tc>
        <w:tc>
          <w:tcPr>
            <w:tcW w:w="1773" w:type="dxa"/>
            <w:vAlign w:val="center"/>
          </w:tcPr>
          <w:p w14:paraId="1413B868" w14:textId="77777777" w:rsidR="00614450" w:rsidRPr="001362C4" w:rsidRDefault="00614450">
            <w:pPr>
              <w:spacing w:line="360" w:lineRule="auto"/>
              <w:rPr>
                <w:sz w:val="26"/>
                <w:szCs w:val="26"/>
              </w:rPr>
            </w:pPr>
          </w:p>
        </w:tc>
        <w:tc>
          <w:tcPr>
            <w:tcW w:w="2126" w:type="dxa"/>
            <w:vAlign w:val="center"/>
          </w:tcPr>
          <w:p w14:paraId="53962501" w14:textId="77777777" w:rsidR="00614450" w:rsidRPr="001362C4" w:rsidRDefault="00886CC6">
            <w:pPr>
              <w:spacing w:line="360" w:lineRule="auto"/>
              <w:rPr>
                <w:sz w:val="26"/>
                <w:szCs w:val="26"/>
              </w:rPr>
            </w:pPr>
            <w:r w:rsidRPr="001362C4">
              <w:rPr>
                <w:sz w:val="26"/>
                <w:szCs w:val="26"/>
              </w:rPr>
              <w:t>Tố Hữu</w:t>
            </w:r>
          </w:p>
        </w:tc>
      </w:tr>
    </w:tbl>
    <w:p w14:paraId="7141123A" w14:textId="77777777" w:rsidR="00614450" w:rsidRPr="001362C4" w:rsidRDefault="00614450">
      <w:pPr>
        <w:spacing w:line="360" w:lineRule="auto"/>
        <w:rPr>
          <w:b/>
          <w:sz w:val="26"/>
          <w:szCs w:val="26"/>
        </w:rPr>
      </w:pPr>
    </w:p>
    <w:p w14:paraId="68651C07" w14:textId="77777777" w:rsidR="00614450" w:rsidRPr="001362C4" w:rsidRDefault="00886CC6">
      <w:pPr>
        <w:spacing w:line="360" w:lineRule="auto"/>
        <w:rPr>
          <w:b/>
          <w:sz w:val="26"/>
          <w:szCs w:val="26"/>
        </w:rPr>
      </w:pPr>
      <w:r w:rsidRPr="001362C4">
        <w:rPr>
          <w:b/>
          <w:sz w:val="26"/>
          <w:szCs w:val="26"/>
        </w:rPr>
        <w:t>3, Nhóm giáo viên cần chuẩn hoá về bằng Cao đẳng chuyên ngành Giáo dục mầm non</w:t>
      </w:r>
    </w:p>
    <w:tbl>
      <w:tblPr>
        <w:tblStyle w:val="afff9"/>
        <w:tblW w:w="90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418"/>
        <w:gridCol w:w="2871"/>
        <w:gridCol w:w="1984"/>
        <w:gridCol w:w="1915"/>
      </w:tblGrid>
      <w:tr w:rsidR="00070EE9" w:rsidRPr="001362C4" w14:paraId="46F573BF" w14:textId="77777777">
        <w:trPr>
          <w:tblHeader/>
          <w:jc w:val="center"/>
        </w:trPr>
        <w:tc>
          <w:tcPr>
            <w:tcW w:w="851" w:type="dxa"/>
            <w:vAlign w:val="center"/>
          </w:tcPr>
          <w:p w14:paraId="09F1142F" w14:textId="77777777" w:rsidR="00614450" w:rsidRPr="001362C4" w:rsidRDefault="00886CC6">
            <w:pPr>
              <w:spacing w:line="360" w:lineRule="auto"/>
              <w:jc w:val="center"/>
              <w:rPr>
                <w:b/>
                <w:sz w:val="26"/>
                <w:szCs w:val="26"/>
              </w:rPr>
            </w:pPr>
            <w:r w:rsidRPr="001362C4">
              <w:rPr>
                <w:b/>
                <w:sz w:val="26"/>
                <w:szCs w:val="26"/>
              </w:rPr>
              <w:t>Stt</w:t>
            </w:r>
          </w:p>
        </w:tc>
        <w:tc>
          <w:tcPr>
            <w:tcW w:w="1418" w:type="dxa"/>
            <w:vAlign w:val="center"/>
          </w:tcPr>
          <w:p w14:paraId="00A0082C" w14:textId="77777777" w:rsidR="00614450" w:rsidRPr="001362C4" w:rsidRDefault="00886CC6">
            <w:pPr>
              <w:spacing w:line="360" w:lineRule="auto"/>
              <w:jc w:val="center"/>
              <w:rPr>
                <w:b/>
                <w:sz w:val="26"/>
                <w:szCs w:val="26"/>
              </w:rPr>
            </w:pPr>
            <w:r w:rsidRPr="001362C4">
              <w:rPr>
                <w:b/>
                <w:sz w:val="26"/>
                <w:szCs w:val="26"/>
              </w:rPr>
              <w:t>Mã nhân viên</w:t>
            </w:r>
          </w:p>
        </w:tc>
        <w:tc>
          <w:tcPr>
            <w:tcW w:w="2871" w:type="dxa"/>
            <w:vAlign w:val="center"/>
          </w:tcPr>
          <w:p w14:paraId="16664333" w14:textId="77777777" w:rsidR="00614450" w:rsidRPr="001362C4" w:rsidRDefault="00886CC6">
            <w:pPr>
              <w:spacing w:line="360" w:lineRule="auto"/>
              <w:jc w:val="center"/>
              <w:rPr>
                <w:b/>
                <w:sz w:val="26"/>
                <w:szCs w:val="26"/>
              </w:rPr>
            </w:pPr>
            <w:r w:rsidRPr="001362C4">
              <w:rPr>
                <w:b/>
                <w:sz w:val="26"/>
                <w:szCs w:val="26"/>
              </w:rPr>
              <w:t>Họ và tên</w:t>
            </w:r>
          </w:p>
        </w:tc>
        <w:tc>
          <w:tcPr>
            <w:tcW w:w="1984" w:type="dxa"/>
            <w:vAlign w:val="center"/>
          </w:tcPr>
          <w:p w14:paraId="6C2CAC61" w14:textId="77777777" w:rsidR="00614450" w:rsidRPr="001362C4" w:rsidRDefault="00886CC6">
            <w:pPr>
              <w:spacing w:line="360" w:lineRule="auto"/>
              <w:jc w:val="center"/>
              <w:rPr>
                <w:b/>
                <w:sz w:val="26"/>
                <w:szCs w:val="26"/>
              </w:rPr>
            </w:pPr>
            <w:r w:rsidRPr="001362C4">
              <w:rPr>
                <w:b/>
                <w:sz w:val="26"/>
                <w:szCs w:val="26"/>
              </w:rPr>
              <w:t>Ngày, tháng, năm sinh</w:t>
            </w:r>
          </w:p>
        </w:tc>
        <w:tc>
          <w:tcPr>
            <w:tcW w:w="1915" w:type="dxa"/>
            <w:vAlign w:val="center"/>
          </w:tcPr>
          <w:p w14:paraId="08DDFB11" w14:textId="77777777" w:rsidR="00614450" w:rsidRPr="001362C4" w:rsidRDefault="00886CC6">
            <w:pPr>
              <w:spacing w:line="360" w:lineRule="auto"/>
              <w:jc w:val="center"/>
              <w:rPr>
                <w:b/>
                <w:sz w:val="26"/>
                <w:szCs w:val="26"/>
              </w:rPr>
            </w:pPr>
            <w:r w:rsidRPr="001362C4">
              <w:rPr>
                <w:b/>
                <w:sz w:val="26"/>
                <w:szCs w:val="26"/>
              </w:rPr>
              <w:t>Cơ sở làm việc</w:t>
            </w:r>
          </w:p>
        </w:tc>
      </w:tr>
      <w:tr w:rsidR="00070EE9" w:rsidRPr="001362C4" w14:paraId="5B86D98F" w14:textId="77777777">
        <w:trPr>
          <w:trHeight w:val="431"/>
          <w:jc w:val="center"/>
        </w:trPr>
        <w:tc>
          <w:tcPr>
            <w:tcW w:w="9039" w:type="dxa"/>
            <w:gridSpan w:val="5"/>
            <w:vAlign w:val="center"/>
          </w:tcPr>
          <w:p w14:paraId="5166458B" w14:textId="77777777" w:rsidR="00614450" w:rsidRPr="001362C4" w:rsidRDefault="00886CC6">
            <w:pPr>
              <w:spacing w:line="360" w:lineRule="auto"/>
              <w:rPr>
                <w:sz w:val="26"/>
                <w:szCs w:val="26"/>
              </w:rPr>
            </w:pPr>
            <w:r w:rsidRPr="001362C4">
              <w:rPr>
                <w:sz w:val="26"/>
                <w:szCs w:val="26"/>
              </w:rPr>
              <w:t>a. Giáo viên khối 0-3</w:t>
            </w:r>
          </w:p>
        </w:tc>
      </w:tr>
      <w:tr w:rsidR="00070EE9" w:rsidRPr="001362C4" w14:paraId="4D7E4DB4" w14:textId="77777777">
        <w:trPr>
          <w:trHeight w:val="417"/>
          <w:jc w:val="center"/>
        </w:trPr>
        <w:tc>
          <w:tcPr>
            <w:tcW w:w="851" w:type="dxa"/>
            <w:vAlign w:val="center"/>
          </w:tcPr>
          <w:p w14:paraId="5F552AA6" w14:textId="77777777" w:rsidR="00614450" w:rsidRPr="001362C4"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61520B21" w14:textId="77777777" w:rsidR="00614450" w:rsidRPr="001362C4" w:rsidRDefault="00614450">
            <w:pPr>
              <w:spacing w:line="360" w:lineRule="auto"/>
              <w:rPr>
                <w:sz w:val="26"/>
                <w:szCs w:val="26"/>
              </w:rPr>
            </w:pPr>
          </w:p>
        </w:tc>
        <w:tc>
          <w:tcPr>
            <w:tcW w:w="2871" w:type="dxa"/>
            <w:vAlign w:val="center"/>
          </w:tcPr>
          <w:p w14:paraId="2381CF40" w14:textId="77777777" w:rsidR="00614450" w:rsidRPr="001362C4" w:rsidRDefault="00886CC6">
            <w:pPr>
              <w:spacing w:line="360" w:lineRule="auto"/>
              <w:rPr>
                <w:sz w:val="26"/>
                <w:szCs w:val="26"/>
              </w:rPr>
            </w:pPr>
            <w:r w:rsidRPr="001362C4">
              <w:rPr>
                <w:sz w:val="26"/>
                <w:szCs w:val="26"/>
              </w:rPr>
              <w:t>Nguyễn Thị Hồng</w:t>
            </w:r>
          </w:p>
        </w:tc>
        <w:tc>
          <w:tcPr>
            <w:tcW w:w="1984" w:type="dxa"/>
            <w:vAlign w:val="center"/>
          </w:tcPr>
          <w:p w14:paraId="45F8910F" w14:textId="77777777" w:rsidR="00614450" w:rsidRPr="001362C4" w:rsidRDefault="00614450">
            <w:pPr>
              <w:spacing w:line="360" w:lineRule="auto"/>
              <w:rPr>
                <w:sz w:val="26"/>
                <w:szCs w:val="26"/>
              </w:rPr>
            </w:pPr>
          </w:p>
        </w:tc>
        <w:tc>
          <w:tcPr>
            <w:tcW w:w="1915" w:type="dxa"/>
            <w:vAlign w:val="center"/>
          </w:tcPr>
          <w:p w14:paraId="6BE1B8E0" w14:textId="77777777" w:rsidR="00614450" w:rsidRPr="001362C4" w:rsidRDefault="00886CC6">
            <w:pPr>
              <w:spacing w:line="360" w:lineRule="auto"/>
              <w:rPr>
                <w:sz w:val="26"/>
                <w:szCs w:val="26"/>
              </w:rPr>
            </w:pPr>
            <w:r w:rsidRPr="001362C4">
              <w:rPr>
                <w:sz w:val="26"/>
                <w:szCs w:val="26"/>
              </w:rPr>
              <w:t>Võ Chí Công</w:t>
            </w:r>
          </w:p>
        </w:tc>
      </w:tr>
      <w:tr w:rsidR="00070EE9" w:rsidRPr="001362C4" w14:paraId="6FB8BE59" w14:textId="77777777">
        <w:trPr>
          <w:trHeight w:val="546"/>
          <w:jc w:val="center"/>
        </w:trPr>
        <w:tc>
          <w:tcPr>
            <w:tcW w:w="851" w:type="dxa"/>
            <w:vAlign w:val="center"/>
          </w:tcPr>
          <w:p w14:paraId="0177D4A0" w14:textId="77777777" w:rsidR="00614450" w:rsidRPr="001362C4"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6D24B69E" w14:textId="77777777" w:rsidR="00614450" w:rsidRPr="001362C4" w:rsidRDefault="00614450">
            <w:pPr>
              <w:spacing w:line="360" w:lineRule="auto"/>
              <w:rPr>
                <w:sz w:val="26"/>
                <w:szCs w:val="26"/>
              </w:rPr>
            </w:pPr>
          </w:p>
        </w:tc>
        <w:tc>
          <w:tcPr>
            <w:tcW w:w="2871" w:type="dxa"/>
            <w:vAlign w:val="center"/>
          </w:tcPr>
          <w:p w14:paraId="347EC9F4" w14:textId="77777777" w:rsidR="00614450" w:rsidRPr="001362C4" w:rsidRDefault="00886CC6">
            <w:pPr>
              <w:spacing w:line="360" w:lineRule="auto"/>
              <w:rPr>
                <w:sz w:val="26"/>
                <w:szCs w:val="26"/>
              </w:rPr>
            </w:pPr>
            <w:r w:rsidRPr="001362C4">
              <w:rPr>
                <w:sz w:val="26"/>
                <w:szCs w:val="26"/>
              </w:rPr>
              <w:t>Phạm Thị Nhung</w:t>
            </w:r>
          </w:p>
        </w:tc>
        <w:tc>
          <w:tcPr>
            <w:tcW w:w="1984" w:type="dxa"/>
            <w:vAlign w:val="center"/>
          </w:tcPr>
          <w:p w14:paraId="7F167313" w14:textId="77777777" w:rsidR="00614450" w:rsidRPr="001362C4" w:rsidRDefault="00614450">
            <w:pPr>
              <w:spacing w:line="360" w:lineRule="auto"/>
              <w:rPr>
                <w:sz w:val="26"/>
                <w:szCs w:val="26"/>
              </w:rPr>
            </w:pPr>
          </w:p>
        </w:tc>
        <w:tc>
          <w:tcPr>
            <w:tcW w:w="1915" w:type="dxa"/>
            <w:vAlign w:val="center"/>
          </w:tcPr>
          <w:p w14:paraId="1B498D26"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04CFEE20" w14:textId="77777777">
        <w:trPr>
          <w:trHeight w:val="567"/>
          <w:jc w:val="center"/>
        </w:trPr>
        <w:tc>
          <w:tcPr>
            <w:tcW w:w="851" w:type="dxa"/>
            <w:vAlign w:val="center"/>
          </w:tcPr>
          <w:p w14:paraId="1D6B4A7B" w14:textId="77777777" w:rsidR="00614450" w:rsidRPr="001362C4"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381504C2" w14:textId="77777777" w:rsidR="00614450" w:rsidRPr="001362C4" w:rsidRDefault="00614450">
            <w:pPr>
              <w:spacing w:line="360" w:lineRule="auto"/>
              <w:rPr>
                <w:sz w:val="26"/>
                <w:szCs w:val="26"/>
              </w:rPr>
            </w:pPr>
          </w:p>
        </w:tc>
        <w:tc>
          <w:tcPr>
            <w:tcW w:w="2871" w:type="dxa"/>
            <w:vAlign w:val="center"/>
          </w:tcPr>
          <w:p w14:paraId="19646989" w14:textId="77777777" w:rsidR="00614450" w:rsidRPr="001362C4" w:rsidRDefault="00886CC6">
            <w:pPr>
              <w:spacing w:line="360" w:lineRule="auto"/>
              <w:rPr>
                <w:sz w:val="26"/>
                <w:szCs w:val="26"/>
              </w:rPr>
            </w:pPr>
            <w:r w:rsidRPr="001362C4">
              <w:rPr>
                <w:sz w:val="26"/>
                <w:szCs w:val="26"/>
              </w:rPr>
              <w:t>Khương Thị Vân Anh</w:t>
            </w:r>
          </w:p>
        </w:tc>
        <w:tc>
          <w:tcPr>
            <w:tcW w:w="1984" w:type="dxa"/>
            <w:vAlign w:val="center"/>
          </w:tcPr>
          <w:p w14:paraId="3C316531" w14:textId="77777777" w:rsidR="00614450" w:rsidRPr="001362C4" w:rsidRDefault="00614450">
            <w:pPr>
              <w:spacing w:line="360" w:lineRule="auto"/>
              <w:rPr>
                <w:sz w:val="26"/>
                <w:szCs w:val="26"/>
              </w:rPr>
            </w:pPr>
          </w:p>
        </w:tc>
        <w:tc>
          <w:tcPr>
            <w:tcW w:w="1915" w:type="dxa"/>
            <w:vAlign w:val="center"/>
          </w:tcPr>
          <w:p w14:paraId="4E03DA06"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512A9292" w14:textId="77777777">
        <w:trPr>
          <w:trHeight w:val="547"/>
          <w:jc w:val="center"/>
        </w:trPr>
        <w:tc>
          <w:tcPr>
            <w:tcW w:w="851" w:type="dxa"/>
            <w:vAlign w:val="center"/>
          </w:tcPr>
          <w:p w14:paraId="37EF0237" w14:textId="77777777" w:rsidR="00614450" w:rsidRPr="001362C4"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6734C17C" w14:textId="77777777" w:rsidR="00614450" w:rsidRPr="001362C4" w:rsidRDefault="00614450">
            <w:pPr>
              <w:spacing w:line="360" w:lineRule="auto"/>
              <w:rPr>
                <w:sz w:val="26"/>
                <w:szCs w:val="26"/>
              </w:rPr>
            </w:pPr>
          </w:p>
        </w:tc>
        <w:tc>
          <w:tcPr>
            <w:tcW w:w="2871" w:type="dxa"/>
            <w:vAlign w:val="center"/>
          </w:tcPr>
          <w:p w14:paraId="6DEF9327" w14:textId="77777777" w:rsidR="00614450" w:rsidRPr="001362C4" w:rsidRDefault="00886CC6">
            <w:pPr>
              <w:spacing w:line="360" w:lineRule="auto"/>
              <w:rPr>
                <w:sz w:val="26"/>
                <w:szCs w:val="26"/>
              </w:rPr>
            </w:pPr>
            <w:r w:rsidRPr="001362C4">
              <w:rPr>
                <w:sz w:val="26"/>
                <w:szCs w:val="26"/>
              </w:rPr>
              <w:t>Vũ Thị Quỳnh Nga</w:t>
            </w:r>
          </w:p>
        </w:tc>
        <w:tc>
          <w:tcPr>
            <w:tcW w:w="1984" w:type="dxa"/>
            <w:vAlign w:val="center"/>
          </w:tcPr>
          <w:p w14:paraId="1AED2898" w14:textId="77777777" w:rsidR="00614450" w:rsidRPr="001362C4" w:rsidRDefault="00614450">
            <w:pPr>
              <w:spacing w:line="360" w:lineRule="auto"/>
              <w:rPr>
                <w:sz w:val="26"/>
                <w:szCs w:val="26"/>
              </w:rPr>
            </w:pPr>
          </w:p>
        </w:tc>
        <w:tc>
          <w:tcPr>
            <w:tcW w:w="1915" w:type="dxa"/>
            <w:vAlign w:val="center"/>
          </w:tcPr>
          <w:p w14:paraId="173B1894" w14:textId="77777777" w:rsidR="00614450" w:rsidRPr="001362C4" w:rsidRDefault="00886CC6">
            <w:pPr>
              <w:spacing w:line="360" w:lineRule="auto"/>
              <w:rPr>
                <w:sz w:val="26"/>
                <w:szCs w:val="26"/>
              </w:rPr>
            </w:pPr>
            <w:r w:rsidRPr="001362C4">
              <w:rPr>
                <w:sz w:val="26"/>
                <w:szCs w:val="26"/>
              </w:rPr>
              <w:t>Tố Hữu</w:t>
            </w:r>
          </w:p>
        </w:tc>
      </w:tr>
      <w:tr w:rsidR="00070EE9" w:rsidRPr="001362C4" w14:paraId="707D918D" w14:textId="77777777">
        <w:trPr>
          <w:trHeight w:val="547"/>
          <w:jc w:val="center"/>
        </w:trPr>
        <w:tc>
          <w:tcPr>
            <w:tcW w:w="851" w:type="dxa"/>
            <w:vAlign w:val="center"/>
          </w:tcPr>
          <w:p w14:paraId="6945DCB4" w14:textId="77777777" w:rsidR="00614450" w:rsidRPr="001362C4"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3830D449" w14:textId="77777777" w:rsidR="00614450" w:rsidRPr="001362C4" w:rsidRDefault="00614450">
            <w:pPr>
              <w:spacing w:line="360" w:lineRule="auto"/>
              <w:rPr>
                <w:sz w:val="26"/>
                <w:szCs w:val="26"/>
              </w:rPr>
            </w:pPr>
          </w:p>
        </w:tc>
        <w:tc>
          <w:tcPr>
            <w:tcW w:w="2871" w:type="dxa"/>
            <w:vAlign w:val="center"/>
          </w:tcPr>
          <w:p w14:paraId="444CC7C4" w14:textId="77777777" w:rsidR="00614450" w:rsidRPr="001362C4" w:rsidRDefault="00886CC6">
            <w:pPr>
              <w:spacing w:line="360" w:lineRule="auto"/>
              <w:rPr>
                <w:sz w:val="26"/>
                <w:szCs w:val="26"/>
              </w:rPr>
            </w:pPr>
            <w:r w:rsidRPr="001362C4">
              <w:rPr>
                <w:sz w:val="26"/>
                <w:szCs w:val="26"/>
              </w:rPr>
              <w:t>Nguyễn Thị Yến</w:t>
            </w:r>
          </w:p>
        </w:tc>
        <w:tc>
          <w:tcPr>
            <w:tcW w:w="1984" w:type="dxa"/>
            <w:vAlign w:val="center"/>
          </w:tcPr>
          <w:p w14:paraId="50987C79" w14:textId="77777777" w:rsidR="00614450" w:rsidRPr="001362C4" w:rsidRDefault="00614450">
            <w:pPr>
              <w:spacing w:line="360" w:lineRule="auto"/>
              <w:rPr>
                <w:sz w:val="26"/>
                <w:szCs w:val="26"/>
              </w:rPr>
            </w:pPr>
          </w:p>
        </w:tc>
        <w:tc>
          <w:tcPr>
            <w:tcW w:w="1915" w:type="dxa"/>
            <w:vAlign w:val="center"/>
          </w:tcPr>
          <w:p w14:paraId="04EC18BC" w14:textId="77777777" w:rsidR="00614450" w:rsidRPr="001362C4" w:rsidRDefault="00886CC6">
            <w:pPr>
              <w:spacing w:line="360" w:lineRule="auto"/>
              <w:rPr>
                <w:sz w:val="26"/>
                <w:szCs w:val="26"/>
              </w:rPr>
            </w:pPr>
            <w:r w:rsidRPr="001362C4">
              <w:rPr>
                <w:sz w:val="26"/>
                <w:szCs w:val="26"/>
              </w:rPr>
              <w:t>Tố Hữu</w:t>
            </w:r>
          </w:p>
        </w:tc>
      </w:tr>
      <w:tr w:rsidR="00070EE9" w:rsidRPr="001362C4" w14:paraId="742F2500" w14:textId="77777777">
        <w:trPr>
          <w:trHeight w:val="547"/>
          <w:jc w:val="center"/>
        </w:trPr>
        <w:tc>
          <w:tcPr>
            <w:tcW w:w="851" w:type="dxa"/>
            <w:vAlign w:val="center"/>
          </w:tcPr>
          <w:p w14:paraId="1C45C357" w14:textId="77777777" w:rsidR="00614450" w:rsidRPr="001362C4"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3B63907C" w14:textId="77777777" w:rsidR="00614450" w:rsidRPr="001362C4" w:rsidRDefault="00614450">
            <w:pPr>
              <w:spacing w:line="360" w:lineRule="auto"/>
              <w:rPr>
                <w:sz w:val="26"/>
                <w:szCs w:val="26"/>
              </w:rPr>
            </w:pPr>
          </w:p>
        </w:tc>
        <w:tc>
          <w:tcPr>
            <w:tcW w:w="2871" w:type="dxa"/>
            <w:vAlign w:val="center"/>
          </w:tcPr>
          <w:p w14:paraId="75AAC181" w14:textId="77777777" w:rsidR="00614450" w:rsidRPr="001362C4" w:rsidRDefault="00886CC6">
            <w:pPr>
              <w:spacing w:line="360" w:lineRule="auto"/>
              <w:rPr>
                <w:sz w:val="26"/>
                <w:szCs w:val="26"/>
              </w:rPr>
            </w:pPr>
            <w:r w:rsidRPr="001362C4">
              <w:rPr>
                <w:sz w:val="26"/>
                <w:szCs w:val="26"/>
              </w:rPr>
              <w:t>Hoàng Thị Hường</w:t>
            </w:r>
          </w:p>
        </w:tc>
        <w:tc>
          <w:tcPr>
            <w:tcW w:w="1984" w:type="dxa"/>
            <w:vAlign w:val="center"/>
          </w:tcPr>
          <w:p w14:paraId="32CE779D" w14:textId="77777777" w:rsidR="00614450" w:rsidRPr="001362C4" w:rsidRDefault="00614450">
            <w:pPr>
              <w:spacing w:line="360" w:lineRule="auto"/>
              <w:rPr>
                <w:sz w:val="26"/>
                <w:szCs w:val="26"/>
              </w:rPr>
            </w:pPr>
          </w:p>
        </w:tc>
        <w:tc>
          <w:tcPr>
            <w:tcW w:w="1915" w:type="dxa"/>
            <w:vAlign w:val="center"/>
          </w:tcPr>
          <w:p w14:paraId="35CF7E5A" w14:textId="77777777" w:rsidR="00614450" w:rsidRPr="001362C4" w:rsidRDefault="00886CC6">
            <w:pPr>
              <w:spacing w:line="360" w:lineRule="auto"/>
              <w:rPr>
                <w:sz w:val="26"/>
                <w:szCs w:val="26"/>
              </w:rPr>
            </w:pPr>
            <w:r w:rsidRPr="001362C4">
              <w:rPr>
                <w:sz w:val="26"/>
                <w:szCs w:val="26"/>
              </w:rPr>
              <w:t>Tố Hữu</w:t>
            </w:r>
          </w:p>
        </w:tc>
      </w:tr>
      <w:tr w:rsidR="00070EE9" w:rsidRPr="001362C4" w14:paraId="021F9E62" w14:textId="77777777">
        <w:trPr>
          <w:trHeight w:val="547"/>
          <w:jc w:val="center"/>
        </w:trPr>
        <w:tc>
          <w:tcPr>
            <w:tcW w:w="851" w:type="dxa"/>
            <w:vAlign w:val="center"/>
          </w:tcPr>
          <w:p w14:paraId="4FAB56D4" w14:textId="77777777" w:rsidR="00614450" w:rsidRPr="001362C4" w:rsidRDefault="00614450">
            <w:pPr>
              <w:numPr>
                <w:ilvl w:val="0"/>
                <w:numId w:val="15"/>
              </w:numPr>
              <w:pBdr>
                <w:top w:val="nil"/>
                <w:left w:val="nil"/>
                <w:bottom w:val="nil"/>
                <w:right w:val="nil"/>
                <w:between w:val="nil"/>
              </w:pBdr>
              <w:spacing w:line="360" w:lineRule="auto"/>
              <w:rPr>
                <w:sz w:val="26"/>
                <w:szCs w:val="26"/>
              </w:rPr>
            </w:pPr>
          </w:p>
        </w:tc>
        <w:tc>
          <w:tcPr>
            <w:tcW w:w="1418" w:type="dxa"/>
            <w:vAlign w:val="center"/>
          </w:tcPr>
          <w:p w14:paraId="7B2ED728" w14:textId="77777777" w:rsidR="00614450" w:rsidRPr="001362C4" w:rsidRDefault="00614450">
            <w:pPr>
              <w:spacing w:line="360" w:lineRule="auto"/>
              <w:rPr>
                <w:sz w:val="26"/>
                <w:szCs w:val="26"/>
              </w:rPr>
            </w:pPr>
          </w:p>
        </w:tc>
        <w:tc>
          <w:tcPr>
            <w:tcW w:w="2871" w:type="dxa"/>
            <w:vAlign w:val="center"/>
          </w:tcPr>
          <w:p w14:paraId="4F01190F" w14:textId="77777777" w:rsidR="00614450" w:rsidRPr="001362C4" w:rsidRDefault="00886CC6">
            <w:pPr>
              <w:spacing w:line="360" w:lineRule="auto"/>
              <w:rPr>
                <w:sz w:val="26"/>
                <w:szCs w:val="26"/>
              </w:rPr>
            </w:pPr>
            <w:r w:rsidRPr="001362C4">
              <w:rPr>
                <w:sz w:val="26"/>
                <w:szCs w:val="26"/>
              </w:rPr>
              <w:t>Nguyễn Thị Thơm</w:t>
            </w:r>
          </w:p>
        </w:tc>
        <w:tc>
          <w:tcPr>
            <w:tcW w:w="1984" w:type="dxa"/>
            <w:vAlign w:val="center"/>
          </w:tcPr>
          <w:p w14:paraId="782B3448" w14:textId="77777777" w:rsidR="00614450" w:rsidRPr="001362C4" w:rsidRDefault="00614450">
            <w:pPr>
              <w:spacing w:line="360" w:lineRule="auto"/>
              <w:rPr>
                <w:sz w:val="26"/>
                <w:szCs w:val="26"/>
              </w:rPr>
            </w:pPr>
          </w:p>
        </w:tc>
        <w:tc>
          <w:tcPr>
            <w:tcW w:w="1915" w:type="dxa"/>
            <w:vAlign w:val="center"/>
          </w:tcPr>
          <w:p w14:paraId="2C819436" w14:textId="77777777" w:rsidR="00614450" w:rsidRPr="001362C4" w:rsidRDefault="00886CC6">
            <w:pPr>
              <w:spacing w:line="360" w:lineRule="auto"/>
              <w:rPr>
                <w:sz w:val="26"/>
                <w:szCs w:val="26"/>
              </w:rPr>
            </w:pPr>
            <w:r w:rsidRPr="001362C4">
              <w:rPr>
                <w:sz w:val="26"/>
                <w:szCs w:val="26"/>
              </w:rPr>
              <w:t>Tố Hữu</w:t>
            </w:r>
          </w:p>
        </w:tc>
      </w:tr>
      <w:tr w:rsidR="00070EE9" w:rsidRPr="001362C4" w14:paraId="6845006A" w14:textId="77777777">
        <w:trPr>
          <w:trHeight w:val="421"/>
          <w:jc w:val="center"/>
        </w:trPr>
        <w:tc>
          <w:tcPr>
            <w:tcW w:w="9039" w:type="dxa"/>
            <w:gridSpan w:val="5"/>
          </w:tcPr>
          <w:p w14:paraId="120BC303" w14:textId="77777777" w:rsidR="00614450" w:rsidRPr="001362C4" w:rsidRDefault="00886CC6">
            <w:pPr>
              <w:spacing w:line="360" w:lineRule="auto"/>
              <w:rPr>
                <w:sz w:val="26"/>
                <w:szCs w:val="26"/>
              </w:rPr>
            </w:pPr>
            <w:r w:rsidRPr="001362C4">
              <w:rPr>
                <w:sz w:val="26"/>
                <w:szCs w:val="26"/>
              </w:rPr>
              <w:t>b. Giáo viên khối 3-6</w:t>
            </w:r>
          </w:p>
        </w:tc>
      </w:tr>
      <w:tr w:rsidR="00070EE9" w:rsidRPr="001362C4" w14:paraId="48A15D8D" w14:textId="77777777">
        <w:trPr>
          <w:trHeight w:val="555"/>
          <w:jc w:val="center"/>
        </w:trPr>
        <w:tc>
          <w:tcPr>
            <w:tcW w:w="851" w:type="dxa"/>
            <w:vAlign w:val="center"/>
          </w:tcPr>
          <w:p w14:paraId="3A2DC770"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vAlign w:val="center"/>
          </w:tcPr>
          <w:p w14:paraId="0948E0DE" w14:textId="77777777" w:rsidR="00614450" w:rsidRPr="001362C4" w:rsidRDefault="00614450">
            <w:pPr>
              <w:spacing w:line="360" w:lineRule="auto"/>
              <w:rPr>
                <w:sz w:val="26"/>
                <w:szCs w:val="26"/>
              </w:rPr>
            </w:pPr>
          </w:p>
        </w:tc>
        <w:tc>
          <w:tcPr>
            <w:tcW w:w="2871" w:type="dxa"/>
            <w:vAlign w:val="center"/>
          </w:tcPr>
          <w:p w14:paraId="4BE75B92" w14:textId="77777777" w:rsidR="00614450" w:rsidRPr="001362C4" w:rsidRDefault="00886CC6">
            <w:pPr>
              <w:spacing w:line="360" w:lineRule="auto"/>
              <w:rPr>
                <w:sz w:val="26"/>
                <w:szCs w:val="26"/>
              </w:rPr>
            </w:pPr>
            <w:r w:rsidRPr="001362C4">
              <w:rPr>
                <w:sz w:val="26"/>
                <w:szCs w:val="26"/>
              </w:rPr>
              <w:t>Nguyễn Thị Huyền Trinh</w:t>
            </w:r>
          </w:p>
        </w:tc>
        <w:tc>
          <w:tcPr>
            <w:tcW w:w="1984" w:type="dxa"/>
            <w:vAlign w:val="center"/>
          </w:tcPr>
          <w:p w14:paraId="05B0CF5A" w14:textId="77777777" w:rsidR="00614450" w:rsidRPr="001362C4" w:rsidRDefault="00614450">
            <w:pPr>
              <w:spacing w:line="360" w:lineRule="auto"/>
              <w:rPr>
                <w:sz w:val="26"/>
                <w:szCs w:val="26"/>
              </w:rPr>
            </w:pPr>
          </w:p>
        </w:tc>
        <w:tc>
          <w:tcPr>
            <w:tcW w:w="1915" w:type="dxa"/>
          </w:tcPr>
          <w:p w14:paraId="6B0F64F8" w14:textId="77777777" w:rsidR="00614450" w:rsidRPr="001362C4" w:rsidRDefault="00886CC6">
            <w:pPr>
              <w:spacing w:line="360" w:lineRule="auto"/>
              <w:rPr>
                <w:sz w:val="26"/>
                <w:szCs w:val="26"/>
              </w:rPr>
            </w:pPr>
            <w:r w:rsidRPr="001362C4">
              <w:rPr>
                <w:sz w:val="26"/>
                <w:szCs w:val="26"/>
              </w:rPr>
              <w:t>Võ Chí Công</w:t>
            </w:r>
          </w:p>
        </w:tc>
      </w:tr>
      <w:tr w:rsidR="00070EE9" w:rsidRPr="001362C4" w14:paraId="24AB4064" w14:textId="77777777">
        <w:trPr>
          <w:trHeight w:val="555"/>
          <w:jc w:val="center"/>
        </w:trPr>
        <w:tc>
          <w:tcPr>
            <w:tcW w:w="851" w:type="dxa"/>
            <w:vAlign w:val="center"/>
          </w:tcPr>
          <w:p w14:paraId="718ED3F2"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vAlign w:val="center"/>
          </w:tcPr>
          <w:p w14:paraId="0F65D012" w14:textId="77777777" w:rsidR="00614450" w:rsidRPr="001362C4" w:rsidRDefault="00614450">
            <w:pPr>
              <w:spacing w:line="360" w:lineRule="auto"/>
              <w:rPr>
                <w:sz w:val="26"/>
                <w:szCs w:val="26"/>
              </w:rPr>
            </w:pPr>
          </w:p>
        </w:tc>
        <w:tc>
          <w:tcPr>
            <w:tcW w:w="2871" w:type="dxa"/>
            <w:vAlign w:val="center"/>
          </w:tcPr>
          <w:p w14:paraId="4FEBFE68" w14:textId="77777777" w:rsidR="00614450" w:rsidRPr="001362C4" w:rsidRDefault="00886CC6">
            <w:pPr>
              <w:spacing w:line="360" w:lineRule="auto"/>
              <w:rPr>
                <w:sz w:val="26"/>
                <w:szCs w:val="26"/>
              </w:rPr>
            </w:pPr>
            <w:r w:rsidRPr="001362C4">
              <w:rPr>
                <w:sz w:val="26"/>
                <w:szCs w:val="26"/>
              </w:rPr>
              <w:t>Nguyễn Thị Hảo</w:t>
            </w:r>
          </w:p>
        </w:tc>
        <w:tc>
          <w:tcPr>
            <w:tcW w:w="1984" w:type="dxa"/>
            <w:vAlign w:val="center"/>
          </w:tcPr>
          <w:p w14:paraId="2B8BBAA4" w14:textId="77777777" w:rsidR="00614450" w:rsidRPr="001362C4" w:rsidRDefault="00614450">
            <w:pPr>
              <w:spacing w:line="360" w:lineRule="auto"/>
              <w:rPr>
                <w:sz w:val="26"/>
                <w:szCs w:val="26"/>
              </w:rPr>
            </w:pPr>
          </w:p>
        </w:tc>
        <w:tc>
          <w:tcPr>
            <w:tcW w:w="1915" w:type="dxa"/>
          </w:tcPr>
          <w:p w14:paraId="2A83FDC5" w14:textId="77777777" w:rsidR="00614450" w:rsidRPr="001362C4" w:rsidRDefault="00886CC6">
            <w:pPr>
              <w:spacing w:line="360" w:lineRule="auto"/>
              <w:rPr>
                <w:sz w:val="26"/>
                <w:szCs w:val="26"/>
              </w:rPr>
            </w:pPr>
            <w:r w:rsidRPr="001362C4">
              <w:rPr>
                <w:sz w:val="26"/>
                <w:szCs w:val="26"/>
              </w:rPr>
              <w:t>Võ Chí Công</w:t>
            </w:r>
          </w:p>
        </w:tc>
      </w:tr>
      <w:tr w:rsidR="00070EE9" w:rsidRPr="001362C4" w14:paraId="77BD49DF" w14:textId="77777777">
        <w:trPr>
          <w:trHeight w:val="555"/>
          <w:jc w:val="center"/>
        </w:trPr>
        <w:tc>
          <w:tcPr>
            <w:tcW w:w="851" w:type="dxa"/>
            <w:vAlign w:val="center"/>
          </w:tcPr>
          <w:p w14:paraId="58D1FD4A"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vAlign w:val="center"/>
          </w:tcPr>
          <w:p w14:paraId="0AEEEC3C" w14:textId="77777777" w:rsidR="00614450" w:rsidRPr="001362C4" w:rsidRDefault="00614450">
            <w:pPr>
              <w:spacing w:line="360" w:lineRule="auto"/>
              <w:rPr>
                <w:sz w:val="26"/>
                <w:szCs w:val="26"/>
              </w:rPr>
            </w:pPr>
          </w:p>
        </w:tc>
        <w:tc>
          <w:tcPr>
            <w:tcW w:w="2871" w:type="dxa"/>
            <w:vAlign w:val="center"/>
          </w:tcPr>
          <w:p w14:paraId="0AE95FF0" w14:textId="77777777" w:rsidR="00614450" w:rsidRPr="001362C4" w:rsidRDefault="00886CC6">
            <w:pPr>
              <w:spacing w:line="360" w:lineRule="auto"/>
              <w:rPr>
                <w:sz w:val="26"/>
                <w:szCs w:val="26"/>
              </w:rPr>
            </w:pPr>
            <w:r w:rsidRPr="001362C4">
              <w:rPr>
                <w:sz w:val="26"/>
                <w:szCs w:val="26"/>
              </w:rPr>
              <w:t>Đỗ Thị Thanh Trà</w:t>
            </w:r>
          </w:p>
        </w:tc>
        <w:tc>
          <w:tcPr>
            <w:tcW w:w="1984" w:type="dxa"/>
            <w:vAlign w:val="center"/>
          </w:tcPr>
          <w:p w14:paraId="36123F1F" w14:textId="77777777" w:rsidR="00614450" w:rsidRPr="001362C4" w:rsidRDefault="00614450">
            <w:pPr>
              <w:spacing w:line="360" w:lineRule="auto"/>
              <w:rPr>
                <w:sz w:val="26"/>
                <w:szCs w:val="26"/>
              </w:rPr>
            </w:pPr>
          </w:p>
        </w:tc>
        <w:tc>
          <w:tcPr>
            <w:tcW w:w="1915" w:type="dxa"/>
          </w:tcPr>
          <w:p w14:paraId="750C664B" w14:textId="77777777" w:rsidR="00614450" w:rsidRPr="001362C4" w:rsidRDefault="00886CC6">
            <w:pPr>
              <w:spacing w:line="360" w:lineRule="auto"/>
              <w:rPr>
                <w:sz w:val="26"/>
                <w:szCs w:val="26"/>
              </w:rPr>
            </w:pPr>
            <w:r w:rsidRPr="001362C4">
              <w:rPr>
                <w:sz w:val="26"/>
                <w:szCs w:val="26"/>
              </w:rPr>
              <w:t>Võ Chí Công</w:t>
            </w:r>
          </w:p>
        </w:tc>
      </w:tr>
      <w:tr w:rsidR="00070EE9" w:rsidRPr="001362C4" w14:paraId="0015706B" w14:textId="77777777">
        <w:trPr>
          <w:trHeight w:val="555"/>
          <w:jc w:val="center"/>
        </w:trPr>
        <w:tc>
          <w:tcPr>
            <w:tcW w:w="851" w:type="dxa"/>
            <w:vAlign w:val="center"/>
          </w:tcPr>
          <w:p w14:paraId="33C7EF51"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vAlign w:val="center"/>
          </w:tcPr>
          <w:p w14:paraId="1834C148" w14:textId="77777777" w:rsidR="00614450" w:rsidRPr="001362C4" w:rsidRDefault="00614450">
            <w:pPr>
              <w:spacing w:line="360" w:lineRule="auto"/>
              <w:rPr>
                <w:sz w:val="26"/>
                <w:szCs w:val="26"/>
              </w:rPr>
            </w:pPr>
          </w:p>
        </w:tc>
        <w:tc>
          <w:tcPr>
            <w:tcW w:w="2871" w:type="dxa"/>
            <w:vAlign w:val="center"/>
          </w:tcPr>
          <w:p w14:paraId="3AE7AC3E" w14:textId="77777777" w:rsidR="00614450" w:rsidRPr="001362C4" w:rsidRDefault="00886CC6">
            <w:pPr>
              <w:spacing w:line="360" w:lineRule="auto"/>
              <w:rPr>
                <w:sz w:val="26"/>
                <w:szCs w:val="26"/>
              </w:rPr>
            </w:pPr>
            <w:r w:rsidRPr="001362C4">
              <w:rPr>
                <w:sz w:val="26"/>
                <w:szCs w:val="26"/>
              </w:rPr>
              <w:t>Lê Phương Thảo</w:t>
            </w:r>
          </w:p>
        </w:tc>
        <w:tc>
          <w:tcPr>
            <w:tcW w:w="1984" w:type="dxa"/>
            <w:vAlign w:val="center"/>
          </w:tcPr>
          <w:p w14:paraId="64C78C21" w14:textId="77777777" w:rsidR="00614450" w:rsidRPr="001362C4" w:rsidRDefault="00614450">
            <w:pPr>
              <w:spacing w:line="360" w:lineRule="auto"/>
              <w:rPr>
                <w:sz w:val="26"/>
                <w:szCs w:val="26"/>
              </w:rPr>
            </w:pPr>
          </w:p>
        </w:tc>
        <w:tc>
          <w:tcPr>
            <w:tcW w:w="1915" w:type="dxa"/>
          </w:tcPr>
          <w:p w14:paraId="5657C460"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6880BE66" w14:textId="77777777">
        <w:trPr>
          <w:trHeight w:val="555"/>
          <w:jc w:val="center"/>
        </w:trPr>
        <w:tc>
          <w:tcPr>
            <w:tcW w:w="851" w:type="dxa"/>
          </w:tcPr>
          <w:p w14:paraId="51866EAB"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2D507FFF" w14:textId="77777777" w:rsidR="00614450" w:rsidRPr="001362C4" w:rsidRDefault="00614450">
            <w:pPr>
              <w:spacing w:line="360" w:lineRule="auto"/>
              <w:jc w:val="right"/>
              <w:rPr>
                <w:sz w:val="26"/>
                <w:szCs w:val="26"/>
              </w:rPr>
            </w:pPr>
          </w:p>
        </w:tc>
        <w:tc>
          <w:tcPr>
            <w:tcW w:w="2871" w:type="dxa"/>
          </w:tcPr>
          <w:p w14:paraId="044B3401" w14:textId="77777777" w:rsidR="00614450" w:rsidRPr="001362C4" w:rsidRDefault="00886CC6">
            <w:pPr>
              <w:spacing w:line="360" w:lineRule="auto"/>
              <w:rPr>
                <w:sz w:val="26"/>
                <w:szCs w:val="26"/>
              </w:rPr>
            </w:pPr>
            <w:r w:rsidRPr="001362C4">
              <w:rPr>
                <w:sz w:val="26"/>
                <w:szCs w:val="26"/>
              </w:rPr>
              <w:t>Khúc Hương Trà</w:t>
            </w:r>
          </w:p>
        </w:tc>
        <w:tc>
          <w:tcPr>
            <w:tcW w:w="1984" w:type="dxa"/>
          </w:tcPr>
          <w:p w14:paraId="5416C016" w14:textId="77777777" w:rsidR="00614450" w:rsidRPr="001362C4" w:rsidRDefault="00614450">
            <w:pPr>
              <w:spacing w:line="360" w:lineRule="auto"/>
              <w:jc w:val="right"/>
              <w:rPr>
                <w:sz w:val="26"/>
                <w:szCs w:val="26"/>
              </w:rPr>
            </w:pPr>
          </w:p>
        </w:tc>
        <w:tc>
          <w:tcPr>
            <w:tcW w:w="1915" w:type="dxa"/>
            <w:vAlign w:val="center"/>
          </w:tcPr>
          <w:p w14:paraId="07D3EEE7"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67999ADB" w14:textId="77777777">
        <w:trPr>
          <w:trHeight w:val="555"/>
          <w:jc w:val="center"/>
        </w:trPr>
        <w:tc>
          <w:tcPr>
            <w:tcW w:w="851" w:type="dxa"/>
          </w:tcPr>
          <w:p w14:paraId="2E154EE2"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0280094D" w14:textId="77777777" w:rsidR="00614450" w:rsidRPr="001362C4" w:rsidRDefault="00614450">
            <w:pPr>
              <w:spacing w:line="360" w:lineRule="auto"/>
              <w:jc w:val="right"/>
              <w:rPr>
                <w:sz w:val="26"/>
                <w:szCs w:val="26"/>
              </w:rPr>
            </w:pPr>
          </w:p>
        </w:tc>
        <w:tc>
          <w:tcPr>
            <w:tcW w:w="2871" w:type="dxa"/>
          </w:tcPr>
          <w:p w14:paraId="04F1703F" w14:textId="77777777" w:rsidR="00614450" w:rsidRPr="001362C4" w:rsidRDefault="00886CC6">
            <w:pPr>
              <w:spacing w:line="360" w:lineRule="auto"/>
              <w:rPr>
                <w:sz w:val="26"/>
                <w:szCs w:val="26"/>
              </w:rPr>
            </w:pPr>
            <w:r w:rsidRPr="001362C4">
              <w:rPr>
                <w:sz w:val="26"/>
                <w:szCs w:val="26"/>
              </w:rPr>
              <w:t>Nguyễn Bích Phương</w:t>
            </w:r>
          </w:p>
        </w:tc>
        <w:tc>
          <w:tcPr>
            <w:tcW w:w="1984" w:type="dxa"/>
          </w:tcPr>
          <w:p w14:paraId="3D6BC6E1" w14:textId="77777777" w:rsidR="00614450" w:rsidRPr="001362C4" w:rsidRDefault="00614450">
            <w:pPr>
              <w:spacing w:line="360" w:lineRule="auto"/>
              <w:jc w:val="right"/>
              <w:rPr>
                <w:sz w:val="26"/>
                <w:szCs w:val="26"/>
              </w:rPr>
            </w:pPr>
          </w:p>
        </w:tc>
        <w:tc>
          <w:tcPr>
            <w:tcW w:w="1915" w:type="dxa"/>
            <w:vAlign w:val="center"/>
          </w:tcPr>
          <w:p w14:paraId="6AB973BA"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0A9642EB" w14:textId="77777777">
        <w:trPr>
          <w:trHeight w:val="555"/>
          <w:jc w:val="center"/>
        </w:trPr>
        <w:tc>
          <w:tcPr>
            <w:tcW w:w="851" w:type="dxa"/>
          </w:tcPr>
          <w:p w14:paraId="0AD6C02B"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6B96E7B8" w14:textId="77777777" w:rsidR="00614450" w:rsidRPr="001362C4" w:rsidRDefault="00614450">
            <w:pPr>
              <w:spacing w:line="360" w:lineRule="auto"/>
              <w:jc w:val="right"/>
              <w:rPr>
                <w:sz w:val="26"/>
                <w:szCs w:val="26"/>
              </w:rPr>
            </w:pPr>
          </w:p>
        </w:tc>
        <w:tc>
          <w:tcPr>
            <w:tcW w:w="2871" w:type="dxa"/>
          </w:tcPr>
          <w:p w14:paraId="17445D3B" w14:textId="77777777" w:rsidR="00614450" w:rsidRPr="001362C4" w:rsidRDefault="00886CC6">
            <w:pPr>
              <w:spacing w:line="360" w:lineRule="auto"/>
              <w:rPr>
                <w:sz w:val="26"/>
                <w:szCs w:val="26"/>
              </w:rPr>
            </w:pPr>
            <w:r w:rsidRPr="001362C4">
              <w:rPr>
                <w:sz w:val="26"/>
                <w:szCs w:val="26"/>
              </w:rPr>
              <w:t>Đỗ Thùy Dung</w:t>
            </w:r>
          </w:p>
        </w:tc>
        <w:tc>
          <w:tcPr>
            <w:tcW w:w="1984" w:type="dxa"/>
          </w:tcPr>
          <w:p w14:paraId="34B95CC0" w14:textId="77777777" w:rsidR="00614450" w:rsidRPr="001362C4" w:rsidRDefault="00614450">
            <w:pPr>
              <w:spacing w:line="360" w:lineRule="auto"/>
              <w:jc w:val="right"/>
              <w:rPr>
                <w:sz w:val="26"/>
                <w:szCs w:val="26"/>
              </w:rPr>
            </w:pPr>
          </w:p>
        </w:tc>
        <w:tc>
          <w:tcPr>
            <w:tcW w:w="1915" w:type="dxa"/>
            <w:vAlign w:val="center"/>
          </w:tcPr>
          <w:p w14:paraId="4628140E"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13380E1B" w14:textId="77777777">
        <w:trPr>
          <w:trHeight w:val="555"/>
          <w:jc w:val="center"/>
        </w:trPr>
        <w:tc>
          <w:tcPr>
            <w:tcW w:w="851" w:type="dxa"/>
          </w:tcPr>
          <w:p w14:paraId="4191DF14"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1427D477" w14:textId="77777777" w:rsidR="00614450" w:rsidRPr="001362C4" w:rsidRDefault="00614450">
            <w:pPr>
              <w:spacing w:line="360" w:lineRule="auto"/>
              <w:jc w:val="right"/>
              <w:rPr>
                <w:sz w:val="26"/>
                <w:szCs w:val="26"/>
              </w:rPr>
            </w:pPr>
          </w:p>
        </w:tc>
        <w:tc>
          <w:tcPr>
            <w:tcW w:w="2871" w:type="dxa"/>
          </w:tcPr>
          <w:p w14:paraId="570E96AC" w14:textId="77777777" w:rsidR="00614450" w:rsidRPr="001362C4" w:rsidRDefault="00886CC6">
            <w:pPr>
              <w:spacing w:line="360" w:lineRule="auto"/>
              <w:rPr>
                <w:sz w:val="26"/>
                <w:szCs w:val="26"/>
              </w:rPr>
            </w:pPr>
            <w:r w:rsidRPr="001362C4">
              <w:rPr>
                <w:sz w:val="26"/>
                <w:szCs w:val="26"/>
              </w:rPr>
              <w:t>Bùi Thanh Tú</w:t>
            </w:r>
          </w:p>
        </w:tc>
        <w:tc>
          <w:tcPr>
            <w:tcW w:w="1984" w:type="dxa"/>
          </w:tcPr>
          <w:p w14:paraId="65B71C39" w14:textId="77777777" w:rsidR="00614450" w:rsidRPr="001362C4" w:rsidRDefault="00614450">
            <w:pPr>
              <w:spacing w:line="360" w:lineRule="auto"/>
              <w:jc w:val="right"/>
              <w:rPr>
                <w:sz w:val="26"/>
                <w:szCs w:val="26"/>
              </w:rPr>
            </w:pPr>
          </w:p>
        </w:tc>
        <w:tc>
          <w:tcPr>
            <w:tcW w:w="1915" w:type="dxa"/>
            <w:vAlign w:val="center"/>
          </w:tcPr>
          <w:p w14:paraId="3CC2AB72"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557CBC49" w14:textId="77777777">
        <w:trPr>
          <w:trHeight w:val="555"/>
          <w:jc w:val="center"/>
        </w:trPr>
        <w:tc>
          <w:tcPr>
            <w:tcW w:w="851" w:type="dxa"/>
          </w:tcPr>
          <w:p w14:paraId="6881E58B"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5A4FE720" w14:textId="77777777" w:rsidR="00614450" w:rsidRPr="001362C4" w:rsidRDefault="00614450">
            <w:pPr>
              <w:spacing w:line="360" w:lineRule="auto"/>
              <w:jc w:val="right"/>
              <w:rPr>
                <w:sz w:val="26"/>
                <w:szCs w:val="26"/>
              </w:rPr>
            </w:pPr>
          </w:p>
        </w:tc>
        <w:tc>
          <w:tcPr>
            <w:tcW w:w="2871" w:type="dxa"/>
          </w:tcPr>
          <w:p w14:paraId="4662AA77" w14:textId="77777777" w:rsidR="00614450" w:rsidRPr="001362C4" w:rsidRDefault="00886CC6">
            <w:pPr>
              <w:spacing w:line="360" w:lineRule="auto"/>
              <w:rPr>
                <w:sz w:val="26"/>
                <w:szCs w:val="26"/>
              </w:rPr>
            </w:pPr>
            <w:r w:rsidRPr="001362C4">
              <w:rPr>
                <w:sz w:val="26"/>
                <w:szCs w:val="26"/>
              </w:rPr>
              <w:t>Lê Hồng Nhung</w:t>
            </w:r>
          </w:p>
        </w:tc>
        <w:tc>
          <w:tcPr>
            <w:tcW w:w="1984" w:type="dxa"/>
          </w:tcPr>
          <w:p w14:paraId="52326A07" w14:textId="77777777" w:rsidR="00614450" w:rsidRPr="001362C4" w:rsidRDefault="00614450">
            <w:pPr>
              <w:spacing w:line="360" w:lineRule="auto"/>
              <w:jc w:val="right"/>
              <w:rPr>
                <w:sz w:val="26"/>
                <w:szCs w:val="26"/>
              </w:rPr>
            </w:pPr>
          </w:p>
        </w:tc>
        <w:tc>
          <w:tcPr>
            <w:tcW w:w="1915" w:type="dxa"/>
            <w:vAlign w:val="center"/>
          </w:tcPr>
          <w:p w14:paraId="731A5D5D"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70FD5C8B" w14:textId="77777777">
        <w:trPr>
          <w:trHeight w:val="555"/>
          <w:jc w:val="center"/>
        </w:trPr>
        <w:tc>
          <w:tcPr>
            <w:tcW w:w="851" w:type="dxa"/>
          </w:tcPr>
          <w:p w14:paraId="2D500DF8"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7334A793" w14:textId="77777777" w:rsidR="00614450" w:rsidRPr="001362C4" w:rsidRDefault="00614450">
            <w:pPr>
              <w:spacing w:line="360" w:lineRule="auto"/>
              <w:jc w:val="right"/>
              <w:rPr>
                <w:sz w:val="26"/>
                <w:szCs w:val="26"/>
              </w:rPr>
            </w:pPr>
          </w:p>
        </w:tc>
        <w:tc>
          <w:tcPr>
            <w:tcW w:w="2871" w:type="dxa"/>
          </w:tcPr>
          <w:p w14:paraId="460DB35B" w14:textId="77777777" w:rsidR="00614450" w:rsidRPr="001362C4" w:rsidRDefault="00886CC6">
            <w:pPr>
              <w:spacing w:line="360" w:lineRule="auto"/>
              <w:rPr>
                <w:sz w:val="26"/>
                <w:szCs w:val="26"/>
              </w:rPr>
            </w:pPr>
            <w:r w:rsidRPr="001362C4">
              <w:rPr>
                <w:sz w:val="26"/>
                <w:szCs w:val="26"/>
              </w:rPr>
              <w:t>Hoàng Phương Thảo</w:t>
            </w:r>
          </w:p>
        </w:tc>
        <w:tc>
          <w:tcPr>
            <w:tcW w:w="1984" w:type="dxa"/>
          </w:tcPr>
          <w:p w14:paraId="16A674C4" w14:textId="77777777" w:rsidR="00614450" w:rsidRPr="001362C4" w:rsidRDefault="00614450">
            <w:pPr>
              <w:spacing w:line="360" w:lineRule="auto"/>
              <w:jc w:val="right"/>
              <w:rPr>
                <w:sz w:val="26"/>
                <w:szCs w:val="26"/>
              </w:rPr>
            </w:pPr>
          </w:p>
        </w:tc>
        <w:tc>
          <w:tcPr>
            <w:tcW w:w="1915" w:type="dxa"/>
            <w:vAlign w:val="center"/>
          </w:tcPr>
          <w:p w14:paraId="0ADA3A5B"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34F823A6" w14:textId="77777777">
        <w:trPr>
          <w:trHeight w:val="555"/>
          <w:jc w:val="center"/>
        </w:trPr>
        <w:tc>
          <w:tcPr>
            <w:tcW w:w="851" w:type="dxa"/>
          </w:tcPr>
          <w:p w14:paraId="42D43622"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622D9715" w14:textId="77777777" w:rsidR="00614450" w:rsidRPr="001362C4" w:rsidRDefault="00614450">
            <w:pPr>
              <w:spacing w:line="360" w:lineRule="auto"/>
              <w:jc w:val="right"/>
              <w:rPr>
                <w:sz w:val="26"/>
                <w:szCs w:val="26"/>
              </w:rPr>
            </w:pPr>
          </w:p>
        </w:tc>
        <w:tc>
          <w:tcPr>
            <w:tcW w:w="2871" w:type="dxa"/>
          </w:tcPr>
          <w:p w14:paraId="0A09ED94" w14:textId="77777777" w:rsidR="00614450" w:rsidRPr="001362C4" w:rsidRDefault="00886CC6">
            <w:pPr>
              <w:spacing w:line="360" w:lineRule="auto"/>
              <w:rPr>
                <w:sz w:val="26"/>
                <w:szCs w:val="26"/>
              </w:rPr>
            </w:pPr>
            <w:r w:rsidRPr="001362C4">
              <w:rPr>
                <w:sz w:val="26"/>
                <w:szCs w:val="26"/>
              </w:rPr>
              <w:t>Nguyễn Thị Trang</w:t>
            </w:r>
          </w:p>
        </w:tc>
        <w:tc>
          <w:tcPr>
            <w:tcW w:w="1984" w:type="dxa"/>
          </w:tcPr>
          <w:p w14:paraId="39EBFE4A" w14:textId="77777777" w:rsidR="00614450" w:rsidRPr="001362C4" w:rsidRDefault="00614450">
            <w:pPr>
              <w:spacing w:line="360" w:lineRule="auto"/>
              <w:jc w:val="right"/>
              <w:rPr>
                <w:sz w:val="26"/>
                <w:szCs w:val="26"/>
              </w:rPr>
            </w:pPr>
          </w:p>
        </w:tc>
        <w:tc>
          <w:tcPr>
            <w:tcW w:w="1915" w:type="dxa"/>
            <w:vAlign w:val="center"/>
          </w:tcPr>
          <w:p w14:paraId="2D872737"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1BBDEEA7" w14:textId="77777777">
        <w:trPr>
          <w:trHeight w:val="555"/>
          <w:jc w:val="center"/>
        </w:trPr>
        <w:tc>
          <w:tcPr>
            <w:tcW w:w="851" w:type="dxa"/>
          </w:tcPr>
          <w:p w14:paraId="2E7C79C3"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7857FB3D" w14:textId="77777777" w:rsidR="00614450" w:rsidRPr="001362C4" w:rsidRDefault="00614450">
            <w:pPr>
              <w:spacing w:line="360" w:lineRule="auto"/>
              <w:jc w:val="right"/>
              <w:rPr>
                <w:sz w:val="26"/>
                <w:szCs w:val="26"/>
              </w:rPr>
            </w:pPr>
          </w:p>
        </w:tc>
        <w:tc>
          <w:tcPr>
            <w:tcW w:w="2871" w:type="dxa"/>
          </w:tcPr>
          <w:p w14:paraId="624E4559" w14:textId="77777777" w:rsidR="00614450" w:rsidRPr="001362C4" w:rsidRDefault="00886CC6">
            <w:pPr>
              <w:spacing w:line="360" w:lineRule="auto"/>
              <w:rPr>
                <w:sz w:val="26"/>
                <w:szCs w:val="26"/>
              </w:rPr>
            </w:pPr>
            <w:r w:rsidRPr="001362C4">
              <w:rPr>
                <w:sz w:val="26"/>
                <w:szCs w:val="26"/>
              </w:rPr>
              <w:t>Ngô Thị Thu Hằng</w:t>
            </w:r>
          </w:p>
        </w:tc>
        <w:tc>
          <w:tcPr>
            <w:tcW w:w="1984" w:type="dxa"/>
          </w:tcPr>
          <w:p w14:paraId="6FC760A3" w14:textId="77777777" w:rsidR="00614450" w:rsidRPr="001362C4" w:rsidRDefault="00614450">
            <w:pPr>
              <w:spacing w:line="360" w:lineRule="auto"/>
              <w:jc w:val="right"/>
              <w:rPr>
                <w:sz w:val="26"/>
                <w:szCs w:val="26"/>
              </w:rPr>
            </w:pPr>
          </w:p>
        </w:tc>
        <w:tc>
          <w:tcPr>
            <w:tcW w:w="1915" w:type="dxa"/>
            <w:vAlign w:val="center"/>
          </w:tcPr>
          <w:p w14:paraId="4ED35057" w14:textId="77777777" w:rsidR="00614450" w:rsidRPr="001362C4" w:rsidRDefault="00886CC6">
            <w:pPr>
              <w:spacing w:line="360" w:lineRule="auto"/>
              <w:rPr>
                <w:sz w:val="26"/>
                <w:szCs w:val="26"/>
              </w:rPr>
            </w:pPr>
            <w:r w:rsidRPr="001362C4">
              <w:rPr>
                <w:sz w:val="26"/>
                <w:szCs w:val="26"/>
              </w:rPr>
              <w:t>Vũ Ngọc Phan</w:t>
            </w:r>
          </w:p>
        </w:tc>
      </w:tr>
      <w:tr w:rsidR="00070EE9" w:rsidRPr="001362C4" w14:paraId="4439445D" w14:textId="77777777">
        <w:trPr>
          <w:trHeight w:val="555"/>
          <w:jc w:val="center"/>
        </w:trPr>
        <w:tc>
          <w:tcPr>
            <w:tcW w:w="851" w:type="dxa"/>
          </w:tcPr>
          <w:p w14:paraId="6079365C"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25276262" w14:textId="77777777" w:rsidR="00614450" w:rsidRPr="001362C4" w:rsidRDefault="00614450">
            <w:pPr>
              <w:spacing w:line="360" w:lineRule="auto"/>
              <w:jc w:val="right"/>
              <w:rPr>
                <w:sz w:val="26"/>
                <w:szCs w:val="26"/>
              </w:rPr>
            </w:pPr>
          </w:p>
        </w:tc>
        <w:tc>
          <w:tcPr>
            <w:tcW w:w="2871" w:type="dxa"/>
          </w:tcPr>
          <w:p w14:paraId="72F5FFD9" w14:textId="77777777" w:rsidR="00614450" w:rsidRPr="001362C4" w:rsidRDefault="00886CC6">
            <w:pPr>
              <w:spacing w:line="360" w:lineRule="auto"/>
              <w:rPr>
                <w:sz w:val="26"/>
                <w:szCs w:val="26"/>
              </w:rPr>
            </w:pPr>
            <w:r w:rsidRPr="001362C4">
              <w:rPr>
                <w:sz w:val="26"/>
                <w:szCs w:val="26"/>
              </w:rPr>
              <w:t>Lò Việt Anh</w:t>
            </w:r>
          </w:p>
        </w:tc>
        <w:tc>
          <w:tcPr>
            <w:tcW w:w="1984" w:type="dxa"/>
          </w:tcPr>
          <w:p w14:paraId="62651527" w14:textId="77777777" w:rsidR="00614450" w:rsidRPr="001362C4" w:rsidRDefault="00614450">
            <w:pPr>
              <w:spacing w:line="360" w:lineRule="auto"/>
              <w:jc w:val="right"/>
              <w:rPr>
                <w:sz w:val="26"/>
                <w:szCs w:val="26"/>
              </w:rPr>
            </w:pPr>
          </w:p>
        </w:tc>
        <w:tc>
          <w:tcPr>
            <w:tcW w:w="1915" w:type="dxa"/>
            <w:vAlign w:val="center"/>
          </w:tcPr>
          <w:p w14:paraId="5AE9539B" w14:textId="77777777" w:rsidR="00614450" w:rsidRPr="001362C4" w:rsidRDefault="00886CC6">
            <w:pPr>
              <w:spacing w:line="360" w:lineRule="auto"/>
              <w:rPr>
                <w:sz w:val="26"/>
                <w:szCs w:val="26"/>
              </w:rPr>
            </w:pPr>
            <w:r w:rsidRPr="001362C4">
              <w:rPr>
                <w:sz w:val="26"/>
                <w:szCs w:val="26"/>
              </w:rPr>
              <w:t>Vũ Ngọc Phan</w:t>
            </w:r>
          </w:p>
        </w:tc>
      </w:tr>
      <w:tr w:rsidR="00614450" w:rsidRPr="001362C4" w14:paraId="7EA45A1E" w14:textId="77777777">
        <w:trPr>
          <w:trHeight w:val="555"/>
          <w:jc w:val="center"/>
        </w:trPr>
        <w:tc>
          <w:tcPr>
            <w:tcW w:w="851" w:type="dxa"/>
          </w:tcPr>
          <w:p w14:paraId="64008291" w14:textId="77777777" w:rsidR="00614450" w:rsidRPr="001362C4" w:rsidRDefault="00614450">
            <w:pPr>
              <w:numPr>
                <w:ilvl w:val="0"/>
                <w:numId w:val="16"/>
              </w:numPr>
              <w:pBdr>
                <w:top w:val="nil"/>
                <w:left w:val="nil"/>
                <w:bottom w:val="nil"/>
                <w:right w:val="nil"/>
                <w:between w:val="nil"/>
              </w:pBdr>
              <w:spacing w:line="360" w:lineRule="auto"/>
              <w:rPr>
                <w:sz w:val="26"/>
                <w:szCs w:val="26"/>
              </w:rPr>
            </w:pPr>
          </w:p>
        </w:tc>
        <w:tc>
          <w:tcPr>
            <w:tcW w:w="1418" w:type="dxa"/>
          </w:tcPr>
          <w:p w14:paraId="029DEC44" w14:textId="77777777" w:rsidR="00614450" w:rsidRPr="001362C4" w:rsidRDefault="00614450">
            <w:pPr>
              <w:spacing w:line="360" w:lineRule="auto"/>
              <w:jc w:val="right"/>
              <w:rPr>
                <w:sz w:val="26"/>
                <w:szCs w:val="26"/>
              </w:rPr>
            </w:pPr>
          </w:p>
        </w:tc>
        <w:tc>
          <w:tcPr>
            <w:tcW w:w="2871" w:type="dxa"/>
          </w:tcPr>
          <w:p w14:paraId="7F7D9C47" w14:textId="77777777" w:rsidR="00614450" w:rsidRPr="001362C4" w:rsidRDefault="00886CC6">
            <w:pPr>
              <w:spacing w:line="360" w:lineRule="auto"/>
              <w:rPr>
                <w:sz w:val="26"/>
                <w:szCs w:val="26"/>
              </w:rPr>
            </w:pPr>
            <w:r w:rsidRPr="001362C4">
              <w:rPr>
                <w:sz w:val="26"/>
                <w:szCs w:val="26"/>
              </w:rPr>
              <w:t>Trần Thị Hương Thùy</w:t>
            </w:r>
          </w:p>
        </w:tc>
        <w:tc>
          <w:tcPr>
            <w:tcW w:w="1984" w:type="dxa"/>
          </w:tcPr>
          <w:p w14:paraId="10E15D1D" w14:textId="77777777" w:rsidR="00614450" w:rsidRPr="001362C4" w:rsidRDefault="00614450">
            <w:pPr>
              <w:spacing w:line="360" w:lineRule="auto"/>
              <w:jc w:val="right"/>
              <w:rPr>
                <w:sz w:val="26"/>
                <w:szCs w:val="26"/>
              </w:rPr>
            </w:pPr>
          </w:p>
        </w:tc>
        <w:tc>
          <w:tcPr>
            <w:tcW w:w="1915" w:type="dxa"/>
            <w:vAlign w:val="center"/>
          </w:tcPr>
          <w:p w14:paraId="30BDDBC1" w14:textId="77777777" w:rsidR="00614450" w:rsidRPr="001362C4" w:rsidRDefault="00886CC6">
            <w:pPr>
              <w:spacing w:line="360" w:lineRule="auto"/>
              <w:rPr>
                <w:sz w:val="26"/>
                <w:szCs w:val="26"/>
              </w:rPr>
            </w:pPr>
            <w:r w:rsidRPr="001362C4">
              <w:rPr>
                <w:sz w:val="26"/>
                <w:szCs w:val="26"/>
              </w:rPr>
              <w:t>Vũ Ngọc Phan</w:t>
            </w:r>
          </w:p>
        </w:tc>
      </w:tr>
      <w:tr w:rsidR="00614450" w:rsidRPr="001362C4" w14:paraId="7699EEFB" w14:textId="77777777">
        <w:trPr>
          <w:trHeight w:val="555"/>
          <w:jc w:val="center"/>
        </w:trPr>
        <w:tc>
          <w:tcPr>
            <w:tcW w:w="9039" w:type="dxa"/>
            <w:gridSpan w:val="5"/>
          </w:tcPr>
          <w:p w14:paraId="02223D65" w14:textId="77777777" w:rsidR="00614450" w:rsidRPr="001362C4" w:rsidRDefault="00886CC6">
            <w:pPr>
              <w:spacing w:line="360" w:lineRule="auto"/>
              <w:rPr>
                <w:sz w:val="26"/>
                <w:szCs w:val="26"/>
              </w:rPr>
            </w:pPr>
            <w:r w:rsidRPr="001362C4">
              <w:rPr>
                <w:sz w:val="26"/>
                <w:szCs w:val="26"/>
              </w:rPr>
              <w:t>c. Khối Tiền Tiểu Học</w:t>
            </w:r>
          </w:p>
        </w:tc>
      </w:tr>
      <w:tr w:rsidR="00614450" w:rsidRPr="001362C4" w14:paraId="5587DFBC" w14:textId="77777777">
        <w:trPr>
          <w:trHeight w:val="555"/>
          <w:jc w:val="center"/>
        </w:trPr>
        <w:tc>
          <w:tcPr>
            <w:tcW w:w="851" w:type="dxa"/>
            <w:vAlign w:val="center"/>
          </w:tcPr>
          <w:p w14:paraId="0A72023C" w14:textId="77777777" w:rsidR="00614450" w:rsidRPr="001362C4" w:rsidRDefault="00614450">
            <w:pPr>
              <w:numPr>
                <w:ilvl w:val="0"/>
                <w:numId w:val="17"/>
              </w:numPr>
              <w:pBdr>
                <w:top w:val="nil"/>
                <w:left w:val="nil"/>
                <w:bottom w:val="nil"/>
                <w:right w:val="nil"/>
                <w:between w:val="nil"/>
              </w:pBdr>
              <w:spacing w:line="360" w:lineRule="auto"/>
              <w:rPr>
                <w:sz w:val="26"/>
                <w:szCs w:val="26"/>
              </w:rPr>
            </w:pPr>
          </w:p>
        </w:tc>
        <w:tc>
          <w:tcPr>
            <w:tcW w:w="1418" w:type="dxa"/>
            <w:vAlign w:val="center"/>
          </w:tcPr>
          <w:p w14:paraId="52CC6354" w14:textId="77777777" w:rsidR="00614450" w:rsidRPr="001362C4" w:rsidRDefault="00614450">
            <w:pPr>
              <w:spacing w:line="360" w:lineRule="auto"/>
              <w:rPr>
                <w:sz w:val="26"/>
                <w:szCs w:val="26"/>
              </w:rPr>
            </w:pPr>
          </w:p>
        </w:tc>
        <w:tc>
          <w:tcPr>
            <w:tcW w:w="2871" w:type="dxa"/>
            <w:vAlign w:val="center"/>
          </w:tcPr>
          <w:p w14:paraId="060B7BD0" w14:textId="77777777" w:rsidR="00614450" w:rsidRPr="001362C4" w:rsidRDefault="00886CC6">
            <w:pPr>
              <w:spacing w:line="360" w:lineRule="auto"/>
              <w:rPr>
                <w:sz w:val="26"/>
                <w:szCs w:val="26"/>
              </w:rPr>
            </w:pPr>
            <w:r w:rsidRPr="001362C4">
              <w:rPr>
                <w:sz w:val="26"/>
                <w:szCs w:val="26"/>
              </w:rPr>
              <w:t>Phương Thị Hằng</w:t>
            </w:r>
          </w:p>
        </w:tc>
        <w:tc>
          <w:tcPr>
            <w:tcW w:w="1984" w:type="dxa"/>
            <w:vAlign w:val="center"/>
          </w:tcPr>
          <w:p w14:paraId="01999C6E" w14:textId="77777777" w:rsidR="00614450" w:rsidRPr="001362C4" w:rsidRDefault="00614450">
            <w:pPr>
              <w:spacing w:line="360" w:lineRule="auto"/>
              <w:rPr>
                <w:sz w:val="26"/>
                <w:szCs w:val="26"/>
              </w:rPr>
            </w:pPr>
          </w:p>
        </w:tc>
        <w:tc>
          <w:tcPr>
            <w:tcW w:w="1915" w:type="dxa"/>
            <w:vAlign w:val="center"/>
          </w:tcPr>
          <w:p w14:paraId="7D12CE78" w14:textId="77777777" w:rsidR="00614450" w:rsidRPr="001362C4" w:rsidRDefault="00886CC6">
            <w:pPr>
              <w:spacing w:line="360" w:lineRule="auto"/>
              <w:rPr>
                <w:sz w:val="26"/>
                <w:szCs w:val="26"/>
              </w:rPr>
            </w:pPr>
            <w:r w:rsidRPr="001362C4">
              <w:rPr>
                <w:sz w:val="26"/>
                <w:szCs w:val="26"/>
              </w:rPr>
              <w:t>Võ Chí Công</w:t>
            </w:r>
          </w:p>
        </w:tc>
      </w:tr>
      <w:tr w:rsidR="00614450" w:rsidRPr="001362C4" w14:paraId="32866465" w14:textId="77777777">
        <w:trPr>
          <w:trHeight w:val="555"/>
          <w:jc w:val="center"/>
        </w:trPr>
        <w:tc>
          <w:tcPr>
            <w:tcW w:w="851" w:type="dxa"/>
            <w:vAlign w:val="center"/>
          </w:tcPr>
          <w:p w14:paraId="589F0457" w14:textId="77777777" w:rsidR="00614450" w:rsidRPr="001362C4" w:rsidRDefault="00614450">
            <w:pPr>
              <w:numPr>
                <w:ilvl w:val="0"/>
                <w:numId w:val="17"/>
              </w:numPr>
              <w:pBdr>
                <w:top w:val="nil"/>
                <w:left w:val="nil"/>
                <w:bottom w:val="nil"/>
                <w:right w:val="nil"/>
                <w:between w:val="nil"/>
              </w:pBdr>
              <w:spacing w:line="360" w:lineRule="auto"/>
              <w:rPr>
                <w:sz w:val="26"/>
                <w:szCs w:val="26"/>
              </w:rPr>
            </w:pPr>
          </w:p>
        </w:tc>
        <w:tc>
          <w:tcPr>
            <w:tcW w:w="1418" w:type="dxa"/>
            <w:vAlign w:val="center"/>
          </w:tcPr>
          <w:p w14:paraId="67765DA9" w14:textId="77777777" w:rsidR="00614450" w:rsidRPr="001362C4" w:rsidRDefault="00614450">
            <w:pPr>
              <w:spacing w:line="360" w:lineRule="auto"/>
              <w:rPr>
                <w:sz w:val="26"/>
                <w:szCs w:val="26"/>
              </w:rPr>
            </w:pPr>
          </w:p>
        </w:tc>
        <w:tc>
          <w:tcPr>
            <w:tcW w:w="2871" w:type="dxa"/>
            <w:vAlign w:val="center"/>
          </w:tcPr>
          <w:p w14:paraId="42F4175A" w14:textId="77777777" w:rsidR="00614450" w:rsidRPr="001362C4" w:rsidRDefault="00886CC6">
            <w:pPr>
              <w:spacing w:line="360" w:lineRule="auto"/>
              <w:rPr>
                <w:sz w:val="26"/>
                <w:szCs w:val="26"/>
              </w:rPr>
            </w:pPr>
            <w:r w:rsidRPr="001362C4">
              <w:rPr>
                <w:sz w:val="26"/>
                <w:szCs w:val="26"/>
              </w:rPr>
              <w:t>Đoàn Thị Thu</w:t>
            </w:r>
          </w:p>
        </w:tc>
        <w:tc>
          <w:tcPr>
            <w:tcW w:w="1984" w:type="dxa"/>
            <w:vAlign w:val="center"/>
          </w:tcPr>
          <w:p w14:paraId="2930B44F" w14:textId="77777777" w:rsidR="00614450" w:rsidRPr="001362C4" w:rsidRDefault="00614450">
            <w:pPr>
              <w:spacing w:line="360" w:lineRule="auto"/>
              <w:rPr>
                <w:sz w:val="26"/>
                <w:szCs w:val="26"/>
              </w:rPr>
            </w:pPr>
          </w:p>
        </w:tc>
        <w:tc>
          <w:tcPr>
            <w:tcW w:w="1915" w:type="dxa"/>
            <w:vAlign w:val="center"/>
          </w:tcPr>
          <w:p w14:paraId="4C8201A8" w14:textId="77777777" w:rsidR="00614450" w:rsidRPr="001362C4" w:rsidRDefault="00886CC6">
            <w:pPr>
              <w:spacing w:line="360" w:lineRule="auto"/>
              <w:rPr>
                <w:sz w:val="26"/>
                <w:szCs w:val="26"/>
              </w:rPr>
            </w:pPr>
            <w:r w:rsidRPr="001362C4">
              <w:rPr>
                <w:sz w:val="26"/>
                <w:szCs w:val="26"/>
              </w:rPr>
              <w:t>Võ Chí Công</w:t>
            </w:r>
          </w:p>
        </w:tc>
      </w:tr>
      <w:tr w:rsidR="00614450" w:rsidRPr="001362C4" w14:paraId="40843A2E" w14:textId="77777777">
        <w:trPr>
          <w:trHeight w:val="555"/>
          <w:jc w:val="center"/>
        </w:trPr>
        <w:tc>
          <w:tcPr>
            <w:tcW w:w="851" w:type="dxa"/>
            <w:vAlign w:val="center"/>
          </w:tcPr>
          <w:p w14:paraId="68C652C7" w14:textId="77777777" w:rsidR="00614450" w:rsidRPr="001362C4" w:rsidRDefault="00614450">
            <w:pPr>
              <w:numPr>
                <w:ilvl w:val="0"/>
                <w:numId w:val="17"/>
              </w:numPr>
              <w:pBdr>
                <w:top w:val="nil"/>
                <w:left w:val="nil"/>
                <w:bottom w:val="nil"/>
                <w:right w:val="nil"/>
                <w:between w:val="nil"/>
              </w:pBdr>
              <w:spacing w:line="360" w:lineRule="auto"/>
              <w:rPr>
                <w:sz w:val="26"/>
                <w:szCs w:val="26"/>
              </w:rPr>
            </w:pPr>
          </w:p>
        </w:tc>
        <w:tc>
          <w:tcPr>
            <w:tcW w:w="1418" w:type="dxa"/>
            <w:vAlign w:val="center"/>
          </w:tcPr>
          <w:p w14:paraId="1B627F33" w14:textId="77777777" w:rsidR="00614450" w:rsidRPr="001362C4" w:rsidRDefault="00614450">
            <w:pPr>
              <w:spacing w:line="360" w:lineRule="auto"/>
              <w:rPr>
                <w:sz w:val="26"/>
                <w:szCs w:val="26"/>
              </w:rPr>
            </w:pPr>
          </w:p>
        </w:tc>
        <w:tc>
          <w:tcPr>
            <w:tcW w:w="2871" w:type="dxa"/>
            <w:vAlign w:val="center"/>
          </w:tcPr>
          <w:p w14:paraId="2CB69860" w14:textId="77777777" w:rsidR="00614450" w:rsidRPr="001362C4" w:rsidRDefault="00886CC6">
            <w:pPr>
              <w:spacing w:line="360" w:lineRule="auto"/>
              <w:rPr>
                <w:sz w:val="26"/>
                <w:szCs w:val="26"/>
              </w:rPr>
            </w:pPr>
            <w:r w:rsidRPr="001362C4">
              <w:rPr>
                <w:sz w:val="26"/>
                <w:szCs w:val="26"/>
              </w:rPr>
              <w:t>Nguyễn Thị Mai Phương</w:t>
            </w:r>
          </w:p>
        </w:tc>
        <w:tc>
          <w:tcPr>
            <w:tcW w:w="1984" w:type="dxa"/>
            <w:vAlign w:val="center"/>
          </w:tcPr>
          <w:p w14:paraId="74007456" w14:textId="77777777" w:rsidR="00614450" w:rsidRPr="001362C4" w:rsidRDefault="00614450">
            <w:pPr>
              <w:spacing w:line="360" w:lineRule="auto"/>
              <w:rPr>
                <w:sz w:val="26"/>
                <w:szCs w:val="26"/>
              </w:rPr>
            </w:pPr>
          </w:p>
        </w:tc>
        <w:tc>
          <w:tcPr>
            <w:tcW w:w="1915" w:type="dxa"/>
            <w:vAlign w:val="center"/>
          </w:tcPr>
          <w:p w14:paraId="507C02CC" w14:textId="77777777" w:rsidR="00614450" w:rsidRPr="001362C4" w:rsidRDefault="00886CC6">
            <w:pPr>
              <w:spacing w:line="360" w:lineRule="auto"/>
              <w:rPr>
                <w:sz w:val="26"/>
                <w:szCs w:val="26"/>
              </w:rPr>
            </w:pPr>
            <w:r w:rsidRPr="001362C4">
              <w:rPr>
                <w:sz w:val="26"/>
                <w:szCs w:val="26"/>
              </w:rPr>
              <w:t>Vũ Ngọc Phan</w:t>
            </w:r>
          </w:p>
        </w:tc>
      </w:tr>
      <w:tr w:rsidR="00614450" w:rsidRPr="001362C4" w14:paraId="5F418A68" w14:textId="77777777">
        <w:trPr>
          <w:trHeight w:val="555"/>
          <w:jc w:val="center"/>
        </w:trPr>
        <w:tc>
          <w:tcPr>
            <w:tcW w:w="851" w:type="dxa"/>
            <w:vAlign w:val="center"/>
          </w:tcPr>
          <w:p w14:paraId="2BB8CA08" w14:textId="77777777" w:rsidR="00614450" w:rsidRPr="001362C4" w:rsidRDefault="00614450">
            <w:pPr>
              <w:numPr>
                <w:ilvl w:val="0"/>
                <w:numId w:val="17"/>
              </w:numPr>
              <w:pBdr>
                <w:top w:val="nil"/>
                <w:left w:val="nil"/>
                <w:bottom w:val="nil"/>
                <w:right w:val="nil"/>
                <w:between w:val="nil"/>
              </w:pBdr>
              <w:spacing w:line="360" w:lineRule="auto"/>
              <w:rPr>
                <w:sz w:val="26"/>
                <w:szCs w:val="26"/>
              </w:rPr>
            </w:pPr>
          </w:p>
        </w:tc>
        <w:tc>
          <w:tcPr>
            <w:tcW w:w="1418" w:type="dxa"/>
            <w:vAlign w:val="center"/>
          </w:tcPr>
          <w:p w14:paraId="6B2B6E25" w14:textId="77777777" w:rsidR="00614450" w:rsidRPr="001362C4" w:rsidRDefault="00614450">
            <w:pPr>
              <w:spacing w:line="360" w:lineRule="auto"/>
              <w:rPr>
                <w:sz w:val="26"/>
                <w:szCs w:val="26"/>
              </w:rPr>
            </w:pPr>
          </w:p>
        </w:tc>
        <w:tc>
          <w:tcPr>
            <w:tcW w:w="2871" w:type="dxa"/>
            <w:vAlign w:val="center"/>
          </w:tcPr>
          <w:p w14:paraId="7C2D6817" w14:textId="77777777" w:rsidR="00614450" w:rsidRPr="001362C4" w:rsidRDefault="00886CC6">
            <w:pPr>
              <w:spacing w:line="360" w:lineRule="auto"/>
              <w:rPr>
                <w:sz w:val="26"/>
                <w:szCs w:val="26"/>
              </w:rPr>
            </w:pPr>
            <w:r w:rsidRPr="001362C4">
              <w:rPr>
                <w:sz w:val="26"/>
                <w:szCs w:val="26"/>
              </w:rPr>
              <w:t>Vũ Thị Tâm</w:t>
            </w:r>
          </w:p>
        </w:tc>
        <w:tc>
          <w:tcPr>
            <w:tcW w:w="1984" w:type="dxa"/>
            <w:vAlign w:val="center"/>
          </w:tcPr>
          <w:p w14:paraId="74FF34DC" w14:textId="77777777" w:rsidR="00614450" w:rsidRPr="001362C4" w:rsidRDefault="00614450">
            <w:pPr>
              <w:spacing w:line="360" w:lineRule="auto"/>
              <w:rPr>
                <w:sz w:val="26"/>
                <w:szCs w:val="26"/>
              </w:rPr>
            </w:pPr>
          </w:p>
        </w:tc>
        <w:tc>
          <w:tcPr>
            <w:tcW w:w="1915" w:type="dxa"/>
            <w:vAlign w:val="center"/>
          </w:tcPr>
          <w:p w14:paraId="7D9BDB85" w14:textId="77777777" w:rsidR="00614450" w:rsidRPr="001362C4" w:rsidRDefault="00886CC6">
            <w:pPr>
              <w:spacing w:line="360" w:lineRule="auto"/>
              <w:rPr>
                <w:sz w:val="26"/>
                <w:szCs w:val="26"/>
              </w:rPr>
            </w:pPr>
            <w:r w:rsidRPr="001362C4">
              <w:rPr>
                <w:sz w:val="26"/>
                <w:szCs w:val="26"/>
              </w:rPr>
              <w:t>Vũ Ngọc Phan</w:t>
            </w:r>
          </w:p>
        </w:tc>
      </w:tr>
      <w:tr w:rsidR="00614450" w:rsidRPr="001362C4" w14:paraId="623D581C" w14:textId="77777777">
        <w:trPr>
          <w:trHeight w:val="555"/>
          <w:jc w:val="center"/>
        </w:trPr>
        <w:tc>
          <w:tcPr>
            <w:tcW w:w="851" w:type="dxa"/>
            <w:vAlign w:val="center"/>
          </w:tcPr>
          <w:p w14:paraId="706792D1" w14:textId="77777777" w:rsidR="00614450" w:rsidRPr="001362C4" w:rsidRDefault="00614450">
            <w:pPr>
              <w:numPr>
                <w:ilvl w:val="0"/>
                <w:numId w:val="17"/>
              </w:numPr>
              <w:pBdr>
                <w:top w:val="nil"/>
                <w:left w:val="nil"/>
                <w:bottom w:val="nil"/>
                <w:right w:val="nil"/>
                <w:between w:val="nil"/>
              </w:pBdr>
              <w:spacing w:line="360" w:lineRule="auto"/>
              <w:rPr>
                <w:sz w:val="26"/>
                <w:szCs w:val="26"/>
              </w:rPr>
            </w:pPr>
          </w:p>
        </w:tc>
        <w:tc>
          <w:tcPr>
            <w:tcW w:w="1418" w:type="dxa"/>
            <w:vAlign w:val="center"/>
          </w:tcPr>
          <w:p w14:paraId="5078505D" w14:textId="77777777" w:rsidR="00614450" w:rsidRPr="001362C4" w:rsidRDefault="00614450">
            <w:pPr>
              <w:spacing w:line="360" w:lineRule="auto"/>
              <w:rPr>
                <w:sz w:val="26"/>
                <w:szCs w:val="26"/>
              </w:rPr>
            </w:pPr>
          </w:p>
        </w:tc>
        <w:tc>
          <w:tcPr>
            <w:tcW w:w="2871" w:type="dxa"/>
            <w:vAlign w:val="center"/>
          </w:tcPr>
          <w:p w14:paraId="32AFE41E" w14:textId="77777777" w:rsidR="00614450" w:rsidRPr="001362C4" w:rsidRDefault="00886CC6">
            <w:pPr>
              <w:spacing w:line="360" w:lineRule="auto"/>
              <w:rPr>
                <w:sz w:val="26"/>
                <w:szCs w:val="26"/>
              </w:rPr>
            </w:pPr>
            <w:r w:rsidRPr="001362C4">
              <w:rPr>
                <w:sz w:val="26"/>
                <w:szCs w:val="26"/>
              </w:rPr>
              <w:t>Nguyễn Thị Phương Hoa</w:t>
            </w:r>
          </w:p>
        </w:tc>
        <w:tc>
          <w:tcPr>
            <w:tcW w:w="1984" w:type="dxa"/>
            <w:vAlign w:val="center"/>
          </w:tcPr>
          <w:p w14:paraId="20CF0EB2" w14:textId="77777777" w:rsidR="00614450" w:rsidRPr="001362C4" w:rsidRDefault="00614450">
            <w:pPr>
              <w:spacing w:line="360" w:lineRule="auto"/>
              <w:rPr>
                <w:sz w:val="26"/>
                <w:szCs w:val="26"/>
              </w:rPr>
            </w:pPr>
          </w:p>
        </w:tc>
        <w:tc>
          <w:tcPr>
            <w:tcW w:w="1915" w:type="dxa"/>
            <w:vAlign w:val="center"/>
          </w:tcPr>
          <w:p w14:paraId="42737431" w14:textId="77777777" w:rsidR="00614450" w:rsidRPr="001362C4" w:rsidRDefault="00886CC6">
            <w:pPr>
              <w:spacing w:line="360" w:lineRule="auto"/>
              <w:rPr>
                <w:sz w:val="26"/>
                <w:szCs w:val="26"/>
              </w:rPr>
            </w:pPr>
            <w:r w:rsidRPr="001362C4">
              <w:rPr>
                <w:sz w:val="26"/>
                <w:szCs w:val="26"/>
              </w:rPr>
              <w:t>Tố Hữu</w:t>
            </w:r>
          </w:p>
        </w:tc>
      </w:tr>
    </w:tbl>
    <w:p w14:paraId="666A21FB" w14:textId="77777777" w:rsidR="00614450" w:rsidRPr="001362C4" w:rsidRDefault="00614450">
      <w:pPr>
        <w:spacing w:line="360" w:lineRule="auto"/>
        <w:rPr>
          <w:b/>
          <w:sz w:val="26"/>
          <w:szCs w:val="26"/>
        </w:rPr>
      </w:pPr>
    </w:p>
    <w:p w14:paraId="10A68509" w14:textId="77777777" w:rsidR="00614450" w:rsidRPr="001362C4" w:rsidRDefault="00886CC6">
      <w:pPr>
        <w:spacing w:line="360" w:lineRule="auto"/>
        <w:ind w:left="-142"/>
        <w:jc w:val="right"/>
        <w:rPr>
          <w:b/>
          <w:sz w:val="26"/>
          <w:szCs w:val="26"/>
        </w:rPr>
      </w:pPr>
      <w:r w:rsidRPr="001362C4">
        <w:rPr>
          <w:b/>
          <w:sz w:val="26"/>
          <w:szCs w:val="26"/>
        </w:rPr>
        <w:t>Ban chuyên môn</w:t>
      </w:r>
    </w:p>
    <w:p w14:paraId="5F4A5E7E" w14:textId="77777777" w:rsidR="00614450" w:rsidRPr="001362C4" w:rsidRDefault="00614450">
      <w:pPr>
        <w:spacing w:line="360" w:lineRule="auto"/>
        <w:jc w:val="center"/>
        <w:rPr>
          <w:sz w:val="26"/>
          <w:szCs w:val="26"/>
        </w:rPr>
      </w:pPr>
    </w:p>
    <w:p w14:paraId="4317F8C4" w14:textId="77777777" w:rsidR="00614450" w:rsidRPr="001362C4" w:rsidRDefault="00614450">
      <w:pPr>
        <w:spacing w:line="360" w:lineRule="auto"/>
        <w:rPr>
          <w:b/>
          <w:sz w:val="26"/>
          <w:szCs w:val="26"/>
        </w:rPr>
      </w:pPr>
    </w:p>
    <w:p w14:paraId="09AF4DC0" w14:textId="77777777" w:rsidR="00614450" w:rsidRPr="001362C4" w:rsidRDefault="00886CC6">
      <w:pPr>
        <w:spacing w:line="360" w:lineRule="auto"/>
        <w:rPr>
          <w:b/>
          <w:sz w:val="26"/>
          <w:szCs w:val="26"/>
        </w:rPr>
      </w:pPr>
      <w:r w:rsidRPr="001362C4">
        <w:br w:type="page"/>
      </w:r>
    </w:p>
    <w:p w14:paraId="25466A5C" w14:textId="77777777" w:rsidR="00614450" w:rsidRPr="001362C4" w:rsidRDefault="00886CC6">
      <w:pPr>
        <w:spacing w:line="360" w:lineRule="auto"/>
        <w:jc w:val="center"/>
        <w:rPr>
          <w:b/>
          <w:sz w:val="26"/>
          <w:szCs w:val="26"/>
        </w:rPr>
      </w:pPr>
      <w:r w:rsidRPr="001362C4">
        <w:rPr>
          <w:b/>
          <w:sz w:val="26"/>
          <w:szCs w:val="26"/>
        </w:rPr>
        <w:lastRenderedPageBreak/>
        <w:t>PHỤ LỤC 13</w:t>
      </w:r>
    </w:p>
    <w:p w14:paraId="196B1A53" w14:textId="77777777" w:rsidR="00614450" w:rsidRPr="001362C4" w:rsidRDefault="00886CC6">
      <w:pPr>
        <w:spacing w:line="360" w:lineRule="auto"/>
        <w:jc w:val="center"/>
        <w:rPr>
          <w:b/>
          <w:sz w:val="26"/>
          <w:szCs w:val="26"/>
        </w:rPr>
      </w:pPr>
      <w:r w:rsidRPr="001362C4">
        <w:rPr>
          <w:b/>
          <w:sz w:val="26"/>
          <w:szCs w:val="26"/>
        </w:rPr>
        <w:t xml:space="preserve"> KẾ HOẠCH ĐÀO TẠO</w:t>
      </w:r>
    </w:p>
    <w:p w14:paraId="3CDD9FE5" w14:textId="77777777" w:rsidR="00614450" w:rsidRPr="001362C4" w:rsidRDefault="00614450" w:rsidP="00265603">
      <w:pPr>
        <w:rPr>
          <w:b/>
          <w:sz w:val="26"/>
          <w:szCs w:val="26"/>
        </w:rPr>
      </w:pPr>
    </w:p>
    <w:p w14:paraId="1D4BE172" w14:textId="77777777" w:rsidR="00614450" w:rsidRPr="001362C4" w:rsidRDefault="00886CC6">
      <w:pPr>
        <w:spacing w:line="360" w:lineRule="auto"/>
        <w:jc w:val="center"/>
        <w:rPr>
          <w:b/>
          <w:sz w:val="26"/>
          <w:szCs w:val="26"/>
        </w:rPr>
      </w:pPr>
      <w:r w:rsidRPr="001362C4">
        <w:rPr>
          <w:b/>
          <w:sz w:val="26"/>
          <w:szCs w:val="26"/>
        </w:rPr>
        <w:t>CHƯƠNG TRÌNH ĐÀO TẠO CHUYỂN HOÁ CHUYÊN MÔN</w:t>
      </w:r>
    </w:p>
    <w:p w14:paraId="0314904F" w14:textId="77777777" w:rsidR="00614450" w:rsidRPr="001362C4" w:rsidRDefault="00886CC6">
      <w:pPr>
        <w:spacing w:line="360" w:lineRule="auto"/>
        <w:ind w:left="-142"/>
        <w:jc w:val="center"/>
        <w:rPr>
          <w:b/>
          <w:sz w:val="26"/>
          <w:szCs w:val="26"/>
        </w:rPr>
      </w:pPr>
      <w:r w:rsidRPr="001362C4">
        <w:rPr>
          <w:b/>
          <w:sz w:val="26"/>
          <w:szCs w:val="26"/>
        </w:rPr>
        <w:t>KHỐI 0-3 DÀNH CHO CÁC CƠ SỞ HÀ NỘI</w:t>
      </w:r>
    </w:p>
    <w:p w14:paraId="46F0DB86" w14:textId="77777777" w:rsidR="00614450" w:rsidRPr="001362C4" w:rsidRDefault="00886CC6">
      <w:pPr>
        <w:spacing w:line="360" w:lineRule="auto"/>
        <w:ind w:left="-142"/>
        <w:jc w:val="center"/>
        <w:rPr>
          <w:b/>
          <w:sz w:val="26"/>
          <w:szCs w:val="26"/>
        </w:rPr>
      </w:pPr>
      <w:r w:rsidRPr="001362C4">
        <w:rPr>
          <w:b/>
          <w:sz w:val="26"/>
          <w:szCs w:val="26"/>
        </w:rPr>
        <w:t>Thời gian: Từ ngày 15/7 đến 31/12 năm 2025</w:t>
      </w:r>
    </w:p>
    <w:p w14:paraId="21227FB2" w14:textId="77777777" w:rsidR="00614450" w:rsidRPr="001362C4" w:rsidRDefault="00614450" w:rsidP="00265603">
      <w:pPr>
        <w:ind w:left="-142"/>
        <w:jc w:val="center"/>
        <w:rPr>
          <w:b/>
          <w:sz w:val="26"/>
          <w:szCs w:val="26"/>
        </w:rPr>
      </w:pPr>
    </w:p>
    <w:p w14:paraId="43899C3E" w14:textId="77777777" w:rsidR="00614450" w:rsidRPr="001362C4" w:rsidRDefault="00886CC6" w:rsidP="00265603">
      <w:pPr>
        <w:spacing w:line="336" w:lineRule="auto"/>
        <w:rPr>
          <w:b/>
          <w:sz w:val="26"/>
          <w:szCs w:val="26"/>
        </w:rPr>
      </w:pPr>
      <w:r w:rsidRPr="001362C4">
        <w:rPr>
          <w:b/>
          <w:sz w:val="26"/>
          <w:szCs w:val="26"/>
        </w:rPr>
        <w:t>I. THỰC HÀNH</w:t>
      </w:r>
    </w:p>
    <w:p w14:paraId="113BC26E" w14:textId="77777777" w:rsidR="00614450" w:rsidRPr="001362C4" w:rsidRDefault="00886CC6" w:rsidP="00265603">
      <w:pPr>
        <w:spacing w:line="336" w:lineRule="auto"/>
        <w:rPr>
          <w:b/>
          <w:sz w:val="26"/>
          <w:szCs w:val="26"/>
        </w:rPr>
      </w:pPr>
      <w:r w:rsidRPr="001362C4">
        <w:rPr>
          <w:b/>
          <w:sz w:val="26"/>
          <w:szCs w:val="26"/>
        </w:rPr>
        <w:t>1. Hình thức tổ chức</w:t>
      </w:r>
    </w:p>
    <w:p w14:paraId="3C9EA983" w14:textId="77777777" w:rsidR="00614450" w:rsidRPr="001362C4" w:rsidRDefault="00886CC6" w:rsidP="00265603">
      <w:pPr>
        <w:spacing w:line="336" w:lineRule="auto"/>
        <w:rPr>
          <w:sz w:val="26"/>
          <w:szCs w:val="26"/>
        </w:rPr>
      </w:pPr>
      <w:r w:rsidRPr="001362C4">
        <w:rPr>
          <w:b/>
          <w:sz w:val="26"/>
          <w:szCs w:val="26"/>
        </w:rPr>
        <w:t xml:space="preserve"> - Người hướng dẫn thực hành: </w:t>
      </w:r>
      <w:r w:rsidRPr="001362C4">
        <w:rPr>
          <w:sz w:val="26"/>
          <w:szCs w:val="26"/>
        </w:rPr>
        <w:t>GV đã tham gia đào tạo AMI hoặc nội bộ có năng lực tốt sẽ được BGH đề xuất giới thiệu các hoạt động thực hành tại cơ sở để ôn luyện kiến thức đã học. Cụ thể:</w:t>
      </w:r>
    </w:p>
    <w:p w14:paraId="2DD9DF3B" w14:textId="77777777" w:rsidR="00614450" w:rsidRPr="001362C4" w:rsidRDefault="00886CC6" w:rsidP="00265603">
      <w:pPr>
        <w:spacing w:line="336" w:lineRule="auto"/>
        <w:rPr>
          <w:sz w:val="26"/>
          <w:szCs w:val="26"/>
        </w:rPr>
      </w:pPr>
      <w:r w:rsidRPr="001362C4">
        <w:rPr>
          <w:sz w:val="26"/>
          <w:szCs w:val="26"/>
        </w:rPr>
        <w:t>+ Cơ sở 1: cô Bình, cô Duyên, HT. Mai</w:t>
      </w:r>
    </w:p>
    <w:p w14:paraId="1A55AFB4" w14:textId="77777777" w:rsidR="00614450" w:rsidRPr="001362C4" w:rsidRDefault="00886CC6" w:rsidP="00265603">
      <w:pPr>
        <w:spacing w:line="336" w:lineRule="auto"/>
        <w:rPr>
          <w:sz w:val="26"/>
          <w:szCs w:val="26"/>
        </w:rPr>
      </w:pPr>
      <w:r w:rsidRPr="001362C4">
        <w:rPr>
          <w:sz w:val="26"/>
          <w:szCs w:val="26"/>
        </w:rPr>
        <w:t>+ Cơ sở 2: cô Quỳnh Anh, cô Hồng Ngọc, cô Lan Chi</w:t>
      </w:r>
    </w:p>
    <w:p w14:paraId="64425AFD" w14:textId="77777777" w:rsidR="00614450" w:rsidRPr="001362C4" w:rsidRDefault="00886CC6" w:rsidP="00265603">
      <w:pPr>
        <w:spacing w:line="336" w:lineRule="auto"/>
        <w:rPr>
          <w:sz w:val="26"/>
          <w:szCs w:val="26"/>
        </w:rPr>
      </w:pPr>
      <w:r w:rsidRPr="001362C4">
        <w:rPr>
          <w:sz w:val="26"/>
          <w:szCs w:val="26"/>
        </w:rPr>
        <w:t>+ Cơ sở 4: HT Khánh Linh, cô Cao Thị Nhung, Cô Tuyết</w:t>
      </w:r>
    </w:p>
    <w:p w14:paraId="60A98A81" w14:textId="77777777" w:rsidR="00614450" w:rsidRPr="001362C4" w:rsidRDefault="00886CC6" w:rsidP="00265603">
      <w:pPr>
        <w:spacing w:line="336" w:lineRule="auto"/>
        <w:rPr>
          <w:b/>
          <w:sz w:val="26"/>
          <w:szCs w:val="26"/>
        </w:rPr>
      </w:pPr>
      <w:r w:rsidRPr="001362C4">
        <w:rPr>
          <w:b/>
          <w:sz w:val="26"/>
          <w:szCs w:val="26"/>
        </w:rPr>
        <w:t>- Thời gian: 16h45 - 17h30</w:t>
      </w:r>
    </w:p>
    <w:p w14:paraId="63335499" w14:textId="77777777" w:rsidR="00614450" w:rsidRPr="001362C4" w:rsidRDefault="00886CC6" w:rsidP="00265603">
      <w:pPr>
        <w:spacing w:line="336" w:lineRule="auto"/>
        <w:rPr>
          <w:b/>
          <w:sz w:val="26"/>
          <w:szCs w:val="26"/>
        </w:rPr>
      </w:pPr>
      <w:r w:rsidRPr="001362C4">
        <w:rPr>
          <w:b/>
          <w:sz w:val="26"/>
          <w:szCs w:val="26"/>
        </w:rPr>
        <w:t>2. Các bài học theo lĩnh vực</w:t>
      </w:r>
    </w:p>
    <w:p w14:paraId="43415456" w14:textId="77777777" w:rsidR="00614450" w:rsidRPr="001362C4" w:rsidRDefault="00886CC6">
      <w:pPr>
        <w:spacing w:line="360" w:lineRule="auto"/>
        <w:rPr>
          <w:b/>
          <w:sz w:val="26"/>
          <w:szCs w:val="26"/>
        </w:rPr>
      </w:pPr>
      <w:r w:rsidRPr="001362C4">
        <w:rPr>
          <w:b/>
          <w:sz w:val="26"/>
          <w:szCs w:val="26"/>
        </w:rPr>
        <w:t>a. Thực hành cuộc sống</w:t>
      </w:r>
    </w:p>
    <w:tbl>
      <w:tblPr>
        <w:tblStyle w:val="afffa"/>
        <w:tblW w:w="85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9"/>
        <w:gridCol w:w="4390"/>
        <w:gridCol w:w="1916"/>
      </w:tblGrid>
      <w:tr w:rsidR="00614450" w:rsidRPr="001362C4" w14:paraId="263F72DB" w14:textId="77777777">
        <w:trPr>
          <w:trHeight w:val="491"/>
          <w:tblHeader/>
          <w:jc w:val="center"/>
        </w:trPr>
        <w:tc>
          <w:tcPr>
            <w:tcW w:w="2269" w:type="dxa"/>
            <w:vAlign w:val="center"/>
          </w:tcPr>
          <w:p w14:paraId="3C4D5084" w14:textId="77777777" w:rsidR="00614450" w:rsidRPr="001362C4" w:rsidRDefault="00886CC6">
            <w:pPr>
              <w:spacing w:line="312" w:lineRule="auto"/>
              <w:ind w:left="-142"/>
              <w:jc w:val="center"/>
              <w:rPr>
                <w:b/>
                <w:sz w:val="26"/>
                <w:szCs w:val="26"/>
              </w:rPr>
            </w:pPr>
            <w:r w:rsidRPr="001362C4">
              <w:rPr>
                <w:b/>
                <w:sz w:val="26"/>
                <w:szCs w:val="26"/>
              </w:rPr>
              <w:t xml:space="preserve">Ngày </w:t>
            </w:r>
          </w:p>
        </w:tc>
        <w:tc>
          <w:tcPr>
            <w:tcW w:w="4390" w:type="dxa"/>
            <w:vAlign w:val="center"/>
          </w:tcPr>
          <w:p w14:paraId="7D16B9A8" w14:textId="77777777" w:rsidR="00614450" w:rsidRPr="001362C4" w:rsidRDefault="00886CC6">
            <w:pPr>
              <w:spacing w:line="312" w:lineRule="auto"/>
              <w:ind w:left="-25"/>
              <w:jc w:val="center"/>
              <w:rPr>
                <w:b/>
                <w:sz w:val="26"/>
                <w:szCs w:val="26"/>
              </w:rPr>
            </w:pPr>
            <w:r w:rsidRPr="001362C4">
              <w:rPr>
                <w:b/>
                <w:sz w:val="26"/>
                <w:szCs w:val="26"/>
              </w:rPr>
              <w:t>Tên bài học</w:t>
            </w:r>
          </w:p>
        </w:tc>
        <w:tc>
          <w:tcPr>
            <w:tcW w:w="1916" w:type="dxa"/>
            <w:vAlign w:val="center"/>
          </w:tcPr>
          <w:p w14:paraId="6BDD5CD6" w14:textId="77777777" w:rsidR="00614450" w:rsidRPr="001362C4" w:rsidRDefault="00886CC6">
            <w:pPr>
              <w:spacing w:line="312" w:lineRule="auto"/>
              <w:ind w:left="-142"/>
              <w:jc w:val="center"/>
              <w:rPr>
                <w:b/>
                <w:sz w:val="26"/>
                <w:szCs w:val="26"/>
              </w:rPr>
            </w:pPr>
            <w:r w:rsidRPr="001362C4">
              <w:rPr>
                <w:b/>
                <w:sz w:val="26"/>
                <w:szCs w:val="26"/>
              </w:rPr>
              <w:t>Người đăng ký hướng dẫn</w:t>
            </w:r>
          </w:p>
        </w:tc>
      </w:tr>
      <w:tr w:rsidR="00614450" w:rsidRPr="001362C4" w14:paraId="2E85C1F0" w14:textId="77777777">
        <w:trPr>
          <w:trHeight w:val="401"/>
          <w:jc w:val="center"/>
        </w:trPr>
        <w:tc>
          <w:tcPr>
            <w:tcW w:w="8575" w:type="dxa"/>
            <w:gridSpan w:val="3"/>
            <w:vAlign w:val="center"/>
          </w:tcPr>
          <w:p w14:paraId="6B2611CC" w14:textId="77777777" w:rsidR="00614450" w:rsidRPr="001362C4" w:rsidRDefault="00886CC6">
            <w:pPr>
              <w:spacing w:line="312" w:lineRule="auto"/>
              <w:ind w:left="-25"/>
              <w:rPr>
                <w:b/>
                <w:sz w:val="26"/>
                <w:szCs w:val="26"/>
              </w:rPr>
            </w:pPr>
            <w:r w:rsidRPr="001362C4">
              <w:rPr>
                <w:b/>
                <w:sz w:val="26"/>
                <w:szCs w:val="26"/>
              </w:rPr>
              <w:t>Chăm sóc bản thân:</w:t>
            </w:r>
          </w:p>
        </w:tc>
      </w:tr>
      <w:tr w:rsidR="00614450" w:rsidRPr="001362C4" w14:paraId="59CFCC1D" w14:textId="77777777">
        <w:trPr>
          <w:trHeight w:val="994"/>
          <w:jc w:val="center"/>
        </w:trPr>
        <w:tc>
          <w:tcPr>
            <w:tcW w:w="2269" w:type="dxa"/>
            <w:vAlign w:val="center"/>
          </w:tcPr>
          <w:p w14:paraId="5C6DCD5B" w14:textId="77777777" w:rsidR="00614450" w:rsidRPr="001362C4" w:rsidRDefault="00886CC6">
            <w:pPr>
              <w:spacing w:line="312" w:lineRule="auto"/>
              <w:ind w:left="-142"/>
              <w:jc w:val="center"/>
              <w:rPr>
                <w:b/>
                <w:sz w:val="26"/>
                <w:szCs w:val="26"/>
              </w:rPr>
            </w:pPr>
            <w:r w:rsidRPr="001362C4">
              <w:rPr>
                <w:b/>
                <w:sz w:val="26"/>
                <w:szCs w:val="26"/>
              </w:rPr>
              <w:t>Thứ 3- 6/8</w:t>
            </w:r>
          </w:p>
        </w:tc>
        <w:tc>
          <w:tcPr>
            <w:tcW w:w="4390" w:type="dxa"/>
          </w:tcPr>
          <w:p w14:paraId="7B6C0C99" w14:textId="77777777" w:rsidR="00614450" w:rsidRPr="001362C4" w:rsidRDefault="00886CC6">
            <w:pPr>
              <w:spacing w:line="312" w:lineRule="auto"/>
              <w:ind w:left="-25" w:right="-113"/>
              <w:rPr>
                <w:sz w:val="26"/>
                <w:szCs w:val="26"/>
              </w:rPr>
            </w:pPr>
            <w:r w:rsidRPr="001362C4">
              <w:rPr>
                <w:sz w:val="26"/>
                <w:szCs w:val="26"/>
              </w:rPr>
              <w:t>Rửa tay tại bàn</w:t>
            </w:r>
          </w:p>
          <w:p w14:paraId="7B2C430A" w14:textId="77777777" w:rsidR="00614450" w:rsidRPr="001362C4" w:rsidRDefault="00886CC6">
            <w:pPr>
              <w:spacing w:line="312" w:lineRule="auto"/>
              <w:ind w:left="-25" w:right="-113"/>
              <w:rPr>
                <w:sz w:val="26"/>
                <w:szCs w:val="26"/>
              </w:rPr>
            </w:pPr>
            <w:r w:rsidRPr="001362C4">
              <w:rPr>
                <w:sz w:val="26"/>
                <w:szCs w:val="26"/>
              </w:rPr>
              <w:t>Lau mũi</w:t>
            </w:r>
          </w:p>
        </w:tc>
        <w:tc>
          <w:tcPr>
            <w:tcW w:w="1916" w:type="dxa"/>
          </w:tcPr>
          <w:p w14:paraId="6C14C167" w14:textId="77777777" w:rsidR="00614450" w:rsidRPr="001362C4" w:rsidRDefault="00886CC6">
            <w:pPr>
              <w:spacing w:line="312" w:lineRule="auto"/>
              <w:ind w:left="-142"/>
              <w:jc w:val="center"/>
              <w:rPr>
                <w:sz w:val="26"/>
                <w:szCs w:val="26"/>
              </w:rPr>
            </w:pPr>
            <w:r w:rsidRPr="001362C4">
              <w:rPr>
                <w:sz w:val="26"/>
                <w:szCs w:val="26"/>
              </w:rPr>
              <w:t>Duyên</w:t>
            </w:r>
          </w:p>
          <w:p w14:paraId="734C8679" w14:textId="77777777" w:rsidR="00614450" w:rsidRPr="001362C4" w:rsidRDefault="00886CC6">
            <w:pPr>
              <w:spacing w:line="312" w:lineRule="auto"/>
              <w:jc w:val="center"/>
              <w:rPr>
                <w:sz w:val="26"/>
                <w:szCs w:val="26"/>
              </w:rPr>
            </w:pPr>
            <w:r w:rsidRPr="001362C4">
              <w:rPr>
                <w:sz w:val="26"/>
                <w:szCs w:val="26"/>
              </w:rPr>
              <w:t>Bình</w:t>
            </w:r>
          </w:p>
        </w:tc>
      </w:tr>
      <w:tr w:rsidR="00614450" w:rsidRPr="001362C4" w14:paraId="6D9266D0" w14:textId="77777777">
        <w:trPr>
          <w:trHeight w:val="398"/>
          <w:jc w:val="center"/>
        </w:trPr>
        <w:tc>
          <w:tcPr>
            <w:tcW w:w="2269" w:type="dxa"/>
            <w:vAlign w:val="center"/>
          </w:tcPr>
          <w:p w14:paraId="13D64DA1" w14:textId="77777777" w:rsidR="00614450" w:rsidRPr="001362C4" w:rsidRDefault="00886CC6">
            <w:pPr>
              <w:spacing w:line="312" w:lineRule="auto"/>
              <w:ind w:left="-142"/>
              <w:jc w:val="center"/>
              <w:rPr>
                <w:b/>
                <w:sz w:val="26"/>
                <w:szCs w:val="26"/>
              </w:rPr>
            </w:pPr>
            <w:r w:rsidRPr="001362C4">
              <w:rPr>
                <w:b/>
                <w:sz w:val="26"/>
                <w:szCs w:val="26"/>
              </w:rPr>
              <w:t>Thứ 5- 8/8</w:t>
            </w:r>
          </w:p>
        </w:tc>
        <w:tc>
          <w:tcPr>
            <w:tcW w:w="4390" w:type="dxa"/>
          </w:tcPr>
          <w:p w14:paraId="1F6CCBD8" w14:textId="77777777" w:rsidR="00614450" w:rsidRPr="001362C4" w:rsidRDefault="00886CC6">
            <w:pPr>
              <w:spacing w:line="312" w:lineRule="auto"/>
              <w:ind w:left="-25" w:right="-113"/>
              <w:rPr>
                <w:sz w:val="26"/>
                <w:szCs w:val="26"/>
              </w:rPr>
            </w:pPr>
            <w:r w:rsidRPr="001362C4">
              <w:rPr>
                <w:sz w:val="26"/>
                <w:szCs w:val="26"/>
              </w:rPr>
              <w:t>Chải răng</w:t>
            </w:r>
          </w:p>
          <w:p w14:paraId="2BD4D358" w14:textId="77777777" w:rsidR="00614450" w:rsidRPr="001362C4" w:rsidRDefault="00886CC6">
            <w:pPr>
              <w:spacing w:line="312" w:lineRule="auto"/>
              <w:ind w:left="-25" w:right="-113"/>
              <w:rPr>
                <w:sz w:val="26"/>
                <w:szCs w:val="26"/>
              </w:rPr>
            </w:pPr>
            <w:r w:rsidRPr="001362C4">
              <w:rPr>
                <w:sz w:val="26"/>
                <w:szCs w:val="26"/>
              </w:rPr>
              <w:t>Chải tóc</w:t>
            </w:r>
          </w:p>
        </w:tc>
        <w:tc>
          <w:tcPr>
            <w:tcW w:w="1916" w:type="dxa"/>
          </w:tcPr>
          <w:p w14:paraId="1EBCA173" w14:textId="77777777" w:rsidR="00614450" w:rsidRPr="001362C4" w:rsidRDefault="00886CC6">
            <w:pPr>
              <w:spacing w:line="312" w:lineRule="auto"/>
              <w:ind w:left="-142"/>
              <w:jc w:val="center"/>
              <w:rPr>
                <w:sz w:val="26"/>
                <w:szCs w:val="26"/>
              </w:rPr>
            </w:pPr>
            <w:r w:rsidRPr="001362C4">
              <w:rPr>
                <w:sz w:val="26"/>
                <w:szCs w:val="26"/>
              </w:rPr>
              <w:t>Duyên</w:t>
            </w:r>
          </w:p>
          <w:p w14:paraId="458A8162"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1EBAC6A3" w14:textId="77777777">
        <w:trPr>
          <w:trHeight w:val="390"/>
          <w:jc w:val="center"/>
        </w:trPr>
        <w:tc>
          <w:tcPr>
            <w:tcW w:w="2269" w:type="dxa"/>
            <w:vAlign w:val="center"/>
          </w:tcPr>
          <w:p w14:paraId="247F2E14" w14:textId="77777777" w:rsidR="00614450" w:rsidRPr="001362C4" w:rsidRDefault="00886CC6">
            <w:pPr>
              <w:spacing w:line="312" w:lineRule="auto"/>
              <w:ind w:left="-142"/>
              <w:jc w:val="center"/>
              <w:rPr>
                <w:b/>
                <w:sz w:val="26"/>
                <w:szCs w:val="26"/>
              </w:rPr>
            </w:pPr>
            <w:r w:rsidRPr="001362C4">
              <w:rPr>
                <w:b/>
                <w:sz w:val="26"/>
                <w:szCs w:val="26"/>
              </w:rPr>
              <w:t>Thứ 3 - 13/8</w:t>
            </w:r>
          </w:p>
        </w:tc>
        <w:tc>
          <w:tcPr>
            <w:tcW w:w="4390" w:type="dxa"/>
          </w:tcPr>
          <w:p w14:paraId="3E177A20" w14:textId="77777777" w:rsidR="00614450" w:rsidRPr="001362C4" w:rsidRDefault="00886CC6">
            <w:pPr>
              <w:spacing w:line="312" w:lineRule="auto"/>
              <w:ind w:left="-25" w:right="-113"/>
              <w:rPr>
                <w:sz w:val="26"/>
                <w:szCs w:val="26"/>
              </w:rPr>
            </w:pPr>
            <w:r w:rsidRPr="001362C4">
              <w:rPr>
                <w:sz w:val="26"/>
                <w:szCs w:val="26"/>
              </w:rPr>
              <w:t>Đóng và mở khung dán</w:t>
            </w:r>
          </w:p>
          <w:p w14:paraId="25B4F4B2" w14:textId="77777777" w:rsidR="00614450" w:rsidRPr="001362C4" w:rsidRDefault="00886CC6">
            <w:pPr>
              <w:spacing w:line="312" w:lineRule="auto"/>
              <w:ind w:left="-25" w:right="-113"/>
              <w:rPr>
                <w:sz w:val="26"/>
                <w:szCs w:val="26"/>
              </w:rPr>
            </w:pPr>
            <w:r w:rsidRPr="001362C4">
              <w:rPr>
                <w:sz w:val="26"/>
                <w:szCs w:val="26"/>
              </w:rPr>
              <w:t xml:space="preserve"> Đóng và mở khung khoá kéo.</w:t>
            </w:r>
          </w:p>
          <w:p w14:paraId="2A1C06B0" w14:textId="77777777" w:rsidR="00614450" w:rsidRPr="001362C4" w:rsidRDefault="00886CC6">
            <w:pPr>
              <w:spacing w:line="312" w:lineRule="auto"/>
              <w:ind w:left="-25" w:right="-113"/>
              <w:rPr>
                <w:sz w:val="26"/>
                <w:szCs w:val="26"/>
              </w:rPr>
            </w:pPr>
            <w:r w:rsidRPr="001362C4">
              <w:rPr>
                <w:sz w:val="26"/>
                <w:szCs w:val="26"/>
              </w:rPr>
              <w:t xml:space="preserve"> Đóng và mở cúc áo</w:t>
            </w:r>
          </w:p>
        </w:tc>
        <w:tc>
          <w:tcPr>
            <w:tcW w:w="1916" w:type="dxa"/>
          </w:tcPr>
          <w:p w14:paraId="1039665B" w14:textId="77777777" w:rsidR="00614450" w:rsidRPr="001362C4" w:rsidRDefault="00886CC6">
            <w:pPr>
              <w:spacing w:line="312" w:lineRule="auto"/>
              <w:ind w:left="-142"/>
              <w:jc w:val="center"/>
              <w:rPr>
                <w:sz w:val="26"/>
                <w:szCs w:val="26"/>
              </w:rPr>
            </w:pPr>
            <w:r w:rsidRPr="001362C4">
              <w:rPr>
                <w:sz w:val="26"/>
                <w:szCs w:val="26"/>
              </w:rPr>
              <w:t>Mai</w:t>
            </w:r>
          </w:p>
          <w:p w14:paraId="0518716D" w14:textId="77777777" w:rsidR="00614450" w:rsidRPr="001362C4" w:rsidRDefault="00886CC6">
            <w:pPr>
              <w:spacing w:line="312" w:lineRule="auto"/>
              <w:ind w:left="-142"/>
              <w:jc w:val="center"/>
              <w:rPr>
                <w:sz w:val="26"/>
                <w:szCs w:val="26"/>
              </w:rPr>
            </w:pPr>
            <w:r w:rsidRPr="001362C4">
              <w:rPr>
                <w:sz w:val="26"/>
                <w:szCs w:val="26"/>
              </w:rPr>
              <w:t>Bình</w:t>
            </w:r>
          </w:p>
          <w:p w14:paraId="15C41733" w14:textId="77777777" w:rsidR="00614450" w:rsidRPr="001362C4" w:rsidRDefault="00886CC6">
            <w:pPr>
              <w:spacing w:line="312" w:lineRule="auto"/>
              <w:ind w:left="-142"/>
              <w:jc w:val="center"/>
              <w:rPr>
                <w:sz w:val="26"/>
                <w:szCs w:val="26"/>
              </w:rPr>
            </w:pPr>
            <w:r w:rsidRPr="001362C4">
              <w:rPr>
                <w:sz w:val="26"/>
                <w:szCs w:val="26"/>
              </w:rPr>
              <w:t>Duyên</w:t>
            </w:r>
          </w:p>
        </w:tc>
      </w:tr>
      <w:tr w:rsidR="00614450" w:rsidRPr="001362C4" w14:paraId="238D4C04" w14:textId="77777777">
        <w:trPr>
          <w:trHeight w:val="409"/>
          <w:jc w:val="center"/>
        </w:trPr>
        <w:tc>
          <w:tcPr>
            <w:tcW w:w="2269" w:type="dxa"/>
            <w:vAlign w:val="center"/>
          </w:tcPr>
          <w:p w14:paraId="7E631D26" w14:textId="77777777" w:rsidR="00614450" w:rsidRPr="001362C4" w:rsidRDefault="00886CC6">
            <w:pPr>
              <w:spacing w:line="312" w:lineRule="auto"/>
              <w:ind w:left="-142"/>
              <w:jc w:val="center"/>
              <w:rPr>
                <w:b/>
                <w:sz w:val="26"/>
                <w:szCs w:val="26"/>
              </w:rPr>
            </w:pPr>
            <w:r w:rsidRPr="001362C4">
              <w:rPr>
                <w:b/>
                <w:sz w:val="26"/>
                <w:szCs w:val="26"/>
              </w:rPr>
              <w:t>Thứ 5 - 15/8</w:t>
            </w:r>
          </w:p>
        </w:tc>
        <w:tc>
          <w:tcPr>
            <w:tcW w:w="4390" w:type="dxa"/>
          </w:tcPr>
          <w:p w14:paraId="3B623503" w14:textId="77777777" w:rsidR="00614450" w:rsidRPr="001362C4" w:rsidRDefault="00886CC6">
            <w:pPr>
              <w:spacing w:line="312" w:lineRule="auto"/>
              <w:ind w:left="-25" w:right="-113"/>
              <w:rPr>
                <w:sz w:val="26"/>
                <w:szCs w:val="26"/>
              </w:rPr>
            </w:pPr>
            <w:r w:rsidRPr="001362C4">
              <w:rPr>
                <w:sz w:val="26"/>
                <w:szCs w:val="26"/>
              </w:rPr>
              <w:t>Đóng và mở khung cúc bấm</w:t>
            </w:r>
          </w:p>
          <w:p w14:paraId="419897D2" w14:textId="77777777" w:rsidR="00614450" w:rsidRPr="001362C4" w:rsidRDefault="00886CC6">
            <w:pPr>
              <w:spacing w:line="312" w:lineRule="auto"/>
              <w:ind w:left="-25" w:right="-113"/>
              <w:rPr>
                <w:sz w:val="26"/>
                <w:szCs w:val="26"/>
              </w:rPr>
            </w:pPr>
            <w:r w:rsidRPr="001362C4">
              <w:rPr>
                <w:sz w:val="26"/>
                <w:szCs w:val="26"/>
              </w:rPr>
              <w:t>Khung vải thắt đai</w:t>
            </w:r>
          </w:p>
        </w:tc>
        <w:tc>
          <w:tcPr>
            <w:tcW w:w="1916" w:type="dxa"/>
          </w:tcPr>
          <w:p w14:paraId="16052411" w14:textId="77777777" w:rsidR="00614450" w:rsidRPr="001362C4" w:rsidRDefault="00886CC6">
            <w:pPr>
              <w:spacing w:line="312" w:lineRule="auto"/>
              <w:ind w:left="-142"/>
              <w:jc w:val="center"/>
              <w:rPr>
                <w:sz w:val="26"/>
                <w:szCs w:val="26"/>
              </w:rPr>
            </w:pPr>
            <w:r w:rsidRPr="001362C4">
              <w:rPr>
                <w:sz w:val="26"/>
                <w:szCs w:val="26"/>
              </w:rPr>
              <w:t>Duyên</w:t>
            </w:r>
          </w:p>
          <w:p w14:paraId="5E454C4F"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5789010C" w14:textId="77777777">
        <w:trPr>
          <w:trHeight w:val="401"/>
          <w:jc w:val="center"/>
        </w:trPr>
        <w:tc>
          <w:tcPr>
            <w:tcW w:w="2269" w:type="dxa"/>
            <w:vAlign w:val="center"/>
          </w:tcPr>
          <w:p w14:paraId="7EA9FCB5" w14:textId="77777777" w:rsidR="00614450" w:rsidRPr="001362C4" w:rsidRDefault="00886CC6">
            <w:pPr>
              <w:spacing w:line="312" w:lineRule="auto"/>
              <w:ind w:left="-142"/>
              <w:jc w:val="center"/>
              <w:rPr>
                <w:b/>
                <w:sz w:val="26"/>
                <w:szCs w:val="26"/>
              </w:rPr>
            </w:pPr>
            <w:r w:rsidRPr="001362C4">
              <w:rPr>
                <w:b/>
                <w:sz w:val="26"/>
                <w:szCs w:val="26"/>
              </w:rPr>
              <w:t>Thứ 3 - 20/8</w:t>
            </w:r>
          </w:p>
        </w:tc>
        <w:tc>
          <w:tcPr>
            <w:tcW w:w="4390" w:type="dxa"/>
          </w:tcPr>
          <w:p w14:paraId="5A50A1FD" w14:textId="77777777" w:rsidR="00614450" w:rsidRPr="001362C4" w:rsidRDefault="00886CC6">
            <w:pPr>
              <w:spacing w:line="312" w:lineRule="auto"/>
              <w:ind w:left="-25" w:right="-113"/>
              <w:rPr>
                <w:sz w:val="26"/>
                <w:szCs w:val="26"/>
              </w:rPr>
            </w:pPr>
            <w:r w:rsidRPr="001362C4">
              <w:rPr>
                <w:sz w:val="26"/>
                <w:szCs w:val="26"/>
              </w:rPr>
              <w:t>Đánh giày</w:t>
            </w:r>
          </w:p>
          <w:p w14:paraId="62635906" w14:textId="77777777" w:rsidR="00614450" w:rsidRPr="001362C4" w:rsidRDefault="00886CC6">
            <w:pPr>
              <w:spacing w:line="312" w:lineRule="auto"/>
              <w:ind w:left="-25" w:right="-113"/>
              <w:rPr>
                <w:sz w:val="26"/>
                <w:szCs w:val="26"/>
              </w:rPr>
            </w:pPr>
            <w:r w:rsidRPr="001362C4">
              <w:rPr>
                <w:sz w:val="26"/>
                <w:szCs w:val="26"/>
              </w:rPr>
              <w:t>Phủi bụi giày</w:t>
            </w:r>
          </w:p>
        </w:tc>
        <w:tc>
          <w:tcPr>
            <w:tcW w:w="1916" w:type="dxa"/>
          </w:tcPr>
          <w:p w14:paraId="185B2D86" w14:textId="77777777" w:rsidR="00614450" w:rsidRPr="001362C4" w:rsidRDefault="00886CC6">
            <w:pPr>
              <w:spacing w:line="312" w:lineRule="auto"/>
              <w:ind w:left="-142"/>
              <w:jc w:val="center"/>
              <w:rPr>
                <w:sz w:val="26"/>
                <w:szCs w:val="26"/>
              </w:rPr>
            </w:pPr>
            <w:r w:rsidRPr="001362C4">
              <w:rPr>
                <w:sz w:val="26"/>
                <w:szCs w:val="26"/>
              </w:rPr>
              <w:t>Duyên</w:t>
            </w:r>
          </w:p>
          <w:p w14:paraId="7CEE2832"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3AB89471" w14:textId="77777777">
        <w:trPr>
          <w:trHeight w:val="401"/>
          <w:jc w:val="center"/>
        </w:trPr>
        <w:tc>
          <w:tcPr>
            <w:tcW w:w="8575" w:type="dxa"/>
            <w:gridSpan w:val="3"/>
          </w:tcPr>
          <w:p w14:paraId="3DF9FF01" w14:textId="77777777" w:rsidR="00614450" w:rsidRPr="001362C4" w:rsidRDefault="00886CC6">
            <w:pPr>
              <w:spacing w:line="312" w:lineRule="auto"/>
              <w:ind w:left="-142"/>
              <w:jc w:val="both"/>
              <w:rPr>
                <w:b/>
                <w:sz w:val="26"/>
                <w:szCs w:val="26"/>
              </w:rPr>
            </w:pPr>
            <w:r w:rsidRPr="001362C4">
              <w:rPr>
                <w:b/>
                <w:sz w:val="26"/>
                <w:szCs w:val="26"/>
              </w:rPr>
              <w:lastRenderedPageBreak/>
              <w:tab/>
              <w:t>Chăm sóc môi trường</w:t>
            </w:r>
          </w:p>
        </w:tc>
      </w:tr>
      <w:tr w:rsidR="00614450" w:rsidRPr="001362C4" w14:paraId="2175BC76" w14:textId="77777777">
        <w:trPr>
          <w:trHeight w:val="407"/>
          <w:jc w:val="center"/>
        </w:trPr>
        <w:tc>
          <w:tcPr>
            <w:tcW w:w="2269" w:type="dxa"/>
            <w:vAlign w:val="center"/>
          </w:tcPr>
          <w:p w14:paraId="56238D0A" w14:textId="77777777" w:rsidR="00614450" w:rsidRPr="001362C4" w:rsidRDefault="00886CC6">
            <w:pPr>
              <w:spacing w:line="312" w:lineRule="auto"/>
              <w:ind w:left="-142"/>
              <w:jc w:val="center"/>
              <w:rPr>
                <w:b/>
                <w:sz w:val="26"/>
                <w:szCs w:val="26"/>
              </w:rPr>
            </w:pPr>
            <w:r w:rsidRPr="001362C4">
              <w:rPr>
                <w:b/>
                <w:sz w:val="26"/>
                <w:szCs w:val="26"/>
              </w:rPr>
              <w:t>Thứ 5 - 22/8</w:t>
            </w:r>
          </w:p>
        </w:tc>
        <w:tc>
          <w:tcPr>
            <w:tcW w:w="4390" w:type="dxa"/>
          </w:tcPr>
          <w:p w14:paraId="2CE6983E" w14:textId="77777777" w:rsidR="00614450" w:rsidRPr="001362C4" w:rsidRDefault="00886CC6">
            <w:pPr>
              <w:spacing w:line="312" w:lineRule="auto"/>
              <w:ind w:left="-25" w:right="-113"/>
              <w:rPr>
                <w:sz w:val="26"/>
                <w:szCs w:val="26"/>
              </w:rPr>
            </w:pPr>
            <w:r w:rsidRPr="001362C4">
              <w:rPr>
                <w:sz w:val="26"/>
                <w:szCs w:val="26"/>
              </w:rPr>
              <w:t>Tưới cây</w:t>
            </w:r>
          </w:p>
        </w:tc>
        <w:tc>
          <w:tcPr>
            <w:tcW w:w="1916" w:type="dxa"/>
          </w:tcPr>
          <w:p w14:paraId="256B53AC" w14:textId="77777777" w:rsidR="00614450" w:rsidRPr="001362C4" w:rsidRDefault="00886CC6">
            <w:pPr>
              <w:spacing w:line="312" w:lineRule="auto"/>
              <w:ind w:left="-142"/>
              <w:jc w:val="center"/>
              <w:rPr>
                <w:sz w:val="26"/>
                <w:szCs w:val="26"/>
              </w:rPr>
            </w:pPr>
            <w:r w:rsidRPr="001362C4">
              <w:rPr>
                <w:sz w:val="26"/>
                <w:szCs w:val="26"/>
              </w:rPr>
              <w:t>Duyên</w:t>
            </w:r>
          </w:p>
        </w:tc>
      </w:tr>
      <w:tr w:rsidR="00614450" w:rsidRPr="001362C4" w14:paraId="6F747207" w14:textId="77777777">
        <w:trPr>
          <w:trHeight w:val="399"/>
          <w:jc w:val="center"/>
        </w:trPr>
        <w:tc>
          <w:tcPr>
            <w:tcW w:w="2269" w:type="dxa"/>
            <w:vAlign w:val="center"/>
          </w:tcPr>
          <w:p w14:paraId="3CCBBF94" w14:textId="77777777" w:rsidR="00614450" w:rsidRPr="001362C4" w:rsidRDefault="00886CC6">
            <w:pPr>
              <w:spacing w:line="312" w:lineRule="auto"/>
              <w:ind w:left="-142"/>
              <w:jc w:val="center"/>
              <w:rPr>
                <w:b/>
                <w:sz w:val="26"/>
                <w:szCs w:val="26"/>
              </w:rPr>
            </w:pPr>
            <w:r w:rsidRPr="001362C4">
              <w:rPr>
                <w:b/>
                <w:sz w:val="26"/>
                <w:szCs w:val="26"/>
              </w:rPr>
              <w:t>Thứ 3 - 27/8</w:t>
            </w:r>
          </w:p>
        </w:tc>
        <w:tc>
          <w:tcPr>
            <w:tcW w:w="4390" w:type="dxa"/>
          </w:tcPr>
          <w:p w14:paraId="6F8159E5" w14:textId="77777777" w:rsidR="00614450" w:rsidRPr="001362C4" w:rsidRDefault="00886CC6">
            <w:pPr>
              <w:spacing w:line="312" w:lineRule="auto"/>
              <w:ind w:left="-25" w:right="-113"/>
              <w:rPr>
                <w:sz w:val="26"/>
                <w:szCs w:val="26"/>
              </w:rPr>
            </w:pPr>
            <w:r w:rsidRPr="001362C4">
              <w:rPr>
                <w:sz w:val="26"/>
                <w:szCs w:val="26"/>
              </w:rPr>
              <w:t>Gieo hạt</w:t>
            </w:r>
          </w:p>
        </w:tc>
        <w:tc>
          <w:tcPr>
            <w:tcW w:w="1916" w:type="dxa"/>
          </w:tcPr>
          <w:p w14:paraId="50628AD2"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64AED9E1" w14:textId="77777777">
        <w:trPr>
          <w:trHeight w:val="405"/>
          <w:jc w:val="center"/>
        </w:trPr>
        <w:tc>
          <w:tcPr>
            <w:tcW w:w="2269" w:type="dxa"/>
            <w:vAlign w:val="center"/>
          </w:tcPr>
          <w:p w14:paraId="61476B48" w14:textId="77777777" w:rsidR="00614450" w:rsidRPr="001362C4" w:rsidRDefault="00886CC6">
            <w:pPr>
              <w:spacing w:line="312" w:lineRule="auto"/>
              <w:ind w:left="-142"/>
              <w:jc w:val="center"/>
              <w:rPr>
                <w:b/>
                <w:sz w:val="26"/>
                <w:szCs w:val="26"/>
              </w:rPr>
            </w:pPr>
            <w:r w:rsidRPr="001362C4">
              <w:rPr>
                <w:b/>
                <w:sz w:val="26"/>
                <w:szCs w:val="26"/>
              </w:rPr>
              <w:t>Thứ 5 - 29/8</w:t>
            </w:r>
          </w:p>
        </w:tc>
        <w:tc>
          <w:tcPr>
            <w:tcW w:w="4390" w:type="dxa"/>
          </w:tcPr>
          <w:p w14:paraId="0BEB8300" w14:textId="77777777" w:rsidR="00614450" w:rsidRPr="001362C4" w:rsidRDefault="00886CC6">
            <w:pPr>
              <w:spacing w:line="312" w:lineRule="auto"/>
              <w:ind w:left="-25" w:right="-113"/>
              <w:rPr>
                <w:sz w:val="26"/>
                <w:szCs w:val="26"/>
              </w:rPr>
            </w:pPr>
            <w:r w:rsidRPr="001362C4">
              <w:rPr>
                <w:sz w:val="26"/>
                <w:szCs w:val="26"/>
              </w:rPr>
              <w:t>Lau kính</w:t>
            </w:r>
          </w:p>
          <w:p w14:paraId="650D424E" w14:textId="77777777" w:rsidR="00614450" w:rsidRPr="001362C4" w:rsidRDefault="00886CC6">
            <w:pPr>
              <w:spacing w:line="312" w:lineRule="auto"/>
              <w:ind w:left="-25" w:right="-113"/>
              <w:rPr>
                <w:sz w:val="26"/>
                <w:szCs w:val="26"/>
              </w:rPr>
            </w:pPr>
            <w:r w:rsidRPr="001362C4">
              <w:rPr>
                <w:sz w:val="26"/>
                <w:szCs w:val="26"/>
              </w:rPr>
              <w:t>Lau bụi</w:t>
            </w:r>
          </w:p>
        </w:tc>
        <w:tc>
          <w:tcPr>
            <w:tcW w:w="1916" w:type="dxa"/>
          </w:tcPr>
          <w:p w14:paraId="48B5AA17" w14:textId="77777777" w:rsidR="00614450" w:rsidRPr="001362C4" w:rsidRDefault="00886CC6">
            <w:pPr>
              <w:spacing w:line="312" w:lineRule="auto"/>
              <w:ind w:left="-142"/>
              <w:jc w:val="center"/>
              <w:rPr>
                <w:sz w:val="26"/>
                <w:szCs w:val="26"/>
              </w:rPr>
            </w:pPr>
            <w:r w:rsidRPr="001362C4">
              <w:rPr>
                <w:sz w:val="26"/>
                <w:szCs w:val="26"/>
              </w:rPr>
              <w:t>Bình</w:t>
            </w:r>
          </w:p>
          <w:p w14:paraId="7C4B0294" w14:textId="77777777" w:rsidR="00614450" w:rsidRPr="001362C4" w:rsidRDefault="00886CC6">
            <w:pPr>
              <w:spacing w:line="312" w:lineRule="auto"/>
              <w:ind w:left="-142"/>
              <w:jc w:val="center"/>
              <w:rPr>
                <w:sz w:val="26"/>
                <w:szCs w:val="26"/>
              </w:rPr>
            </w:pPr>
            <w:r w:rsidRPr="001362C4">
              <w:rPr>
                <w:sz w:val="26"/>
                <w:szCs w:val="26"/>
              </w:rPr>
              <w:t>Duyên</w:t>
            </w:r>
          </w:p>
        </w:tc>
      </w:tr>
      <w:tr w:rsidR="00614450" w:rsidRPr="001362C4" w14:paraId="12A29F13" w14:textId="77777777">
        <w:trPr>
          <w:trHeight w:val="398"/>
          <w:jc w:val="center"/>
        </w:trPr>
        <w:tc>
          <w:tcPr>
            <w:tcW w:w="2269" w:type="dxa"/>
            <w:vAlign w:val="center"/>
          </w:tcPr>
          <w:p w14:paraId="22E97F28" w14:textId="77777777" w:rsidR="00614450" w:rsidRPr="001362C4" w:rsidRDefault="00886CC6">
            <w:pPr>
              <w:spacing w:line="312" w:lineRule="auto"/>
              <w:ind w:left="-142"/>
              <w:jc w:val="center"/>
              <w:rPr>
                <w:b/>
                <w:sz w:val="26"/>
                <w:szCs w:val="26"/>
              </w:rPr>
            </w:pPr>
            <w:r w:rsidRPr="001362C4">
              <w:rPr>
                <w:b/>
                <w:sz w:val="26"/>
                <w:szCs w:val="26"/>
              </w:rPr>
              <w:t>Thứ 5 - 5/9</w:t>
            </w:r>
          </w:p>
        </w:tc>
        <w:tc>
          <w:tcPr>
            <w:tcW w:w="4390" w:type="dxa"/>
          </w:tcPr>
          <w:p w14:paraId="72BFE304" w14:textId="77777777" w:rsidR="00614450" w:rsidRPr="001362C4" w:rsidRDefault="00614450">
            <w:pPr>
              <w:spacing w:line="312" w:lineRule="auto"/>
              <w:ind w:left="-25" w:right="-113"/>
              <w:rPr>
                <w:sz w:val="26"/>
                <w:szCs w:val="26"/>
              </w:rPr>
            </w:pPr>
          </w:p>
        </w:tc>
        <w:tc>
          <w:tcPr>
            <w:tcW w:w="1916" w:type="dxa"/>
          </w:tcPr>
          <w:p w14:paraId="46750737" w14:textId="77777777" w:rsidR="00614450" w:rsidRPr="001362C4" w:rsidRDefault="00614450">
            <w:pPr>
              <w:spacing w:line="312" w:lineRule="auto"/>
              <w:ind w:left="-142"/>
              <w:jc w:val="center"/>
              <w:rPr>
                <w:sz w:val="26"/>
                <w:szCs w:val="26"/>
              </w:rPr>
            </w:pPr>
          </w:p>
        </w:tc>
      </w:tr>
      <w:tr w:rsidR="00614450" w:rsidRPr="001362C4" w14:paraId="070C0709" w14:textId="77777777">
        <w:trPr>
          <w:trHeight w:val="409"/>
          <w:jc w:val="center"/>
        </w:trPr>
        <w:tc>
          <w:tcPr>
            <w:tcW w:w="2269" w:type="dxa"/>
            <w:vAlign w:val="center"/>
          </w:tcPr>
          <w:p w14:paraId="03BD6A6E" w14:textId="77777777" w:rsidR="00614450" w:rsidRPr="001362C4" w:rsidRDefault="00886CC6">
            <w:pPr>
              <w:spacing w:line="312" w:lineRule="auto"/>
              <w:ind w:left="-142"/>
              <w:jc w:val="center"/>
              <w:rPr>
                <w:b/>
                <w:sz w:val="26"/>
                <w:szCs w:val="26"/>
              </w:rPr>
            </w:pPr>
            <w:r w:rsidRPr="001362C4">
              <w:rPr>
                <w:b/>
                <w:sz w:val="26"/>
                <w:szCs w:val="26"/>
              </w:rPr>
              <w:t>Thứ 3 - 10/9</w:t>
            </w:r>
          </w:p>
        </w:tc>
        <w:tc>
          <w:tcPr>
            <w:tcW w:w="4390" w:type="dxa"/>
          </w:tcPr>
          <w:p w14:paraId="14A8BF3A" w14:textId="77777777" w:rsidR="00614450" w:rsidRPr="001362C4" w:rsidRDefault="00886CC6">
            <w:pPr>
              <w:spacing w:line="312" w:lineRule="auto"/>
              <w:ind w:left="-25" w:right="-113"/>
              <w:rPr>
                <w:sz w:val="26"/>
                <w:szCs w:val="26"/>
              </w:rPr>
            </w:pPr>
            <w:r w:rsidRPr="001362C4">
              <w:rPr>
                <w:sz w:val="26"/>
                <w:szCs w:val="26"/>
              </w:rPr>
              <w:t>Đánh bóng gỗ</w:t>
            </w:r>
          </w:p>
          <w:p w14:paraId="28BCCF91" w14:textId="77777777" w:rsidR="00614450" w:rsidRPr="001362C4" w:rsidRDefault="00886CC6">
            <w:pPr>
              <w:spacing w:line="312" w:lineRule="auto"/>
              <w:ind w:left="-25" w:right="-113"/>
              <w:rPr>
                <w:sz w:val="26"/>
                <w:szCs w:val="26"/>
              </w:rPr>
            </w:pPr>
            <w:r w:rsidRPr="001362C4">
              <w:rPr>
                <w:sz w:val="26"/>
                <w:szCs w:val="26"/>
              </w:rPr>
              <w:t>Đánh bóng gương</w:t>
            </w:r>
          </w:p>
        </w:tc>
        <w:tc>
          <w:tcPr>
            <w:tcW w:w="1916" w:type="dxa"/>
          </w:tcPr>
          <w:p w14:paraId="6E73A9B1" w14:textId="77777777" w:rsidR="00614450" w:rsidRPr="001362C4" w:rsidRDefault="00886CC6">
            <w:pPr>
              <w:spacing w:line="312" w:lineRule="auto"/>
              <w:ind w:left="-142"/>
              <w:jc w:val="center"/>
              <w:rPr>
                <w:sz w:val="26"/>
                <w:szCs w:val="26"/>
              </w:rPr>
            </w:pPr>
            <w:r w:rsidRPr="001362C4">
              <w:rPr>
                <w:sz w:val="26"/>
                <w:szCs w:val="26"/>
              </w:rPr>
              <w:t>Duyên</w:t>
            </w:r>
          </w:p>
          <w:p w14:paraId="6641D818"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10F5AB1C" w14:textId="77777777">
        <w:trPr>
          <w:trHeight w:val="526"/>
          <w:jc w:val="center"/>
        </w:trPr>
        <w:tc>
          <w:tcPr>
            <w:tcW w:w="2269" w:type="dxa"/>
            <w:vAlign w:val="center"/>
          </w:tcPr>
          <w:p w14:paraId="73769079" w14:textId="77777777" w:rsidR="00614450" w:rsidRPr="001362C4" w:rsidRDefault="00886CC6">
            <w:pPr>
              <w:spacing w:line="312" w:lineRule="auto"/>
              <w:ind w:left="-142"/>
              <w:jc w:val="center"/>
              <w:rPr>
                <w:b/>
                <w:sz w:val="26"/>
                <w:szCs w:val="26"/>
              </w:rPr>
            </w:pPr>
            <w:r w:rsidRPr="001362C4">
              <w:rPr>
                <w:b/>
                <w:sz w:val="26"/>
                <w:szCs w:val="26"/>
              </w:rPr>
              <w:t>Thứ 5 - 12/9</w:t>
            </w:r>
          </w:p>
        </w:tc>
        <w:tc>
          <w:tcPr>
            <w:tcW w:w="4390" w:type="dxa"/>
          </w:tcPr>
          <w:p w14:paraId="2691789B" w14:textId="77777777" w:rsidR="00614450" w:rsidRPr="001362C4" w:rsidRDefault="00886CC6">
            <w:pPr>
              <w:spacing w:line="312" w:lineRule="auto"/>
              <w:ind w:left="-25" w:right="-113"/>
              <w:rPr>
                <w:sz w:val="26"/>
                <w:szCs w:val="26"/>
              </w:rPr>
            </w:pPr>
            <w:r w:rsidRPr="001362C4">
              <w:rPr>
                <w:sz w:val="26"/>
                <w:szCs w:val="26"/>
              </w:rPr>
              <w:t>Lau nhà</w:t>
            </w:r>
          </w:p>
          <w:p w14:paraId="35CC9585" w14:textId="77777777" w:rsidR="00614450" w:rsidRPr="001362C4" w:rsidRDefault="00886CC6">
            <w:pPr>
              <w:spacing w:line="312" w:lineRule="auto"/>
              <w:ind w:left="-25" w:right="-113"/>
              <w:rPr>
                <w:sz w:val="26"/>
                <w:szCs w:val="26"/>
              </w:rPr>
            </w:pPr>
            <w:r w:rsidRPr="001362C4">
              <w:rPr>
                <w:sz w:val="26"/>
                <w:szCs w:val="26"/>
              </w:rPr>
              <w:t>Quét rác</w:t>
            </w:r>
          </w:p>
        </w:tc>
        <w:tc>
          <w:tcPr>
            <w:tcW w:w="1916" w:type="dxa"/>
          </w:tcPr>
          <w:p w14:paraId="0490E689" w14:textId="77777777" w:rsidR="00614450" w:rsidRPr="001362C4" w:rsidRDefault="00886CC6">
            <w:pPr>
              <w:spacing w:line="312" w:lineRule="auto"/>
              <w:ind w:left="-142"/>
              <w:jc w:val="center"/>
              <w:rPr>
                <w:sz w:val="26"/>
                <w:szCs w:val="26"/>
              </w:rPr>
            </w:pPr>
            <w:r w:rsidRPr="001362C4">
              <w:rPr>
                <w:sz w:val="26"/>
                <w:szCs w:val="26"/>
              </w:rPr>
              <w:t>Duyên</w:t>
            </w:r>
          </w:p>
          <w:p w14:paraId="45E8D9BB"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095C07C0" w14:textId="77777777">
        <w:trPr>
          <w:trHeight w:val="416"/>
          <w:jc w:val="center"/>
        </w:trPr>
        <w:tc>
          <w:tcPr>
            <w:tcW w:w="2269" w:type="dxa"/>
            <w:vAlign w:val="center"/>
          </w:tcPr>
          <w:p w14:paraId="3BB21249" w14:textId="77777777" w:rsidR="00614450" w:rsidRPr="001362C4" w:rsidRDefault="00886CC6">
            <w:pPr>
              <w:spacing w:line="312" w:lineRule="auto"/>
              <w:ind w:left="-142"/>
              <w:jc w:val="center"/>
              <w:rPr>
                <w:b/>
                <w:sz w:val="26"/>
                <w:szCs w:val="26"/>
              </w:rPr>
            </w:pPr>
            <w:r w:rsidRPr="001362C4">
              <w:rPr>
                <w:b/>
                <w:sz w:val="26"/>
                <w:szCs w:val="26"/>
              </w:rPr>
              <w:t>Thứ 3 - 17/9</w:t>
            </w:r>
          </w:p>
        </w:tc>
        <w:tc>
          <w:tcPr>
            <w:tcW w:w="4390" w:type="dxa"/>
          </w:tcPr>
          <w:p w14:paraId="39744E71" w14:textId="77777777" w:rsidR="00614450" w:rsidRPr="001362C4" w:rsidRDefault="00886CC6">
            <w:pPr>
              <w:spacing w:line="312" w:lineRule="auto"/>
              <w:ind w:left="-25" w:right="-113"/>
              <w:rPr>
                <w:sz w:val="26"/>
                <w:szCs w:val="26"/>
              </w:rPr>
            </w:pPr>
            <w:r w:rsidRPr="001362C4">
              <w:rPr>
                <w:sz w:val="26"/>
                <w:szCs w:val="26"/>
              </w:rPr>
              <w:t>Giặt khăn</w:t>
            </w:r>
          </w:p>
        </w:tc>
        <w:tc>
          <w:tcPr>
            <w:tcW w:w="1916" w:type="dxa"/>
          </w:tcPr>
          <w:p w14:paraId="3DF20950" w14:textId="77777777" w:rsidR="00614450" w:rsidRPr="001362C4" w:rsidRDefault="00886CC6">
            <w:pPr>
              <w:spacing w:line="312" w:lineRule="auto"/>
              <w:ind w:left="-142"/>
              <w:jc w:val="center"/>
              <w:rPr>
                <w:sz w:val="26"/>
                <w:szCs w:val="26"/>
              </w:rPr>
            </w:pPr>
            <w:r w:rsidRPr="001362C4">
              <w:rPr>
                <w:sz w:val="26"/>
                <w:szCs w:val="26"/>
              </w:rPr>
              <w:t>Duyên</w:t>
            </w:r>
          </w:p>
        </w:tc>
      </w:tr>
      <w:tr w:rsidR="00614450" w:rsidRPr="001362C4" w14:paraId="2AB28855" w14:textId="77777777">
        <w:trPr>
          <w:trHeight w:val="402"/>
          <w:jc w:val="center"/>
        </w:trPr>
        <w:tc>
          <w:tcPr>
            <w:tcW w:w="2269" w:type="dxa"/>
            <w:vAlign w:val="center"/>
          </w:tcPr>
          <w:p w14:paraId="2AA20161" w14:textId="77777777" w:rsidR="00614450" w:rsidRPr="001362C4" w:rsidRDefault="00886CC6">
            <w:pPr>
              <w:spacing w:line="312" w:lineRule="auto"/>
              <w:ind w:left="-142"/>
              <w:jc w:val="center"/>
              <w:rPr>
                <w:b/>
                <w:sz w:val="26"/>
                <w:szCs w:val="26"/>
              </w:rPr>
            </w:pPr>
            <w:r w:rsidRPr="001362C4">
              <w:rPr>
                <w:b/>
                <w:sz w:val="26"/>
                <w:szCs w:val="26"/>
              </w:rPr>
              <w:t>Thứ 5 - 19/9</w:t>
            </w:r>
          </w:p>
        </w:tc>
        <w:tc>
          <w:tcPr>
            <w:tcW w:w="4390" w:type="dxa"/>
          </w:tcPr>
          <w:p w14:paraId="241BBBA9" w14:textId="77777777" w:rsidR="00614450" w:rsidRPr="001362C4" w:rsidRDefault="00886CC6">
            <w:pPr>
              <w:spacing w:line="312" w:lineRule="auto"/>
              <w:ind w:left="-25" w:right="-113"/>
              <w:rPr>
                <w:sz w:val="26"/>
                <w:szCs w:val="26"/>
              </w:rPr>
            </w:pPr>
            <w:r w:rsidRPr="001362C4">
              <w:rPr>
                <w:sz w:val="26"/>
                <w:szCs w:val="26"/>
              </w:rPr>
              <w:t>Phủi bụi lá cây</w:t>
            </w:r>
          </w:p>
          <w:p w14:paraId="56FAF891" w14:textId="77777777" w:rsidR="00614450" w:rsidRPr="001362C4" w:rsidRDefault="00886CC6">
            <w:pPr>
              <w:spacing w:line="312" w:lineRule="auto"/>
              <w:ind w:left="-25" w:right="-113"/>
              <w:rPr>
                <w:sz w:val="26"/>
                <w:szCs w:val="26"/>
              </w:rPr>
            </w:pPr>
            <w:r w:rsidRPr="001362C4">
              <w:rPr>
                <w:sz w:val="26"/>
                <w:szCs w:val="26"/>
              </w:rPr>
              <w:t>Lau lá cây</w:t>
            </w:r>
          </w:p>
        </w:tc>
        <w:tc>
          <w:tcPr>
            <w:tcW w:w="1916" w:type="dxa"/>
          </w:tcPr>
          <w:p w14:paraId="751EB906" w14:textId="77777777" w:rsidR="00614450" w:rsidRPr="001362C4" w:rsidRDefault="00886CC6">
            <w:pPr>
              <w:spacing w:line="312" w:lineRule="auto"/>
              <w:ind w:left="-142"/>
              <w:jc w:val="center"/>
              <w:rPr>
                <w:sz w:val="26"/>
                <w:szCs w:val="26"/>
              </w:rPr>
            </w:pPr>
            <w:r w:rsidRPr="001362C4">
              <w:rPr>
                <w:sz w:val="26"/>
                <w:szCs w:val="26"/>
              </w:rPr>
              <w:t>Bình</w:t>
            </w:r>
          </w:p>
          <w:p w14:paraId="36AD2007" w14:textId="77777777" w:rsidR="00614450" w:rsidRPr="001362C4" w:rsidRDefault="00886CC6">
            <w:pPr>
              <w:spacing w:line="312" w:lineRule="auto"/>
              <w:ind w:left="-142"/>
              <w:jc w:val="center"/>
              <w:rPr>
                <w:sz w:val="26"/>
                <w:szCs w:val="26"/>
              </w:rPr>
            </w:pPr>
            <w:r w:rsidRPr="001362C4">
              <w:rPr>
                <w:sz w:val="26"/>
                <w:szCs w:val="26"/>
              </w:rPr>
              <w:t>Duyên</w:t>
            </w:r>
          </w:p>
        </w:tc>
      </w:tr>
      <w:tr w:rsidR="00614450" w:rsidRPr="001362C4" w14:paraId="29BB524D" w14:textId="77777777">
        <w:trPr>
          <w:trHeight w:val="395"/>
          <w:jc w:val="center"/>
        </w:trPr>
        <w:tc>
          <w:tcPr>
            <w:tcW w:w="2269" w:type="dxa"/>
            <w:vAlign w:val="center"/>
          </w:tcPr>
          <w:p w14:paraId="1E24EBEA" w14:textId="77777777" w:rsidR="00614450" w:rsidRPr="001362C4" w:rsidRDefault="00886CC6">
            <w:pPr>
              <w:spacing w:line="312" w:lineRule="auto"/>
              <w:ind w:left="-142"/>
              <w:jc w:val="center"/>
              <w:rPr>
                <w:b/>
                <w:sz w:val="26"/>
                <w:szCs w:val="26"/>
              </w:rPr>
            </w:pPr>
            <w:r w:rsidRPr="001362C4">
              <w:rPr>
                <w:b/>
                <w:sz w:val="26"/>
                <w:szCs w:val="26"/>
              </w:rPr>
              <w:t>Thứ 3 - 24/9</w:t>
            </w:r>
          </w:p>
        </w:tc>
        <w:tc>
          <w:tcPr>
            <w:tcW w:w="4390" w:type="dxa"/>
          </w:tcPr>
          <w:p w14:paraId="097B2AFB" w14:textId="77777777" w:rsidR="00614450" w:rsidRPr="001362C4" w:rsidRDefault="00886CC6">
            <w:pPr>
              <w:spacing w:line="312" w:lineRule="auto"/>
              <w:ind w:left="-25" w:right="-113"/>
              <w:rPr>
                <w:sz w:val="26"/>
                <w:szCs w:val="26"/>
              </w:rPr>
            </w:pPr>
            <w:r w:rsidRPr="001362C4">
              <w:rPr>
                <w:sz w:val="26"/>
                <w:szCs w:val="26"/>
              </w:rPr>
              <w:t>Cọ bàn</w:t>
            </w:r>
          </w:p>
        </w:tc>
        <w:tc>
          <w:tcPr>
            <w:tcW w:w="1916" w:type="dxa"/>
          </w:tcPr>
          <w:p w14:paraId="552C90C9"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28D55924" w14:textId="77777777">
        <w:trPr>
          <w:trHeight w:val="414"/>
          <w:jc w:val="center"/>
        </w:trPr>
        <w:tc>
          <w:tcPr>
            <w:tcW w:w="2269" w:type="dxa"/>
            <w:vAlign w:val="center"/>
          </w:tcPr>
          <w:p w14:paraId="1251214D" w14:textId="77777777" w:rsidR="00614450" w:rsidRPr="001362C4" w:rsidRDefault="00886CC6">
            <w:pPr>
              <w:spacing w:line="312" w:lineRule="auto"/>
              <w:ind w:left="-142"/>
              <w:jc w:val="center"/>
              <w:rPr>
                <w:b/>
                <w:sz w:val="26"/>
                <w:szCs w:val="26"/>
              </w:rPr>
            </w:pPr>
            <w:r w:rsidRPr="001362C4">
              <w:rPr>
                <w:b/>
                <w:sz w:val="26"/>
                <w:szCs w:val="26"/>
              </w:rPr>
              <w:t>Thứ 5 - 26/9</w:t>
            </w:r>
          </w:p>
        </w:tc>
        <w:tc>
          <w:tcPr>
            <w:tcW w:w="4390" w:type="dxa"/>
          </w:tcPr>
          <w:p w14:paraId="4D774BD5" w14:textId="77777777" w:rsidR="00614450" w:rsidRPr="001362C4" w:rsidRDefault="00886CC6">
            <w:pPr>
              <w:spacing w:line="312" w:lineRule="auto"/>
              <w:ind w:left="30" w:right="-113"/>
              <w:rPr>
                <w:sz w:val="26"/>
                <w:szCs w:val="26"/>
              </w:rPr>
            </w:pPr>
            <w:r w:rsidRPr="001362C4">
              <w:rPr>
                <w:sz w:val="26"/>
                <w:szCs w:val="26"/>
              </w:rPr>
              <w:t>Lau bàn</w:t>
            </w:r>
          </w:p>
          <w:p w14:paraId="74A50171" w14:textId="77777777" w:rsidR="00614450" w:rsidRPr="001362C4" w:rsidRDefault="00886CC6">
            <w:pPr>
              <w:spacing w:line="312" w:lineRule="auto"/>
              <w:ind w:left="30" w:right="-113"/>
              <w:rPr>
                <w:sz w:val="26"/>
                <w:szCs w:val="26"/>
              </w:rPr>
            </w:pPr>
            <w:r w:rsidRPr="001362C4">
              <w:rPr>
                <w:sz w:val="26"/>
                <w:szCs w:val="26"/>
              </w:rPr>
              <w:t>Cắm hoa</w:t>
            </w:r>
          </w:p>
        </w:tc>
        <w:tc>
          <w:tcPr>
            <w:tcW w:w="1916" w:type="dxa"/>
          </w:tcPr>
          <w:p w14:paraId="79354ECC" w14:textId="77777777" w:rsidR="00614450" w:rsidRPr="001362C4" w:rsidRDefault="00886CC6">
            <w:pPr>
              <w:spacing w:line="312" w:lineRule="auto"/>
              <w:ind w:left="-142"/>
              <w:jc w:val="center"/>
              <w:rPr>
                <w:sz w:val="26"/>
                <w:szCs w:val="26"/>
              </w:rPr>
            </w:pPr>
            <w:r w:rsidRPr="001362C4">
              <w:rPr>
                <w:sz w:val="26"/>
                <w:szCs w:val="26"/>
              </w:rPr>
              <w:t>Duyên</w:t>
            </w:r>
          </w:p>
          <w:p w14:paraId="0D1CE6F7"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04FA8383" w14:textId="77777777">
        <w:trPr>
          <w:trHeight w:val="810"/>
          <w:jc w:val="center"/>
        </w:trPr>
        <w:tc>
          <w:tcPr>
            <w:tcW w:w="2269" w:type="dxa"/>
            <w:vAlign w:val="center"/>
          </w:tcPr>
          <w:p w14:paraId="1BC97187" w14:textId="77777777" w:rsidR="00614450" w:rsidRPr="001362C4" w:rsidRDefault="00886CC6">
            <w:pPr>
              <w:spacing w:line="312" w:lineRule="auto"/>
              <w:ind w:left="-142"/>
              <w:jc w:val="center"/>
              <w:rPr>
                <w:b/>
                <w:sz w:val="26"/>
                <w:szCs w:val="26"/>
              </w:rPr>
            </w:pPr>
            <w:r w:rsidRPr="001362C4">
              <w:rPr>
                <w:b/>
                <w:sz w:val="26"/>
                <w:szCs w:val="26"/>
              </w:rPr>
              <w:t>Thứ 3 - 1/10</w:t>
            </w:r>
          </w:p>
        </w:tc>
        <w:tc>
          <w:tcPr>
            <w:tcW w:w="4390" w:type="dxa"/>
          </w:tcPr>
          <w:p w14:paraId="1A150B68" w14:textId="77777777" w:rsidR="00614450" w:rsidRPr="001362C4" w:rsidRDefault="00886CC6">
            <w:pPr>
              <w:spacing w:line="312" w:lineRule="auto"/>
              <w:ind w:left="-25" w:right="-113"/>
              <w:rPr>
                <w:sz w:val="26"/>
                <w:szCs w:val="26"/>
              </w:rPr>
            </w:pPr>
            <w:r w:rsidRPr="001362C4">
              <w:rPr>
                <w:sz w:val="26"/>
                <w:szCs w:val="26"/>
              </w:rPr>
              <w:t>Cách khiêng bàn một người</w:t>
            </w:r>
          </w:p>
          <w:p w14:paraId="34635392" w14:textId="77777777" w:rsidR="00614450" w:rsidRPr="001362C4" w:rsidRDefault="00886CC6">
            <w:pPr>
              <w:spacing w:line="312" w:lineRule="auto"/>
              <w:ind w:left="-25" w:right="-113"/>
              <w:rPr>
                <w:sz w:val="26"/>
                <w:szCs w:val="26"/>
              </w:rPr>
            </w:pPr>
            <w:r w:rsidRPr="001362C4">
              <w:rPr>
                <w:sz w:val="26"/>
                <w:szCs w:val="26"/>
              </w:rPr>
              <w:t>Cách khiêng bàn hai người</w:t>
            </w:r>
          </w:p>
        </w:tc>
        <w:tc>
          <w:tcPr>
            <w:tcW w:w="1916" w:type="dxa"/>
          </w:tcPr>
          <w:p w14:paraId="6189EA1E" w14:textId="77777777" w:rsidR="00614450" w:rsidRPr="001362C4" w:rsidRDefault="00886CC6">
            <w:pPr>
              <w:spacing w:line="312" w:lineRule="auto"/>
              <w:ind w:left="-142"/>
              <w:jc w:val="center"/>
              <w:rPr>
                <w:sz w:val="26"/>
                <w:szCs w:val="26"/>
              </w:rPr>
            </w:pPr>
            <w:r w:rsidRPr="001362C4">
              <w:rPr>
                <w:sz w:val="26"/>
                <w:szCs w:val="26"/>
              </w:rPr>
              <w:t>Duyên</w:t>
            </w:r>
          </w:p>
          <w:p w14:paraId="02E77830"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5983DFF9" w14:textId="77777777">
        <w:trPr>
          <w:trHeight w:val="417"/>
          <w:jc w:val="center"/>
        </w:trPr>
        <w:tc>
          <w:tcPr>
            <w:tcW w:w="8575" w:type="dxa"/>
            <w:gridSpan w:val="3"/>
          </w:tcPr>
          <w:p w14:paraId="1993E34E" w14:textId="77777777" w:rsidR="00614450" w:rsidRPr="001362C4" w:rsidRDefault="00886CC6">
            <w:pPr>
              <w:spacing w:line="312" w:lineRule="auto"/>
              <w:ind w:left="-25"/>
              <w:rPr>
                <w:b/>
                <w:sz w:val="26"/>
                <w:szCs w:val="26"/>
              </w:rPr>
            </w:pPr>
            <w:r w:rsidRPr="001362C4">
              <w:rPr>
                <w:b/>
                <w:sz w:val="26"/>
                <w:szCs w:val="26"/>
              </w:rPr>
              <w:t>Ẩm thực</w:t>
            </w:r>
          </w:p>
        </w:tc>
      </w:tr>
      <w:tr w:rsidR="00614450" w:rsidRPr="001362C4" w14:paraId="05CFE935" w14:textId="77777777">
        <w:trPr>
          <w:trHeight w:val="396"/>
          <w:jc w:val="center"/>
        </w:trPr>
        <w:tc>
          <w:tcPr>
            <w:tcW w:w="2269" w:type="dxa"/>
            <w:vAlign w:val="center"/>
          </w:tcPr>
          <w:p w14:paraId="33342A56" w14:textId="77777777" w:rsidR="00614450" w:rsidRPr="001362C4" w:rsidRDefault="00886CC6">
            <w:pPr>
              <w:spacing w:line="312" w:lineRule="auto"/>
              <w:ind w:left="-142"/>
              <w:jc w:val="center"/>
              <w:rPr>
                <w:b/>
                <w:sz w:val="26"/>
                <w:szCs w:val="26"/>
              </w:rPr>
            </w:pPr>
            <w:r w:rsidRPr="001362C4">
              <w:rPr>
                <w:b/>
                <w:sz w:val="26"/>
                <w:szCs w:val="26"/>
              </w:rPr>
              <w:t>Thứ 5 - 3/10</w:t>
            </w:r>
          </w:p>
        </w:tc>
        <w:tc>
          <w:tcPr>
            <w:tcW w:w="4390" w:type="dxa"/>
          </w:tcPr>
          <w:p w14:paraId="73490359" w14:textId="77777777" w:rsidR="00614450" w:rsidRPr="001362C4" w:rsidRDefault="00886CC6">
            <w:pPr>
              <w:spacing w:line="312" w:lineRule="auto"/>
              <w:ind w:left="-25" w:right="-113"/>
              <w:rPr>
                <w:sz w:val="26"/>
                <w:szCs w:val="26"/>
              </w:rPr>
            </w:pPr>
            <w:r w:rsidRPr="001362C4">
              <w:rPr>
                <w:sz w:val="26"/>
                <w:szCs w:val="26"/>
              </w:rPr>
              <w:t>Bóc và cắt trứng</w:t>
            </w:r>
          </w:p>
        </w:tc>
        <w:tc>
          <w:tcPr>
            <w:tcW w:w="1916" w:type="dxa"/>
          </w:tcPr>
          <w:p w14:paraId="531272EE" w14:textId="77777777" w:rsidR="00614450" w:rsidRPr="001362C4" w:rsidRDefault="00886CC6">
            <w:pPr>
              <w:spacing w:line="312" w:lineRule="auto"/>
              <w:ind w:left="-142"/>
              <w:jc w:val="center"/>
              <w:rPr>
                <w:sz w:val="26"/>
                <w:szCs w:val="26"/>
              </w:rPr>
            </w:pPr>
            <w:r w:rsidRPr="001362C4">
              <w:rPr>
                <w:sz w:val="26"/>
                <w:szCs w:val="26"/>
              </w:rPr>
              <w:t>Duyên</w:t>
            </w:r>
          </w:p>
        </w:tc>
      </w:tr>
      <w:tr w:rsidR="00614450" w:rsidRPr="001362C4" w14:paraId="6D5DA178" w14:textId="77777777">
        <w:trPr>
          <w:trHeight w:val="407"/>
          <w:jc w:val="center"/>
        </w:trPr>
        <w:tc>
          <w:tcPr>
            <w:tcW w:w="2269" w:type="dxa"/>
            <w:vAlign w:val="center"/>
          </w:tcPr>
          <w:p w14:paraId="14325A71" w14:textId="77777777" w:rsidR="00614450" w:rsidRPr="001362C4" w:rsidRDefault="00886CC6">
            <w:pPr>
              <w:spacing w:line="312" w:lineRule="auto"/>
              <w:ind w:left="-142"/>
              <w:jc w:val="center"/>
              <w:rPr>
                <w:b/>
                <w:sz w:val="26"/>
                <w:szCs w:val="26"/>
              </w:rPr>
            </w:pPr>
            <w:r w:rsidRPr="001362C4">
              <w:rPr>
                <w:b/>
                <w:sz w:val="26"/>
                <w:szCs w:val="26"/>
              </w:rPr>
              <w:t>Thứ 3 - 8/10</w:t>
            </w:r>
          </w:p>
        </w:tc>
        <w:tc>
          <w:tcPr>
            <w:tcW w:w="4390" w:type="dxa"/>
          </w:tcPr>
          <w:p w14:paraId="6AC45FC3" w14:textId="77777777" w:rsidR="00614450" w:rsidRPr="001362C4" w:rsidRDefault="00886CC6">
            <w:pPr>
              <w:spacing w:line="312" w:lineRule="auto"/>
              <w:ind w:left="-25" w:right="-113"/>
              <w:rPr>
                <w:sz w:val="26"/>
                <w:szCs w:val="26"/>
              </w:rPr>
            </w:pPr>
            <w:r w:rsidRPr="001362C4">
              <w:rPr>
                <w:sz w:val="26"/>
                <w:szCs w:val="26"/>
              </w:rPr>
              <w:t>cắt táo</w:t>
            </w:r>
          </w:p>
        </w:tc>
        <w:tc>
          <w:tcPr>
            <w:tcW w:w="1916" w:type="dxa"/>
          </w:tcPr>
          <w:p w14:paraId="0A9ABD52"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16856462" w14:textId="77777777">
        <w:trPr>
          <w:trHeight w:val="522"/>
          <w:jc w:val="center"/>
        </w:trPr>
        <w:tc>
          <w:tcPr>
            <w:tcW w:w="2269" w:type="dxa"/>
            <w:vAlign w:val="center"/>
          </w:tcPr>
          <w:p w14:paraId="3C0858A7" w14:textId="77777777" w:rsidR="00614450" w:rsidRPr="001362C4" w:rsidRDefault="00886CC6">
            <w:pPr>
              <w:spacing w:line="312" w:lineRule="auto"/>
              <w:ind w:left="-142"/>
              <w:jc w:val="center"/>
              <w:rPr>
                <w:b/>
                <w:sz w:val="26"/>
                <w:szCs w:val="26"/>
              </w:rPr>
            </w:pPr>
            <w:r w:rsidRPr="001362C4">
              <w:rPr>
                <w:b/>
                <w:sz w:val="26"/>
                <w:szCs w:val="26"/>
              </w:rPr>
              <w:t>Thứ 5 - 10/10</w:t>
            </w:r>
          </w:p>
        </w:tc>
        <w:tc>
          <w:tcPr>
            <w:tcW w:w="4390" w:type="dxa"/>
          </w:tcPr>
          <w:p w14:paraId="273DD36A" w14:textId="77777777" w:rsidR="00614450" w:rsidRPr="001362C4" w:rsidRDefault="00886CC6">
            <w:pPr>
              <w:spacing w:line="312" w:lineRule="auto"/>
              <w:ind w:left="-25" w:right="-113"/>
              <w:rPr>
                <w:sz w:val="26"/>
                <w:szCs w:val="26"/>
              </w:rPr>
            </w:pPr>
            <w:r w:rsidRPr="001362C4">
              <w:rPr>
                <w:sz w:val="26"/>
                <w:szCs w:val="26"/>
              </w:rPr>
              <w:t>Bóc và cắt chuối</w:t>
            </w:r>
          </w:p>
        </w:tc>
        <w:tc>
          <w:tcPr>
            <w:tcW w:w="1916" w:type="dxa"/>
          </w:tcPr>
          <w:p w14:paraId="09E44DB2" w14:textId="77777777" w:rsidR="00614450" w:rsidRPr="001362C4" w:rsidRDefault="00886CC6">
            <w:pPr>
              <w:spacing w:line="312" w:lineRule="auto"/>
              <w:ind w:left="-142"/>
              <w:jc w:val="center"/>
              <w:rPr>
                <w:sz w:val="26"/>
                <w:szCs w:val="26"/>
              </w:rPr>
            </w:pPr>
            <w:r w:rsidRPr="001362C4">
              <w:rPr>
                <w:sz w:val="26"/>
                <w:szCs w:val="26"/>
              </w:rPr>
              <w:t>Duyên</w:t>
            </w:r>
          </w:p>
        </w:tc>
      </w:tr>
      <w:tr w:rsidR="00614450" w:rsidRPr="001362C4" w14:paraId="22CDC271" w14:textId="77777777">
        <w:trPr>
          <w:trHeight w:val="536"/>
          <w:jc w:val="center"/>
        </w:trPr>
        <w:tc>
          <w:tcPr>
            <w:tcW w:w="2269" w:type="dxa"/>
            <w:vAlign w:val="center"/>
          </w:tcPr>
          <w:p w14:paraId="1668B85B" w14:textId="77777777" w:rsidR="00614450" w:rsidRPr="001362C4" w:rsidRDefault="00886CC6">
            <w:pPr>
              <w:spacing w:line="312" w:lineRule="auto"/>
              <w:ind w:left="-142"/>
              <w:jc w:val="center"/>
              <w:rPr>
                <w:b/>
                <w:sz w:val="26"/>
                <w:szCs w:val="26"/>
              </w:rPr>
            </w:pPr>
            <w:r w:rsidRPr="001362C4">
              <w:rPr>
                <w:b/>
                <w:sz w:val="26"/>
                <w:szCs w:val="26"/>
              </w:rPr>
              <w:t>Thứ 3 - 15/10</w:t>
            </w:r>
          </w:p>
        </w:tc>
        <w:tc>
          <w:tcPr>
            <w:tcW w:w="4390" w:type="dxa"/>
          </w:tcPr>
          <w:p w14:paraId="4A7529BD" w14:textId="77777777" w:rsidR="00614450" w:rsidRPr="001362C4" w:rsidRDefault="00886CC6">
            <w:pPr>
              <w:spacing w:line="312" w:lineRule="auto"/>
              <w:ind w:left="-25" w:right="-113"/>
              <w:rPr>
                <w:sz w:val="26"/>
                <w:szCs w:val="26"/>
              </w:rPr>
            </w:pPr>
            <w:r w:rsidRPr="001362C4">
              <w:rPr>
                <w:sz w:val="26"/>
                <w:szCs w:val="26"/>
              </w:rPr>
              <w:t>Giã lạc</w:t>
            </w:r>
          </w:p>
        </w:tc>
        <w:tc>
          <w:tcPr>
            <w:tcW w:w="1916" w:type="dxa"/>
          </w:tcPr>
          <w:p w14:paraId="0BCF17B9"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3B10D9BD" w14:textId="77777777">
        <w:trPr>
          <w:trHeight w:val="543"/>
          <w:jc w:val="center"/>
        </w:trPr>
        <w:tc>
          <w:tcPr>
            <w:tcW w:w="2269" w:type="dxa"/>
            <w:vAlign w:val="center"/>
          </w:tcPr>
          <w:p w14:paraId="4AA91F4C" w14:textId="77777777" w:rsidR="00614450" w:rsidRPr="001362C4" w:rsidRDefault="00886CC6">
            <w:pPr>
              <w:spacing w:line="312" w:lineRule="auto"/>
              <w:ind w:left="-142"/>
              <w:jc w:val="center"/>
              <w:rPr>
                <w:b/>
                <w:sz w:val="26"/>
                <w:szCs w:val="26"/>
              </w:rPr>
            </w:pPr>
            <w:r w:rsidRPr="001362C4">
              <w:rPr>
                <w:b/>
                <w:sz w:val="26"/>
                <w:szCs w:val="26"/>
              </w:rPr>
              <w:t>Thứ 5 - 17/10</w:t>
            </w:r>
          </w:p>
        </w:tc>
        <w:tc>
          <w:tcPr>
            <w:tcW w:w="4390" w:type="dxa"/>
          </w:tcPr>
          <w:p w14:paraId="552293EE" w14:textId="77777777" w:rsidR="00614450" w:rsidRPr="001362C4" w:rsidRDefault="00886CC6">
            <w:pPr>
              <w:spacing w:line="312" w:lineRule="auto"/>
              <w:ind w:left="-25" w:right="-113"/>
              <w:rPr>
                <w:sz w:val="26"/>
                <w:szCs w:val="26"/>
              </w:rPr>
            </w:pPr>
            <w:r w:rsidRPr="001362C4">
              <w:rPr>
                <w:sz w:val="26"/>
                <w:szCs w:val="26"/>
              </w:rPr>
              <w:t>Vắt cam</w:t>
            </w:r>
          </w:p>
        </w:tc>
        <w:tc>
          <w:tcPr>
            <w:tcW w:w="1916" w:type="dxa"/>
          </w:tcPr>
          <w:p w14:paraId="2A91EBD3" w14:textId="77777777" w:rsidR="00614450" w:rsidRPr="001362C4" w:rsidRDefault="00886CC6">
            <w:pPr>
              <w:spacing w:line="312" w:lineRule="auto"/>
              <w:ind w:left="-142"/>
              <w:jc w:val="center"/>
              <w:rPr>
                <w:sz w:val="26"/>
                <w:szCs w:val="26"/>
              </w:rPr>
            </w:pPr>
            <w:r w:rsidRPr="001362C4">
              <w:rPr>
                <w:sz w:val="26"/>
                <w:szCs w:val="26"/>
              </w:rPr>
              <w:t>Duyên</w:t>
            </w:r>
          </w:p>
        </w:tc>
      </w:tr>
      <w:tr w:rsidR="00614450" w:rsidRPr="001362C4" w14:paraId="65612BA2" w14:textId="77777777">
        <w:trPr>
          <w:trHeight w:val="551"/>
          <w:jc w:val="center"/>
        </w:trPr>
        <w:tc>
          <w:tcPr>
            <w:tcW w:w="2269" w:type="dxa"/>
            <w:vAlign w:val="center"/>
          </w:tcPr>
          <w:p w14:paraId="107E0A92" w14:textId="77777777" w:rsidR="00614450" w:rsidRPr="001362C4" w:rsidRDefault="00886CC6">
            <w:pPr>
              <w:spacing w:line="312" w:lineRule="auto"/>
              <w:ind w:left="-142"/>
              <w:jc w:val="center"/>
              <w:rPr>
                <w:b/>
                <w:sz w:val="26"/>
                <w:szCs w:val="26"/>
              </w:rPr>
            </w:pPr>
            <w:r w:rsidRPr="001362C4">
              <w:rPr>
                <w:b/>
                <w:sz w:val="26"/>
                <w:szCs w:val="26"/>
              </w:rPr>
              <w:t>Thứ 3 - 22/10</w:t>
            </w:r>
          </w:p>
        </w:tc>
        <w:tc>
          <w:tcPr>
            <w:tcW w:w="4390" w:type="dxa"/>
          </w:tcPr>
          <w:p w14:paraId="4E682D86" w14:textId="77777777" w:rsidR="00614450" w:rsidRPr="001362C4" w:rsidRDefault="00886CC6">
            <w:pPr>
              <w:spacing w:line="312" w:lineRule="auto"/>
              <w:ind w:left="-25" w:right="-113"/>
              <w:rPr>
                <w:sz w:val="26"/>
                <w:szCs w:val="26"/>
              </w:rPr>
            </w:pPr>
            <w:r w:rsidRPr="001362C4">
              <w:rPr>
                <w:sz w:val="26"/>
                <w:szCs w:val="26"/>
              </w:rPr>
              <w:t>Lau bát</w:t>
            </w:r>
          </w:p>
        </w:tc>
        <w:tc>
          <w:tcPr>
            <w:tcW w:w="1916" w:type="dxa"/>
          </w:tcPr>
          <w:p w14:paraId="0DA74726" w14:textId="77777777" w:rsidR="00614450" w:rsidRPr="001362C4" w:rsidRDefault="00886CC6">
            <w:pPr>
              <w:spacing w:line="312" w:lineRule="auto"/>
              <w:ind w:left="-142"/>
              <w:jc w:val="center"/>
              <w:rPr>
                <w:sz w:val="26"/>
                <w:szCs w:val="26"/>
              </w:rPr>
            </w:pPr>
            <w:r w:rsidRPr="001362C4">
              <w:rPr>
                <w:sz w:val="26"/>
                <w:szCs w:val="26"/>
              </w:rPr>
              <w:t>Bình</w:t>
            </w:r>
          </w:p>
        </w:tc>
      </w:tr>
      <w:tr w:rsidR="00614450" w:rsidRPr="001362C4" w14:paraId="5125889A" w14:textId="77777777">
        <w:trPr>
          <w:trHeight w:val="532"/>
          <w:jc w:val="center"/>
        </w:trPr>
        <w:tc>
          <w:tcPr>
            <w:tcW w:w="2269" w:type="dxa"/>
            <w:vAlign w:val="center"/>
          </w:tcPr>
          <w:p w14:paraId="5BD3D3D8" w14:textId="77777777" w:rsidR="00614450" w:rsidRPr="001362C4" w:rsidRDefault="00886CC6">
            <w:pPr>
              <w:spacing w:line="312" w:lineRule="auto"/>
              <w:ind w:left="-142"/>
              <w:jc w:val="center"/>
              <w:rPr>
                <w:b/>
                <w:sz w:val="26"/>
                <w:szCs w:val="26"/>
              </w:rPr>
            </w:pPr>
            <w:r w:rsidRPr="001362C4">
              <w:rPr>
                <w:b/>
                <w:sz w:val="26"/>
                <w:szCs w:val="26"/>
              </w:rPr>
              <w:t>Thứ 5 - 24/10</w:t>
            </w:r>
          </w:p>
        </w:tc>
        <w:tc>
          <w:tcPr>
            <w:tcW w:w="4390" w:type="dxa"/>
          </w:tcPr>
          <w:p w14:paraId="6872F82F" w14:textId="77777777" w:rsidR="00614450" w:rsidRPr="001362C4" w:rsidRDefault="00886CC6">
            <w:pPr>
              <w:spacing w:line="312" w:lineRule="auto"/>
              <w:ind w:left="-25" w:right="-113"/>
              <w:rPr>
                <w:sz w:val="26"/>
                <w:szCs w:val="26"/>
              </w:rPr>
            </w:pPr>
            <w:r w:rsidRPr="001362C4">
              <w:rPr>
                <w:sz w:val="26"/>
                <w:szCs w:val="26"/>
              </w:rPr>
              <w:t>Rửa bát</w:t>
            </w:r>
          </w:p>
        </w:tc>
        <w:tc>
          <w:tcPr>
            <w:tcW w:w="1916" w:type="dxa"/>
          </w:tcPr>
          <w:p w14:paraId="1DA80070" w14:textId="77777777" w:rsidR="00614450" w:rsidRPr="001362C4" w:rsidRDefault="00886CC6">
            <w:pPr>
              <w:spacing w:line="312" w:lineRule="auto"/>
              <w:ind w:left="-142"/>
              <w:jc w:val="center"/>
              <w:rPr>
                <w:sz w:val="26"/>
                <w:szCs w:val="26"/>
              </w:rPr>
            </w:pPr>
            <w:r w:rsidRPr="001362C4">
              <w:rPr>
                <w:sz w:val="26"/>
                <w:szCs w:val="26"/>
              </w:rPr>
              <w:t>Duyên</w:t>
            </w:r>
          </w:p>
        </w:tc>
      </w:tr>
    </w:tbl>
    <w:p w14:paraId="27F65377" w14:textId="77777777" w:rsidR="00614450" w:rsidRPr="001362C4" w:rsidRDefault="00614450">
      <w:pPr>
        <w:spacing w:line="360" w:lineRule="auto"/>
        <w:rPr>
          <w:b/>
          <w:sz w:val="26"/>
          <w:szCs w:val="26"/>
        </w:rPr>
      </w:pPr>
    </w:p>
    <w:p w14:paraId="2FECB5B4" w14:textId="77777777" w:rsidR="00614450" w:rsidRPr="001362C4" w:rsidRDefault="00886CC6">
      <w:pPr>
        <w:rPr>
          <w:b/>
          <w:sz w:val="26"/>
          <w:szCs w:val="26"/>
        </w:rPr>
      </w:pPr>
      <w:r w:rsidRPr="001362C4">
        <w:br w:type="page"/>
      </w:r>
    </w:p>
    <w:p w14:paraId="27037A15" w14:textId="77777777" w:rsidR="00614450" w:rsidRPr="001362C4" w:rsidRDefault="00886CC6">
      <w:pPr>
        <w:spacing w:line="360" w:lineRule="auto"/>
        <w:ind w:left="-142"/>
        <w:rPr>
          <w:b/>
          <w:sz w:val="26"/>
          <w:szCs w:val="26"/>
        </w:rPr>
      </w:pPr>
      <w:r w:rsidRPr="001362C4">
        <w:rPr>
          <w:b/>
          <w:sz w:val="26"/>
          <w:szCs w:val="26"/>
        </w:rPr>
        <w:lastRenderedPageBreak/>
        <w:t>b. Ngôn ngữ</w:t>
      </w:r>
    </w:p>
    <w:tbl>
      <w:tblPr>
        <w:tblStyle w:val="afffb"/>
        <w:tblW w:w="86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00"/>
        <w:gridCol w:w="4678"/>
        <w:gridCol w:w="1953"/>
      </w:tblGrid>
      <w:tr w:rsidR="00614450" w:rsidRPr="001362C4" w14:paraId="0E7E7417" w14:textId="77777777">
        <w:trPr>
          <w:trHeight w:val="549"/>
          <w:jc w:val="center"/>
        </w:trPr>
        <w:tc>
          <w:tcPr>
            <w:tcW w:w="2000" w:type="dxa"/>
            <w:vAlign w:val="center"/>
          </w:tcPr>
          <w:p w14:paraId="4B6F3A3D" w14:textId="77777777" w:rsidR="00614450" w:rsidRPr="001362C4" w:rsidRDefault="00886CC6">
            <w:pPr>
              <w:spacing w:line="360" w:lineRule="auto"/>
              <w:jc w:val="center"/>
              <w:rPr>
                <w:b/>
                <w:sz w:val="26"/>
                <w:szCs w:val="26"/>
              </w:rPr>
            </w:pPr>
            <w:r w:rsidRPr="001362C4">
              <w:rPr>
                <w:b/>
                <w:sz w:val="26"/>
                <w:szCs w:val="26"/>
              </w:rPr>
              <w:t xml:space="preserve">Ngày </w:t>
            </w:r>
          </w:p>
        </w:tc>
        <w:tc>
          <w:tcPr>
            <w:tcW w:w="4678" w:type="dxa"/>
            <w:vAlign w:val="center"/>
          </w:tcPr>
          <w:p w14:paraId="051A225C" w14:textId="77777777" w:rsidR="00614450" w:rsidRPr="001362C4" w:rsidRDefault="00886CC6">
            <w:pPr>
              <w:spacing w:line="360" w:lineRule="auto"/>
              <w:jc w:val="center"/>
              <w:rPr>
                <w:b/>
                <w:sz w:val="26"/>
                <w:szCs w:val="26"/>
              </w:rPr>
            </w:pPr>
            <w:r w:rsidRPr="001362C4">
              <w:rPr>
                <w:b/>
                <w:sz w:val="26"/>
                <w:szCs w:val="26"/>
              </w:rPr>
              <w:t>Tên bài học</w:t>
            </w:r>
          </w:p>
        </w:tc>
        <w:tc>
          <w:tcPr>
            <w:tcW w:w="1953" w:type="dxa"/>
            <w:vAlign w:val="center"/>
          </w:tcPr>
          <w:p w14:paraId="56A4E1FC" w14:textId="77777777" w:rsidR="00614450" w:rsidRPr="001362C4" w:rsidRDefault="00886CC6">
            <w:pPr>
              <w:spacing w:line="360" w:lineRule="auto"/>
              <w:jc w:val="center"/>
              <w:rPr>
                <w:b/>
                <w:sz w:val="26"/>
                <w:szCs w:val="26"/>
              </w:rPr>
            </w:pPr>
            <w:r w:rsidRPr="001362C4">
              <w:rPr>
                <w:b/>
                <w:sz w:val="26"/>
                <w:szCs w:val="26"/>
              </w:rPr>
              <w:t>Người đăng ký hướng dẫn</w:t>
            </w:r>
          </w:p>
        </w:tc>
      </w:tr>
      <w:tr w:rsidR="00614450" w:rsidRPr="001362C4" w14:paraId="733A7E16" w14:textId="77777777">
        <w:trPr>
          <w:trHeight w:val="593"/>
          <w:jc w:val="center"/>
        </w:trPr>
        <w:tc>
          <w:tcPr>
            <w:tcW w:w="2000" w:type="dxa"/>
            <w:vAlign w:val="center"/>
          </w:tcPr>
          <w:p w14:paraId="24384D48" w14:textId="77777777" w:rsidR="00614450" w:rsidRPr="001362C4" w:rsidRDefault="00886CC6">
            <w:pPr>
              <w:spacing w:line="360" w:lineRule="auto"/>
              <w:jc w:val="center"/>
              <w:rPr>
                <w:b/>
                <w:sz w:val="26"/>
                <w:szCs w:val="26"/>
              </w:rPr>
            </w:pPr>
            <w:r w:rsidRPr="001362C4">
              <w:rPr>
                <w:b/>
                <w:sz w:val="26"/>
                <w:szCs w:val="26"/>
              </w:rPr>
              <w:t>Thứ 3 - 29/10</w:t>
            </w:r>
          </w:p>
        </w:tc>
        <w:tc>
          <w:tcPr>
            <w:tcW w:w="4678" w:type="dxa"/>
          </w:tcPr>
          <w:p w14:paraId="1EF97C1B" w14:textId="77777777" w:rsidR="00614450" w:rsidRPr="001362C4" w:rsidRDefault="00886CC6">
            <w:pPr>
              <w:spacing w:line="360" w:lineRule="auto"/>
              <w:rPr>
                <w:sz w:val="26"/>
                <w:szCs w:val="26"/>
              </w:rPr>
            </w:pPr>
            <w:r w:rsidRPr="001362C4">
              <w:rPr>
                <w:sz w:val="26"/>
                <w:szCs w:val="26"/>
              </w:rPr>
              <w:t>Đồ dùng phân loại theo chủ đề: Vật Thật, mô hình</w:t>
            </w:r>
          </w:p>
        </w:tc>
        <w:tc>
          <w:tcPr>
            <w:tcW w:w="1953" w:type="dxa"/>
            <w:vAlign w:val="center"/>
          </w:tcPr>
          <w:p w14:paraId="641ACD15" w14:textId="77777777" w:rsidR="00614450" w:rsidRPr="001362C4" w:rsidRDefault="00886CC6">
            <w:pPr>
              <w:spacing w:line="360" w:lineRule="auto"/>
              <w:jc w:val="center"/>
              <w:rPr>
                <w:sz w:val="26"/>
                <w:szCs w:val="26"/>
              </w:rPr>
            </w:pPr>
            <w:r w:rsidRPr="001362C4">
              <w:rPr>
                <w:sz w:val="26"/>
                <w:szCs w:val="26"/>
              </w:rPr>
              <w:t>Bình</w:t>
            </w:r>
          </w:p>
        </w:tc>
      </w:tr>
      <w:tr w:rsidR="00614450" w:rsidRPr="001362C4" w14:paraId="23EE733C" w14:textId="77777777">
        <w:trPr>
          <w:trHeight w:val="774"/>
          <w:jc w:val="center"/>
        </w:trPr>
        <w:tc>
          <w:tcPr>
            <w:tcW w:w="2000" w:type="dxa"/>
            <w:vAlign w:val="center"/>
          </w:tcPr>
          <w:p w14:paraId="2603FB91" w14:textId="77777777" w:rsidR="00614450" w:rsidRPr="001362C4" w:rsidRDefault="00886CC6">
            <w:pPr>
              <w:spacing w:line="360" w:lineRule="auto"/>
              <w:jc w:val="center"/>
              <w:rPr>
                <w:b/>
                <w:sz w:val="26"/>
                <w:szCs w:val="26"/>
              </w:rPr>
            </w:pPr>
            <w:r w:rsidRPr="001362C4">
              <w:rPr>
                <w:b/>
                <w:sz w:val="26"/>
                <w:szCs w:val="26"/>
              </w:rPr>
              <w:t>Thứ 5 - 31/10</w:t>
            </w:r>
          </w:p>
        </w:tc>
        <w:tc>
          <w:tcPr>
            <w:tcW w:w="4678" w:type="dxa"/>
          </w:tcPr>
          <w:p w14:paraId="01D6C0F9" w14:textId="77777777" w:rsidR="00614450" w:rsidRPr="001362C4" w:rsidRDefault="00886CC6">
            <w:pPr>
              <w:spacing w:line="360" w:lineRule="auto"/>
              <w:rPr>
                <w:sz w:val="26"/>
                <w:szCs w:val="26"/>
              </w:rPr>
            </w:pPr>
            <w:r w:rsidRPr="001362C4">
              <w:rPr>
                <w:sz w:val="26"/>
                <w:szCs w:val="26"/>
              </w:rPr>
              <w:t>Đồ dùng ghép cặp vật với thẻ tranh giống hệt</w:t>
            </w:r>
          </w:p>
        </w:tc>
        <w:tc>
          <w:tcPr>
            <w:tcW w:w="1953" w:type="dxa"/>
            <w:vAlign w:val="center"/>
          </w:tcPr>
          <w:p w14:paraId="26B5B506" w14:textId="77777777" w:rsidR="00614450" w:rsidRPr="001362C4" w:rsidRDefault="00886CC6">
            <w:pPr>
              <w:spacing w:line="360" w:lineRule="auto"/>
              <w:jc w:val="center"/>
              <w:rPr>
                <w:sz w:val="26"/>
                <w:szCs w:val="26"/>
              </w:rPr>
            </w:pPr>
            <w:r w:rsidRPr="001362C4">
              <w:rPr>
                <w:sz w:val="26"/>
                <w:szCs w:val="26"/>
              </w:rPr>
              <w:t>Duyên</w:t>
            </w:r>
          </w:p>
        </w:tc>
      </w:tr>
      <w:tr w:rsidR="00614450" w:rsidRPr="001362C4" w14:paraId="37FE0922" w14:textId="77777777">
        <w:trPr>
          <w:trHeight w:val="653"/>
          <w:jc w:val="center"/>
        </w:trPr>
        <w:tc>
          <w:tcPr>
            <w:tcW w:w="2000" w:type="dxa"/>
            <w:vAlign w:val="center"/>
          </w:tcPr>
          <w:p w14:paraId="0DC79D4A" w14:textId="77777777" w:rsidR="00614450" w:rsidRPr="001362C4" w:rsidRDefault="00886CC6">
            <w:pPr>
              <w:spacing w:line="360" w:lineRule="auto"/>
              <w:jc w:val="center"/>
              <w:rPr>
                <w:b/>
                <w:sz w:val="26"/>
                <w:szCs w:val="26"/>
              </w:rPr>
            </w:pPr>
            <w:r w:rsidRPr="001362C4">
              <w:rPr>
                <w:b/>
                <w:sz w:val="26"/>
                <w:szCs w:val="26"/>
              </w:rPr>
              <w:t>Thứ 3 - 5/11</w:t>
            </w:r>
          </w:p>
        </w:tc>
        <w:tc>
          <w:tcPr>
            <w:tcW w:w="4678" w:type="dxa"/>
          </w:tcPr>
          <w:p w14:paraId="3DE9E737" w14:textId="77777777" w:rsidR="00614450" w:rsidRPr="001362C4" w:rsidRDefault="00886CC6">
            <w:pPr>
              <w:spacing w:line="360" w:lineRule="auto"/>
              <w:rPr>
                <w:sz w:val="26"/>
                <w:szCs w:val="26"/>
              </w:rPr>
            </w:pPr>
            <w:r w:rsidRPr="001362C4">
              <w:rPr>
                <w:sz w:val="26"/>
                <w:szCs w:val="26"/>
              </w:rPr>
              <w:t>Đồ dùng ghép cặp vật với thẻ tranh tương đương</w:t>
            </w:r>
          </w:p>
        </w:tc>
        <w:tc>
          <w:tcPr>
            <w:tcW w:w="1953" w:type="dxa"/>
            <w:vAlign w:val="center"/>
          </w:tcPr>
          <w:p w14:paraId="5157FFD2" w14:textId="77777777" w:rsidR="00614450" w:rsidRPr="001362C4" w:rsidRDefault="00886CC6">
            <w:pPr>
              <w:spacing w:line="360" w:lineRule="auto"/>
              <w:jc w:val="center"/>
              <w:rPr>
                <w:sz w:val="26"/>
                <w:szCs w:val="26"/>
              </w:rPr>
            </w:pPr>
            <w:r w:rsidRPr="001362C4">
              <w:rPr>
                <w:sz w:val="26"/>
                <w:szCs w:val="26"/>
              </w:rPr>
              <w:t>Bình</w:t>
            </w:r>
          </w:p>
        </w:tc>
      </w:tr>
      <w:tr w:rsidR="00614450" w:rsidRPr="001362C4" w14:paraId="3AAA5529" w14:textId="77777777">
        <w:trPr>
          <w:trHeight w:val="455"/>
          <w:jc w:val="center"/>
        </w:trPr>
        <w:tc>
          <w:tcPr>
            <w:tcW w:w="2000" w:type="dxa"/>
            <w:vAlign w:val="center"/>
          </w:tcPr>
          <w:p w14:paraId="27B14222" w14:textId="77777777" w:rsidR="00614450" w:rsidRPr="001362C4" w:rsidRDefault="00886CC6">
            <w:pPr>
              <w:spacing w:line="360" w:lineRule="auto"/>
              <w:jc w:val="center"/>
              <w:rPr>
                <w:b/>
                <w:sz w:val="26"/>
                <w:szCs w:val="26"/>
              </w:rPr>
            </w:pPr>
            <w:r w:rsidRPr="001362C4">
              <w:rPr>
                <w:b/>
                <w:sz w:val="26"/>
                <w:szCs w:val="26"/>
              </w:rPr>
              <w:t>Thứ 5 - 7/11</w:t>
            </w:r>
          </w:p>
        </w:tc>
        <w:tc>
          <w:tcPr>
            <w:tcW w:w="4678" w:type="dxa"/>
          </w:tcPr>
          <w:p w14:paraId="5642D197" w14:textId="77777777" w:rsidR="00614450" w:rsidRPr="001362C4" w:rsidRDefault="00886CC6">
            <w:pPr>
              <w:spacing w:line="360" w:lineRule="auto"/>
              <w:rPr>
                <w:sz w:val="26"/>
                <w:szCs w:val="26"/>
              </w:rPr>
            </w:pPr>
            <w:r w:rsidRPr="001362C4">
              <w:rPr>
                <w:sz w:val="26"/>
                <w:szCs w:val="26"/>
              </w:rPr>
              <w:t>Phân loại thẻ tranh</w:t>
            </w:r>
          </w:p>
        </w:tc>
        <w:tc>
          <w:tcPr>
            <w:tcW w:w="1953" w:type="dxa"/>
            <w:vAlign w:val="center"/>
          </w:tcPr>
          <w:p w14:paraId="5C6F7362" w14:textId="77777777" w:rsidR="00614450" w:rsidRPr="001362C4" w:rsidRDefault="00886CC6">
            <w:pPr>
              <w:spacing w:line="360" w:lineRule="auto"/>
              <w:jc w:val="center"/>
              <w:rPr>
                <w:sz w:val="26"/>
                <w:szCs w:val="26"/>
              </w:rPr>
            </w:pPr>
            <w:r w:rsidRPr="001362C4">
              <w:rPr>
                <w:sz w:val="26"/>
                <w:szCs w:val="26"/>
              </w:rPr>
              <w:t>Duyên</w:t>
            </w:r>
          </w:p>
        </w:tc>
      </w:tr>
      <w:tr w:rsidR="00614450" w:rsidRPr="001362C4" w14:paraId="0BF27247" w14:textId="77777777">
        <w:trPr>
          <w:trHeight w:val="437"/>
          <w:jc w:val="center"/>
        </w:trPr>
        <w:tc>
          <w:tcPr>
            <w:tcW w:w="2000" w:type="dxa"/>
            <w:vAlign w:val="center"/>
          </w:tcPr>
          <w:p w14:paraId="3391E894" w14:textId="77777777" w:rsidR="00614450" w:rsidRPr="001362C4" w:rsidRDefault="00886CC6">
            <w:pPr>
              <w:spacing w:line="360" w:lineRule="auto"/>
              <w:jc w:val="center"/>
              <w:rPr>
                <w:b/>
                <w:sz w:val="26"/>
                <w:szCs w:val="26"/>
              </w:rPr>
            </w:pPr>
            <w:r w:rsidRPr="001362C4">
              <w:rPr>
                <w:b/>
                <w:sz w:val="26"/>
                <w:szCs w:val="26"/>
              </w:rPr>
              <w:t>Thứ 3 - 12/11</w:t>
            </w:r>
          </w:p>
        </w:tc>
        <w:tc>
          <w:tcPr>
            <w:tcW w:w="4678" w:type="dxa"/>
          </w:tcPr>
          <w:p w14:paraId="7F9431B4" w14:textId="77777777" w:rsidR="00614450" w:rsidRPr="001362C4" w:rsidRDefault="00886CC6">
            <w:pPr>
              <w:spacing w:line="360" w:lineRule="auto"/>
              <w:rPr>
                <w:sz w:val="26"/>
                <w:szCs w:val="26"/>
              </w:rPr>
            </w:pPr>
            <w:r w:rsidRPr="001362C4">
              <w:rPr>
                <w:sz w:val="26"/>
                <w:szCs w:val="26"/>
              </w:rPr>
              <w:t>Sách</w:t>
            </w:r>
          </w:p>
        </w:tc>
        <w:tc>
          <w:tcPr>
            <w:tcW w:w="1953" w:type="dxa"/>
            <w:vAlign w:val="center"/>
          </w:tcPr>
          <w:p w14:paraId="7343D294" w14:textId="77777777" w:rsidR="00614450" w:rsidRPr="001362C4" w:rsidRDefault="00886CC6">
            <w:pPr>
              <w:spacing w:line="360" w:lineRule="auto"/>
              <w:jc w:val="center"/>
              <w:rPr>
                <w:sz w:val="26"/>
                <w:szCs w:val="26"/>
              </w:rPr>
            </w:pPr>
            <w:r w:rsidRPr="001362C4">
              <w:rPr>
                <w:sz w:val="26"/>
                <w:szCs w:val="26"/>
              </w:rPr>
              <w:t>Bình</w:t>
            </w:r>
          </w:p>
        </w:tc>
      </w:tr>
    </w:tbl>
    <w:p w14:paraId="6F16C0AB" w14:textId="77777777" w:rsidR="00614450" w:rsidRPr="001362C4" w:rsidRDefault="00614450">
      <w:pPr>
        <w:spacing w:line="360" w:lineRule="auto"/>
        <w:ind w:left="-142"/>
        <w:rPr>
          <w:b/>
          <w:i/>
          <w:sz w:val="26"/>
          <w:szCs w:val="26"/>
        </w:rPr>
      </w:pPr>
    </w:p>
    <w:p w14:paraId="56EA46C6" w14:textId="77777777" w:rsidR="00614450" w:rsidRPr="001362C4" w:rsidRDefault="00886CC6">
      <w:pPr>
        <w:spacing w:line="360" w:lineRule="auto"/>
        <w:rPr>
          <w:i/>
          <w:sz w:val="26"/>
          <w:szCs w:val="26"/>
        </w:rPr>
      </w:pPr>
      <w:r w:rsidRPr="001362C4">
        <w:rPr>
          <w:b/>
          <w:i/>
          <w:sz w:val="26"/>
          <w:szCs w:val="26"/>
        </w:rPr>
        <w:t>Lưu ý:</w:t>
      </w:r>
      <w:r w:rsidRPr="001362C4">
        <w:rPr>
          <w:i/>
          <w:sz w:val="26"/>
          <w:szCs w:val="26"/>
        </w:rPr>
        <w:t xml:space="preserve"> Những bài học ngôn ngữ: Ngôn ngữ vần điệu, diễn đạt bản thân, đặt câu hỏi sẽ được lồng ghép vào phần lý thuyết</w:t>
      </w:r>
    </w:p>
    <w:p w14:paraId="74A9EE12" w14:textId="77777777" w:rsidR="00614450" w:rsidRPr="001362C4" w:rsidRDefault="00886CC6">
      <w:pPr>
        <w:spacing w:line="360" w:lineRule="auto"/>
        <w:rPr>
          <w:b/>
          <w:sz w:val="26"/>
          <w:szCs w:val="26"/>
        </w:rPr>
      </w:pPr>
      <w:r w:rsidRPr="001362C4">
        <w:rPr>
          <w:b/>
          <w:sz w:val="26"/>
          <w:szCs w:val="26"/>
        </w:rPr>
        <w:t>c. Tâm Vận động</w:t>
      </w:r>
    </w:p>
    <w:tbl>
      <w:tblPr>
        <w:tblStyle w:val="afffc"/>
        <w:tblW w:w="87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7"/>
        <w:gridCol w:w="4536"/>
        <w:gridCol w:w="2094"/>
      </w:tblGrid>
      <w:tr w:rsidR="00614450" w:rsidRPr="001362C4" w14:paraId="78157944" w14:textId="77777777">
        <w:trPr>
          <w:trHeight w:val="635"/>
          <w:tblHeader/>
          <w:jc w:val="center"/>
        </w:trPr>
        <w:tc>
          <w:tcPr>
            <w:tcW w:w="2127" w:type="dxa"/>
            <w:vAlign w:val="center"/>
          </w:tcPr>
          <w:p w14:paraId="361F2811" w14:textId="77777777" w:rsidR="00614450" w:rsidRPr="001362C4" w:rsidRDefault="00886CC6">
            <w:pPr>
              <w:spacing w:line="360" w:lineRule="auto"/>
              <w:ind w:left="-142"/>
              <w:jc w:val="center"/>
              <w:rPr>
                <w:b/>
                <w:sz w:val="26"/>
                <w:szCs w:val="26"/>
              </w:rPr>
            </w:pPr>
            <w:r w:rsidRPr="001362C4">
              <w:rPr>
                <w:b/>
                <w:sz w:val="26"/>
                <w:szCs w:val="26"/>
              </w:rPr>
              <w:t xml:space="preserve">Ngày </w:t>
            </w:r>
          </w:p>
        </w:tc>
        <w:tc>
          <w:tcPr>
            <w:tcW w:w="4536" w:type="dxa"/>
            <w:vAlign w:val="center"/>
          </w:tcPr>
          <w:p w14:paraId="6450F402" w14:textId="77777777" w:rsidR="00614450" w:rsidRPr="001362C4" w:rsidRDefault="00886CC6">
            <w:pPr>
              <w:spacing w:line="360" w:lineRule="auto"/>
              <w:jc w:val="center"/>
              <w:rPr>
                <w:b/>
                <w:sz w:val="26"/>
                <w:szCs w:val="26"/>
              </w:rPr>
            </w:pPr>
            <w:r w:rsidRPr="001362C4">
              <w:rPr>
                <w:b/>
                <w:sz w:val="26"/>
                <w:szCs w:val="26"/>
              </w:rPr>
              <w:t>Tên bài học</w:t>
            </w:r>
          </w:p>
        </w:tc>
        <w:tc>
          <w:tcPr>
            <w:tcW w:w="2094" w:type="dxa"/>
            <w:vAlign w:val="center"/>
          </w:tcPr>
          <w:p w14:paraId="10ADD6C8" w14:textId="77777777" w:rsidR="00614450" w:rsidRPr="001362C4" w:rsidRDefault="00886CC6">
            <w:pPr>
              <w:spacing w:line="360" w:lineRule="auto"/>
              <w:ind w:left="-142"/>
              <w:jc w:val="center"/>
              <w:rPr>
                <w:b/>
                <w:sz w:val="26"/>
                <w:szCs w:val="26"/>
              </w:rPr>
            </w:pPr>
            <w:r w:rsidRPr="001362C4">
              <w:rPr>
                <w:b/>
                <w:sz w:val="26"/>
                <w:szCs w:val="26"/>
              </w:rPr>
              <w:t>Người đăng ký hướng dẫn</w:t>
            </w:r>
          </w:p>
        </w:tc>
      </w:tr>
      <w:tr w:rsidR="00614450" w:rsidRPr="001362C4" w14:paraId="297BF4F8" w14:textId="77777777">
        <w:trPr>
          <w:trHeight w:val="596"/>
          <w:jc w:val="center"/>
        </w:trPr>
        <w:tc>
          <w:tcPr>
            <w:tcW w:w="2127" w:type="dxa"/>
            <w:vAlign w:val="center"/>
          </w:tcPr>
          <w:p w14:paraId="6ADA11E6" w14:textId="77777777" w:rsidR="00614450" w:rsidRPr="001362C4" w:rsidRDefault="00886CC6">
            <w:pPr>
              <w:spacing w:line="360" w:lineRule="auto"/>
              <w:ind w:left="-142"/>
              <w:jc w:val="center"/>
              <w:rPr>
                <w:b/>
                <w:sz w:val="26"/>
                <w:szCs w:val="26"/>
              </w:rPr>
            </w:pPr>
            <w:r w:rsidRPr="001362C4">
              <w:rPr>
                <w:b/>
                <w:sz w:val="26"/>
                <w:szCs w:val="26"/>
              </w:rPr>
              <w:t>Thứ 5 - 14/11</w:t>
            </w:r>
          </w:p>
        </w:tc>
        <w:tc>
          <w:tcPr>
            <w:tcW w:w="4536" w:type="dxa"/>
          </w:tcPr>
          <w:p w14:paraId="4AED897C" w14:textId="77777777" w:rsidR="00614450" w:rsidRPr="001362C4" w:rsidRDefault="00886CC6">
            <w:pPr>
              <w:spacing w:line="360" w:lineRule="auto"/>
              <w:rPr>
                <w:sz w:val="26"/>
                <w:szCs w:val="26"/>
              </w:rPr>
            </w:pPr>
            <w:r w:rsidRPr="001362C4">
              <w:rPr>
                <w:sz w:val="26"/>
                <w:szCs w:val="26"/>
              </w:rPr>
              <w:t>Hộp cắm lỗ</w:t>
            </w:r>
          </w:p>
          <w:p w14:paraId="15C0274D" w14:textId="77777777" w:rsidR="00614450" w:rsidRPr="001362C4" w:rsidRDefault="00886CC6">
            <w:pPr>
              <w:spacing w:line="360" w:lineRule="auto"/>
              <w:rPr>
                <w:sz w:val="26"/>
                <w:szCs w:val="26"/>
              </w:rPr>
            </w:pPr>
            <w:r w:rsidRPr="001362C4">
              <w:rPr>
                <w:sz w:val="26"/>
                <w:szCs w:val="26"/>
              </w:rPr>
              <w:t>Khối lập phương trên thanh trụ thẳng</w:t>
            </w:r>
          </w:p>
        </w:tc>
        <w:tc>
          <w:tcPr>
            <w:tcW w:w="2094" w:type="dxa"/>
          </w:tcPr>
          <w:p w14:paraId="07B072DE" w14:textId="77777777" w:rsidR="00614450" w:rsidRPr="001362C4" w:rsidRDefault="00886CC6">
            <w:pPr>
              <w:spacing w:line="360" w:lineRule="auto"/>
              <w:ind w:left="-142"/>
              <w:jc w:val="center"/>
              <w:rPr>
                <w:sz w:val="26"/>
                <w:szCs w:val="26"/>
              </w:rPr>
            </w:pPr>
            <w:r w:rsidRPr="001362C4">
              <w:rPr>
                <w:sz w:val="26"/>
                <w:szCs w:val="26"/>
              </w:rPr>
              <w:t>Duyên</w:t>
            </w:r>
          </w:p>
          <w:p w14:paraId="1733637A" w14:textId="77777777" w:rsidR="00614450" w:rsidRPr="001362C4" w:rsidRDefault="00886CC6">
            <w:pPr>
              <w:spacing w:line="360" w:lineRule="auto"/>
              <w:ind w:left="-142"/>
              <w:jc w:val="center"/>
              <w:rPr>
                <w:sz w:val="26"/>
                <w:szCs w:val="26"/>
              </w:rPr>
            </w:pPr>
            <w:r w:rsidRPr="001362C4">
              <w:rPr>
                <w:sz w:val="26"/>
                <w:szCs w:val="26"/>
              </w:rPr>
              <w:t>Bình</w:t>
            </w:r>
          </w:p>
        </w:tc>
      </w:tr>
      <w:tr w:rsidR="00614450" w:rsidRPr="001362C4" w14:paraId="138942BA" w14:textId="77777777">
        <w:trPr>
          <w:trHeight w:val="777"/>
          <w:jc w:val="center"/>
        </w:trPr>
        <w:tc>
          <w:tcPr>
            <w:tcW w:w="2127" w:type="dxa"/>
            <w:vAlign w:val="center"/>
          </w:tcPr>
          <w:p w14:paraId="1371AA09" w14:textId="77777777" w:rsidR="00614450" w:rsidRPr="001362C4" w:rsidRDefault="00886CC6">
            <w:pPr>
              <w:spacing w:line="360" w:lineRule="auto"/>
              <w:ind w:left="-142"/>
              <w:jc w:val="center"/>
              <w:rPr>
                <w:b/>
                <w:sz w:val="26"/>
                <w:szCs w:val="26"/>
              </w:rPr>
            </w:pPr>
            <w:r w:rsidRPr="001362C4">
              <w:rPr>
                <w:b/>
                <w:sz w:val="26"/>
                <w:szCs w:val="26"/>
              </w:rPr>
              <w:t>Thứ 3 - 19/11</w:t>
            </w:r>
          </w:p>
        </w:tc>
        <w:tc>
          <w:tcPr>
            <w:tcW w:w="4536" w:type="dxa"/>
          </w:tcPr>
          <w:p w14:paraId="0A94C9E1" w14:textId="77777777" w:rsidR="00614450" w:rsidRPr="001362C4" w:rsidRDefault="00886CC6">
            <w:pPr>
              <w:spacing w:line="360" w:lineRule="auto"/>
              <w:ind w:right="-113"/>
              <w:rPr>
                <w:sz w:val="26"/>
                <w:szCs w:val="26"/>
              </w:rPr>
            </w:pPr>
            <w:r w:rsidRPr="001362C4">
              <w:rPr>
                <w:sz w:val="26"/>
                <w:szCs w:val="26"/>
              </w:rPr>
              <w:t>Vòng trên thanh trụ nằm ngang</w:t>
            </w:r>
          </w:p>
          <w:p w14:paraId="09116F78" w14:textId="77777777" w:rsidR="00614450" w:rsidRPr="001362C4" w:rsidRDefault="00886CC6">
            <w:pPr>
              <w:spacing w:line="360" w:lineRule="auto"/>
              <w:ind w:right="-113"/>
              <w:rPr>
                <w:sz w:val="26"/>
                <w:szCs w:val="26"/>
              </w:rPr>
            </w:pPr>
            <w:r w:rsidRPr="001362C4">
              <w:rPr>
                <w:sz w:val="26"/>
                <w:szCs w:val="26"/>
              </w:rPr>
              <w:t>Cắm chồng 3 cột với vòng nhỏ</w:t>
            </w:r>
          </w:p>
        </w:tc>
        <w:tc>
          <w:tcPr>
            <w:tcW w:w="2094" w:type="dxa"/>
          </w:tcPr>
          <w:p w14:paraId="7CEE00F1" w14:textId="77777777" w:rsidR="00614450" w:rsidRPr="001362C4" w:rsidRDefault="00886CC6">
            <w:pPr>
              <w:spacing w:line="360" w:lineRule="auto"/>
              <w:ind w:left="-142"/>
              <w:jc w:val="center"/>
              <w:rPr>
                <w:sz w:val="26"/>
                <w:szCs w:val="26"/>
              </w:rPr>
            </w:pPr>
            <w:r w:rsidRPr="001362C4">
              <w:rPr>
                <w:sz w:val="26"/>
                <w:szCs w:val="26"/>
              </w:rPr>
              <w:t>Duyên</w:t>
            </w:r>
          </w:p>
          <w:p w14:paraId="51A72026" w14:textId="77777777" w:rsidR="00614450" w:rsidRPr="001362C4" w:rsidRDefault="00886CC6">
            <w:pPr>
              <w:spacing w:line="360" w:lineRule="auto"/>
              <w:ind w:left="-142"/>
              <w:jc w:val="center"/>
              <w:rPr>
                <w:sz w:val="26"/>
                <w:szCs w:val="26"/>
              </w:rPr>
            </w:pPr>
            <w:r w:rsidRPr="001362C4">
              <w:rPr>
                <w:sz w:val="26"/>
                <w:szCs w:val="26"/>
              </w:rPr>
              <w:t>Bình</w:t>
            </w:r>
          </w:p>
        </w:tc>
      </w:tr>
      <w:tr w:rsidR="00614450" w:rsidRPr="001362C4" w14:paraId="455E8B15" w14:textId="77777777">
        <w:trPr>
          <w:trHeight w:val="656"/>
          <w:jc w:val="center"/>
        </w:trPr>
        <w:tc>
          <w:tcPr>
            <w:tcW w:w="2127" w:type="dxa"/>
            <w:vAlign w:val="center"/>
          </w:tcPr>
          <w:p w14:paraId="13D182C9" w14:textId="77777777" w:rsidR="00614450" w:rsidRPr="001362C4" w:rsidRDefault="00886CC6">
            <w:pPr>
              <w:spacing w:line="360" w:lineRule="auto"/>
              <w:ind w:left="-142"/>
              <w:jc w:val="center"/>
              <w:rPr>
                <w:b/>
                <w:sz w:val="26"/>
                <w:szCs w:val="26"/>
              </w:rPr>
            </w:pPr>
            <w:r w:rsidRPr="001362C4">
              <w:rPr>
                <w:b/>
                <w:sz w:val="26"/>
                <w:szCs w:val="26"/>
              </w:rPr>
              <w:t>Thứ 5 - 21/11</w:t>
            </w:r>
          </w:p>
        </w:tc>
        <w:tc>
          <w:tcPr>
            <w:tcW w:w="4536" w:type="dxa"/>
          </w:tcPr>
          <w:p w14:paraId="679308BF" w14:textId="77777777" w:rsidR="00614450" w:rsidRPr="001362C4" w:rsidRDefault="00886CC6">
            <w:pPr>
              <w:spacing w:line="360" w:lineRule="auto"/>
              <w:ind w:right="-113"/>
              <w:rPr>
                <w:sz w:val="26"/>
                <w:szCs w:val="26"/>
              </w:rPr>
            </w:pPr>
            <w:r w:rsidRPr="001362C4">
              <w:rPr>
                <w:sz w:val="26"/>
                <w:szCs w:val="26"/>
              </w:rPr>
              <w:t>Xâu hạt</w:t>
            </w:r>
          </w:p>
          <w:p w14:paraId="0EC37C47" w14:textId="77777777" w:rsidR="00614450" w:rsidRPr="001362C4" w:rsidRDefault="00886CC6">
            <w:pPr>
              <w:spacing w:line="360" w:lineRule="auto"/>
              <w:ind w:right="-113"/>
              <w:rPr>
                <w:sz w:val="26"/>
                <w:szCs w:val="26"/>
              </w:rPr>
            </w:pPr>
            <w:r w:rsidRPr="001362C4">
              <w:rPr>
                <w:sz w:val="26"/>
                <w:szCs w:val="26"/>
              </w:rPr>
              <w:t>Hộp Thư</w:t>
            </w:r>
          </w:p>
        </w:tc>
        <w:tc>
          <w:tcPr>
            <w:tcW w:w="2094" w:type="dxa"/>
          </w:tcPr>
          <w:p w14:paraId="7C83710D" w14:textId="77777777" w:rsidR="00614450" w:rsidRPr="001362C4" w:rsidRDefault="00886CC6">
            <w:pPr>
              <w:spacing w:line="360" w:lineRule="auto"/>
              <w:ind w:left="-142"/>
              <w:jc w:val="center"/>
              <w:rPr>
                <w:sz w:val="26"/>
                <w:szCs w:val="26"/>
              </w:rPr>
            </w:pPr>
            <w:r w:rsidRPr="001362C4">
              <w:rPr>
                <w:sz w:val="26"/>
                <w:szCs w:val="26"/>
              </w:rPr>
              <w:t>Duyên</w:t>
            </w:r>
          </w:p>
          <w:p w14:paraId="599507F1" w14:textId="77777777" w:rsidR="00614450" w:rsidRPr="001362C4" w:rsidRDefault="00886CC6">
            <w:pPr>
              <w:spacing w:line="360" w:lineRule="auto"/>
              <w:ind w:left="-142"/>
              <w:jc w:val="center"/>
              <w:rPr>
                <w:sz w:val="26"/>
                <w:szCs w:val="26"/>
              </w:rPr>
            </w:pPr>
            <w:r w:rsidRPr="001362C4">
              <w:rPr>
                <w:sz w:val="26"/>
                <w:szCs w:val="26"/>
              </w:rPr>
              <w:t>Bình</w:t>
            </w:r>
          </w:p>
        </w:tc>
      </w:tr>
      <w:tr w:rsidR="00614450" w:rsidRPr="001362C4" w14:paraId="6F5A15ED" w14:textId="77777777">
        <w:trPr>
          <w:trHeight w:val="652"/>
          <w:jc w:val="center"/>
        </w:trPr>
        <w:tc>
          <w:tcPr>
            <w:tcW w:w="2127" w:type="dxa"/>
            <w:vAlign w:val="center"/>
          </w:tcPr>
          <w:p w14:paraId="570A78FF" w14:textId="77777777" w:rsidR="00614450" w:rsidRPr="001362C4" w:rsidRDefault="00886CC6">
            <w:pPr>
              <w:spacing w:line="360" w:lineRule="auto"/>
              <w:ind w:left="-142"/>
              <w:jc w:val="center"/>
              <w:rPr>
                <w:b/>
                <w:sz w:val="26"/>
                <w:szCs w:val="26"/>
              </w:rPr>
            </w:pPr>
            <w:r w:rsidRPr="001362C4">
              <w:rPr>
                <w:b/>
                <w:sz w:val="26"/>
                <w:szCs w:val="26"/>
              </w:rPr>
              <w:t>Thứ 3 - 26/11</w:t>
            </w:r>
          </w:p>
        </w:tc>
        <w:tc>
          <w:tcPr>
            <w:tcW w:w="4536" w:type="dxa"/>
          </w:tcPr>
          <w:p w14:paraId="47D0BCB5" w14:textId="77777777" w:rsidR="00614450" w:rsidRPr="001362C4" w:rsidRDefault="00886CC6">
            <w:pPr>
              <w:spacing w:line="360" w:lineRule="auto"/>
              <w:ind w:right="-113"/>
              <w:rPr>
                <w:sz w:val="26"/>
                <w:szCs w:val="26"/>
              </w:rPr>
            </w:pPr>
            <w:r w:rsidRPr="001362C4">
              <w:rPr>
                <w:sz w:val="26"/>
                <w:szCs w:val="26"/>
              </w:rPr>
              <w:t>Phân loại</w:t>
            </w:r>
          </w:p>
          <w:p w14:paraId="2DE43F13" w14:textId="77777777" w:rsidR="00614450" w:rsidRPr="001362C4" w:rsidRDefault="00886CC6">
            <w:pPr>
              <w:spacing w:line="360" w:lineRule="auto"/>
              <w:ind w:right="-113"/>
              <w:rPr>
                <w:sz w:val="26"/>
                <w:szCs w:val="26"/>
              </w:rPr>
            </w:pPr>
            <w:r w:rsidRPr="001362C4">
              <w:rPr>
                <w:sz w:val="26"/>
                <w:szCs w:val="26"/>
              </w:rPr>
              <w:t>Ghép hình</w:t>
            </w:r>
          </w:p>
        </w:tc>
        <w:tc>
          <w:tcPr>
            <w:tcW w:w="2094" w:type="dxa"/>
          </w:tcPr>
          <w:p w14:paraId="28549525" w14:textId="77777777" w:rsidR="00614450" w:rsidRPr="001362C4" w:rsidRDefault="00886CC6">
            <w:pPr>
              <w:spacing w:line="360" w:lineRule="auto"/>
              <w:ind w:left="-142"/>
              <w:jc w:val="center"/>
              <w:rPr>
                <w:sz w:val="26"/>
                <w:szCs w:val="26"/>
              </w:rPr>
            </w:pPr>
            <w:r w:rsidRPr="001362C4">
              <w:rPr>
                <w:sz w:val="26"/>
                <w:szCs w:val="26"/>
              </w:rPr>
              <w:t>Duyên</w:t>
            </w:r>
          </w:p>
          <w:p w14:paraId="4FEA6CBB" w14:textId="77777777" w:rsidR="00614450" w:rsidRPr="001362C4" w:rsidRDefault="00886CC6">
            <w:pPr>
              <w:spacing w:line="360" w:lineRule="auto"/>
              <w:ind w:left="-142"/>
              <w:jc w:val="center"/>
              <w:rPr>
                <w:sz w:val="26"/>
                <w:szCs w:val="26"/>
              </w:rPr>
            </w:pPr>
            <w:r w:rsidRPr="001362C4">
              <w:rPr>
                <w:sz w:val="26"/>
                <w:szCs w:val="26"/>
              </w:rPr>
              <w:t>Bình</w:t>
            </w:r>
          </w:p>
        </w:tc>
      </w:tr>
      <w:tr w:rsidR="00614450" w:rsidRPr="001362C4" w14:paraId="7B138AB2" w14:textId="77777777">
        <w:trPr>
          <w:trHeight w:val="777"/>
          <w:jc w:val="center"/>
        </w:trPr>
        <w:tc>
          <w:tcPr>
            <w:tcW w:w="2127" w:type="dxa"/>
            <w:vAlign w:val="center"/>
          </w:tcPr>
          <w:p w14:paraId="6E0816B0" w14:textId="77777777" w:rsidR="00614450" w:rsidRPr="001362C4" w:rsidRDefault="00886CC6">
            <w:pPr>
              <w:spacing w:line="360" w:lineRule="auto"/>
              <w:ind w:left="-142"/>
              <w:jc w:val="center"/>
              <w:rPr>
                <w:b/>
                <w:sz w:val="26"/>
                <w:szCs w:val="26"/>
              </w:rPr>
            </w:pPr>
            <w:r w:rsidRPr="001362C4">
              <w:rPr>
                <w:b/>
                <w:sz w:val="26"/>
                <w:szCs w:val="26"/>
              </w:rPr>
              <w:t>Thứ 5 - 28/11</w:t>
            </w:r>
          </w:p>
        </w:tc>
        <w:tc>
          <w:tcPr>
            <w:tcW w:w="4536" w:type="dxa"/>
          </w:tcPr>
          <w:p w14:paraId="475B45DD" w14:textId="77777777" w:rsidR="00614450" w:rsidRPr="001362C4" w:rsidRDefault="00886CC6">
            <w:pPr>
              <w:spacing w:line="360" w:lineRule="auto"/>
              <w:ind w:right="-113"/>
              <w:rPr>
                <w:sz w:val="26"/>
                <w:szCs w:val="26"/>
              </w:rPr>
            </w:pPr>
            <w:r w:rsidRPr="001362C4">
              <w:rPr>
                <w:sz w:val="26"/>
                <w:szCs w:val="26"/>
              </w:rPr>
              <w:t>Hộp nắp trượt</w:t>
            </w:r>
          </w:p>
          <w:p w14:paraId="139406BB" w14:textId="77777777" w:rsidR="00614450" w:rsidRPr="001362C4" w:rsidRDefault="00886CC6">
            <w:pPr>
              <w:spacing w:line="360" w:lineRule="auto"/>
              <w:ind w:right="-113"/>
              <w:rPr>
                <w:sz w:val="26"/>
                <w:szCs w:val="26"/>
              </w:rPr>
            </w:pPr>
            <w:r w:rsidRPr="001362C4">
              <w:rPr>
                <w:sz w:val="26"/>
                <w:szCs w:val="26"/>
              </w:rPr>
              <w:t>Hộp ngăn kéo</w:t>
            </w:r>
          </w:p>
          <w:p w14:paraId="30D2E670" w14:textId="77777777" w:rsidR="00614450" w:rsidRPr="001362C4" w:rsidRDefault="00886CC6">
            <w:pPr>
              <w:spacing w:line="360" w:lineRule="auto"/>
              <w:ind w:right="-113"/>
              <w:rPr>
                <w:sz w:val="26"/>
                <w:szCs w:val="26"/>
              </w:rPr>
            </w:pPr>
            <w:r w:rsidRPr="001362C4">
              <w:rPr>
                <w:sz w:val="26"/>
                <w:szCs w:val="26"/>
              </w:rPr>
              <w:t>Các dạng khoá</w:t>
            </w:r>
          </w:p>
        </w:tc>
        <w:tc>
          <w:tcPr>
            <w:tcW w:w="2094" w:type="dxa"/>
          </w:tcPr>
          <w:p w14:paraId="25DF1A80" w14:textId="77777777" w:rsidR="00614450" w:rsidRPr="001362C4" w:rsidRDefault="00886CC6">
            <w:pPr>
              <w:spacing w:line="360" w:lineRule="auto"/>
              <w:ind w:left="-142"/>
              <w:jc w:val="center"/>
              <w:rPr>
                <w:sz w:val="26"/>
                <w:szCs w:val="26"/>
              </w:rPr>
            </w:pPr>
            <w:r w:rsidRPr="001362C4">
              <w:rPr>
                <w:sz w:val="26"/>
                <w:szCs w:val="26"/>
              </w:rPr>
              <w:t>Duyên</w:t>
            </w:r>
          </w:p>
          <w:p w14:paraId="7B0862BC" w14:textId="77777777" w:rsidR="00614450" w:rsidRPr="001362C4" w:rsidRDefault="00886CC6">
            <w:pPr>
              <w:spacing w:line="360" w:lineRule="auto"/>
              <w:ind w:left="-142"/>
              <w:jc w:val="center"/>
              <w:rPr>
                <w:sz w:val="26"/>
                <w:szCs w:val="26"/>
              </w:rPr>
            </w:pPr>
            <w:r w:rsidRPr="001362C4">
              <w:rPr>
                <w:sz w:val="26"/>
                <w:szCs w:val="26"/>
              </w:rPr>
              <w:t>Bình</w:t>
            </w:r>
          </w:p>
          <w:p w14:paraId="0BC0B605" w14:textId="77777777" w:rsidR="00614450" w:rsidRPr="001362C4" w:rsidRDefault="00614450">
            <w:pPr>
              <w:spacing w:line="360" w:lineRule="auto"/>
              <w:rPr>
                <w:sz w:val="26"/>
                <w:szCs w:val="26"/>
              </w:rPr>
            </w:pPr>
          </w:p>
        </w:tc>
      </w:tr>
      <w:tr w:rsidR="00614450" w:rsidRPr="001362C4" w14:paraId="66E5E53C" w14:textId="77777777">
        <w:trPr>
          <w:trHeight w:val="518"/>
          <w:jc w:val="center"/>
        </w:trPr>
        <w:tc>
          <w:tcPr>
            <w:tcW w:w="2127" w:type="dxa"/>
            <w:vAlign w:val="center"/>
          </w:tcPr>
          <w:p w14:paraId="37BCC74D" w14:textId="77777777" w:rsidR="00614450" w:rsidRPr="001362C4" w:rsidRDefault="00886CC6">
            <w:pPr>
              <w:spacing w:line="360" w:lineRule="auto"/>
              <w:ind w:left="-142"/>
              <w:jc w:val="center"/>
              <w:rPr>
                <w:b/>
                <w:sz w:val="26"/>
                <w:szCs w:val="26"/>
              </w:rPr>
            </w:pPr>
            <w:r w:rsidRPr="001362C4">
              <w:rPr>
                <w:b/>
                <w:sz w:val="26"/>
                <w:szCs w:val="26"/>
              </w:rPr>
              <w:t>Thứ 3 - 3/12</w:t>
            </w:r>
          </w:p>
        </w:tc>
        <w:tc>
          <w:tcPr>
            <w:tcW w:w="4536" w:type="dxa"/>
          </w:tcPr>
          <w:p w14:paraId="60369988" w14:textId="77777777" w:rsidR="00614450" w:rsidRPr="001362C4" w:rsidRDefault="00886CC6">
            <w:pPr>
              <w:spacing w:line="360" w:lineRule="auto"/>
              <w:ind w:right="-113"/>
              <w:rPr>
                <w:sz w:val="26"/>
                <w:szCs w:val="26"/>
              </w:rPr>
            </w:pPr>
            <w:r w:rsidRPr="001362C4">
              <w:rPr>
                <w:sz w:val="26"/>
                <w:szCs w:val="26"/>
              </w:rPr>
              <w:t>Khâu</w:t>
            </w:r>
          </w:p>
        </w:tc>
        <w:tc>
          <w:tcPr>
            <w:tcW w:w="2094" w:type="dxa"/>
          </w:tcPr>
          <w:p w14:paraId="29ACD7F7" w14:textId="77777777" w:rsidR="00614450" w:rsidRPr="001362C4" w:rsidRDefault="00886CC6">
            <w:pPr>
              <w:spacing w:line="360" w:lineRule="auto"/>
              <w:ind w:left="-142"/>
              <w:jc w:val="center"/>
              <w:rPr>
                <w:sz w:val="26"/>
                <w:szCs w:val="26"/>
              </w:rPr>
            </w:pPr>
            <w:r w:rsidRPr="001362C4">
              <w:rPr>
                <w:sz w:val="26"/>
                <w:szCs w:val="26"/>
              </w:rPr>
              <w:t>Duyên</w:t>
            </w:r>
          </w:p>
        </w:tc>
      </w:tr>
      <w:tr w:rsidR="00614450" w:rsidRPr="001362C4" w14:paraId="063DEEB2" w14:textId="77777777">
        <w:trPr>
          <w:trHeight w:val="526"/>
          <w:jc w:val="center"/>
        </w:trPr>
        <w:tc>
          <w:tcPr>
            <w:tcW w:w="2127" w:type="dxa"/>
            <w:vAlign w:val="center"/>
          </w:tcPr>
          <w:p w14:paraId="1C982C14" w14:textId="77777777" w:rsidR="00614450" w:rsidRPr="001362C4" w:rsidRDefault="00886CC6">
            <w:pPr>
              <w:spacing w:line="360" w:lineRule="auto"/>
              <w:ind w:left="-142"/>
              <w:jc w:val="center"/>
              <w:rPr>
                <w:b/>
                <w:sz w:val="26"/>
                <w:szCs w:val="26"/>
              </w:rPr>
            </w:pPr>
            <w:r w:rsidRPr="001362C4">
              <w:rPr>
                <w:b/>
                <w:sz w:val="26"/>
                <w:szCs w:val="26"/>
              </w:rPr>
              <w:lastRenderedPageBreak/>
              <w:t>Thứ 5 - 5/12</w:t>
            </w:r>
          </w:p>
        </w:tc>
        <w:tc>
          <w:tcPr>
            <w:tcW w:w="4536" w:type="dxa"/>
          </w:tcPr>
          <w:p w14:paraId="14DFC9B8" w14:textId="77777777" w:rsidR="00614450" w:rsidRPr="001362C4" w:rsidRDefault="00886CC6">
            <w:pPr>
              <w:spacing w:line="360" w:lineRule="auto"/>
              <w:ind w:right="-113"/>
              <w:rPr>
                <w:sz w:val="26"/>
                <w:szCs w:val="26"/>
              </w:rPr>
            </w:pPr>
            <w:r w:rsidRPr="001362C4">
              <w:rPr>
                <w:sz w:val="26"/>
                <w:szCs w:val="26"/>
              </w:rPr>
              <w:t>Dán</w:t>
            </w:r>
          </w:p>
        </w:tc>
        <w:tc>
          <w:tcPr>
            <w:tcW w:w="2094" w:type="dxa"/>
          </w:tcPr>
          <w:p w14:paraId="684A5223" w14:textId="77777777" w:rsidR="00614450" w:rsidRPr="001362C4" w:rsidRDefault="00886CC6">
            <w:pPr>
              <w:spacing w:line="360" w:lineRule="auto"/>
              <w:ind w:left="-142"/>
              <w:jc w:val="center"/>
              <w:rPr>
                <w:sz w:val="26"/>
                <w:szCs w:val="26"/>
              </w:rPr>
            </w:pPr>
            <w:r w:rsidRPr="001362C4">
              <w:rPr>
                <w:sz w:val="26"/>
                <w:szCs w:val="26"/>
              </w:rPr>
              <w:t>Bình</w:t>
            </w:r>
          </w:p>
        </w:tc>
      </w:tr>
      <w:tr w:rsidR="00614450" w:rsidRPr="001362C4" w14:paraId="3989B068" w14:textId="77777777">
        <w:trPr>
          <w:trHeight w:val="533"/>
          <w:jc w:val="center"/>
        </w:trPr>
        <w:tc>
          <w:tcPr>
            <w:tcW w:w="2127" w:type="dxa"/>
            <w:vAlign w:val="center"/>
          </w:tcPr>
          <w:p w14:paraId="10FADE4F" w14:textId="77777777" w:rsidR="00614450" w:rsidRPr="001362C4" w:rsidRDefault="00886CC6">
            <w:pPr>
              <w:spacing w:line="360" w:lineRule="auto"/>
              <w:ind w:left="-142"/>
              <w:jc w:val="center"/>
              <w:rPr>
                <w:b/>
                <w:sz w:val="26"/>
                <w:szCs w:val="26"/>
              </w:rPr>
            </w:pPr>
            <w:r w:rsidRPr="001362C4">
              <w:rPr>
                <w:b/>
                <w:sz w:val="26"/>
                <w:szCs w:val="26"/>
              </w:rPr>
              <w:t>Thứ 3 - 10/12</w:t>
            </w:r>
          </w:p>
        </w:tc>
        <w:tc>
          <w:tcPr>
            <w:tcW w:w="4536" w:type="dxa"/>
          </w:tcPr>
          <w:p w14:paraId="032F46A8" w14:textId="77777777" w:rsidR="00614450" w:rsidRPr="001362C4" w:rsidRDefault="00886CC6">
            <w:pPr>
              <w:spacing w:line="360" w:lineRule="auto"/>
              <w:ind w:right="-113"/>
              <w:rPr>
                <w:sz w:val="26"/>
                <w:szCs w:val="26"/>
              </w:rPr>
            </w:pPr>
            <w:r w:rsidRPr="001362C4">
              <w:rPr>
                <w:sz w:val="26"/>
                <w:szCs w:val="26"/>
              </w:rPr>
              <w:t>Sử dụng kéo</w:t>
            </w:r>
          </w:p>
        </w:tc>
        <w:tc>
          <w:tcPr>
            <w:tcW w:w="2094" w:type="dxa"/>
          </w:tcPr>
          <w:p w14:paraId="47B65939" w14:textId="77777777" w:rsidR="00614450" w:rsidRPr="001362C4" w:rsidRDefault="00886CC6">
            <w:pPr>
              <w:spacing w:line="360" w:lineRule="auto"/>
              <w:ind w:left="-142"/>
              <w:jc w:val="center"/>
              <w:rPr>
                <w:sz w:val="26"/>
                <w:szCs w:val="26"/>
              </w:rPr>
            </w:pPr>
            <w:r w:rsidRPr="001362C4">
              <w:rPr>
                <w:sz w:val="26"/>
                <w:szCs w:val="26"/>
              </w:rPr>
              <w:t>Duyên</w:t>
            </w:r>
          </w:p>
        </w:tc>
      </w:tr>
      <w:tr w:rsidR="00614450" w:rsidRPr="001362C4" w14:paraId="4035F758" w14:textId="77777777">
        <w:trPr>
          <w:trHeight w:val="533"/>
          <w:jc w:val="center"/>
        </w:trPr>
        <w:tc>
          <w:tcPr>
            <w:tcW w:w="2127" w:type="dxa"/>
            <w:vAlign w:val="center"/>
          </w:tcPr>
          <w:p w14:paraId="7241684F" w14:textId="77777777" w:rsidR="00614450" w:rsidRPr="001362C4" w:rsidRDefault="00886CC6">
            <w:pPr>
              <w:spacing w:line="360" w:lineRule="auto"/>
              <w:ind w:left="-142"/>
              <w:jc w:val="center"/>
              <w:rPr>
                <w:b/>
                <w:sz w:val="26"/>
                <w:szCs w:val="26"/>
              </w:rPr>
            </w:pPr>
            <w:r w:rsidRPr="001362C4">
              <w:rPr>
                <w:b/>
                <w:sz w:val="26"/>
                <w:szCs w:val="26"/>
              </w:rPr>
              <w:t>Thứ 5 - 15/12</w:t>
            </w:r>
          </w:p>
        </w:tc>
        <w:tc>
          <w:tcPr>
            <w:tcW w:w="4536" w:type="dxa"/>
          </w:tcPr>
          <w:p w14:paraId="524B996E" w14:textId="77777777" w:rsidR="00614450" w:rsidRPr="001362C4" w:rsidRDefault="00886CC6">
            <w:pPr>
              <w:spacing w:line="360" w:lineRule="auto"/>
              <w:ind w:right="-113"/>
              <w:rPr>
                <w:sz w:val="26"/>
                <w:szCs w:val="26"/>
              </w:rPr>
            </w:pPr>
            <w:r w:rsidRPr="001362C4">
              <w:rPr>
                <w:sz w:val="26"/>
                <w:szCs w:val="26"/>
              </w:rPr>
              <w:t>Giác quan lập thể túi số 1</w:t>
            </w:r>
          </w:p>
          <w:p w14:paraId="3949FF2E" w14:textId="77777777" w:rsidR="00614450" w:rsidRPr="001362C4" w:rsidRDefault="00886CC6">
            <w:pPr>
              <w:spacing w:line="360" w:lineRule="auto"/>
              <w:ind w:right="-113"/>
              <w:rPr>
                <w:sz w:val="26"/>
                <w:szCs w:val="26"/>
              </w:rPr>
            </w:pPr>
            <w:r w:rsidRPr="001362C4">
              <w:rPr>
                <w:sz w:val="26"/>
                <w:szCs w:val="26"/>
              </w:rPr>
              <w:t>Giác quan lập thể túi số 2</w:t>
            </w:r>
          </w:p>
          <w:p w14:paraId="66CF68F7" w14:textId="77777777" w:rsidR="00614450" w:rsidRPr="001362C4" w:rsidRDefault="00886CC6">
            <w:pPr>
              <w:spacing w:line="360" w:lineRule="auto"/>
              <w:ind w:right="-113"/>
              <w:rPr>
                <w:sz w:val="26"/>
                <w:szCs w:val="26"/>
              </w:rPr>
            </w:pPr>
            <w:r w:rsidRPr="001362C4">
              <w:rPr>
                <w:sz w:val="26"/>
                <w:szCs w:val="26"/>
              </w:rPr>
              <w:t>Giác quan lập thể túi số 3</w:t>
            </w:r>
          </w:p>
        </w:tc>
        <w:tc>
          <w:tcPr>
            <w:tcW w:w="2094" w:type="dxa"/>
          </w:tcPr>
          <w:p w14:paraId="3DFAC317" w14:textId="77777777" w:rsidR="00614450" w:rsidRPr="001362C4" w:rsidRDefault="00886CC6">
            <w:pPr>
              <w:spacing w:line="360" w:lineRule="auto"/>
              <w:ind w:left="-142"/>
              <w:jc w:val="center"/>
              <w:rPr>
                <w:sz w:val="26"/>
                <w:szCs w:val="26"/>
              </w:rPr>
            </w:pPr>
            <w:r w:rsidRPr="001362C4">
              <w:rPr>
                <w:sz w:val="26"/>
                <w:szCs w:val="26"/>
              </w:rPr>
              <w:t>Bình</w:t>
            </w:r>
          </w:p>
          <w:p w14:paraId="581B30C1" w14:textId="77777777" w:rsidR="00614450" w:rsidRPr="001362C4" w:rsidRDefault="00886CC6">
            <w:pPr>
              <w:spacing w:line="360" w:lineRule="auto"/>
              <w:ind w:left="-142"/>
              <w:jc w:val="center"/>
              <w:rPr>
                <w:sz w:val="26"/>
                <w:szCs w:val="26"/>
              </w:rPr>
            </w:pPr>
            <w:r w:rsidRPr="001362C4">
              <w:rPr>
                <w:sz w:val="26"/>
                <w:szCs w:val="26"/>
              </w:rPr>
              <w:t>Duyên</w:t>
            </w:r>
          </w:p>
          <w:p w14:paraId="262A4F6E" w14:textId="77777777" w:rsidR="00614450" w:rsidRPr="001362C4" w:rsidRDefault="00886CC6">
            <w:pPr>
              <w:spacing w:line="360" w:lineRule="auto"/>
              <w:ind w:left="-142"/>
              <w:jc w:val="center"/>
              <w:rPr>
                <w:sz w:val="26"/>
                <w:szCs w:val="26"/>
              </w:rPr>
            </w:pPr>
            <w:r w:rsidRPr="001362C4">
              <w:rPr>
                <w:sz w:val="26"/>
                <w:szCs w:val="26"/>
              </w:rPr>
              <w:t>Bình</w:t>
            </w:r>
          </w:p>
        </w:tc>
      </w:tr>
    </w:tbl>
    <w:p w14:paraId="715EB046" w14:textId="77777777" w:rsidR="00614450" w:rsidRPr="001362C4" w:rsidRDefault="00614450">
      <w:pPr>
        <w:spacing w:line="360" w:lineRule="auto"/>
        <w:ind w:left="-142"/>
        <w:rPr>
          <w:b/>
          <w:sz w:val="26"/>
          <w:szCs w:val="26"/>
        </w:rPr>
      </w:pPr>
    </w:p>
    <w:p w14:paraId="589D6E4E" w14:textId="77777777" w:rsidR="00614450" w:rsidRPr="001362C4" w:rsidRDefault="00886CC6">
      <w:pPr>
        <w:spacing w:line="360" w:lineRule="auto"/>
        <w:ind w:left="-142"/>
        <w:rPr>
          <w:b/>
          <w:sz w:val="26"/>
          <w:szCs w:val="26"/>
        </w:rPr>
      </w:pPr>
      <w:r w:rsidRPr="001362C4">
        <w:rPr>
          <w:b/>
          <w:sz w:val="26"/>
          <w:szCs w:val="26"/>
        </w:rPr>
        <w:t>d. Nghệ thuật</w:t>
      </w:r>
    </w:p>
    <w:tbl>
      <w:tblPr>
        <w:tblStyle w:val="afffd"/>
        <w:tblW w:w="86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21"/>
        <w:gridCol w:w="3986"/>
        <w:gridCol w:w="2450"/>
      </w:tblGrid>
      <w:tr w:rsidR="00614450" w:rsidRPr="001362C4" w14:paraId="40DE905A" w14:textId="77777777">
        <w:trPr>
          <w:trHeight w:val="604"/>
          <w:jc w:val="center"/>
        </w:trPr>
        <w:tc>
          <w:tcPr>
            <w:tcW w:w="2221" w:type="dxa"/>
            <w:vAlign w:val="center"/>
          </w:tcPr>
          <w:p w14:paraId="2A9D905C" w14:textId="77777777" w:rsidR="00614450" w:rsidRPr="001362C4" w:rsidRDefault="00886CC6">
            <w:pPr>
              <w:spacing w:line="360" w:lineRule="auto"/>
              <w:ind w:left="-142"/>
              <w:jc w:val="center"/>
              <w:rPr>
                <w:b/>
                <w:sz w:val="26"/>
                <w:szCs w:val="26"/>
              </w:rPr>
            </w:pPr>
            <w:r w:rsidRPr="001362C4">
              <w:rPr>
                <w:b/>
                <w:sz w:val="26"/>
                <w:szCs w:val="26"/>
              </w:rPr>
              <w:t xml:space="preserve">Ngày </w:t>
            </w:r>
          </w:p>
        </w:tc>
        <w:tc>
          <w:tcPr>
            <w:tcW w:w="3986" w:type="dxa"/>
            <w:vAlign w:val="center"/>
          </w:tcPr>
          <w:p w14:paraId="79B7F415" w14:textId="77777777" w:rsidR="00614450" w:rsidRPr="001362C4" w:rsidRDefault="00886CC6">
            <w:pPr>
              <w:spacing w:line="360" w:lineRule="auto"/>
              <w:ind w:left="33"/>
              <w:jc w:val="center"/>
              <w:rPr>
                <w:b/>
                <w:sz w:val="26"/>
                <w:szCs w:val="26"/>
              </w:rPr>
            </w:pPr>
            <w:r w:rsidRPr="001362C4">
              <w:rPr>
                <w:b/>
                <w:sz w:val="26"/>
                <w:szCs w:val="26"/>
              </w:rPr>
              <w:t>Tên bài học</w:t>
            </w:r>
          </w:p>
        </w:tc>
        <w:tc>
          <w:tcPr>
            <w:tcW w:w="2450" w:type="dxa"/>
            <w:vAlign w:val="center"/>
          </w:tcPr>
          <w:p w14:paraId="211BC197" w14:textId="77777777" w:rsidR="00614450" w:rsidRPr="001362C4" w:rsidRDefault="00886CC6">
            <w:pPr>
              <w:spacing w:line="360" w:lineRule="auto"/>
              <w:ind w:left="-142"/>
              <w:jc w:val="center"/>
              <w:rPr>
                <w:b/>
                <w:sz w:val="26"/>
                <w:szCs w:val="26"/>
              </w:rPr>
            </w:pPr>
            <w:r w:rsidRPr="001362C4">
              <w:rPr>
                <w:b/>
                <w:sz w:val="26"/>
                <w:szCs w:val="26"/>
              </w:rPr>
              <w:t>Người đăng ký hướng dẫn</w:t>
            </w:r>
          </w:p>
        </w:tc>
      </w:tr>
      <w:tr w:rsidR="00614450" w:rsidRPr="001362C4" w14:paraId="0B71885A" w14:textId="77777777">
        <w:trPr>
          <w:trHeight w:val="382"/>
          <w:jc w:val="center"/>
        </w:trPr>
        <w:tc>
          <w:tcPr>
            <w:tcW w:w="8657" w:type="dxa"/>
            <w:gridSpan w:val="3"/>
          </w:tcPr>
          <w:p w14:paraId="3554A603" w14:textId="77777777" w:rsidR="00614450" w:rsidRPr="001362C4" w:rsidRDefault="00886CC6">
            <w:pPr>
              <w:spacing w:line="360" w:lineRule="auto"/>
              <w:ind w:left="33"/>
              <w:rPr>
                <w:b/>
                <w:sz w:val="26"/>
                <w:szCs w:val="26"/>
              </w:rPr>
            </w:pPr>
            <w:r w:rsidRPr="001362C4">
              <w:rPr>
                <w:b/>
                <w:sz w:val="26"/>
                <w:szCs w:val="26"/>
              </w:rPr>
              <w:t>Tạo hình</w:t>
            </w:r>
          </w:p>
        </w:tc>
      </w:tr>
      <w:tr w:rsidR="00614450" w:rsidRPr="001362C4" w14:paraId="6658E97D" w14:textId="77777777">
        <w:trPr>
          <w:trHeight w:val="488"/>
          <w:jc w:val="center"/>
        </w:trPr>
        <w:tc>
          <w:tcPr>
            <w:tcW w:w="2221" w:type="dxa"/>
            <w:vAlign w:val="center"/>
          </w:tcPr>
          <w:p w14:paraId="1D888E35" w14:textId="77777777" w:rsidR="00614450" w:rsidRPr="001362C4" w:rsidRDefault="00886CC6">
            <w:pPr>
              <w:spacing w:line="360" w:lineRule="auto"/>
              <w:ind w:left="-142"/>
              <w:jc w:val="center"/>
              <w:rPr>
                <w:b/>
                <w:sz w:val="26"/>
                <w:szCs w:val="26"/>
              </w:rPr>
            </w:pPr>
            <w:r w:rsidRPr="001362C4">
              <w:rPr>
                <w:b/>
                <w:sz w:val="26"/>
                <w:szCs w:val="26"/>
              </w:rPr>
              <w:t>Thứ 3 - 17/12</w:t>
            </w:r>
          </w:p>
        </w:tc>
        <w:tc>
          <w:tcPr>
            <w:tcW w:w="3986" w:type="dxa"/>
          </w:tcPr>
          <w:p w14:paraId="1AC452DC" w14:textId="77777777" w:rsidR="00614450" w:rsidRPr="001362C4" w:rsidRDefault="00886CC6">
            <w:pPr>
              <w:spacing w:line="360" w:lineRule="auto"/>
              <w:ind w:left="33" w:right="-113"/>
              <w:rPr>
                <w:sz w:val="26"/>
                <w:szCs w:val="26"/>
              </w:rPr>
            </w:pPr>
            <w:r w:rsidRPr="001362C4">
              <w:rPr>
                <w:sz w:val="26"/>
                <w:szCs w:val="26"/>
              </w:rPr>
              <w:t>Vẽ nguệch ngoạc</w:t>
            </w:r>
          </w:p>
        </w:tc>
        <w:tc>
          <w:tcPr>
            <w:tcW w:w="2450" w:type="dxa"/>
          </w:tcPr>
          <w:p w14:paraId="78AB7FF6" w14:textId="77777777" w:rsidR="00614450" w:rsidRPr="001362C4" w:rsidRDefault="00886CC6">
            <w:pPr>
              <w:spacing w:line="360" w:lineRule="auto"/>
              <w:ind w:left="-142"/>
              <w:jc w:val="center"/>
              <w:rPr>
                <w:sz w:val="26"/>
                <w:szCs w:val="26"/>
              </w:rPr>
            </w:pPr>
            <w:r w:rsidRPr="001362C4">
              <w:rPr>
                <w:sz w:val="26"/>
                <w:szCs w:val="26"/>
              </w:rPr>
              <w:t>Duyên</w:t>
            </w:r>
          </w:p>
        </w:tc>
      </w:tr>
      <w:tr w:rsidR="00614450" w:rsidRPr="001362C4" w14:paraId="378DEBA3" w14:textId="77777777">
        <w:trPr>
          <w:trHeight w:val="369"/>
          <w:jc w:val="center"/>
        </w:trPr>
        <w:tc>
          <w:tcPr>
            <w:tcW w:w="2221" w:type="dxa"/>
            <w:vAlign w:val="center"/>
          </w:tcPr>
          <w:p w14:paraId="7C025A9D" w14:textId="77777777" w:rsidR="00614450" w:rsidRPr="001362C4" w:rsidRDefault="00886CC6">
            <w:pPr>
              <w:spacing w:line="360" w:lineRule="auto"/>
              <w:ind w:left="-142"/>
              <w:jc w:val="center"/>
              <w:rPr>
                <w:b/>
                <w:sz w:val="26"/>
                <w:szCs w:val="26"/>
              </w:rPr>
            </w:pPr>
            <w:r w:rsidRPr="001362C4">
              <w:rPr>
                <w:b/>
                <w:sz w:val="26"/>
                <w:szCs w:val="26"/>
              </w:rPr>
              <w:t>Thứ 5 - 19/12</w:t>
            </w:r>
          </w:p>
        </w:tc>
        <w:tc>
          <w:tcPr>
            <w:tcW w:w="3986" w:type="dxa"/>
          </w:tcPr>
          <w:p w14:paraId="015B430F" w14:textId="77777777" w:rsidR="00614450" w:rsidRPr="001362C4" w:rsidRDefault="00886CC6">
            <w:pPr>
              <w:spacing w:line="360" w:lineRule="auto"/>
              <w:ind w:left="33" w:right="-113"/>
              <w:rPr>
                <w:sz w:val="26"/>
                <w:szCs w:val="26"/>
              </w:rPr>
            </w:pPr>
            <w:r w:rsidRPr="001362C4">
              <w:rPr>
                <w:sz w:val="26"/>
                <w:szCs w:val="26"/>
              </w:rPr>
              <w:t>Phấn</w:t>
            </w:r>
          </w:p>
        </w:tc>
        <w:tc>
          <w:tcPr>
            <w:tcW w:w="2450" w:type="dxa"/>
          </w:tcPr>
          <w:p w14:paraId="25283A0B" w14:textId="77777777" w:rsidR="00614450" w:rsidRPr="001362C4" w:rsidRDefault="00886CC6">
            <w:pPr>
              <w:spacing w:line="360" w:lineRule="auto"/>
              <w:ind w:left="-142"/>
              <w:jc w:val="center"/>
              <w:rPr>
                <w:sz w:val="26"/>
                <w:szCs w:val="26"/>
              </w:rPr>
            </w:pPr>
            <w:r w:rsidRPr="001362C4">
              <w:rPr>
                <w:sz w:val="26"/>
                <w:szCs w:val="26"/>
              </w:rPr>
              <w:t>Bình</w:t>
            </w:r>
          </w:p>
          <w:p w14:paraId="13477631" w14:textId="77777777" w:rsidR="00614450" w:rsidRPr="001362C4" w:rsidRDefault="00614450">
            <w:pPr>
              <w:spacing w:line="360" w:lineRule="auto"/>
              <w:ind w:left="-142"/>
              <w:jc w:val="center"/>
              <w:rPr>
                <w:sz w:val="26"/>
                <w:szCs w:val="26"/>
              </w:rPr>
            </w:pPr>
          </w:p>
        </w:tc>
      </w:tr>
      <w:tr w:rsidR="00614450" w:rsidRPr="001362C4" w14:paraId="22129DD8" w14:textId="77777777">
        <w:trPr>
          <w:trHeight w:val="428"/>
          <w:jc w:val="center"/>
        </w:trPr>
        <w:tc>
          <w:tcPr>
            <w:tcW w:w="2221" w:type="dxa"/>
            <w:vAlign w:val="center"/>
          </w:tcPr>
          <w:p w14:paraId="5A95A664" w14:textId="77777777" w:rsidR="00614450" w:rsidRPr="001362C4" w:rsidRDefault="00886CC6">
            <w:pPr>
              <w:spacing w:line="360" w:lineRule="auto"/>
              <w:ind w:left="-142"/>
              <w:jc w:val="center"/>
              <w:rPr>
                <w:b/>
                <w:sz w:val="26"/>
                <w:szCs w:val="26"/>
              </w:rPr>
            </w:pPr>
            <w:r w:rsidRPr="001362C4">
              <w:rPr>
                <w:b/>
                <w:sz w:val="26"/>
                <w:szCs w:val="26"/>
              </w:rPr>
              <w:t>Thứ 3 - 24/12</w:t>
            </w:r>
          </w:p>
        </w:tc>
        <w:tc>
          <w:tcPr>
            <w:tcW w:w="3986" w:type="dxa"/>
          </w:tcPr>
          <w:p w14:paraId="3A1D2824" w14:textId="77777777" w:rsidR="00614450" w:rsidRPr="001362C4" w:rsidRDefault="00886CC6">
            <w:pPr>
              <w:spacing w:line="360" w:lineRule="auto"/>
              <w:ind w:left="33" w:right="-113"/>
              <w:rPr>
                <w:sz w:val="26"/>
                <w:szCs w:val="26"/>
              </w:rPr>
            </w:pPr>
            <w:r w:rsidRPr="001362C4">
              <w:rPr>
                <w:sz w:val="26"/>
                <w:szCs w:val="26"/>
              </w:rPr>
              <w:t>Tô tranh màu nước</w:t>
            </w:r>
          </w:p>
        </w:tc>
        <w:tc>
          <w:tcPr>
            <w:tcW w:w="2450" w:type="dxa"/>
          </w:tcPr>
          <w:p w14:paraId="0B99B071" w14:textId="77777777" w:rsidR="00614450" w:rsidRPr="001362C4" w:rsidRDefault="00886CC6">
            <w:pPr>
              <w:spacing w:line="360" w:lineRule="auto"/>
              <w:ind w:left="-142"/>
              <w:jc w:val="center"/>
              <w:rPr>
                <w:sz w:val="26"/>
                <w:szCs w:val="26"/>
              </w:rPr>
            </w:pPr>
            <w:r w:rsidRPr="001362C4">
              <w:rPr>
                <w:sz w:val="26"/>
                <w:szCs w:val="26"/>
              </w:rPr>
              <w:t>Duyên</w:t>
            </w:r>
          </w:p>
        </w:tc>
      </w:tr>
      <w:tr w:rsidR="00614450" w:rsidRPr="001362C4" w14:paraId="0FB148A2" w14:textId="77777777">
        <w:trPr>
          <w:trHeight w:val="371"/>
          <w:jc w:val="center"/>
        </w:trPr>
        <w:tc>
          <w:tcPr>
            <w:tcW w:w="2221" w:type="dxa"/>
            <w:vAlign w:val="center"/>
          </w:tcPr>
          <w:p w14:paraId="3F3E2330" w14:textId="77777777" w:rsidR="00614450" w:rsidRPr="001362C4" w:rsidRDefault="00886CC6">
            <w:pPr>
              <w:spacing w:line="360" w:lineRule="auto"/>
              <w:ind w:left="-142"/>
              <w:jc w:val="center"/>
              <w:rPr>
                <w:b/>
                <w:sz w:val="26"/>
                <w:szCs w:val="26"/>
              </w:rPr>
            </w:pPr>
            <w:r w:rsidRPr="001362C4">
              <w:rPr>
                <w:b/>
                <w:sz w:val="26"/>
                <w:szCs w:val="26"/>
              </w:rPr>
              <w:t>Thứ 5 - 26/12</w:t>
            </w:r>
          </w:p>
        </w:tc>
        <w:tc>
          <w:tcPr>
            <w:tcW w:w="3986" w:type="dxa"/>
          </w:tcPr>
          <w:p w14:paraId="4DD8B95C" w14:textId="77777777" w:rsidR="00614450" w:rsidRPr="001362C4" w:rsidRDefault="00886CC6">
            <w:pPr>
              <w:spacing w:line="360" w:lineRule="auto"/>
              <w:ind w:left="33" w:right="-113"/>
              <w:rPr>
                <w:sz w:val="26"/>
                <w:szCs w:val="26"/>
              </w:rPr>
            </w:pPr>
            <w:r w:rsidRPr="001362C4">
              <w:rPr>
                <w:sz w:val="26"/>
                <w:szCs w:val="26"/>
              </w:rPr>
              <w:t>Đất sét</w:t>
            </w:r>
          </w:p>
        </w:tc>
        <w:tc>
          <w:tcPr>
            <w:tcW w:w="2450" w:type="dxa"/>
          </w:tcPr>
          <w:p w14:paraId="0E4BDEDC" w14:textId="77777777" w:rsidR="00614450" w:rsidRPr="001362C4" w:rsidRDefault="00886CC6">
            <w:pPr>
              <w:spacing w:line="360" w:lineRule="auto"/>
              <w:ind w:left="-142"/>
              <w:jc w:val="center"/>
              <w:rPr>
                <w:sz w:val="26"/>
                <w:szCs w:val="26"/>
              </w:rPr>
            </w:pPr>
            <w:r w:rsidRPr="001362C4">
              <w:rPr>
                <w:sz w:val="26"/>
                <w:szCs w:val="26"/>
              </w:rPr>
              <w:t>Bình</w:t>
            </w:r>
          </w:p>
        </w:tc>
      </w:tr>
    </w:tbl>
    <w:p w14:paraId="1F3C36DC" w14:textId="77777777" w:rsidR="00614450" w:rsidRPr="001362C4" w:rsidRDefault="00614450">
      <w:pPr>
        <w:ind w:left="-142"/>
        <w:rPr>
          <w:b/>
          <w:sz w:val="26"/>
          <w:szCs w:val="26"/>
        </w:rPr>
      </w:pPr>
    </w:p>
    <w:p w14:paraId="64115EC0" w14:textId="77777777" w:rsidR="00614450" w:rsidRPr="001362C4" w:rsidRDefault="00886CC6">
      <w:pPr>
        <w:spacing w:line="360" w:lineRule="auto"/>
        <w:rPr>
          <w:i/>
          <w:sz w:val="26"/>
          <w:szCs w:val="26"/>
        </w:rPr>
      </w:pPr>
      <w:r w:rsidRPr="001362C4">
        <w:rPr>
          <w:b/>
          <w:sz w:val="26"/>
          <w:szCs w:val="26"/>
        </w:rPr>
        <w:t xml:space="preserve">Lưu ý: </w:t>
      </w:r>
      <w:r w:rsidRPr="001362C4">
        <w:rPr>
          <w:i/>
          <w:sz w:val="26"/>
          <w:szCs w:val="26"/>
        </w:rPr>
        <w:t xml:space="preserve">Âm nhạc và nghệ thuật sáng tạo được sắp xếp đào tạo 1 buổi trực tiếp </w:t>
      </w:r>
    </w:p>
    <w:p w14:paraId="096CDADF" w14:textId="77777777" w:rsidR="00614450" w:rsidRPr="001362C4" w:rsidRDefault="00886CC6">
      <w:pPr>
        <w:spacing w:line="360" w:lineRule="auto"/>
        <w:jc w:val="both"/>
        <w:rPr>
          <w:b/>
          <w:sz w:val="26"/>
          <w:szCs w:val="26"/>
        </w:rPr>
      </w:pPr>
      <w:r w:rsidRPr="001362C4">
        <w:rPr>
          <w:b/>
          <w:sz w:val="26"/>
          <w:szCs w:val="26"/>
        </w:rPr>
        <w:t>II. Lý Thuyết</w:t>
      </w:r>
    </w:p>
    <w:p w14:paraId="30155ECD" w14:textId="77777777" w:rsidR="00614450" w:rsidRPr="001362C4" w:rsidRDefault="00886CC6">
      <w:pPr>
        <w:spacing w:line="360" w:lineRule="auto"/>
        <w:jc w:val="both"/>
        <w:rPr>
          <w:b/>
          <w:sz w:val="26"/>
          <w:szCs w:val="26"/>
        </w:rPr>
      </w:pPr>
      <w:r w:rsidRPr="001362C4">
        <w:rPr>
          <w:b/>
          <w:sz w:val="26"/>
          <w:szCs w:val="26"/>
        </w:rPr>
        <w:t>- Phương án 1: Học trực tiếp 2 buổi thứ 7/tháng tổng 8h học 1 tháng tại cơ sở 2 - VNP</w:t>
      </w:r>
    </w:p>
    <w:tbl>
      <w:tblPr>
        <w:tblStyle w:val="afffe"/>
        <w:tblW w:w="89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0"/>
        <w:gridCol w:w="7330"/>
      </w:tblGrid>
      <w:tr w:rsidR="00614450" w:rsidRPr="001362C4" w14:paraId="16704CC6" w14:textId="77777777">
        <w:trPr>
          <w:trHeight w:val="535"/>
          <w:tblHeader/>
          <w:jc w:val="center"/>
        </w:trPr>
        <w:tc>
          <w:tcPr>
            <w:tcW w:w="1590" w:type="dxa"/>
          </w:tcPr>
          <w:p w14:paraId="3EE2A462" w14:textId="77777777" w:rsidR="00614450" w:rsidRPr="001362C4" w:rsidRDefault="00886CC6">
            <w:pPr>
              <w:spacing w:line="360" w:lineRule="auto"/>
              <w:ind w:left="38"/>
              <w:jc w:val="center"/>
              <w:rPr>
                <w:b/>
                <w:sz w:val="26"/>
                <w:szCs w:val="26"/>
              </w:rPr>
            </w:pPr>
            <w:r w:rsidRPr="001362C4">
              <w:rPr>
                <w:b/>
                <w:sz w:val="26"/>
                <w:szCs w:val="26"/>
              </w:rPr>
              <w:t>Tuần</w:t>
            </w:r>
          </w:p>
        </w:tc>
        <w:tc>
          <w:tcPr>
            <w:tcW w:w="7330" w:type="dxa"/>
          </w:tcPr>
          <w:p w14:paraId="17C90923" w14:textId="77777777" w:rsidR="00614450" w:rsidRPr="001362C4" w:rsidRDefault="00886CC6">
            <w:pPr>
              <w:spacing w:line="360" w:lineRule="auto"/>
              <w:ind w:left="30"/>
              <w:jc w:val="center"/>
              <w:rPr>
                <w:b/>
                <w:sz w:val="26"/>
                <w:szCs w:val="26"/>
              </w:rPr>
            </w:pPr>
            <w:r w:rsidRPr="001362C4">
              <w:rPr>
                <w:b/>
                <w:sz w:val="26"/>
                <w:szCs w:val="26"/>
              </w:rPr>
              <w:t>Chủ đề học thứ 7 (4 giờ)</w:t>
            </w:r>
          </w:p>
        </w:tc>
      </w:tr>
      <w:tr w:rsidR="00614450" w:rsidRPr="001362C4" w14:paraId="23BB3EEC" w14:textId="77777777">
        <w:trPr>
          <w:trHeight w:val="485"/>
          <w:jc w:val="center"/>
        </w:trPr>
        <w:tc>
          <w:tcPr>
            <w:tcW w:w="1590" w:type="dxa"/>
            <w:vAlign w:val="center"/>
          </w:tcPr>
          <w:p w14:paraId="6D3DFF39" w14:textId="77777777" w:rsidR="00614450" w:rsidRPr="001362C4" w:rsidRDefault="00886CC6">
            <w:pPr>
              <w:spacing w:line="360" w:lineRule="auto"/>
              <w:ind w:left="38"/>
              <w:jc w:val="center"/>
              <w:rPr>
                <w:b/>
                <w:sz w:val="26"/>
                <w:szCs w:val="26"/>
              </w:rPr>
            </w:pPr>
            <w:r w:rsidRPr="001362C4">
              <w:rPr>
                <w:b/>
                <w:sz w:val="26"/>
                <w:szCs w:val="26"/>
              </w:rPr>
              <w:t>Tuần 1/8</w:t>
            </w:r>
          </w:p>
        </w:tc>
        <w:tc>
          <w:tcPr>
            <w:tcW w:w="7330" w:type="dxa"/>
          </w:tcPr>
          <w:p w14:paraId="7E752FDB" w14:textId="77777777" w:rsidR="00614450" w:rsidRPr="001362C4" w:rsidRDefault="00886CC6">
            <w:pPr>
              <w:spacing w:line="360" w:lineRule="auto"/>
              <w:ind w:left="30"/>
              <w:jc w:val="both"/>
              <w:rPr>
                <w:sz w:val="26"/>
                <w:szCs w:val="26"/>
              </w:rPr>
            </w:pPr>
            <w:r w:rsidRPr="001362C4">
              <w:rPr>
                <w:sz w:val="26"/>
                <w:szCs w:val="26"/>
              </w:rPr>
              <w:t>- Tiến sĩ Maria, Phương pháp Montessori và lịch sử Shining Star.</w:t>
            </w:r>
          </w:p>
          <w:p w14:paraId="70B9D207" w14:textId="77777777" w:rsidR="00614450" w:rsidRPr="001362C4" w:rsidRDefault="00886CC6">
            <w:pPr>
              <w:spacing w:line="360" w:lineRule="auto"/>
              <w:ind w:left="30"/>
              <w:jc w:val="both"/>
              <w:rPr>
                <w:sz w:val="26"/>
                <w:szCs w:val="26"/>
              </w:rPr>
            </w:pPr>
            <w:r w:rsidRPr="001362C4">
              <w:rPr>
                <w:sz w:val="26"/>
                <w:szCs w:val="26"/>
              </w:rPr>
              <w:t>- Khuynh hướng con người</w:t>
            </w:r>
          </w:p>
        </w:tc>
      </w:tr>
      <w:tr w:rsidR="00614450" w:rsidRPr="001362C4" w14:paraId="11EB42F4" w14:textId="77777777">
        <w:trPr>
          <w:trHeight w:val="485"/>
          <w:jc w:val="center"/>
        </w:trPr>
        <w:tc>
          <w:tcPr>
            <w:tcW w:w="1590" w:type="dxa"/>
            <w:vAlign w:val="center"/>
          </w:tcPr>
          <w:p w14:paraId="61699842" w14:textId="77777777" w:rsidR="00614450" w:rsidRPr="001362C4" w:rsidRDefault="00886CC6">
            <w:pPr>
              <w:spacing w:line="360" w:lineRule="auto"/>
              <w:ind w:left="38"/>
              <w:jc w:val="center"/>
              <w:rPr>
                <w:b/>
                <w:sz w:val="26"/>
                <w:szCs w:val="26"/>
              </w:rPr>
            </w:pPr>
            <w:r w:rsidRPr="001362C4">
              <w:rPr>
                <w:b/>
                <w:sz w:val="26"/>
                <w:szCs w:val="26"/>
              </w:rPr>
              <w:t>Tuần 3/8</w:t>
            </w:r>
          </w:p>
        </w:tc>
        <w:tc>
          <w:tcPr>
            <w:tcW w:w="7330" w:type="dxa"/>
          </w:tcPr>
          <w:p w14:paraId="2B03027B" w14:textId="77777777" w:rsidR="00614450" w:rsidRPr="001362C4" w:rsidRDefault="00886CC6">
            <w:pPr>
              <w:spacing w:line="360" w:lineRule="auto"/>
              <w:ind w:left="30"/>
              <w:jc w:val="both"/>
              <w:rPr>
                <w:sz w:val="26"/>
                <w:szCs w:val="26"/>
              </w:rPr>
            </w:pPr>
            <w:r w:rsidRPr="001362C4">
              <w:rPr>
                <w:b/>
                <w:sz w:val="26"/>
                <w:szCs w:val="26"/>
              </w:rPr>
              <w:t>- Lý thuyết về lĩnh vực thực hành cuộc sống, ẩm thực</w:t>
            </w:r>
          </w:p>
          <w:p w14:paraId="2D82EEBE" w14:textId="77777777" w:rsidR="00614450" w:rsidRPr="001362C4" w:rsidRDefault="00886CC6">
            <w:pPr>
              <w:spacing w:line="360" w:lineRule="auto"/>
              <w:ind w:left="30"/>
              <w:jc w:val="both"/>
              <w:rPr>
                <w:sz w:val="26"/>
                <w:szCs w:val="26"/>
              </w:rPr>
            </w:pPr>
            <w:r w:rsidRPr="001362C4">
              <w:rPr>
                <w:sz w:val="26"/>
                <w:szCs w:val="26"/>
              </w:rPr>
              <w:t>- Bốn giai đoạn phát triển</w:t>
            </w:r>
          </w:p>
          <w:p w14:paraId="130DC27F" w14:textId="77777777" w:rsidR="00614450" w:rsidRPr="001362C4" w:rsidRDefault="00886CC6">
            <w:pPr>
              <w:spacing w:line="360" w:lineRule="auto"/>
              <w:ind w:left="30"/>
              <w:jc w:val="both"/>
              <w:rPr>
                <w:sz w:val="26"/>
                <w:szCs w:val="26"/>
              </w:rPr>
            </w:pPr>
            <w:r w:rsidRPr="001362C4">
              <w:rPr>
                <w:sz w:val="26"/>
                <w:szCs w:val="26"/>
              </w:rPr>
              <w:t>- Trí tuệ thẩm thấu</w:t>
            </w:r>
          </w:p>
        </w:tc>
      </w:tr>
      <w:tr w:rsidR="00614450" w:rsidRPr="001362C4" w14:paraId="544C68B3" w14:textId="77777777">
        <w:trPr>
          <w:trHeight w:val="485"/>
          <w:jc w:val="center"/>
        </w:trPr>
        <w:tc>
          <w:tcPr>
            <w:tcW w:w="1590" w:type="dxa"/>
            <w:vAlign w:val="center"/>
          </w:tcPr>
          <w:p w14:paraId="097442B1" w14:textId="77777777" w:rsidR="00614450" w:rsidRPr="001362C4" w:rsidRDefault="00886CC6">
            <w:pPr>
              <w:spacing w:line="360" w:lineRule="auto"/>
              <w:ind w:left="38"/>
              <w:jc w:val="center"/>
              <w:rPr>
                <w:b/>
                <w:sz w:val="26"/>
                <w:szCs w:val="26"/>
              </w:rPr>
            </w:pPr>
            <w:r w:rsidRPr="001362C4">
              <w:rPr>
                <w:b/>
                <w:sz w:val="26"/>
                <w:szCs w:val="26"/>
              </w:rPr>
              <w:t>Tuần 1/9</w:t>
            </w:r>
          </w:p>
        </w:tc>
        <w:tc>
          <w:tcPr>
            <w:tcW w:w="7330" w:type="dxa"/>
          </w:tcPr>
          <w:p w14:paraId="4C2F2EAE" w14:textId="77777777" w:rsidR="00614450" w:rsidRPr="001362C4" w:rsidRDefault="00886CC6">
            <w:pPr>
              <w:spacing w:line="360" w:lineRule="auto"/>
              <w:ind w:left="30"/>
              <w:jc w:val="both"/>
              <w:rPr>
                <w:sz w:val="26"/>
                <w:szCs w:val="26"/>
              </w:rPr>
            </w:pPr>
            <w:r w:rsidRPr="001362C4">
              <w:rPr>
                <w:sz w:val="26"/>
                <w:szCs w:val="26"/>
              </w:rPr>
              <w:t xml:space="preserve">- </w:t>
            </w:r>
            <w:r w:rsidRPr="001362C4">
              <w:rPr>
                <w:b/>
                <w:sz w:val="26"/>
                <w:szCs w:val="26"/>
              </w:rPr>
              <w:t>Thực hành những bài học lịch sự nhã nhặn</w:t>
            </w:r>
          </w:p>
          <w:p w14:paraId="491EB3C2" w14:textId="77777777" w:rsidR="00614450" w:rsidRPr="001362C4" w:rsidRDefault="00886CC6">
            <w:pPr>
              <w:spacing w:line="360" w:lineRule="auto"/>
              <w:ind w:left="30"/>
              <w:jc w:val="both"/>
              <w:rPr>
                <w:sz w:val="26"/>
                <w:szCs w:val="26"/>
              </w:rPr>
            </w:pPr>
            <w:r w:rsidRPr="001362C4">
              <w:rPr>
                <w:sz w:val="26"/>
                <w:szCs w:val="26"/>
              </w:rPr>
              <w:lastRenderedPageBreak/>
              <w:t>- Các giai đoạn nhạy cảm</w:t>
            </w:r>
          </w:p>
          <w:p w14:paraId="39E2FE8E" w14:textId="77777777" w:rsidR="00614450" w:rsidRPr="001362C4" w:rsidRDefault="00886CC6">
            <w:pPr>
              <w:spacing w:line="360" w:lineRule="auto"/>
              <w:ind w:left="30"/>
              <w:jc w:val="both"/>
              <w:rPr>
                <w:sz w:val="26"/>
                <w:szCs w:val="26"/>
              </w:rPr>
            </w:pPr>
            <w:r w:rsidRPr="001362C4">
              <w:rPr>
                <w:sz w:val="26"/>
                <w:szCs w:val="26"/>
              </w:rPr>
              <w:t>- Môi trường được chuẩn bị</w:t>
            </w:r>
          </w:p>
        </w:tc>
      </w:tr>
      <w:tr w:rsidR="00614450" w:rsidRPr="001362C4" w14:paraId="4BEC3253" w14:textId="77777777">
        <w:trPr>
          <w:trHeight w:val="983"/>
          <w:jc w:val="center"/>
        </w:trPr>
        <w:tc>
          <w:tcPr>
            <w:tcW w:w="1590" w:type="dxa"/>
            <w:vAlign w:val="center"/>
          </w:tcPr>
          <w:p w14:paraId="12597013" w14:textId="77777777" w:rsidR="00614450" w:rsidRPr="001362C4" w:rsidRDefault="00886CC6">
            <w:pPr>
              <w:spacing w:line="360" w:lineRule="auto"/>
              <w:ind w:left="38"/>
              <w:jc w:val="center"/>
              <w:rPr>
                <w:b/>
                <w:sz w:val="26"/>
                <w:szCs w:val="26"/>
              </w:rPr>
            </w:pPr>
            <w:r w:rsidRPr="001362C4">
              <w:rPr>
                <w:b/>
                <w:sz w:val="26"/>
                <w:szCs w:val="26"/>
              </w:rPr>
              <w:lastRenderedPageBreak/>
              <w:t>Tuần 3/9</w:t>
            </w:r>
          </w:p>
        </w:tc>
        <w:tc>
          <w:tcPr>
            <w:tcW w:w="7330" w:type="dxa"/>
          </w:tcPr>
          <w:p w14:paraId="0C2D429A" w14:textId="77777777" w:rsidR="00614450" w:rsidRPr="001362C4" w:rsidRDefault="00886CC6">
            <w:pPr>
              <w:spacing w:line="360" w:lineRule="auto"/>
              <w:ind w:left="30"/>
              <w:jc w:val="both"/>
              <w:rPr>
                <w:sz w:val="26"/>
                <w:szCs w:val="26"/>
              </w:rPr>
            </w:pPr>
            <w:r w:rsidRPr="001362C4">
              <w:rPr>
                <w:sz w:val="26"/>
                <w:szCs w:val="26"/>
              </w:rPr>
              <w:t xml:space="preserve">- </w:t>
            </w:r>
            <w:r w:rsidRPr="001362C4">
              <w:rPr>
                <w:b/>
                <w:sz w:val="26"/>
                <w:szCs w:val="26"/>
              </w:rPr>
              <w:t>Lý thuyết về lĩnh vực tâm vận động</w:t>
            </w:r>
          </w:p>
          <w:p w14:paraId="3F60BC2D" w14:textId="77777777" w:rsidR="00614450" w:rsidRPr="001362C4" w:rsidRDefault="00886CC6">
            <w:pPr>
              <w:spacing w:line="360" w:lineRule="auto"/>
              <w:ind w:left="30"/>
              <w:jc w:val="both"/>
              <w:rPr>
                <w:sz w:val="26"/>
                <w:szCs w:val="26"/>
              </w:rPr>
            </w:pPr>
            <w:r w:rsidRPr="001362C4">
              <w:rPr>
                <w:sz w:val="26"/>
                <w:szCs w:val="26"/>
              </w:rPr>
              <w:t>- Quá trình thích nghi</w:t>
            </w:r>
          </w:p>
          <w:p w14:paraId="7D1FE6F5" w14:textId="77777777" w:rsidR="00614450" w:rsidRPr="001362C4" w:rsidRDefault="00886CC6">
            <w:pPr>
              <w:spacing w:line="360" w:lineRule="auto"/>
              <w:ind w:left="30"/>
              <w:jc w:val="both"/>
              <w:rPr>
                <w:sz w:val="26"/>
                <w:szCs w:val="26"/>
              </w:rPr>
            </w:pPr>
            <w:r w:rsidRPr="001362C4">
              <w:rPr>
                <w:sz w:val="26"/>
                <w:szCs w:val="26"/>
              </w:rPr>
              <w:t>- Quan sát khoa học</w:t>
            </w:r>
          </w:p>
        </w:tc>
      </w:tr>
      <w:tr w:rsidR="00614450" w:rsidRPr="001362C4" w14:paraId="6AEACDE3" w14:textId="77777777">
        <w:trPr>
          <w:trHeight w:val="485"/>
          <w:jc w:val="center"/>
        </w:trPr>
        <w:tc>
          <w:tcPr>
            <w:tcW w:w="1590" w:type="dxa"/>
            <w:vAlign w:val="center"/>
          </w:tcPr>
          <w:p w14:paraId="3F537497" w14:textId="77777777" w:rsidR="00614450" w:rsidRPr="001362C4" w:rsidRDefault="00886CC6">
            <w:pPr>
              <w:spacing w:line="360" w:lineRule="auto"/>
              <w:ind w:left="38"/>
              <w:jc w:val="center"/>
              <w:rPr>
                <w:b/>
                <w:sz w:val="26"/>
                <w:szCs w:val="26"/>
              </w:rPr>
            </w:pPr>
            <w:r w:rsidRPr="001362C4">
              <w:rPr>
                <w:b/>
                <w:sz w:val="26"/>
                <w:szCs w:val="26"/>
              </w:rPr>
              <w:t>Tuần 1/10</w:t>
            </w:r>
          </w:p>
        </w:tc>
        <w:tc>
          <w:tcPr>
            <w:tcW w:w="7330" w:type="dxa"/>
          </w:tcPr>
          <w:p w14:paraId="7FACA7E8" w14:textId="77777777" w:rsidR="00614450" w:rsidRPr="001362C4" w:rsidRDefault="00886CC6">
            <w:pPr>
              <w:spacing w:line="360" w:lineRule="auto"/>
              <w:ind w:left="30"/>
              <w:jc w:val="both"/>
              <w:rPr>
                <w:sz w:val="26"/>
                <w:szCs w:val="26"/>
              </w:rPr>
            </w:pPr>
            <w:r w:rsidRPr="001362C4">
              <w:rPr>
                <w:sz w:val="26"/>
                <w:szCs w:val="26"/>
              </w:rPr>
              <w:t xml:space="preserve">- </w:t>
            </w:r>
            <w:r w:rsidRPr="001362C4">
              <w:rPr>
                <w:b/>
                <w:sz w:val="26"/>
                <w:szCs w:val="26"/>
              </w:rPr>
              <w:t>Lý thuyết về lĩnh vực ngôn ngữ và một số bài học thực hành</w:t>
            </w:r>
          </w:p>
          <w:p w14:paraId="1DB2746E" w14:textId="77777777" w:rsidR="00614450" w:rsidRPr="001362C4" w:rsidRDefault="00886CC6">
            <w:pPr>
              <w:spacing w:line="360" w:lineRule="auto"/>
              <w:ind w:left="30"/>
              <w:jc w:val="both"/>
              <w:rPr>
                <w:sz w:val="26"/>
                <w:szCs w:val="26"/>
              </w:rPr>
            </w:pPr>
            <w:r w:rsidRPr="001362C4">
              <w:rPr>
                <w:sz w:val="26"/>
                <w:szCs w:val="26"/>
              </w:rPr>
              <w:t>- Tự do và giới hạn</w:t>
            </w:r>
          </w:p>
          <w:p w14:paraId="62297142" w14:textId="77777777" w:rsidR="00614450" w:rsidRPr="001362C4" w:rsidRDefault="00886CC6">
            <w:pPr>
              <w:spacing w:line="360" w:lineRule="auto"/>
              <w:ind w:left="30"/>
              <w:jc w:val="both"/>
              <w:rPr>
                <w:sz w:val="26"/>
                <w:szCs w:val="26"/>
              </w:rPr>
            </w:pPr>
            <w:r w:rsidRPr="001362C4">
              <w:rPr>
                <w:sz w:val="26"/>
                <w:szCs w:val="26"/>
              </w:rPr>
              <w:t>- Lệch lạc và bình thường hoá</w:t>
            </w:r>
          </w:p>
        </w:tc>
      </w:tr>
      <w:tr w:rsidR="00614450" w:rsidRPr="001362C4" w14:paraId="4C663BDC" w14:textId="77777777">
        <w:trPr>
          <w:trHeight w:val="810"/>
          <w:jc w:val="center"/>
        </w:trPr>
        <w:tc>
          <w:tcPr>
            <w:tcW w:w="1590" w:type="dxa"/>
            <w:vAlign w:val="center"/>
          </w:tcPr>
          <w:p w14:paraId="4CE9604B" w14:textId="77777777" w:rsidR="00614450" w:rsidRPr="001362C4" w:rsidRDefault="00886CC6">
            <w:pPr>
              <w:spacing w:line="360" w:lineRule="auto"/>
              <w:ind w:left="38"/>
              <w:jc w:val="center"/>
              <w:rPr>
                <w:b/>
                <w:sz w:val="26"/>
                <w:szCs w:val="26"/>
              </w:rPr>
            </w:pPr>
            <w:r w:rsidRPr="001362C4">
              <w:rPr>
                <w:b/>
                <w:sz w:val="26"/>
                <w:szCs w:val="26"/>
              </w:rPr>
              <w:t>Tuần 3/10</w:t>
            </w:r>
          </w:p>
        </w:tc>
        <w:tc>
          <w:tcPr>
            <w:tcW w:w="7330" w:type="dxa"/>
          </w:tcPr>
          <w:p w14:paraId="30200D91" w14:textId="77777777" w:rsidR="00614450" w:rsidRPr="001362C4" w:rsidRDefault="00886CC6">
            <w:pPr>
              <w:spacing w:line="360" w:lineRule="auto"/>
              <w:ind w:left="30"/>
              <w:jc w:val="both"/>
              <w:rPr>
                <w:sz w:val="26"/>
                <w:szCs w:val="26"/>
              </w:rPr>
            </w:pPr>
            <w:r w:rsidRPr="001362C4">
              <w:rPr>
                <w:sz w:val="26"/>
                <w:szCs w:val="26"/>
              </w:rPr>
              <w:t xml:space="preserve">- </w:t>
            </w:r>
            <w:r w:rsidRPr="001362C4">
              <w:rPr>
                <w:b/>
                <w:sz w:val="26"/>
                <w:szCs w:val="26"/>
              </w:rPr>
              <w:t>Lý thuyết về lĩnh vực nghệ thuật và một số bài học thực hành</w:t>
            </w:r>
          </w:p>
          <w:p w14:paraId="58B531DD" w14:textId="77777777" w:rsidR="00614450" w:rsidRPr="001362C4" w:rsidRDefault="00886CC6">
            <w:pPr>
              <w:spacing w:line="360" w:lineRule="auto"/>
              <w:ind w:left="30"/>
              <w:jc w:val="both"/>
              <w:rPr>
                <w:sz w:val="26"/>
                <w:szCs w:val="26"/>
              </w:rPr>
            </w:pPr>
            <w:r w:rsidRPr="001362C4">
              <w:rPr>
                <w:sz w:val="26"/>
                <w:szCs w:val="26"/>
              </w:rPr>
              <w:t>- Phôi thai tinh thần</w:t>
            </w:r>
          </w:p>
          <w:p w14:paraId="3A46E259" w14:textId="77777777" w:rsidR="00614450" w:rsidRPr="001362C4" w:rsidRDefault="00886CC6">
            <w:pPr>
              <w:spacing w:line="360" w:lineRule="auto"/>
              <w:ind w:left="30"/>
              <w:jc w:val="both"/>
              <w:rPr>
                <w:sz w:val="26"/>
                <w:szCs w:val="26"/>
              </w:rPr>
            </w:pPr>
            <w:r w:rsidRPr="001362C4">
              <w:rPr>
                <w:sz w:val="26"/>
                <w:szCs w:val="26"/>
              </w:rPr>
              <w:t>- Tự lập vệ sinh ở trẻ</w:t>
            </w:r>
          </w:p>
        </w:tc>
      </w:tr>
      <w:tr w:rsidR="00614450" w:rsidRPr="001362C4" w14:paraId="4823049C" w14:textId="77777777">
        <w:trPr>
          <w:trHeight w:val="485"/>
          <w:jc w:val="center"/>
        </w:trPr>
        <w:tc>
          <w:tcPr>
            <w:tcW w:w="1590" w:type="dxa"/>
            <w:vAlign w:val="center"/>
          </w:tcPr>
          <w:p w14:paraId="0913445C" w14:textId="77777777" w:rsidR="00614450" w:rsidRPr="001362C4" w:rsidRDefault="00886CC6">
            <w:pPr>
              <w:spacing w:line="360" w:lineRule="auto"/>
              <w:ind w:left="38"/>
              <w:jc w:val="center"/>
              <w:rPr>
                <w:b/>
                <w:sz w:val="26"/>
                <w:szCs w:val="26"/>
              </w:rPr>
            </w:pPr>
            <w:r w:rsidRPr="001362C4">
              <w:rPr>
                <w:b/>
                <w:sz w:val="26"/>
                <w:szCs w:val="26"/>
              </w:rPr>
              <w:t>Tuần 1/11</w:t>
            </w:r>
          </w:p>
        </w:tc>
        <w:tc>
          <w:tcPr>
            <w:tcW w:w="7330" w:type="dxa"/>
          </w:tcPr>
          <w:p w14:paraId="4332444E" w14:textId="77777777" w:rsidR="00614450" w:rsidRPr="001362C4" w:rsidRDefault="00886CC6">
            <w:pPr>
              <w:spacing w:line="360" w:lineRule="auto"/>
              <w:ind w:left="30"/>
              <w:jc w:val="both"/>
              <w:rPr>
                <w:sz w:val="26"/>
                <w:szCs w:val="26"/>
              </w:rPr>
            </w:pPr>
            <w:r w:rsidRPr="001362C4">
              <w:rPr>
                <w:sz w:val="26"/>
                <w:szCs w:val="26"/>
              </w:rPr>
              <w:t>- Các yếu tố cần thiết cho môi trường trẻ 1-3 tuổi</w:t>
            </w:r>
          </w:p>
          <w:p w14:paraId="7A7337BA" w14:textId="77777777" w:rsidR="00614450" w:rsidRPr="001362C4" w:rsidRDefault="00886CC6">
            <w:pPr>
              <w:spacing w:line="360" w:lineRule="auto"/>
              <w:ind w:left="30"/>
              <w:jc w:val="both"/>
              <w:rPr>
                <w:sz w:val="26"/>
                <w:szCs w:val="26"/>
              </w:rPr>
            </w:pPr>
            <w:r w:rsidRPr="001362C4">
              <w:rPr>
                <w:sz w:val="26"/>
                <w:szCs w:val="26"/>
              </w:rPr>
              <w:t>- Khủng hoảng phát triển trẻ</w:t>
            </w:r>
          </w:p>
          <w:p w14:paraId="312DE125" w14:textId="77777777" w:rsidR="00614450" w:rsidRPr="001362C4" w:rsidRDefault="00614450">
            <w:pPr>
              <w:spacing w:line="360" w:lineRule="auto"/>
              <w:ind w:left="30"/>
              <w:jc w:val="both"/>
              <w:rPr>
                <w:sz w:val="26"/>
                <w:szCs w:val="26"/>
              </w:rPr>
            </w:pPr>
          </w:p>
        </w:tc>
      </w:tr>
    </w:tbl>
    <w:p w14:paraId="0274A90C" w14:textId="77777777" w:rsidR="00614450" w:rsidRPr="001362C4" w:rsidRDefault="00614450">
      <w:pPr>
        <w:spacing w:line="360" w:lineRule="auto"/>
        <w:ind w:left="-142"/>
        <w:jc w:val="both"/>
        <w:rPr>
          <w:b/>
          <w:sz w:val="26"/>
          <w:szCs w:val="26"/>
        </w:rPr>
      </w:pPr>
    </w:p>
    <w:p w14:paraId="5085D2B4" w14:textId="77777777" w:rsidR="00614450" w:rsidRPr="001362C4" w:rsidRDefault="00614450">
      <w:pPr>
        <w:ind w:left="-142"/>
        <w:jc w:val="center"/>
        <w:rPr>
          <w:b/>
          <w:sz w:val="26"/>
          <w:szCs w:val="26"/>
        </w:rPr>
      </w:pPr>
    </w:p>
    <w:tbl>
      <w:tblPr>
        <w:tblStyle w:val="affff"/>
        <w:tblW w:w="11374" w:type="dxa"/>
        <w:tblInd w:w="-817" w:type="dxa"/>
        <w:tblBorders>
          <w:top w:val="nil"/>
          <w:left w:val="nil"/>
          <w:bottom w:val="nil"/>
          <w:right w:val="nil"/>
          <w:insideH w:val="nil"/>
          <w:insideV w:val="nil"/>
        </w:tblBorders>
        <w:tblLayout w:type="fixed"/>
        <w:tblLook w:val="0400" w:firstRow="0" w:lastRow="0" w:firstColumn="0" w:lastColumn="0" w:noHBand="0" w:noVBand="1"/>
      </w:tblPr>
      <w:tblGrid>
        <w:gridCol w:w="5561"/>
        <w:gridCol w:w="5813"/>
      </w:tblGrid>
      <w:tr w:rsidR="00614450" w:rsidRPr="001362C4" w14:paraId="15CB735B" w14:textId="77777777">
        <w:tc>
          <w:tcPr>
            <w:tcW w:w="5561" w:type="dxa"/>
          </w:tcPr>
          <w:p w14:paraId="38F116B7" w14:textId="77777777" w:rsidR="00614450" w:rsidRPr="001362C4" w:rsidRDefault="00614450">
            <w:pPr>
              <w:spacing w:line="360" w:lineRule="auto"/>
              <w:jc w:val="center"/>
              <w:rPr>
                <w:sz w:val="26"/>
                <w:szCs w:val="26"/>
              </w:rPr>
            </w:pPr>
          </w:p>
        </w:tc>
        <w:tc>
          <w:tcPr>
            <w:tcW w:w="5813" w:type="dxa"/>
          </w:tcPr>
          <w:p w14:paraId="1401345D" w14:textId="77777777" w:rsidR="00614450" w:rsidRPr="001362C4" w:rsidRDefault="00886CC6">
            <w:pPr>
              <w:spacing w:line="360" w:lineRule="auto"/>
              <w:rPr>
                <w:b/>
                <w:sz w:val="26"/>
                <w:szCs w:val="26"/>
              </w:rPr>
            </w:pPr>
            <w:r w:rsidRPr="001362C4">
              <w:rPr>
                <w:b/>
                <w:sz w:val="26"/>
                <w:szCs w:val="26"/>
              </w:rPr>
              <w:t xml:space="preserve"> Ban chuyên môn</w:t>
            </w:r>
          </w:p>
          <w:p w14:paraId="0D428B03" w14:textId="77777777" w:rsidR="00614450" w:rsidRPr="001362C4" w:rsidRDefault="00614450">
            <w:pPr>
              <w:spacing w:line="360" w:lineRule="auto"/>
              <w:ind w:left="-142"/>
              <w:jc w:val="center"/>
              <w:rPr>
                <w:b/>
                <w:sz w:val="26"/>
                <w:szCs w:val="26"/>
              </w:rPr>
            </w:pPr>
          </w:p>
          <w:p w14:paraId="4CDBA08C" w14:textId="77777777" w:rsidR="00614450" w:rsidRPr="001362C4" w:rsidRDefault="00614450">
            <w:pPr>
              <w:spacing w:line="360" w:lineRule="auto"/>
              <w:ind w:left="-142"/>
              <w:jc w:val="center"/>
              <w:rPr>
                <w:b/>
                <w:sz w:val="26"/>
                <w:szCs w:val="26"/>
              </w:rPr>
            </w:pPr>
          </w:p>
          <w:p w14:paraId="20AAE604" w14:textId="77777777" w:rsidR="00614450" w:rsidRPr="001362C4" w:rsidRDefault="00614450">
            <w:pPr>
              <w:spacing w:line="360" w:lineRule="auto"/>
              <w:ind w:left="-142"/>
              <w:jc w:val="center"/>
              <w:rPr>
                <w:b/>
                <w:sz w:val="26"/>
                <w:szCs w:val="26"/>
              </w:rPr>
            </w:pPr>
          </w:p>
          <w:p w14:paraId="5746E20C" w14:textId="77777777" w:rsidR="00614450" w:rsidRPr="001362C4" w:rsidRDefault="00614450">
            <w:pPr>
              <w:spacing w:line="360" w:lineRule="auto"/>
              <w:ind w:left="-142"/>
              <w:jc w:val="center"/>
              <w:rPr>
                <w:b/>
                <w:sz w:val="26"/>
                <w:szCs w:val="26"/>
              </w:rPr>
            </w:pPr>
          </w:p>
          <w:p w14:paraId="555AC1D9" w14:textId="77777777" w:rsidR="00614450" w:rsidRPr="001362C4" w:rsidRDefault="00614450">
            <w:pPr>
              <w:spacing w:line="360" w:lineRule="auto"/>
              <w:ind w:left="-142"/>
              <w:jc w:val="center"/>
              <w:rPr>
                <w:b/>
                <w:sz w:val="26"/>
                <w:szCs w:val="26"/>
              </w:rPr>
            </w:pPr>
          </w:p>
        </w:tc>
      </w:tr>
    </w:tbl>
    <w:p w14:paraId="39153583" w14:textId="77777777" w:rsidR="00614450" w:rsidRPr="001362C4" w:rsidRDefault="00614450">
      <w:pPr>
        <w:spacing w:line="360" w:lineRule="auto"/>
        <w:rPr>
          <w:b/>
          <w:sz w:val="26"/>
          <w:szCs w:val="26"/>
        </w:rPr>
      </w:pPr>
    </w:p>
    <w:p w14:paraId="7DB2B90E" w14:textId="77777777" w:rsidR="00614450" w:rsidRPr="001362C4" w:rsidRDefault="00614450">
      <w:pPr>
        <w:spacing w:line="360" w:lineRule="auto"/>
        <w:rPr>
          <w:b/>
          <w:sz w:val="26"/>
          <w:szCs w:val="26"/>
        </w:rPr>
      </w:pPr>
    </w:p>
    <w:p w14:paraId="4C723F74" w14:textId="77777777" w:rsidR="00614450" w:rsidRPr="001362C4" w:rsidRDefault="00886CC6">
      <w:pPr>
        <w:spacing w:line="360" w:lineRule="auto"/>
        <w:rPr>
          <w:sz w:val="26"/>
          <w:szCs w:val="26"/>
        </w:rPr>
        <w:sectPr w:rsidR="00614450" w:rsidRPr="001362C4" w:rsidSect="006A5105">
          <w:headerReference w:type="default" r:id="rId41"/>
          <w:pgSz w:w="11906" w:h="16838"/>
          <w:pgMar w:top="1701" w:right="1134" w:bottom="1701" w:left="1985" w:header="964" w:footer="709" w:gutter="0"/>
          <w:pgNumType w:start="42"/>
          <w:cols w:space="720"/>
        </w:sectPr>
      </w:pPr>
      <w:r w:rsidRPr="001362C4">
        <w:br w:type="page"/>
      </w:r>
    </w:p>
    <w:p w14:paraId="5023A07E" w14:textId="77777777" w:rsidR="00614450" w:rsidRPr="001362C4" w:rsidRDefault="00886CC6">
      <w:pPr>
        <w:spacing w:line="360" w:lineRule="auto"/>
        <w:jc w:val="center"/>
        <w:rPr>
          <w:b/>
          <w:sz w:val="26"/>
          <w:szCs w:val="26"/>
        </w:rPr>
      </w:pPr>
      <w:r w:rsidRPr="001362C4">
        <w:rPr>
          <w:b/>
          <w:sz w:val="26"/>
          <w:szCs w:val="26"/>
        </w:rPr>
        <w:lastRenderedPageBreak/>
        <w:t>PHỤ LỤC 14</w:t>
      </w:r>
    </w:p>
    <w:p w14:paraId="01D0F4CB" w14:textId="77777777" w:rsidR="00614450" w:rsidRPr="001362C4" w:rsidRDefault="00886CC6">
      <w:pPr>
        <w:spacing w:line="360" w:lineRule="auto"/>
        <w:jc w:val="center"/>
        <w:rPr>
          <w:b/>
          <w:sz w:val="26"/>
          <w:szCs w:val="26"/>
        </w:rPr>
      </w:pPr>
      <w:r w:rsidRPr="001362C4">
        <w:rPr>
          <w:b/>
          <w:sz w:val="26"/>
          <w:szCs w:val="26"/>
        </w:rPr>
        <w:t>THEO DÕI THAM GIA ĐÀO TẠO</w:t>
      </w:r>
    </w:p>
    <w:tbl>
      <w:tblPr>
        <w:tblStyle w:val="affff0"/>
        <w:tblW w:w="14157" w:type="dxa"/>
        <w:jc w:val="center"/>
        <w:tblLayout w:type="fixed"/>
        <w:tblLook w:val="0400" w:firstRow="0" w:lastRow="0" w:firstColumn="0" w:lastColumn="0" w:noHBand="0" w:noVBand="1"/>
      </w:tblPr>
      <w:tblGrid>
        <w:gridCol w:w="1330"/>
        <w:gridCol w:w="3762"/>
        <w:gridCol w:w="1686"/>
        <w:gridCol w:w="2227"/>
        <w:gridCol w:w="1541"/>
        <w:gridCol w:w="1829"/>
        <w:gridCol w:w="1782"/>
      </w:tblGrid>
      <w:tr w:rsidR="00614450" w:rsidRPr="001362C4" w14:paraId="1C81DF69" w14:textId="77777777">
        <w:trPr>
          <w:trHeight w:val="738"/>
          <w:jc w:val="center"/>
        </w:trPr>
        <w:tc>
          <w:tcPr>
            <w:tcW w:w="14157" w:type="dxa"/>
            <w:gridSpan w:val="7"/>
            <w:tcBorders>
              <w:top w:val="nil"/>
              <w:left w:val="nil"/>
              <w:bottom w:val="nil"/>
              <w:right w:val="nil"/>
            </w:tcBorders>
            <w:vAlign w:val="center"/>
          </w:tcPr>
          <w:p w14:paraId="484BBC41" w14:textId="77777777" w:rsidR="00614450" w:rsidRPr="001362C4" w:rsidRDefault="00886CC6">
            <w:pPr>
              <w:spacing w:line="288" w:lineRule="auto"/>
              <w:jc w:val="center"/>
              <w:rPr>
                <w:b/>
                <w:sz w:val="26"/>
                <w:szCs w:val="26"/>
              </w:rPr>
            </w:pPr>
            <w:r w:rsidRPr="001362C4">
              <w:rPr>
                <w:b/>
                <w:sz w:val="26"/>
                <w:szCs w:val="26"/>
              </w:rPr>
              <w:t>BẢNG THEO DÕI VIỆC THAM GIA ĐÀO TẠO (GIẢNG DẠY HOẶC HỖ TRỢ GIẢNG DẠY)</w:t>
            </w:r>
            <w:r w:rsidRPr="001362C4">
              <w:rPr>
                <w:b/>
                <w:sz w:val="26"/>
                <w:szCs w:val="26"/>
              </w:rPr>
              <w:br/>
              <w:t>THÁNG 3 NĂM 2025</w:t>
            </w:r>
          </w:p>
        </w:tc>
      </w:tr>
      <w:tr w:rsidR="00614450" w:rsidRPr="001362C4" w14:paraId="732C96C2" w14:textId="77777777">
        <w:trPr>
          <w:trHeight w:val="1011"/>
          <w:jc w:val="center"/>
        </w:trPr>
        <w:tc>
          <w:tcPr>
            <w:tcW w:w="1330" w:type="dxa"/>
            <w:tcBorders>
              <w:top w:val="single" w:sz="4" w:space="0" w:color="000000"/>
              <w:left w:val="single" w:sz="4" w:space="0" w:color="000000"/>
              <w:bottom w:val="single" w:sz="4" w:space="0" w:color="000000"/>
              <w:right w:val="single" w:sz="4" w:space="0" w:color="000000"/>
            </w:tcBorders>
            <w:vAlign w:val="center"/>
          </w:tcPr>
          <w:p w14:paraId="3D6488CD" w14:textId="77777777" w:rsidR="00614450" w:rsidRPr="001362C4" w:rsidRDefault="00886CC6">
            <w:pPr>
              <w:spacing w:line="288" w:lineRule="auto"/>
              <w:jc w:val="center"/>
              <w:rPr>
                <w:b/>
                <w:sz w:val="26"/>
                <w:szCs w:val="26"/>
              </w:rPr>
            </w:pPr>
            <w:r w:rsidRPr="001362C4">
              <w:rPr>
                <w:b/>
                <w:sz w:val="26"/>
                <w:szCs w:val="26"/>
              </w:rPr>
              <w:t>Ngày tham gia</w:t>
            </w:r>
          </w:p>
        </w:tc>
        <w:tc>
          <w:tcPr>
            <w:tcW w:w="3762" w:type="dxa"/>
            <w:tcBorders>
              <w:top w:val="single" w:sz="4" w:space="0" w:color="000000"/>
              <w:left w:val="nil"/>
              <w:bottom w:val="single" w:sz="4" w:space="0" w:color="000000"/>
              <w:right w:val="single" w:sz="4" w:space="0" w:color="000000"/>
            </w:tcBorders>
            <w:vAlign w:val="center"/>
          </w:tcPr>
          <w:p w14:paraId="54E0E927" w14:textId="77777777" w:rsidR="00614450" w:rsidRPr="001362C4" w:rsidRDefault="00886CC6">
            <w:pPr>
              <w:spacing w:line="288" w:lineRule="auto"/>
              <w:jc w:val="center"/>
              <w:rPr>
                <w:b/>
                <w:sz w:val="26"/>
                <w:szCs w:val="26"/>
              </w:rPr>
            </w:pPr>
            <w:r w:rsidRPr="001362C4">
              <w:rPr>
                <w:b/>
                <w:sz w:val="26"/>
                <w:szCs w:val="26"/>
              </w:rPr>
              <w:t>Nội dung đào tạo</w:t>
            </w:r>
          </w:p>
        </w:tc>
        <w:tc>
          <w:tcPr>
            <w:tcW w:w="1686" w:type="dxa"/>
            <w:tcBorders>
              <w:top w:val="single" w:sz="4" w:space="0" w:color="000000"/>
              <w:left w:val="nil"/>
              <w:bottom w:val="single" w:sz="4" w:space="0" w:color="000000"/>
              <w:right w:val="single" w:sz="4" w:space="0" w:color="000000"/>
            </w:tcBorders>
            <w:vAlign w:val="center"/>
          </w:tcPr>
          <w:p w14:paraId="535D5E59" w14:textId="77777777" w:rsidR="00614450" w:rsidRPr="001362C4" w:rsidRDefault="00886CC6">
            <w:pPr>
              <w:spacing w:line="288" w:lineRule="auto"/>
              <w:jc w:val="center"/>
              <w:rPr>
                <w:b/>
                <w:sz w:val="26"/>
                <w:szCs w:val="26"/>
              </w:rPr>
            </w:pPr>
            <w:r w:rsidRPr="001362C4">
              <w:rPr>
                <w:b/>
                <w:sz w:val="26"/>
                <w:szCs w:val="26"/>
              </w:rPr>
              <w:t>Đối tượng tham gia</w:t>
            </w:r>
          </w:p>
        </w:tc>
        <w:tc>
          <w:tcPr>
            <w:tcW w:w="2227" w:type="dxa"/>
            <w:tcBorders>
              <w:top w:val="single" w:sz="4" w:space="0" w:color="000000"/>
              <w:left w:val="nil"/>
              <w:bottom w:val="single" w:sz="4" w:space="0" w:color="000000"/>
              <w:right w:val="single" w:sz="4" w:space="0" w:color="000000"/>
            </w:tcBorders>
            <w:vAlign w:val="center"/>
          </w:tcPr>
          <w:p w14:paraId="3FF96CBA" w14:textId="77777777" w:rsidR="00614450" w:rsidRPr="001362C4" w:rsidRDefault="00886CC6">
            <w:pPr>
              <w:spacing w:line="288" w:lineRule="auto"/>
              <w:jc w:val="center"/>
              <w:rPr>
                <w:b/>
                <w:sz w:val="26"/>
                <w:szCs w:val="26"/>
              </w:rPr>
            </w:pPr>
            <w:r w:rsidRPr="001362C4">
              <w:rPr>
                <w:b/>
                <w:sz w:val="26"/>
                <w:szCs w:val="26"/>
              </w:rPr>
              <w:t>Người hướng dẫn</w:t>
            </w:r>
          </w:p>
        </w:tc>
        <w:tc>
          <w:tcPr>
            <w:tcW w:w="1541" w:type="dxa"/>
            <w:tcBorders>
              <w:top w:val="single" w:sz="4" w:space="0" w:color="000000"/>
              <w:left w:val="nil"/>
              <w:bottom w:val="single" w:sz="4" w:space="0" w:color="000000"/>
              <w:right w:val="single" w:sz="4" w:space="0" w:color="000000"/>
            </w:tcBorders>
            <w:vAlign w:val="center"/>
          </w:tcPr>
          <w:p w14:paraId="5ECCE0BA" w14:textId="77777777" w:rsidR="00614450" w:rsidRPr="001362C4" w:rsidRDefault="00886CC6">
            <w:pPr>
              <w:spacing w:line="288" w:lineRule="auto"/>
              <w:jc w:val="center"/>
              <w:rPr>
                <w:b/>
                <w:sz w:val="26"/>
                <w:szCs w:val="26"/>
              </w:rPr>
            </w:pPr>
            <w:r w:rsidRPr="001362C4">
              <w:rPr>
                <w:b/>
                <w:sz w:val="26"/>
                <w:szCs w:val="26"/>
              </w:rPr>
              <w:t>Thời gian đào tạo (số giờ)</w:t>
            </w:r>
          </w:p>
        </w:tc>
        <w:tc>
          <w:tcPr>
            <w:tcW w:w="1829" w:type="dxa"/>
            <w:tcBorders>
              <w:top w:val="single" w:sz="4" w:space="0" w:color="000000"/>
              <w:left w:val="nil"/>
              <w:bottom w:val="single" w:sz="4" w:space="0" w:color="000000"/>
              <w:right w:val="single" w:sz="4" w:space="0" w:color="000000"/>
            </w:tcBorders>
            <w:vAlign w:val="center"/>
          </w:tcPr>
          <w:p w14:paraId="74D63282" w14:textId="77777777" w:rsidR="00614450" w:rsidRPr="001362C4" w:rsidRDefault="00886CC6">
            <w:pPr>
              <w:spacing w:line="288" w:lineRule="auto"/>
              <w:jc w:val="center"/>
              <w:rPr>
                <w:b/>
                <w:sz w:val="26"/>
                <w:szCs w:val="26"/>
              </w:rPr>
            </w:pPr>
            <w:r w:rsidRPr="001362C4">
              <w:rPr>
                <w:b/>
                <w:sz w:val="26"/>
                <w:szCs w:val="26"/>
              </w:rPr>
              <w:t>Trạng thái tham gia (đã hay đang giảng dạy)</w:t>
            </w:r>
          </w:p>
        </w:tc>
        <w:tc>
          <w:tcPr>
            <w:tcW w:w="1782" w:type="dxa"/>
            <w:tcBorders>
              <w:top w:val="single" w:sz="4" w:space="0" w:color="000000"/>
              <w:left w:val="nil"/>
              <w:bottom w:val="single" w:sz="4" w:space="0" w:color="000000"/>
              <w:right w:val="single" w:sz="4" w:space="0" w:color="000000"/>
            </w:tcBorders>
            <w:vAlign w:val="center"/>
          </w:tcPr>
          <w:p w14:paraId="585C977E" w14:textId="77777777" w:rsidR="00614450" w:rsidRPr="001362C4" w:rsidRDefault="00886CC6">
            <w:pPr>
              <w:spacing w:line="288" w:lineRule="auto"/>
              <w:jc w:val="center"/>
              <w:rPr>
                <w:b/>
                <w:sz w:val="26"/>
                <w:szCs w:val="26"/>
              </w:rPr>
            </w:pPr>
            <w:r w:rsidRPr="001362C4">
              <w:rPr>
                <w:b/>
                <w:sz w:val="26"/>
                <w:szCs w:val="26"/>
              </w:rPr>
              <w:t>Chú thích</w:t>
            </w:r>
          </w:p>
        </w:tc>
      </w:tr>
      <w:tr w:rsidR="00614450" w:rsidRPr="001362C4" w14:paraId="0B4D2998" w14:textId="77777777">
        <w:trPr>
          <w:trHeight w:val="359"/>
          <w:jc w:val="center"/>
        </w:trPr>
        <w:tc>
          <w:tcPr>
            <w:tcW w:w="1330" w:type="dxa"/>
            <w:vMerge w:val="restart"/>
            <w:tcBorders>
              <w:top w:val="nil"/>
              <w:left w:val="single" w:sz="4" w:space="0" w:color="000000"/>
              <w:bottom w:val="single" w:sz="4" w:space="0" w:color="000000"/>
              <w:right w:val="single" w:sz="4" w:space="0" w:color="000000"/>
            </w:tcBorders>
            <w:vAlign w:val="center"/>
          </w:tcPr>
          <w:p w14:paraId="10A09674" w14:textId="77777777" w:rsidR="00614450" w:rsidRPr="001362C4" w:rsidRDefault="00886CC6">
            <w:pPr>
              <w:spacing w:line="288" w:lineRule="auto"/>
              <w:jc w:val="center"/>
              <w:rPr>
                <w:sz w:val="26"/>
                <w:szCs w:val="26"/>
              </w:rPr>
            </w:pPr>
            <w:r w:rsidRPr="001362C4">
              <w:rPr>
                <w:sz w:val="26"/>
                <w:szCs w:val="26"/>
              </w:rPr>
              <w:t>11/3/25</w:t>
            </w:r>
          </w:p>
        </w:tc>
        <w:tc>
          <w:tcPr>
            <w:tcW w:w="3762" w:type="dxa"/>
            <w:vMerge w:val="restart"/>
            <w:tcBorders>
              <w:top w:val="nil"/>
              <w:left w:val="single" w:sz="4" w:space="0" w:color="000000"/>
              <w:bottom w:val="single" w:sz="4" w:space="0" w:color="000000"/>
              <w:right w:val="single" w:sz="4" w:space="0" w:color="000000"/>
            </w:tcBorders>
            <w:vAlign w:val="center"/>
          </w:tcPr>
          <w:p w14:paraId="7BB88AEC" w14:textId="77777777" w:rsidR="00614450" w:rsidRPr="001362C4" w:rsidRDefault="00886CC6">
            <w:pPr>
              <w:spacing w:line="288" w:lineRule="auto"/>
              <w:rPr>
                <w:sz w:val="26"/>
                <w:szCs w:val="26"/>
              </w:rPr>
            </w:pPr>
            <w:r w:rsidRPr="001362C4">
              <w:rPr>
                <w:sz w:val="26"/>
                <w:szCs w:val="26"/>
              </w:rPr>
              <w:t xml:space="preserve">Âm nhạc trong lớp học Montessori </w:t>
            </w:r>
          </w:p>
        </w:tc>
        <w:tc>
          <w:tcPr>
            <w:tcW w:w="1686" w:type="dxa"/>
            <w:tcBorders>
              <w:top w:val="single" w:sz="8" w:space="0" w:color="000000"/>
              <w:left w:val="nil"/>
              <w:bottom w:val="single" w:sz="4" w:space="0" w:color="000000"/>
              <w:right w:val="single" w:sz="4" w:space="0" w:color="000000"/>
            </w:tcBorders>
            <w:shd w:val="clear" w:color="auto" w:fill="FFFFFF"/>
            <w:vAlign w:val="bottom"/>
          </w:tcPr>
          <w:p w14:paraId="71B67512" w14:textId="77777777" w:rsidR="00614450" w:rsidRPr="001362C4" w:rsidRDefault="00886CC6">
            <w:pPr>
              <w:spacing w:line="288" w:lineRule="auto"/>
              <w:rPr>
                <w:sz w:val="26"/>
                <w:szCs w:val="26"/>
              </w:rPr>
            </w:pPr>
            <w:r w:rsidRPr="001362C4">
              <w:rPr>
                <w:sz w:val="26"/>
                <w:szCs w:val="26"/>
              </w:rPr>
              <w:t>GV khối 0-3</w:t>
            </w:r>
          </w:p>
        </w:tc>
        <w:tc>
          <w:tcPr>
            <w:tcW w:w="2227" w:type="dxa"/>
            <w:vMerge w:val="restart"/>
            <w:tcBorders>
              <w:top w:val="nil"/>
              <w:left w:val="single" w:sz="4" w:space="0" w:color="000000"/>
              <w:bottom w:val="single" w:sz="4" w:space="0" w:color="000000"/>
              <w:right w:val="single" w:sz="4" w:space="0" w:color="000000"/>
            </w:tcBorders>
            <w:shd w:val="clear" w:color="auto" w:fill="FFFFFF"/>
            <w:vAlign w:val="center"/>
          </w:tcPr>
          <w:p w14:paraId="7FB61EC2" w14:textId="77777777" w:rsidR="00614450" w:rsidRPr="001362C4" w:rsidRDefault="00886CC6">
            <w:pPr>
              <w:spacing w:line="288" w:lineRule="auto"/>
              <w:jc w:val="center"/>
              <w:rPr>
                <w:b/>
                <w:sz w:val="26"/>
                <w:szCs w:val="26"/>
              </w:rPr>
            </w:pPr>
            <w:r w:rsidRPr="001362C4">
              <w:rPr>
                <w:b/>
                <w:sz w:val="26"/>
                <w:szCs w:val="26"/>
              </w:rPr>
              <w:t>Cô Thúy ( BCM Hà Nội)</w:t>
            </w:r>
          </w:p>
        </w:tc>
        <w:tc>
          <w:tcPr>
            <w:tcW w:w="1541" w:type="dxa"/>
            <w:vMerge w:val="restart"/>
            <w:tcBorders>
              <w:top w:val="nil"/>
              <w:left w:val="single" w:sz="4" w:space="0" w:color="000000"/>
              <w:bottom w:val="single" w:sz="4" w:space="0" w:color="000000"/>
              <w:right w:val="single" w:sz="4" w:space="0" w:color="000000"/>
            </w:tcBorders>
            <w:vAlign w:val="center"/>
          </w:tcPr>
          <w:p w14:paraId="08C6F5FC" w14:textId="77777777" w:rsidR="00614450" w:rsidRPr="001362C4" w:rsidRDefault="00886CC6">
            <w:pPr>
              <w:spacing w:line="288" w:lineRule="auto"/>
              <w:jc w:val="center"/>
              <w:rPr>
                <w:sz w:val="26"/>
                <w:szCs w:val="26"/>
              </w:rPr>
            </w:pPr>
            <w:r w:rsidRPr="001362C4">
              <w:rPr>
                <w:sz w:val="26"/>
                <w:szCs w:val="26"/>
              </w:rPr>
              <w:t>1,5</w:t>
            </w:r>
          </w:p>
        </w:tc>
        <w:tc>
          <w:tcPr>
            <w:tcW w:w="1829" w:type="dxa"/>
            <w:vMerge w:val="restart"/>
            <w:tcBorders>
              <w:top w:val="nil"/>
              <w:left w:val="single" w:sz="4" w:space="0" w:color="000000"/>
              <w:bottom w:val="single" w:sz="4" w:space="0" w:color="000000"/>
              <w:right w:val="single" w:sz="4" w:space="0" w:color="000000"/>
            </w:tcBorders>
            <w:vAlign w:val="center"/>
          </w:tcPr>
          <w:p w14:paraId="53D7819D" w14:textId="77777777" w:rsidR="00614450" w:rsidRPr="001362C4" w:rsidRDefault="00886CC6">
            <w:pPr>
              <w:spacing w:line="288" w:lineRule="auto"/>
              <w:jc w:val="center"/>
              <w:rPr>
                <w:sz w:val="26"/>
                <w:szCs w:val="26"/>
              </w:rPr>
            </w:pPr>
            <w:r w:rsidRPr="001362C4">
              <w:rPr>
                <w:sz w:val="26"/>
                <w:szCs w:val="26"/>
              </w:rPr>
              <w:t>Đang</w:t>
            </w:r>
          </w:p>
        </w:tc>
        <w:tc>
          <w:tcPr>
            <w:tcW w:w="1782" w:type="dxa"/>
            <w:vMerge w:val="restart"/>
            <w:tcBorders>
              <w:top w:val="nil"/>
              <w:left w:val="single" w:sz="4" w:space="0" w:color="000000"/>
              <w:bottom w:val="single" w:sz="4" w:space="0" w:color="000000"/>
              <w:right w:val="single" w:sz="4" w:space="0" w:color="000000"/>
            </w:tcBorders>
            <w:vAlign w:val="center"/>
          </w:tcPr>
          <w:p w14:paraId="0D943F4D" w14:textId="77777777" w:rsidR="00614450" w:rsidRPr="001362C4" w:rsidRDefault="00886CC6">
            <w:pPr>
              <w:spacing w:line="288" w:lineRule="auto"/>
              <w:jc w:val="center"/>
              <w:rPr>
                <w:sz w:val="26"/>
                <w:szCs w:val="26"/>
              </w:rPr>
            </w:pPr>
            <w:r w:rsidRPr="001362C4">
              <w:rPr>
                <w:sz w:val="26"/>
                <w:szCs w:val="26"/>
              </w:rPr>
              <w:t>Online</w:t>
            </w:r>
          </w:p>
        </w:tc>
      </w:tr>
      <w:tr w:rsidR="00614450" w:rsidRPr="001362C4" w14:paraId="6E2DB815" w14:textId="77777777">
        <w:trPr>
          <w:trHeight w:val="328"/>
          <w:jc w:val="center"/>
        </w:trPr>
        <w:tc>
          <w:tcPr>
            <w:tcW w:w="1330" w:type="dxa"/>
            <w:vMerge/>
            <w:tcBorders>
              <w:top w:val="nil"/>
              <w:left w:val="single" w:sz="4" w:space="0" w:color="000000"/>
              <w:bottom w:val="single" w:sz="4" w:space="0" w:color="000000"/>
              <w:right w:val="single" w:sz="4" w:space="0" w:color="000000"/>
            </w:tcBorders>
            <w:vAlign w:val="center"/>
          </w:tcPr>
          <w:p w14:paraId="2A415DAC"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762" w:type="dxa"/>
            <w:vMerge/>
            <w:tcBorders>
              <w:top w:val="nil"/>
              <w:left w:val="single" w:sz="4" w:space="0" w:color="000000"/>
              <w:bottom w:val="single" w:sz="4" w:space="0" w:color="000000"/>
              <w:right w:val="single" w:sz="4" w:space="0" w:color="000000"/>
            </w:tcBorders>
            <w:vAlign w:val="center"/>
          </w:tcPr>
          <w:p w14:paraId="28B364D4"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686"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52FEE96" w14:textId="77777777" w:rsidR="00614450" w:rsidRPr="001362C4" w:rsidRDefault="00886CC6">
            <w:pPr>
              <w:spacing w:line="288" w:lineRule="auto"/>
              <w:rPr>
                <w:sz w:val="26"/>
                <w:szCs w:val="26"/>
              </w:rPr>
            </w:pPr>
            <w:r w:rsidRPr="001362C4">
              <w:rPr>
                <w:sz w:val="26"/>
                <w:szCs w:val="26"/>
              </w:rPr>
              <w:t>GV khối 3-6</w:t>
            </w:r>
          </w:p>
        </w:tc>
        <w:tc>
          <w:tcPr>
            <w:tcW w:w="2227" w:type="dxa"/>
            <w:vMerge/>
            <w:tcBorders>
              <w:top w:val="nil"/>
              <w:left w:val="single" w:sz="4" w:space="0" w:color="000000"/>
              <w:bottom w:val="single" w:sz="4" w:space="0" w:color="000000"/>
              <w:right w:val="single" w:sz="4" w:space="0" w:color="000000"/>
            </w:tcBorders>
            <w:shd w:val="clear" w:color="auto" w:fill="FFFFFF"/>
            <w:vAlign w:val="center"/>
          </w:tcPr>
          <w:p w14:paraId="1AE0B49B"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541" w:type="dxa"/>
            <w:vMerge/>
            <w:tcBorders>
              <w:top w:val="nil"/>
              <w:left w:val="single" w:sz="4" w:space="0" w:color="000000"/>
              <w:bottom w:val="single" w:sz="4" w:space="0" w:color="000000"/>
              <w:right w:val="single" w:sz="4" w:space="0" w:color="000000"/>
            </w:tcBorders>
            <w:vAlign w:val="center"/>
          </w:tcPr>
          <w:p w14:paraId="397D560E"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29" w:type="dxa"/>
            <w:vMerge/>
            <w:tcBorders>
              <w:top w:val="nil"/>
              <w:left w:val="single" w:sz="4" w:space="0" w:color="000000"/>
              <w:bottom w:val="single" w:sz="4" w:space="0" w:color="000000"/>
              <w:right w:val="single" w:sz="4" w:space="0" w:color="000000"/>
            </w:tcBorders>
            <w:vAlign w:val="center"/>
          </w:tcPr>
          <w:p w14:paraId="185B3653"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782" w:type="dxa"/>
            <w:vMerge/>
            <w:tcBorders>
              <w:top w:val="nil"/>
              <w:left w:val="single" w:sz="4" w:space="0" w:color="000000"/>
              <w:bottom w:val="single" w:sz="4" w:space="0" w:color="000000"/>
              <w:right w:val="single" w:sz="4" w:space="0" w:color="000000"/>
            </w:tcBorders>
            <w:vAlign w:val="center"/>
          </w:tcPr>
          <w:p w14:paraId="7E3FBC74" w14:textId="77777777" w:rsidR="00614450" w:rsidRPr="001362C4" w:rsidRDefault="00614450">
            <w:pPr>
              <w:widowControl w:val="0"/>
              <w:pBdr>
                <w:top w:val="nil"/>
                <w:left w:val="nil"/>
                <w:bottom w:val="nil"/>
                <w:right w:val="nil"/>
                <w:between w:val="nil"/>
              </w:pBdr>
              <w:spacing w:line="276" w:lineRule="auto"/>
              <w:rPr>
                <w:sz w:val="26"/>
                <w:szCs w:val="26"/>
              </w:rPr>
            </w:pPr>
          </w:p>
        </w:tc>
      </w:tr>
      <w:tr w:rsidR="00614450" w:rsidRPr="001362C4" w14:paraId="6478553B" w14:textId="77777777">
        <w:trPr>
          <w:trHeight w:val="346"/>
          <w:jc w:val="center"/>
        </w:trPr>
        <w:tc>
          <w:tcPr>
            <w:tcW w:w="1330" w:type="dxa"/>
            <w:vMerge/>
            <w:tcBorders>
              <w:top w:val="nil"/>
              <w:left w:val="single" w:sz="4" w:space="0" w:color="000000"/>
              <w:bottom w:val="single" w:sz="4" w:space="0" w:color="000000"/>
              <w:right w:val="single" w:sz="4" w:space="0" w:color="000000"/>
            </w:tcBorders>
            <w:vAlign w:val="center"/>
          </w:tcPr>
          <w:p w14:paraId="6AFBE6E7"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762" w:type="dxa"/>
            <w:vMerge/>
            <w:tcBorders>
              <w:top w:val="nil"/>
              <w:left w:val="single" w:sz="4" w:space="0" w:color="000000"/>
              <w:bottom w:val="single" w:sz="4" w:space="0" w:color="000000"/>
              <w:right w:val="single" w:sz="4" w:space="0" w:color="000000"/>
            </w:tcBorders>
            <w:vAlign w:val="center"/>
          </w:tcPr>
          <w:p w14:paraId="5CD60DB3"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686" w:type="dxa"/>
            <w:tcBorders>
              <w:top w:val="nil"/>
              <w:left w:val="nil"/>
              <w:bottom w:val="single" w:sz="4" w:space="0" w:color="000000"/>
              <w:right w:val="single" w:sz="4" w:space="0" w:color="000000"/>
            </w:tcBorders>
            <w:shd w:val="clear" w:color="auto" w:fill="FFFFFF"/>
            <w:vAlign w:val="bottom"/>
          </w:tcPr>
          <w:p w14:paraId="1AD86784" w14:textId="77777777" w:rsidR="00614450" w:rsidRPr="001362C4" w:rsidRDefault="00886CC6">
            <w:pPr>
              <w:spacing w:line="288" w:lineRule="auto"/>
              <w:rPr>
                <w:sz w:val="26"/>
                <w:szCs w:val="26"/>
              </w:rPr>
            </w:pPr>
            <w:r w:rsidRPr="001362C4">
              <w:rPr>
                <w:sz w:val="26"/>
                <w:szCs w:val="26"/>
              </w:rPr>
              <w:t>GV TTH</w:t>
            </w:r>
          </w:p>
        </w:tc>
        <w:tc>
          <w:tcPr>
            <w:tcW w:w="2227" w:type="dxa"/>
            <w:vMerge/>
            <w:tcBorders>
              <w:top w:val="nil"/>
              <w:left w:val="single" w:sz="4" w:space="0" w:color="000000"/>
              <w:bottom w:val="single" w:sz="4" w:space="0" w:color="000000"/>
              <w:right w:val="single" w:sz="4" w:space="0" w:color="000000"/>
            </w:tcBorders>
            <w:shd w:val="clear" w:color="auto" w:fill="FFFFFF"/>
            <w:vAlign w:val="center"/>
          </w:tcPr>
          <w:p w14:paraId="7B080479"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541" w:type="dxa"/>
            <w:vMerge/>
            <w:tcBorders>
              <w:top w:val="nil"/>
              <w:left w:val="single" w:sz="4" w:space="0" w:color="000000"/>
              <w:bottom w:val="single" w:sz="4" w:space="0" w:color="000000"/>
              <w:right w:val="single" w:sz="4" w:space="0" w:color="000000"/>
            </w:tcBorders>
            <w:vAlign w:val="center"/>
          </w:tcPr>
          <w:p w14:paraId="7DA087C5"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29" w:type="dxa"/>
            <w:vMerge/>
            <w:tcBorders>
              <w:top w:val="nil"/>
              <w:left w:val="single" w:sz="4" w:space="0" w:color="000000"/>
              <w:bottom w:val="single" w:sz="4" w:space="0" w:color="000000"/>
              <w:right w:val="single" w:sz="4" w:space="0" w:color="000000"/>
            </w:tcBorders>
            <w:vAlign w:val="center"/>
          </w:tcPr>
          <w:p w14:paraId="12858D7A"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782" w:type="dxa"/>
            <w:vMerge/>
            <w:tcBorders>
              <w:top w:val="nil"/>
              <w:left w:val="single" w:sz="4" w:space="0" w:color="000000"/>
              <w:bottom w:val="single" w:sz="4" w:space="0" w:color="000000"/>
              <w:right w:val="single" w:sz="4" w:space="0" w:color="000000"/>
            </w:tcBorders>
            <w:vAlign w:val="center"/>
          </w:tcPr>
          <w:p w14:paraId="28912D01" w14:textId="77777777" w:rsidR="00614450" w:rsidRPr="001362C4" w:rsidRDefault="00614450">
            <w:pPr>
              <w:widowControl w:val="0"/>
              <w:pBdr>
                <w:top w:val="nil"/>
                <w:left w:val="nil"/>
                <w:bottom w:val="nil"/>
                <w:right w:val="nil"/>
                <w:between w:val="nil"/>
              </w:pBdr>
              <w:spacing w:line="276" w:lineRule="auto"/>
              <w:rPr>
                <w:sz w:val="26"/>
                <w:szCs w:val="26"/>
              </w:rPr>
            </w:pPr>
          </w:p>
        </w:tc>
      </w:tr>
      <w:tr w:rsidR="00614450" w:rsidRPr="001362C4" w14:paraId="6CD72AD7" w14:textId="77777777">
        <w:trPr>
          <w:trHeight w:val="359"/>
          <w:jc w:val="center"/>
        </w:trPr>
        <w:tc>
          <w:tcPr>
            <w:tcW w:w="1330" w:type="dxa"/>
            <w:vMerge w:val="restart"/>
            <w:tcBorders>
              <w:top w:val="single" w:sz="4" w:space="0" w:color="000000"/>
              <w:left w:val="single" w:sz="4" w:space="0" w:color="000000"/>
              <w:bottom w:val="single" w:sz="4" w:space="0" w:color="000000"/>
              <w:right w:val="single" w:sz="4" w:space="0" w:color="000000"/>
            </w:tcBorders>
            <w:vAlign w:val="center"/>
          </w:tcPr>
          <w:p w14:paraId="776A986A" w14:textId="77777777" w:rsidR="00614450" w:rsidRPr="001362C4" w:rsidRDefault="00886CC6">
            <w:pPr>
              <w:spacing w:line="288" w:lineRule="auto"/>
              <w:jc w:val="center"/>
              <w:rPr>
                <w:sz w:val="26"/>
                <w:szCs w:val="26"/>
              </w:rPr>
            </w:pPr>
            <w:r w:rsidRPr="001362C4">
              <w:rPr>
                <w:sz w:val="26"/>
                <w:szCs w:val="26"/>
              </w:rPr>
              <w:t>13/3/2025</w:t>
            </w:r>
          </w:p>
        </w:tc>
        <w:tc>
          <w:tcPr>
            <w:tcW w:w="3762" w:type="dxa"/>
            <w:vMerge w:val="restart"/>
            <w:tcBorders>
              <w:top w:val="single" w:sz="4" w:space="0" w:color="000000"/>
              <w:left w:val="single" w:sz="4" w:space="0" w:color="000000"/>
              <w:bottom w:val="single" w:sz="4" w:space="0" w:color="000000"/>
              <w:right w:val="single" w:sz="4" w:space="0" w:color="000000"/>
            </w:tcBorders>
            <w:vAlign w:val="center"/>
          </w:tcPr>
          <w:p w14:paraId="4F660E7F" w14:textId="77777777" w:rsidR="00614450" w:rsidRPr="001362C4" w:rsidRDefault="00886CC6">
            <w:pPr>
              <w:spacing w:line="288" w:lineRule="auto"/>
              <w:rPr>
                <w:sz w:val="26"/>
                <w:szCs w:val="26"/>
              </w:rPr>
            </w:pPr>
            <w:r w:rsidRPr="001362C4">
              <w:rPr>
                <w:sz w:val="26"/>
                <w:szCs w:val="26"/>
              </w:rPr>
              <w:t>Rà soát và hướng dẫn lại tất cả các quy trình sổ sách thời điểm hiện tại cho GV</w:t>
            </w:r>
          </w:p>
        </w:tc>
        <w:tc>
          <w:tcPr>
            <w:tcW w:w="1686" w:type="dxa"/>
            <w:tcBorders>
              <w:top w:val="single" w:sz="8" w:space="0" w:color="000000"/>
              <w:left w:val="nil"/>
              <w:bottom w:val="single" w:sz="4" w:space="0" w:color="000000"/>
              <w:right w:val="single" w:sz="4" w:space="0" w:color="000000"/>
            </w:tcBorders>
            <w:shd w:val="clear" w:color="auto" w:fill="FFFFFF"/>
            <w:vAlign w:val="bottom"/>
          </w:tcPr>
          <w:p w14:paraId="1946FEDF" w14:textId="77777777" w:rsidR="00614450" w:rsidRPr="001362C4" w:rsidRDefault="00886CC6">
            <w:pPr>
              <w:spacing w:line="288" w:lineRule="auto"/>
              <w:rPr>
                <w:sz w:val="26"/>
                <w:szCs w:val="26"/>
              </w:rPr>
            </w:pPr>
            <w:r w:rsidRPr="001362C4">
              <w:rPr>
                <w:sz w:val="26"/>
                <w:szCs w:val="26"/>
              </w:rPr>
              <w:t>GV khối 0-3</w:t>
            </w:r>
          </w:p>
        </w:tc>
        <w:tc>
          <w:tcPr>
            <w:tcW w:w="222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53AC7798" w14:textId="77777777" w:rsidR="00614450" w:rsidRPr="001362C4" w:rsidRDefault="00886CC6">
            <w:pPr>
              <w:spacing w:line="288" w:lineRule="auto"/>
              <w:jc w:val="center"/>
              <w:rPr>
                <w:b/>
                <w:sz w:val="26"/>
                <w:szCs w:val="26"/>
              </w:rPr>
            </w:pPr>
            <w:r w:rsidRPr="001362C4">
              <w:rPr>
                <w:b/>
                <w:sz w:val="26"/>
                <w:szCs w:val="26"/>
              </w:rPr>
              <w:t xml:space="preserve">Cô Yến &amp; Cô Quỳnh Anh </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tcPr>
          <w:p w14:paraId="1A74E01B" w14:textId="77777777" w:rsidR="00614450" w:rsidRPr="001362C4" w:rsidRDefault="00886CC6">
            <w:pPr>
              <w:spacing w:line="288" w:lineRule="auto"/>
              <w:jc w:val="center"/>
              <w:rPr>
                <w:sz w:val="26"/>
                <w:szCs w:val="26"/>
              </w:rPr>
            </w:pPr>
            <w:r w:rsidRPr="001362C4">
              <w:rPr>
                <w:sz w:val="26"/>
                <w:szCs w:val="26"/>
              </w:rPr>
              <w:t>1,5</w:t>
            </w:r>
          </w:p>
        </w:tc>
        <w:tc>
          <w:tcPr>
            <w:tcW w:w="1829" w:type="dxa"/>
            <w:vMerge w:val="restart"/>
            <w:tcBorders>
              <w:top w:val="single" w:sz="4" w:space="0" w:color="000000"/>
              <w:left w:val="single" w:sz="4" w:space="0" w:color="000000"/>
              <w:bottom w:val="single" w:sz="4" w:space="0" w:color="000000"/>
              <w:right w:val="single" w:sz="4" w:space="0" w:color="000000"/>
            </w:tcBorders>
            <w:vAlign w:val="center"/>
          </w:tcPr>
          <w:p w14:paraId="10C63624" w14:textId="77777777" w:rsidR="00614450" w:rsidRPr="001362C4" w:rsidRDefault="00886CC6">
            <w:pPr>
              <w:spacing w:line="288" w:lineRule="auto"/>
              <w:jc w:val="center"/>
              <w:rPr>
                <w:sz w:val="26"/>
                <w:szCs w:val="26"/>
              </w:rPr>
            </w:pPr>
            <w:r w:rsidRPr="001362C4">
              <w:rPr>
                <w:sz w:val="26"/>
                <w:szCs w:val="26"/>
              </w:rPr>
              <w:t>Đã</w:t>
            </w:r>
          </w:p>
        </w:tc>
        <w:tc>
          <w:tcPr>
            <w:tcW w:w="1782" w:type="dxa"/>
            <w:vMerge w:val="restart"/>
            <w:tcBorders>
              <w:top w:val="single" w:sz="4" w:space="0" w:color="000000"/>
              <w:left w:val="single" w:sz="4" w:space="0" w:color="000000"/>
              <w:bottom w:val="single" w:sz="4" w:space="0" w:color="000000"/>
              <w:right w:val="single" w:sz="4" w:space="0" w:color="000000"/>
            </w:tcBorders>
            <w:vAlign w:val="center"/>
          </w:tcPr>
          <w:p w14:paraId="1F17BDC0" w14:textId="77777777" w:rsidR="00614450" w:rsidRPr="001362C4" w:rsidRDefault="00886CC6">
            <w:pPr>
              <w:spacing w:line="288" w:lineRule="auto"/>
              <w:jc w:val="center"/>
              <w:rPr>
                <w:sz w:val="26"/>
                <w:szCs w:val="26"/>
              </w:rPr>
            </w:pPr>
            <w:r w:rsidRPr="001362C4">
              <w:rPr>
                <w:sz w:val="26"/>
                <w:szCs w:val="26"/>
              </w:rPr>
              <w:t>Offline, vắng Cô Thi</w:t>
            </w:r>
          </w:p>
        </w:tc>
      </w:tr>
      <w:tr w:rsidR="00614450" w:rsidRPr="001362C4" w14:paraId="427E8602" w14:textId="77777777">
        <w:trPr>
          <w:trHeight w:val="328"/>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15936DDF"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762" w:type="dxa"/>
            <w:vMerge/>
            <w:tcBorders>
              <w:top w:val="single" w:sz="4" w:space="0" w:color="000000"/>
              <w:left w:val="single" w:sz="4" w:space="0" w:color="000000"/>
              <w:bottom w:val="single" w:sz="4" w:space="0" w:color="000000"/>
              <w:right w:val="single" w:sz="4" w:space="0" w:color="000000"/>
            </w:tcBorders>
            <w:vAlign w:val="center"/>
          </w:tcPr>
          <w:p w14:paraId="53EACFEA"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686"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2371DEB" w14:textId="77777777" w:rsidR="00614450" w:rsidRPr="001362C4" w:rsidRDefault="00886CC6">
            <w:pPr>
              <w:spacing w:line="288" w:lineRule="auto"/>
              <w:rPr>
                <w:sz w:val="26"/>
                <w:szCs w:val="26"/>
              </w:rPr>
            </w:pPr>
            <w:r w:rsidRPr="001362C4">
              <w:rPr>
                <w:sz w:val="26"/>
                <w:szCs w:val="26"/>
              </w:rPr>
              <w:t>GV khối 3-6</w:t>
            </w:r>
          </w:p>
        </w:tc>
        <w:tc>
          <w:tcPr>
            <w:tcW w:w="222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783BF60"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24519B38"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69BC88E9"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00DD3D1F" w14:textId="77777777" w:rsidR="00614450" w:rsidRPr="001362C4" w:rsidRDefault="00614450">
            <w:pPr>
              <w:widowControl w:val="0"/>
              <w:pBdr>
                <w:top w:val="nil"/>
                <w:left w:val="nil"/>
                <w:bottom w:val="nil"/>
                <w:right w:val="nil"/>
                <w:between w:val="nil"/>
              </w:pBdr>
              <w:spacing w:line="276" w:lineRule="auto"/>
              <w:rPr>
                <w:sz w:val="26"/>
                <w:szCs w:val="26"/>
              </w:rPr>
            </w:pPr>
          </w:p>
        </w:tc>
      </w:tr>
      <w:tr w:rsidR="00614450" w:rsidRPr="001362C4" w14:paraId="5A7A384B" w14:textId="77777777">
        <w:trPr>
          <w:trHeight w:val="346"/>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0AE7D9F7"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762" w:type="dxa"/>
            <w:vMerge/>
            <w:tcBorders>
              <w:top w:val="single" w:sz="4" w:space="0" w:color="000000"/>
              <w:left w:val="single" w:sz="4" w:space="0" w:color="000000"/>
              <w:bottom w:val="single" w:sz="4" w:space="0" w:color="000000"/>
              <w:right w:val="single" w:sz="4" w:space="0" w:color="000000"/>
            </w:tcBorders>
            <w:vAlign w:val="center"/>
          </w:tcPr>
          <w:p w14:paraId="7BA1927F"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686" w:type="dxa"/>
            <w:tcBorders>
              <w:top w:val="nil"/>
              <w:left w:val="nil"/>
              <w:bottom w:val="single" w:sz="4" w:space="0" w:color="000000"/>
              <w:right w:val="single" w:sz="4" w:space="0" w:color="000000"/>
            </w:tcBorders>
            <w:shd w:val="clear" w:color="auto" w:fill="FFFFFF"/>
            <w:vAlign w:val="bottom"/>
          </w:tcPr>
          <w:p w14:paraId="007E1411" w14:textId="77777777" w:rsidR="00614450" w:rsidRPr="001362C4" w:rsidRDefault="00886CC6">
            <w:pPr>
              <w:spacing w:line="288" w:lineRule="auto"/>
              <w:rPr>
                <w:sz w:val="26"/>
                <w:szCs w:val="26"/>
              </w:rPr>
            </w:pPr>
            <w:r w:rsidRPr="001362C4">
              <w:rPr>
                <w:sz w:val="26"/>
                <w:szCs w:val="26"/>
              </w:rPr>
              <w:t>GV TTH</w:t>
            </w:r>
          </w:p>
        </w:tc>
        <w:tc>
          <w:tcPr>
            <w:tcW w:w="222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FD48273"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169D716A"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3114A349"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7FC8EEB3" w14:textId="77777777" w:rsidR="00614450" w:rsidRPr="001362C4" w:rsidRDefault="00614450">
            <w:pPr>
              <w:widowControl w:val="0"/>
              <w:pBdr>
                <w:top w:val="nil"/>
                <w:left w:val="nil"/>
                <w:bottom w:val="nil"/>
                <w:right w:val="nil"/>
                <w:between w:val="nil"/>
              </w:pBdr>
              <w:spacing w:line="276" w:lineRule="auto"/>
              <w:rPr>
                <w:sz w:val="26"/>
                <w:szCs w:val="26"/>
              </w:rPr>
            </w:pPr>
          </w:p>
        </w:tc>
      </w:tr>
      <w:tr w:rsidR="00614450" w:rsidRPr="001362C4" w14:paraId="664C6924" w14:textId="77777777">
        <w:trPr>
          <w:trHeight w:val="359"/>
          <w:jc w:val="center"/>
        </w:trPr>
        <w:tc>
          <w:tcPr>
            <w:tcW w:w="1330" w:type="dxa"/>
            <w:vMerge w:val="restart"/>
            <w:tcBorders>
              <w:top w:val="single" w:sz="4" w:space="0" w:color="000000"/>
              <w:left w:val="single" w:sz="4" w:space="0" w:color="000000"/>
              <w:bottom w:val="single" w:sz="4" w:space="0" w:color="000000"/>
              <w:right w:val="single" w:sz="4" w:space="0" w:color="000000"/>
            </w:tcBorders>
            <w:vAlign w:val="center"/>
          </w:tcPr>
          <w:p w14:paraId="1DCE8B69" w14:textId="77777777" w:rsidR="00614450" w:rsidRPr="001362C4" w:rsidRDefault="00886CC6">
            <w:pPr>
              <w:spacing w:line="288" w:lineRule="auto"/>
              <w:jc w:val="center"/>
              <w:rPr>
                <w:sz w:val="26"/>
                <w:szCs w:val="26"/>
              </w:rPr>
            </w:pPr>
            <w:r w:rsidRPr="001362C4">
              <w:rPr>
                <w:sz w:val="26"/>
                <w:szCs w:val="26"/>
              </w:rPr>
              <w:t>18/3/2025</w:t>
            </w:r>
          </w:p>
        </w:tc>
        <w:tc>
          <w:tcPr>
            <w:tcW w:w="3762" w:type="dxa"/>
            <w:vMerge w:val="restart"/>
            <w:tcBorders>
              <w:top w:val="single" w:sz="4" w:space="0" w:color="000000"/>
              <w:left w:val="single" w:sz="4" w:space="0" w:color="000000"/>
              <w:bottom w:val="single" w:sz="4" w:space="0" w:color="000000"/>
              <w:right w:val="single" w:sz="4" w:space="0" w:color="000000"/>
            </w:tcBorders>
            <w:vAlign w:val="center"/>
          </w:tcPr>
          <w:p w14:paraId="17C6FFC8" w14:textId="77777777" w:rsidR="00614450" w:rsidRPr="001362C4" w:rsidRDefault="00886CC6">
            <w:pPr>
              <w:spacing w:line="288" w:lineRule="auto"/>
              <w:rPr>
                <w:sz w:val="26"/>
                <w:szCs w:val="26"/>
              </w:rPr>
            </w:pPr>
            <w:r w:rsidRPr="001362C4">
              <w:rPr>
                <w:sz w:val="26"/>
                <w:szCs w:val="26"/>
              </w:rPr>
              <w:t>Tiểu sử Maria Montessori &amp; Cách vẽ Elip</w:t>
            </w:r>
          </w:p>
        </w:tc>
        <w:tc>
          <w:tcPr>
            <w:tcW w:w="1686" w:type="dxa"/>
            <w:tcBorders>
              <w:top w:val="single" w:sz="8" w:space="0" w:color="000000"/>
              <w:left w:val="nil"/>
              <w:bottom w:val="single" w:sz="4" w:space="0" w:color="000000"/>
              <w:right w:val="single" w:sz="4" w:space="0" w:color="000000"/>
            </w:tcBorders>
            <w:shd w:val="clear" w:color="auto" w:fill="FFFFFF"/>
            <w:vAlign w:val="bottom"/>
          </w:tcPr>
          <w:p w14:paraId="484F5DD1" w14:textId="77777777" w:rsidR="00614450" w:rsidRPr="001362C4" w:rsidRDefault="00886CC6">
            <w:pPr>
              <w:spacing w:line="288" w:lineRule="auto"/>
              <w:rPr>
                <w:sz w:val="26"/>
                <w:szCs w:val="26"/>
              </w:rPr>
            </w:pPr>
            <w:r w:rsidRPr="001362C4">
              <w:rPr>
                <w:sz w:val="26"/>
                <w:szCs w:val="26"/>
              </w:rPr>
              <w:t>GV khối 0-3</w:t>
            </w:r>
          </w:p>
        </w:tc>
        <w:tc>
          <w:tcPr>
            <w:tcW w:w="222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27CF03AD" w14:textId="77777777" w:rsidR="00614450" w:rsidRPr="001362C4" w:rsidRDefault="00886CC6">
            <w:pPr>
              <w:spacing w:line="288" w:lineRule="auto"/>
              <w:rPr>
                <w:b/>
                <w:sz w:val="26"/>
                <w:szCs w:val="26"/>
              </w:rPr>
            </w:pPr>
            <w:r w:rsidRPr="001362C4">
              <w:rPr>
                <w:b/>
                <w:sz w:val="26"/>
                <w:szCs w:val="26"/>
              </w:rPr>
              <w:t>Cô Phong</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tcPr>
          <w:p w14:paraId="4BCCDB24" w14:textId="77777777" w:rsidR="00614450" w:rsidRPr="001362C4" w:rsidRDefault="00886CC6">
            <w:pPr>
              <w:spacing w:line="288" w:lineRule="auto"/>
              <w:jc w:val="center"/>
              <w:rPr>
                <w:sz w:val="26"/>
                <w:szCs w:val="26"/>
              </w:rPr>
            </w:pPr>
            <w:r w:rsidRPr="001362C4">
              <w:rPr>
                <w:sz w:val="26"/>
                <w:szCs w:val="26"/>
              </w:rPr>
              <w:t>1,5</w:t>
            </w:r>
          </w:p>
        </w:tc>
        <w:tc>
          <w:tcPr>
            <w:tcW w:w="1829" w:type="dxa"/>
            <w:vMerge w:val="restart"/>
            <w:tcBorders>
              <w:top w:val="single" w:sz="4" w:space="0" w:color="000000"/>
              <w:left w:val="single" w:sz="4" w:space="0" w:color="000000"/>
              <w:bottom w:val="single" w:sz="4" w:space="0" w:color="000000"/>
              <w:right w:val="single" w:sz="4" w:space="0" w:color="000000"/>
            </w:tcBorders>
            <w:vAlign w:val="center"/>
          </w:tcPr>
          <w:p w14:paraId="0CFFBF03" w14:textId="77777777" w:rsidR="00614450" w:rsidRPr="001362C4" w:rsidRDefault="00886CC6">
            <w:pPr>
              <w:spacing w:line="288" w:lineRule="auto"/>
              <w:jc w:val="center"/>
              <w:rPr>
                <w:sz w:val="26"/>
                <w:szCs w:val="26"/>
              </w:rPr>
            </w:pPr>
            <w:r w:rsidRPr="001362C4">
              <w:rPr>
                <w:sz w:val="26"/>
                <w:szCs w:val="26"/>
              </w:rPr>
              <w:t>Đã</w:t>
            </w:r>
          </w:p>
        </w:tc>
        <w:tc>
          <w:tcPr>
            <w:tcW w:w="1782" w:type="dxa"/>
            <w:vMerge w:val="restart"/>
            <w:tcBorders>
              <w:top w:val="single" w:sz="4" w:space="0" w:color="000000"/>
              <w:left w:val="single" w:sz="4" w:space="0" w:color="000000"/>
              <w:bottom w:val="single" w:sz="4" w:space="0" w:color="000000"/>
              <w:right w:val="single" w:sz="4" w:space="0" w:color="000000"/>
            </w:tcBorders>
            <w:vAlign w:val="center"/>
          </w:tcPr>
          <w:p w14:paraId="4A4F7BC7" w14:textId="77777777" w:rsidR="00614450" w:rsidRPr="001362C4" w:rsidRDefault="00886CC6">
            <w:pPr>
              <w:spacing w:line="288" w:lineRule="auto"/>
              <w:jc w:val="center"/>
              <w:rPr>
                <w:sz w:val="26"/>
                <w:szCs w:val="26"/>
              </w:rPr>
            </w:pPr>
            <w:r w:rsidRPr="001362C4">
              <w:rPr>
                <w:sz w:val="26"/>
                <w:szCs w:val="26"/>
              </w:rPr>
              <w:t>Offline</w:t>
            </w:r>
          </w:p>
        </w:tc>
      </w:tr>
      <w:tr w:rsidR="00614450" w:rsidRPr="001362C4" w14:paraId="49A2A100" w14:textId="77777777">
        <w:trPr>
          <w:trHeight w:val="328"/>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1C6A80D8"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762" w:type="dxa"/>
            <w:vMerge/>
            <w:tcBorders>
              <w:top w:val="single" w:sz="4" w:space="0" w:color="000000"/>
              <w:left w:val="single" w:sz="4" w:space="0" w:color="000000"/>
              <w:bottom w:val="single" w:sz="4" w:space="0" w:color="000000"/>
              <w:right w:val="single" w:sz="4" w:space="0" w:color="000000"/>
            </w:tcBorders>
            <w:vAlign w:val="center"/>
          </w:tcPr>
          <w:p w14:paraId="3CDD8E20"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686"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AA2292F" w14:textId="77777777" w:rsidR="00614450" w:rsidRPr="001362C4" w:rsidRDefault="00886CC6">
            <w:pPr>
              <w:spacing w:line="288" w:lineRule="auto"/>
              <w:rPr>
                <w:sz w:val="26"/>
                <w:szCs w:val="26"/>
              </w:rPr>
            </w:pPr>
            <w:r w:rsidRPr="001362C4">
              <w:rPr>
                <w:sz w:val="26"/>
                <w:szCs w:val="26"/>
              </w:rPr>
              <w:t>GV khối 3-6</w:t>
            </w:r>
          </w:p>
        </w:tc>
        <w:tc>
          <w:tcPr>
            <w:tcW w:w="222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A12B575"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1AC82AFD"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0C25EB74"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25C675D1" w14:textId="77777777" w:rsidR="00614450" w:rsidRPr="001362C4" w:rsidRDefault="00614450">
            <w:pPr>
              <w:widowControl w:val="0"/>
              <w:pBdr>
                <w:top w:val="nil"/>
                <w:left w:val="nil"/>
                <w:bottom w:val="nil"/>
                <w:right w:val="nil"/>
                <w:between w:val="nil"/>
              </w:pBdr>
              <w:spacing w:line="276" w:lineRule="auto"/>
              <w:rPr>
                <w:sz w:val="26"/>
                <w:szCs w:val="26"/>
              </w:rPr>
            </w:pPr>
          </w:p>
        </w:tc>
      </w:tr>
      <w:tr w:rsidR="00614450" w:rsidRPr="001362C4" w14:paraId="4F28E7E0" w14:textId="77777777">
        <w:trPr>
          <w:trHeight w:val="346"/>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7F07612D"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762" w:type="dxa"/>
            <w:vMerge/>
            <w:tcBorders>
              <w:top w:val="single" w:sz="4" w:space="0" w:color="000000"/>
              <w:left w:val="single" w:sz="4" w:space="0" w:color="000000"/>
              <w:bottom w:val="single" w:sz="4" w:space="0" w:color="000000"/>
              <w:right w:val="single" w:sz="4" w:space="0" w:color="000000"/>
            </w:tcBorders>
            <w:vAlign w:val="center"/>
          </w:tcPr>
          <w:p w14:paraId="5927F5EE"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686" w:type="dxa"/>
            <w:tcBorders>
              <w:top w:val="nil"/>
              <w:left w:val="nil"/>
              <w:bottom w:val="single" w:sz="4" w:space="0" w:color="000000"/>
              <w:right w:val="single" w:sz="4" w:space="0" w:color="000000"/>
            </w:tcBorders>
            <w:shd w:val="clear" w:color="auto" w:fill="FFFFFF"/>
            <w:vAlign w:val="bottom"/>
          </w:tcPr>
          <w:p w14:paraId="6D128B97" w14:textId="77777777" w:rsidR="00614450" w:rsidRPr="001362C4" w:rsidRDefault="00886CC6">
            <w:pPr>
              <w:spacing w:line="288" w:lineRule="auto"/>
              <w:rPr>
                <w:sz w:val="26"/>
                <w:szCs w:val="26"/>
              </w:rPr>
            </w:pPr>
            <w:r w:rsidRPr="001362C4">
              <w:rPr>
                <w:sz w:val="26"/>
                <w:szCs w:val="26"/>
              </w:rPr>
              <w:t>GV TTH</w:t>
            </w:r>
          </w:p>
        </w:tc>
        <w:tc>
          <w:tcPr>
            <w:tcW w:w="222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B8221C7"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4A56CE4C"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7F350EF3"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318B7C36" w14:textId="77777777" w:rsidR="00614450" w:rsidRPr="001362C4" w:rsidRDefault="00614450">
            <w:pPr>
              <w:widowControl w:val="0"/>
              <w:pBdr>
                <w:top w:val="nil"/>
                <w:left w:val="nil"/>
                <w:bottom w:val="nil"/>
                <w:right w:val="nil"/>
                <w:between w:val="nil"/>
              </w:pBdr>
              <w:spacing w:line="276" w:lineRule="auto"/>
              <w:rPr>
                <w:sz w:val="26"/>
                <w:szCs w:val="26"/>
              </w:rPr>
            </w:pPr>
          </w:p>
        </w:tc>
      </w:tr>
      <w:tr w:rsidR="00614450" w:rsidRPr="001362C4" w14:paraId="753DA023" w14:textId="77777777">
        <w:trPr>
          <w:trHeight w:val="592"/>
          <w:jc w:val="center"/>
        </w:trPr>
        <w:tc>
          <w:tcPr>
            <w:tcW w:w="1330" w:type="dxa"/>
            <w:vMerge w:val="restart"/>
            <w:tcBorders>
              <w:top w:val="single" w:sz="4" w:space="0" w:color="000000"/>
              <w:left w:val="single" w:sz="4" w:space="0" w:color="000000"/>
              <w:bottom w:val="single" w:sz="4" w:space="0" w:color="000000"/>
              <w:right w:val="single" w:sz="4" w:space="0" w:color="000000"/>
            </w:tcBorders>
            <w:vAlign w:val="center"/>
          </w:tcPr>
          <w:p w14:paraId="6F54686B" w14:textId="77777777" w:rsidR="00614450" w:rsidRPr="001362C4" w:rsidRDefault="00886CC6">
            <w:pPr>
              <w:spacing w:line="288" w:lineRule="auto"/>
              <w:jc w:val="center"/>
              <w:rPr>
                <w:sz w:val="26"/>
                <w:szCs w:val="26"/>
              </w:rPr>
            </w:pPr>
            <w:r w:rsidRPr="001362C4">
              <w:rPr>
                <w:sz w:val="26"/>
                <w:szCs w:val="26"/>
              </w:rPr>
              <w:t>20/3/2025</w:t>
            </w:r>
          </w:p>
        </w:tc>
        <w:tc>
          <w:tcPr>
            <w:tcW w:w="3762" w:type="dxa"/>
            <w:tcBorders>
              <w:top w:val="single" w:sz="4" w:space="0" w:color="000000"/>
              <w:left w:val="single" w:sz="4" w:space="0" w:color="000000"/>
              <w:bottom w:val="single" w:sz="4" w:space="0" w:color="000000"/>
              <w:right w:val="single" w:sz="4" w:space="0" w:color="000000"/>
            </w:tcBorders>
            <w:vAlign w:val="center"/>
          </w:tcPr>
          <w:p w14:paraId="1436CE3B" w14:textId="77777777" w:rsidR="00614450" w:rsidRPr="001362C4" w:rsidRDefault="00886CC6">
            <w:pPr>
              <w:spacing w:line="288" w:lineRule="auto"/>
              <w:rPr>
                <w:sz w:val="26"/>
                <w:szCs w:val="26"/>
              </w:rPr>
            </w:pPr>
            <w:r w:rsidRPr="001362C4">
              <w:rPr>
                <w:sz w:val="26"/>
                <w:szCs w:val="26"/>
              </w:rPr>
              <w:t>Ngôn ngữ và Chăm sóc môi trường</w:t>
            </w:r>
          </w:p>
        </w:tc>
        <w:tc>
          <w:tcPr>
            <w:tcW w:w="1686" w:type="dxa"/>
            <w:tcBorders>
              <w:top w:val="single" w:sz="8" w:space="0" w:color="000000"/>
              <w:left w:val="single" w:sz="4" w:space="0" w:color="000000"/>
              <w:bottom w:val="single" w:sz="4" w:space="0" w:color="000000"/>
              <w:right w:val="single" w:sz="4" w:space="0" w:color="000000"/>
            </w:tcBorders>
            <w:shd w:val="clear" w:color="auto" w:fill="FFFFFF"/>
            <w:vAlign w:val="bottom"/>
          </w:tcPr>
          <w:p w14:paraId="15925C91" w14:textId="77777777" w:rsidR="00614450" w:rsidRPr="001362C4" w:rsidRDefault="00886CC6">
            <w:pPr>
              <w:spacing w:line="288" w:lineRule="auto"/>
              <w:rPr>
                <w:sz w:val="26"/>
                <w:szCs w:val="26"/>
              </w:rPr>
            </w:pPr>
            <w:r w:rsidRPr="001362C4">
              <w:rPr>
                <w:sz w:val="26"/>
                <w:szCs w:val="26"/>
              </w:rPr>
              <w:t>GV khối 0-3</w:t>
            </w:r>
          </w:p>
        </w:tc>
        <w:tc>
          <w:tcPr>
            <w:tcW w:w="22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F5E3D2" w14:textId="77777777" w:rsidR="00614450" w:rsidRPr="001362C4" w:rsidRDefault="00886CC6">
            <w:pPr>
              <w:spacing w:line="288" w:lineRule="auto"/>
              <w:rPr>
                <w:b/>
                <w:sz w:val="26"/>
                <w:szCs w:val="26"/>
              </w:rPr>
            </w:pPr>
            <w:r w:rsidRPr="001362C4">
              <w:rPr>
                <w:b/>
                <w:sz w:val="26"/>
                <w:szCs w:val="26"/>
              </w:rPr>
              <w:t>Cô Quỳnh Anh</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tcPr>
          <w:p w14:paraId="3631AB28" w14:textId="77777777" w:rsidR="00614450" w:rsidRPr="001362C4" w:rsidRDefault="00886CC6">
            <w:pPr>
              <w:spacing w:line="288" w:lineRule="auto"/>
              <w:jc w:val="center"/>
              <w:rPr>
                <w:sz w:val="26"/>
                <w:szCs w:val="26"/>
              </w:rPr>
            </w:pPr>
            <w:r w:rsidRPr="001362C4">
              <w:rPr>
                <w:sz w:val="26"/>
                <w:szCs w:val="26"/>
              </w:rPr>
              <w:t>1,5</w:t>
            </w:r>
          </w:p>
        </w:tc>
        <w:tc>
          <w:tcPr>
            <w:tcW w:w="1829" w:type="dxa"/>
            <w:vMerge w:val="restart"/>
            <w:tcBorders>
              <w:top w:val="single" w:sz="4" w:space="0" w:color="000000"/>
              <w:left w:val="single" w:sz="4" w:space="0" w:color="000000"/>
              <w:bottom w:val="single" w:sz="4" w:space="0" w:color="000000"/>
              <w:right w:val="single" w:sz="4" w:space="0" w:color="000000"/>
            </w:tcBorders>
            <w:vAlign w:val="center"/>
          </w:tcPr>
          <w:p w14:paraId="2A7FFC64" w14:textId="77777777" w:rsidR="00614450" w:rsidRPr="001362C4" w:rsidRDefault="00886CC6">
            <w:pPr>
              <w:spacing w:line="288" w:lineRule="auto"/>
              <w:jc w:val="center"/>
              <w:rPr>
                <w:sz w:val="26"/>
                <w:szCs w:val="26"/>
              </w:rPr>
            </w:pPr>
            <w:r w:rsidRPr="001362C4">
              <w:rPr>
                <w:sz w:val="26"/>
                <w:szCs w:val="26"/>
              </w:rPr>
              <w:t>Đã</w:t>
            </w:r>
          </w:p>
        </w:tc>
        <w:tc>
          <w:tcPr>
            <w:tcW w:w="1782" w:type="dxa"/>
            <w:vMerge w:val="restart"/>
            <w:tcBorders>
              <w:top w:val="single" w:sz="4" w:space="0" w:color="000000"/>
              <w:left w:val="single" w:sz="4" w:space="0" w:color="000000"/>
              <w:bottom w:val="single" w:sz="4" w:space="0" w:color="000000"/>
              <w:right w:val="single" w:sz="4" w:space="0" w:color="000000"/>
            </w:tcBorders>
            <w:vAlign w:val="center"/>
          </w:tcPr>
          <w:p w14:paraId="0B026086" w14:textId="77777777" w:rsidR="00614450" w:rsidRPr="001362C4" w:rsidRDefault="00886CC6">
            <w:pPr>
              <w:spacing w:line="288" w:lineRule="auto"/>
              <w:jc w:val="center"/>
              <w:rPr>
                <w:sz w:val="26"/>
                <w:szCs w:val="26"/>
              </w:rPr>
            </w:pPr>
            <w:r w:rsidRPr="001362C4">
              <w:rPr>
                <w:sz w:val="26"/>
                <w:szCs w:val="26"/>
              </w:rPr>
              <w:t>Offline, vắng Cô Thi</w:t>
            </w:r>
          </w:p>
        </w:tc>
      </w:tr>
      <w:tr w:rsidR="00614450" w:rsidRPr="001362C4" w14:paraId="49DBF95E" w14:textId="77777777">
        <w:trPr>
          <w:trHeight w:val="710"/>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5835460A"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762" w:type="dxa"/>
            <w:tcBorders>
              <w:top w:val="nil"/>
              <w:left w:val="single" w:sz="4" w:space="0" w:color="000000"/>
              <w:bottom w:val="single" w:sz="4" w:space="0" w:color="000000"/>
              <w:right w:val="single" w:sz="4" w:space="0" w:color="000000"/>
            </w:tcBorders>
            <w:vAlign w:val="center"/>
          </w:tcPr>
          <w:p w14:paraId="0ECCDA0F" w14:textId="77777777" w:rsidR="00614450" w:rsidRPr="001362C4" w:rsidRDefault="00886CC6">
            <w:pPr>
              <w:spacing w:line="288" w:lineRule="auto"/>
              <w:rPr>
                <w:sz w:val="26"/>
                <w:szCs w:val="26"/>
              </w:rPr>
            </w:pPr>
            <w:r w:rsidRPr="001362C4">
              <w:rPr>
                <w:sz w:val="26"/>
                <w:szCs w:val="26"/>
              </w:rPr>
              <w:t>Thực hành nhóm GV đào tạo tăng lương vượt khung</w:t>
            </w:r>
          </w:p>
        </w:tc>
        <w:tc>
          <w:tcPr>
            <w:tcW w:w="1686" w:type="dxa"/>
            <w:vMerge w:val="restart"/>
            <w:tcBorders>
              <w:top w:val="single" w:sz="4" w:space="0" w:color="000000"/>
              <w:left w:val="single" w:sz="4" w:space="0" w:color="000000"/>
              <w:bottom w:val="single" w:sz="4" w:space="0" w:color="000000"/>
              <w:right w:val="single" w:sz="4" w:space="0" w:color="000000"/>
            </w:tcBorders>
            <w:shd w:val="clear" w:color="auto" w:fill="FFFFFF"/>
            <w:vAlign w:val="bottom"/>
          </w:tcPr>
          <w:p w14:paraId="63D61E8E" w14:textId="77777777" w:rsidR="00614450" w:rsidRPr="001362C4" w:rsidRDefault="00886CC6">
            <w:pPr>
              <w:spacing w:line="288" w:lineRule="auto"/>
              <w:rPr>
                <w:sz w:val="26"/>
                <w:szCs w:val="26"/>
              </w:rPr>
            </w:pPr>
            <w:r w:rsidRPr="001362C4">
              <w:rPr>
                <w:sz w:val="26"/>
                <w:szCs w:val="26"/>
              </w:rPr>
              <w:t>GV khối 3-6 &amp; GV TTH</w:t>
            </w:r>
          </w:p>
        </w:tc>
        <w:tc>
          <w:tcPr>
            <w:tcW w:w="2227" w:type="dxa"/>
            <w:tcBorders>
              <w:top w:val="nil"/>
              <w:left w:val="nil"/>
              <w:bottom w:val="single" w:sz="4" w:space="0" w:color="000000"/>
              <w:right w:val="single" w:sz="4" w:space="0" w:color="000000"/>
            </w:tcBorders>
            <w:shd w:val="clear" w:color="auto" w:fill="FFFFFF"/>
            <w:vAlign w:val="center"/>
          </w:tcPr>
          <w:p w14:paraId="285F14C4" w14:textId="77777777" w:rsidR="00614450" w:rsidRPr="001362C4" w:rsidRDefault="00886CC6">
            <w:pPr>
              <w:spacing w:line="288" w:lineRule="auto"/>
              <w:rPr>
                <w:b/>
                <w:sz w:val="26"/>
                <w:szCs w:val="26"/>
              </w:rPr>
            </w:pPr>
            <w:r w:rsidRPr="001362C4">
              <w:rPr>
                <w:b/>
                <w:sz w:val="26"/>
                <w:szCs w:val="26"/>
              </w:rPr>
              <w:t>Cô Phong</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62AC5B3F"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09357AFF"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63BC4CD2" w14:textId="77777777" w:rsidR="00614450" w:rsidRPr="001362C4" w:rsidRDefault="00614450">
            <w:pPr>
              <w:widowControl w:val="0"/>
              <w:pBdr>
                <w:top w:val="nil"/>
                <w:left w:val="nil"/>
                <w:bottom w:val="nil"/>
                <w:right w:val="nil"/>
                <w:between w:val="nil"/>
              </w:pBdr>
              <w:spacing w:line="276" w:lineRule="auto"/>
              <w:rPr>
                <w:b/>
                <w:sz w:val="26"/>
                <w:szCs w:val="26"/>
              </w:rPr>
            </w:pPr>
          </w:p>
        </w:tc>
      </w:tr>
      <w:tr w:rsidR="00614450" w:rsidRPr="001362C4" w14:paraId="012F04DB" w14:textId="77777777">
        <w:trPr>
          <w:trHeight w:val="692"/>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16FA6644"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3762" w:type="dxa"/>
            <w:tcBorders>
              <w:top w:val="single" w:sz="4" w:space="0" w:color="000000"/>
              <w:left w:val="single" w:sz="4" w:space="0" w:color="000000"/>
              <w:bottom w:val="single" w:sz="4" w:space="0" w:color="000000"/>
              <w:right w:val="single" w:sz="4" w:space="0" w:color="000000"/>
            </w:tcBorders>
            <w:vAlign w:val="center"/>
          </w:tcPr>
          <w:p w14:paraId="1F31ED63" w14:textId="77777777" w:rsidR="00614450" w:rsidRPr="001362C4" w:rsidRDefault="00886CC6">
            <w:pPr>
              <w:spacing w:line="288" w:lineRule="auto"/>
              <w:rPr>
                <w:sz w:val="26"/>
                <w:szCs w:val="26"/>
              </w:rPr>
            </w:pPr>
            <w:r w:rsidRPr="001362C4">
              <w:rPr>
                <w:sz w:val="26"/>
                <w:szCs w:val="26"/>
              </w:rPr>
              <w:t xml:space="preserve">Lấy ý kiến, lắng nghe và chia sẻ về tinh thần và văn hóa môi </w:t>
            </w:r>
            <w:r w:rsidRPr="001362C4">
              <w:rPr>
                <w:sz w:val="26"/>
                <w:szCs w:val="26"/>
              </w:rPr>
              <w:lastRenderedPageBreak/>
              <w:t>trường _ nhóm GV mới.</w:t>
            </w:r>
          </w:p>
        </w:tc>
        <w:tc>
          <w:tcPr>
            <w:tcW w:w="1686" w:type="dxa"/>
            <w:vMerge/>
            <w:tcBorders>
              <w:top w:val="single" w:sz="4" w:space="0" w:color="000000"/>
              <w:left w:val="single" w:sz="4" w:space="0" w:color="000000"/>
              <w:bottom w:val="single" w:sz="4" w:space="0" w:color="000000"/>
              <w:right w:val="single" w:sz="4" w:space="0" w:color="000000"/>
            </w:tcBorders>
            <w:shd w:val="clear" w:color="auto" w:fill="FFFFFF"/>
            <w:vAlign w:val="bottom"/>
          </w:tcPr>
          <w:p w14:paraId="596CA8A9"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227" w:type="dxa"/>
            <w:tcBorders>
              <w:top w:val="single" w:sz="4" w:space="0" w:color="000000"/>
              <w:left w:val="nil"/>
              <w:bottom w:val="nil"/>
              <w:right w:val="single" w:sz="4" w:space="0" w:color="000000"/>
            </w:tcBorders>
            <w:shd w:val="clear" w:color="auto" w:fill="FFFFFF"/>
            <w:vAlign w:val="center"/>
          </w:tcPr>
          <w:p w14:paraId="388F2FFD" w14:textId="77777777" w:rsidR="00614450" w:rsidRPr="001362C4" w:rsidRDefault="00886CC6">
            <w:pPr>
              <w:spacing w:line="288" w:lineRule="auto"/>
              <w:rPr>
                <w:b/>
                <w:sz w:val="26"/>
                <w:szCs w:val="26"/>
              </w:rPr>
            </w:pPr>
            <w:r w:rsidRPr="001362C4">
              <w:rPr>
                <w:b/>
                <w:sz w:val="26"/>
                <w:szCs w:val="26"/>
              </w:rPr>
              <w:t>Cô Yến</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6830D985"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3515B0A3"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1C263795" w14:textId="77777777" w:rsidR="00614450" w:rsidRPr="001362C4" w:rsidRDefault="00614450">
            <w:pPr>
              <w:widowControl w:val="0"/>
              <w:pBdr>
                <w:top w:val="nil"/>
                <w:left w:val="nil"/>
                <w:bottom w:val="nil"/>
                <w:right w:val="nil"/>
                <w:between w:val="nil"/>
              </w:pBdr>
              <w:spacing w:line="276" w:lineRule="auto"/>
              <w:rPr>
                <w:b/>
                <w:sz w:val="26"/>
                <w:szCs w:val="26"/>
              </w:rPr>
            </w:pPr>
          </w:p>
        </w:tc>
      </w:tr>
      <w:tr w:rsidR="00614450" w:rsidRPr="001362C4" w14:paraId="41FDEEE2" w14:textId="77777777">
        <w:trPr>
          <w:trHeight w:val="710"/>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03DA021B"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3762" w:type="dxa"/>
            <w:tcBorders>
              <w:top w:val="nil"/>
              <w:left w:val="single" w:sz="4" w:space="0" w:color="000000"/>
              <w:bottom w:val="single" w:sz="4" w:space="0" w:color="000000"/>
              <w:right w:val="single" w:sz="4" w:space="0" w:color="000000"/>
            </w:tcBorders>
            <w:vAlign w:val="center"/>
          </w:tcPr>
          <w:p w14:paraId="5D8F704B" w14:textId="77777777" w:rsidR="00614450" w:rsidRPr="001362C4" w:rsidRDefault="00886CC6">
            <w:pPr>
              <w:spacing w:line="288" w:lineRule="auto"/>
              <w:rPr>
                <w:sz w:val="26"/>
                <w:szCs w:val="26"/>
              </w:rPr>
            </w:pPr>
            <w:r w:rsidRPr="001362C4">
              <w:rPr>
                <w:sz w:val="26"/>
                <w:szCs w:val="26"/>
              </w:rPr>
              <w:t>Thực hành ( Kệ cảm quan) nhóm GV khối 3-6</w:t>
            </w:r>
          </w:p>
        </w:tc>
        <w:tc>
          <w:tcPr>
            <w:tcW w:w="1686" w:type="dxa"/>
            <w:vMerge/>
            <w:tcBorders>
              <w:top w:val="single" w:sz="4" w:space="0" w:color="000000"/>
              <w:left w:val="single" w:sz="4" w:space="0" w:color="000000"/>
              <w:bottom w:val="single" w:sz="4" w:space="0" w:color="000000"/>
              <w:right w:val="single" w:sz="4" w:space="0" w:color="000000"/>
            </w:tcBorders>
            <w:shd w:val="clear" w:color="auto" w:fill="FFFFFF"/>
            <w:vAlign w:val="bottom"/>
          </w:tcPr>
          <w:p w14:paraId="62D3D235"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2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34177D" w14:textId="77777777" w:rsidR="00614450" w:rsidRPr="001362C4" w:rsidRDefault="00886CC6">
            <w:pPr>
              <w:spacing w:line="288" w:lineRule="auto"/>
              <w:rPr>
                <w:b/>
                <w:sz w:val="26"/>
                <w:szCs w:val="26"/>
              </w:rPr>
            </w:pPr>
            <w:r w:rsidRPr="001362C4">
              <w:rPr>
                <w:b/>
                <w:sz w:val="26"/>
                <w:szCs w:val="26"/>
              </w:rPr>
              <w:t>Cô Trang</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30760741"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3B01115F"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33042B4D" w14:textId="77777777" w:rsidR="00614450" w:rsidRPr="001362C4" w:rsidRDefault="00614450">
            <w:pPr>
              <w:widowControl w:val="0"/>
              <w:pBdr>
                <w:top w:val="nil"/>
                <w:left w:val="nil"/>
                <w:bottom w:val="nil"/>
                <w:right w:val="nil"/>
                <w:between w:val="nil"/>
              </w:pBdr>
              <w:spacing w:line="276" w:lineRule="auto"/>
              <w:rPr>
                <w:b/>
                <w:sz w:val="26"/>
                <w:szCs w:val="26"/>
              </w:rPr>
            </w:pPr>
          </w:p>
        </w:tc>
      </w:tr>
      <w:tr w:rsidR="00614450" w:rsidRPr="001362C4" w14:paraId="1AF622E3" w14:textId="77777777">
        <w:trPr>
          <w:trHeight w:val="359"/>
          <w:jc w:val="center"/>
        </w:trPr>
        <w:tc>
          <w:tcPr>
            <w:tcW w:w="1330" w:type="dxa"/>
            <w:vMerge w:val="restart"/>
            <w:tcBorders>
              <w:top w:val="single" w:sz="4" w:space="0" w:color="000000"/>
              <w:left w:val="single" w:sz="4" w:space="0" w:color="000000"/>
              <w:bottom w:val="single" w:sz="4" w:space="0" w:color="000000"/>
              <w:right w:val="single" w:sz="4" w:space="0" w:color="000000"/>
            </w:tcBorders>
            <w:vAlign w:val="center"/>
          </w:tcPr>
          <w:p w14:paraId="45C219A3" w14:textId="77777777" w:rsidR="00614450" w:rsidRPr="001362C4" w:rsidRDefault="00886CC6">
            <w:pPr>
              <w:spacing w:line="288" w:lineRule="auto"/>
              <w:jc w:val="center"/>
              <w:rPr>
                <w:sz w:val="26"/>
                <w:szCs w:val="26"/>
              </w:rPr>
            </w:pPr>
            <w:r w:rsidRPr="001362C4">
              <w:rPr>
                <w:sz w:val="26"/>
                <w:szCs w:val="26"/>
              </w:rPr>
              <w:t>25/3/2025</w:t>
            </w:r>
          </w:p>
        </w:tc>
        <w:tc>
          <w:tcPr>
            <w:tcW w:w="3762" w:type="dxa"/>
            <w:vMerge w:val="restart"/>
            <w:tcBorders>
              <w:top w:val="nil"/>
              <w:left w:val="single" w:sz="4" w:space="0" w:color="000000"/>
              <w:bottom w:val="single" w:sz="4" w:space="0" w:color="000000"/>
              <w:right w:val="single" w:sz="4" w:space="0" w:color="000000"/>
            </w:tcBorders>
            <w:vAlign w:val="center"/>
          </w:tcPr>
          <w:p w14:paraId="425E4B45" w14:textId="77777777" w:rsidR="00614450" w:rsidRPr="001362C4" w:rsidRDefault="00886CC6">
            <w:pPr>
              <w:spacing w:line="288" w:lineRule="auto"/>
              <w:rPr>
                <w:sz w:val="26"/>
                <w:szCs w:val="26"/>
              </w:rPr>
            </w:pPr>
            <w:r w:rsidRPr="001362C4">
              <w:rPr>
                <w:sz w:val="26"/>
                <w:szCs w:val="26"/>
              </w:rPr>
              <w:t>Khuynh hướng con người &amp; Bốn giai đoạn phát trển</w:t>
            </w:r>
          </w:p>
        </w:tc>
        <w:tc>
          <w:tcPr>
            <w:tcW w:w="1686" w:type="dxa"/>
            <w:tcBorders>
              <w:top w:val="nil"/>
              <w:left w:val="nil"/>
              <w:bottom w:val="single" w:sz="4" w:space="0" w:color="000000"/>
              <w:right w:val="single" w:sz="4" w:space="0" w:color="000000"/>
            </w:tcBorders>
            <w:shd w:val="clear" w:color="auto" w:fill="FFFFFF"/>
            <w:vAlign w:val="bottom"/>
          </w:tcPr>
          <w:p w14:paraId="367A73BA" w14:textId="77777777" w:rsidR="00614450" w:rsidRPr="001362C4" w:rsidRDefault="00886CC6">
            <w:pPr>
              <w:spacing w:line="288" w:lineRule="auto"/>
              <w:rPr>
                <w:sz w:val="26"/>
                <w:szCs w:val="26"/>
              </w:rPr>
            </w:pPr>
            <w:r w:rsidRPr="001362C4">
              <w:rPr>
                <w:sz w:val="26"/>
                <w:szCs w:val="26"/>
              </w:rPr>
              <w:t>GV khối 0-3</w:t>
            </w:r>
          </w:p>
        </w:tc>
        <w:tc>
          <w:tcPr>
            <w:tcW w:w="2227" w:type="dxa"/>
            <w:vMerge w:val="restart"/>
            <w:tcBorders>
              <w:top w:val="nil"/>
              <w:left w:val="single" w:sz="4" w:space="0" w:color="000000"/>
              <w:bottom w:val="single" w:sz="4" w:space="0" w:color="000000"/>
              <w:right w:val="single" w:sz="4" w:space="0" w:color="000000"/>
            </w:tcBorders>
            <w:shd w:val="clear" w:color="auto" w:fill="FFFFFF"/>
            <w:vAlign w:val="center"/>
          </w:tcPr>
          <w:p w14:paraId="12B6825C" w14:textId="77777777" w:rsidR="00614450" w:rsidRPr="001362C4" w:rsidRDefault="00886CC6">
            <w:pPr>
              <w:spacing w:line="288" w:lineRule="auto"/>
              <w:rPr>
                <w:b/>
                <w:sz w:val="26"/>
                <w:szCs w:val="26"/>
              </w:rPr>
            </w:pPr>
            <w:r w:rsidRPr="001362C4">
              <w:rPr>
                <w:b/>
                <w:sz w:val="26"/>
                <w:szCs w:val="26"/>
              </w:rPr>
              <w:t>Cô Phong</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tcPr>
          <w:p w14:paraId="7EB3CA73" w14:textId="77777777" w:rsidR="00614450" w:rsidRPr="001362C4" w:rsidRDefault="00886CC6">
            <w:pPr>
              <w:spacing w:line="288" w:lineRule="auto"/>
              <w:jc w:val="center"/>
              <w:rPr>
                <w:sz w:val="26"/>
                <w:szCs w:val="26"/>
              </w:rPr>
            </w:pPr>
            <w:r w:rsidRPr="001362C4">
              <w:rPr>
                <w:sz w:val="26"/>
                <w:szCs w:val="26"/>
              </w:rPr>
              <w:t>1,5</w:t>
            </w:r>
          </w:p>
        </w:tc>
        <w:tc>
          <w:tcPr>
            <w:tcW w:w="1829" w:type="dxa"/>
            <w:vMerge w:val="restart"/>
            <w:tcBorders>
              <w:top w:val="single" w:sz="4" w:space="0" w:color="000000"/>
              <w:left w:val="single" w:sz="4" w:space="0" w:color="000000"/>
              <w:bottom w:val="single" w:sz="4" w:space="0" w:color="000000"/>
              <w:right w:val="single" w:sz="4" w:space="0" w:color="000000"/>
            </w:tcBorders>
            <w:vAlign w:val="center"/>
          </w:tcPr>
          <w:p w14:paraId="526AA579" w14:textId="77777777" w:rsidR="00614450" w:rsidRPr="001362C4" w:rsidRDefault="00886CC6">
            <w:pPr>
              <w:spacing w:line="288" w:lineRule="auto"/>
              <w:jc w:val="center"/>
              <w:rPr>
                <w:sz w:val="26"/>
                <w:szCs w:val="26"/>
              </w:rPr>
            </w:pPr>
            <w:r w:rsidRPr="001362C4">
              <w:rPr>
                <w:sz w:val="26"/>
                <w:szCs w:val="26"/>
              </w:rPr>
              <w:t>Đã</w:t>
            </w:r>
          </w:p>
        </w:tc>
        <w:tc>
          <w:tcPr>
            <w:tcW w:w="1782" w:type="dxa"/>
            <w:vMerge w:val="restart"/>
            <w:tcBorders>
              <w:top w:val="single" w:sz="4" w:space="0" w:color="000000"/>
              <w:left w:val="single" w:sz="4" w:space="0" w:color="000000"/>
              <w:bottom w:val="single" w:sz="4" w:space="0" w:color="000000"/>
              <w:right w:val="single" w:sz="4" w:space="0" w:color="000000"/>
            </w:tcBorders>
            <w:vAlign w:val="center"/>
          </w:tcPr>
          <w:p w14:paraId="605AEAFF" w14:textId="77777777" w:rsidR="00614450" w:rsidRPr="001362C4" w:rsidRDefault="00886CC6">
            <w:pPr>
              <w:spacing w:line="288" w:lineRule="auto"/>
              <w:jc w:val="center"/>
              <w:rPr>
                <w:sz w:val="26"/>
                <w:szCs w:val="26"/>
              </w:rPr>
            </w:pPr>
            <w:r w:rsidRPr="001362C4">
              <w:rPr>
                <w:sz w:val="26"/>
                <w:szCs w:val="26"/>
              </w:rPr>
              <w:t>Offline</w:t>
            </w:r>
          </w:p>
        </w:tc>
      </w:tr>
      <w:tr w:rsidR="00614450" w:rsidRPr="001362C4" w14:paraId="0C45F458" w14:textId="77777777">
        <w:trPr>
          <w:trHeight w:val="328"/>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6FA527AB"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762" w:type="dxa"/>
            <w:vMerge/>
            <w:tcBorders>
              <w:top w:val="nil"/>
              <w:left w:val="single" w:sz="4" w:space="0" w:color="000000"/>
              <w:bottom w:val="single" w:sz="4" w:space="0" w:color="000000"/>
              <w:right w:val="single" w:sz="4" w:space="0" w:color="000000"/>
            </w:tcBorders>
            <w:vAlign w:val="center"/>
          </w:tcPr>
          <w:p w14:paraId="2DEFB6B8"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686"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0418463" w14:textId="77777777" w:rsidR="00614450" w:rsidRPr="001362C4" w:rsidRDefault="00886CC6">
            <w:pPr>
              <w:spacing w:line="288" w:lineRule="auto"/>
              <w:rPr>
                <w:sz w:val="26"/>
                <w:szCs w:val="26"/>
              </w:rPr>
            </w:pPr>
            <w:r w:rsidRPr="001362C4">
              <w:rPr>
                <w:sz w:val="26"/>
                <w:szCs w:val="26"/>
              </w:rPr>
              <w:t>GV khối 3-6</w:t>
            </w:r>
          </w:p>
        </w:tc>
        <w:tc>
          <w:tcPr>
            <w:tcW w:w="2227" w:type="dxa"/>
            <w:vMerge/>
            <w:tcBorders>
              <w:top w:val="nil"/>
              <w:left w:val="single" w:sz="4" w:space="0" w:color="000000"/>
              <w:bottom w:val="single" w:sz="4" w:space="0" w:color="000000"/>
              <w:right w:val="single" w:sz="4" w:space="0" w:color="000000"/>
            </w:tcBorders>
            <w:shd w:val="clear" w:color="auto" w:fill="FFFFFF"/>
            <w:vAlign w:val="center"/>
          </w:tcPr>
          <w:p w14:paraId="4C80B81C"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0123E477"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590057FC"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7D3C4592" w14:textId="77777777" w:rsidR="00614450" w:rsidRPr="001362C4" w:rsidRDefault="00614450">
            <w:pPr>
              <w:widowControl w:val="0"/>
              <w:pBdr>
                <w:top w:val="nil"/>
                <w:left w:val="nil"/>
                <w:bottom w:val="nil"/>
                <w:right w:val="nil"/>
                <w:between w:val="nil"/>
              </w:pBdr>
              <w:spacing w:line="276" w:lineRule="auto"/>
              <w:rPr>
                <w:sz w:val="26"/>
                <w:szCs w:val="26"/>
              </w:rPr>
            </w:pPr>
          </w:p>
        </w:tc>
      </w:tr>
      <w:tr w:rsidR="00614450" w:rsidRPr="001362C4" w14:paraId="69FFC27D" w14:textId="77777777">
        <w:trPr>
          <w:trHeight w:val="346"/>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72BB82A5"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762" w:type="dxa"/>
            <w:vMerge/>
            <w:tcBorders>
              <w:top w:val="nil"/>
              <w:left w:val="single" w:sz="4" w:space="0" w:color="000000"/>
              <w:bottom w:val="single" w:sz="4" w:space="0" w:color="000000"/>
              <w:right w:val="single" w:sz="4" w:space="0" w:color="000000"/>
            </w:tcBorders>
            <w:vAlign w:val="center"/>
          </w:tcPr>
          <w:p w14:paraId="1E8FFA5D"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686" w:type="dxa"/>
            <w:tcBorders>
              <w:top w:val="nil"/>
              <w:left w:val="nil"/>
              <w:bottom w:val="single" w:sz="4" w:space="0" w:color="000000"/>
              <w:right w:val="single" w:sz="4" w:space="0" w:color="000000"/>
            </w:tcBorders>
            <w:shd w:val="clear" w:color="auto" w:fill="FFFFFF"/>
            <w:vAlign w:val="bottom"/>
          </w:tcPr>
          <w:p w14:paraId="14849688" w14:textId="77777777" w:rsidR="00614450" w:rsidRPr="001362C4" w:rsidRDefault="00886CC6">
            <w:pPr>
              <w:spacing w:line="288" w:lineRule="auto"/>
              <w:rPr>
                <w:sz w:val="26"/>
                <w:szCs w:val="26"/>
              </w:rPr>
            </w:pPr>
            <w:r w:rsidRPr="001362C4">
              <w:rPr>
                <w:sz w:val="26"/>
                <w:szCs w:val="26"/>
              </w:rPr>
              <w:t>GV TTH</w:t>
            </w:r>
          </w:p>
        </w:tc>
        <w:tc>
          <w:tcPr>
            <w:tcW w:w="2227" w:type="dxa"/>
            <w:vMerge/>
            <w:tcBorders>
              <w:top w:val="nil"/>
              <w:left w:val="single" w:sz="4" w:space="0" w:color="000000"/>
              <w:bottom w:val="single" w:sz="4" w:space="0" w:color="000000"/>
              <w:right w:val="single" w:sz="4" w:space="0" w:color="000000"/>
            </w:tcBorders>
            <w:shd w:val="clear" w:color="auto" w:fill="FFFFFF"/>
            <w:vAlign w:val="center"/>
          </w:tcPr>
          <w:p w14:paraId="3D8FA397"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4A83BCEF"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3AF3F7F0"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3C7B873B" w14:textId="77777777" w:rsidR="00614450" w:rsidRPr="001362C4" w:rsidRDefault="00614450">
            <w:pPr>
              <w:widowControl w:val="0"/>
              <w:pBdr>
                <w:top w:val="nil"/>
                <w:left w:val="nil"/>
                <w:bottom w:val="nil"/>
                <w:right w:val="nil"/>
                <w:between w:val="nil"/>
              </w:pBdr>
              <w:spacing w:line="276" w:lineRule="auto"/>
              <w:rPr>
                <w:sz w:val="26"/>
                <w:szCs w:val="26"/>
              </w:rPr>
            </w:pPr>
          </w:p>
        </w:tc>
      </w:tr>
      <w:tr w:rsidR="00614450" w:rsidRPr="001362C4" w14:paraId="165D68D2" w14:textId="77777777">
        <w:trPr>
          <w:trHeight w:val="656"/>
          <w:jc w:val="center"/>
        </w:trPr>
        <w:tc>
          <w:tcPr>
            <w:tcW w:w="1330" w:type="dxa"/>
            <w:vMerge w:val="restart"/>
            <w:tcBorders>
              <w:top w:val="single" w:sz="4" w:space="0" w:color="000000"/>
              <w:left w:val="single" w:sz="4" w:space="0" w:color="000000"/>
              <w:bottom w:val="single" w:sz="4" w:space="0" w:color="000000"/>
              <w:right w:val="single" w:sz="4" w:space="0" w:color="000000"/>
            </w:tcBorders>
            <w:vAlign w:val="center"/>
          </w:tcPr>
          <w:p w14:paraId="13D5305F" w14:textId="77777777" w:rsidR="00614450" w:rsidRPr="001362C4" w:rsidRDefault="00886CC6">
            <w:pPr>
              <w:spacing w:line="288" w:lineRule="auto"/>
              <w:jc w:val="center"/>
              <w:rPr>
                <w:sz w:val="26"/>
                <w:szCs w:val="26"/>
              </w:rPr>
            </w:pPr>
            <w:r w:rsidRPr="001362C4">
              <w:rPr>
                <w:sz w:val="26"/>
                <w:szCs w:val="26"/>
              </w:rPr>
              <w:t>27/3/2025</w:t>
            </w:r>
          </w:p>
        </w:tc>
        <w:tc>
          <w:tcPr>
            <w:tcW w:w="3762" w:type="dxa"/>
            <w:tcBorders>
              <w:top w:val="single" w:sz="4" w:space="0" w:color="000000"/>
              <w:left w:val="nil"/>
              <w:bottom w:val="single" w:sz="4" w:space="0" w:color="000000"/>
              <w:right w:val="single" w:sz="4" w:space="0" w:color="000000"/>
            </w:tcBorders>
            <w:vAlign w:val="center"/>
          </w:tcPr>
          <w:p w14:paraId="74AD62C2" w14:textId="77777777" w:rsidR="00614450" w:rsidRPr="001362C4" w:rsidRDefault="00886CC6">
            <w:pPr>
              <w:spacing w:line="288" w:lineRule="auto"/>
              <w:rPr>
                <w:sz w:val="26"/>
                <w:szCs w:val="26"/>
              </w:rPr>
            </w:pPr>
            <w:r w:rsidRPr="001362C4">
              <w:rPr>
                <w:sz w:val="26"/>
                <w:szCs w:val="26"/>
              </w:rPr>
              <w:t>Ngôn ngữ và Chăm sóc môi trường</w:t>
            </w:r>
          </w:p>
        </w:tc>
        <w:tc>
          <w:tcPr>
            <w:tcW w:w="1686" w:type="dxa"/>
            <w:tcBorders>
              <w:top w:val="single" w:sz="8" w:space="0" w:color="000000"/>
              <w:left w:val="single" w:sz="4" w:space="0" w:color="000000"/>
              <w:bottom w:val="single" w:sz="4" w:space="0" w:color="000000"/>
              <w:right w:val="single" w:sz="4" w:space="0" w:color="000000"/>
            </w:tcBorders>
            <w:shd w:val="clear" w:color="auto" w:fill="FFFFFF"/>
            <w:vAlign w:val="bottom"/>
          </w:tcPr>
          <w:p w14:paraId="3AB299CC" w14:textId="77777777" w:rsidR="00614450" w:rsidRPr="001362C4" w:rsidRDefault="00886CC6">
            <w:pPr>
              <w:spacing w:line="288" w:lineRule="auto"/>
              <w:rPr>
                <w:sz w:val="26"/>
                <w:szCs w:val="26"/>
              </w:rPr>
            </w:pPr>
            <w:r w:rsidRPr="001362C4">
              <w:rPr>
                <w:sz w:val="26"/>
                <w:szCs w:val="26"/>
              </w:rPr>
              <w:t>GV khối 0-3</w:t>
            </w:r>
          </w:p>
        </w:tc>
        <w:tc>
          <w:tcPr>
            <w:tcW w:w="22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C3018C" w14:textId="77777777" w:rsidR="00614450" w:rsidRPr="001362C4" w:rsidRDefault="00886CC6">
            <w:pPr>
              <w:spacing w:line="288" w:lineRule="auto"/>
              <w:rPr>
                <w:b/>
                <w:sz w:val="26"/>
                <w:szCs w:val="26"/>
              </w:rPr>
            </w:pPr>
            <w:r w:rsidRPr="001362C4">
              <w:rPr>
                <w:b/>
                <w:sz w:val="26"/>
                <w:szCs w:val="26"/>
              </w:rPr>
              <w:t>Cô Thúy &amp; Cô Quỳnh Anh</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tcPr>
          <w:p w14:paraId="041F3AEB" w14:textId="77777777" w:rsidR="00614450" w:rsidRPr="001362C4" w:rsidRDefault="00886CC6">
            <w:pPr>
              <w:spacing w:line="288" w:lineRule="auto"/>
              <w:jc w:val="center"/>
              <w:rPr>
                <w:sz w:val="26"/>
                <w:szCs w:val="26"/>
              </w:rPr>
            </w:pPr>
            <w:r w:rsidRPr="001362C4">
              <w:rPr>
                <w:sz w:val="26"/>
                <w:szCs w:val="26"/>
              </w:rPr>
              <w:t>1,5</w:t>
            </w:r>
          </w:p>
        </w:tc>
        <w:tc>
          <w:tcPr>
            <w:tcW w:w="1829" w:type="dxa"/>
            <w:vMerge w:val="restart"/>
            <w:tcBorders>
              <w:top w:val="single" w:sz="4" w:space="0" w:color="000000"/>
              <w:left w:val="single" w:sz="4" w:space="0" w:color="000000"/>
              <w:bottom w:val="single" w:sz="4" w:space="0" w:color="000000"/>
              <w:right w:val="single" w:sz="4" w:space="0" w:color="000000"/>
            </w:tcBorders>
            <w:vAlign w:val="center"/>
          </w:tcPr>
          <w:p w14:paraId="3D2401F1" w14:textId="77777777" w:rsidR="00614450" w:rsidRPr="001362C4" w:rsidRDefault="00886CC6">
            <w:pPr>
              <w:spacing w:line="288" w:lineRule="auto"/>
              <w:jc w:val="center"/>
              <w:rPr>
                <w:sz w:val="26"/>
                <w:szCs w:val="26"/>
              </w:rPr>
            </w:pPr>
            <w:r w:rsidRPr="001362C4">
              <w:rPr>
                <w:sz w:val="26"/>
                <w:szCs w:val="26"/>
              </w:rPr>
              <w:t>Đã</w:t>
            </w:r>
          </w:p>
        </w:tc>
        <w:tc>
          <w:tcPr>
            <w:tcW w:w="1782" w:type="dxa"/>
            <w:vMerge w:val="restart"/>
            <w:tcBorders>
              <w:top w:val="single" w:sz="4" w:space="0" w:color="000000"/>
              <w:left w:val="single" w:sz="4" w:space="0" w:color="000000"/>
              <w:bottom w:val="single" w:sz="4" w:space="0" w:color="000000"/>
              <w:right w:val="single" w:sz="4" w:space="0" w:color="000000"/>
            </w:tcBorders>
            <w:vAlign w:val="center"/>
          </w:tcPr>
          <w:p w14:paraId="296B59B6" w14:textId="77777777" w:rsidR="00614450" w:rsidRPr="001362C4" w:rsidRDefault="00886CC6">
            <w:pPr>
              <w:spacing w:line="288" w:lineRule="auto"/>
              <w:jc w:val="center"/>
              <w:rPr>
                <w:sz w:val="26"/>
                <w:szCs w:val="26"/>
              </w:rPr>
            </w:pPr>
            <w:r w:rsidRPr="001362C4">
              <w:rPr>
                <w:sz w:val="26"/>
                <w:szCs w:val="26"/>
              </w:rPr>
              <w:t>Offline</w:t>
            </w:r>
          </w:p>
        </w:tc>
      </w:tr>
      <w:tr w:rsidR="00614450" w:rsidRPr="001362C4" w14:paraId="42E39F42" w14:textId="77777777">
        <w:trPr>
          <w:trHeight w:val="710"/>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188B01A1"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3762" w:type="dxa"/>
            <w:tcBorders>
              <w:top w:val="nil"/>
              <w:left w:val="nil"/>
              <w:bottom w:val="single" w:sz="4" w:space="0" w:color="000000"/>
              <w:right w:val="single" w:sz="4" w:space="0" w:color="000000"/>
            </w:tcBorders>
            <w:vAlign w:val="center"/>
          </w:tcPr>
          <w:p w14:paraId="27CA3FF4" w14:textId="77777777" w:rsidR="00614450" w:rsidRPr="001362C4" w:rsidRDefault="00886CC6">
            <w:pPr>
              <w:spacing w:line="288" w:lineRule="auto"/>
              <w:rPr>
                <w:sz w:val="26"/>
                <w:szCs w:val="26"/>
              </w:rPr>
            </w:pPr>
            <w:r w:rsidRPr="001362C4">
              <w:rPr>
                <w:sz w:val="26"/>
                <w:szCs w:val="26"/>
              </w:rPr>
              <w:t>Thực hành nhóm GV đào tạo tăng lương vượt khung</w:t>
            </w:r>
          </w:p>
        </w:tc>
        <w:tc>
          <w:tcPr>
            <w:tcW w:w="1686"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15042B8A" w14:textId="77777777" w:rsidR="00614450" w:rsidRPr="001362C4" w:rsidRDefault="00886CC6">
            <w:pPr>
              <w:spacing w:line="288" w:lineRule="auto"/>
              <w:rPr>
                <w:sz w:val="26"/>
                <w:szCs w:val="26"/>
              </w:rPr>
            </w:pPr>
            <w:r w:rsidRPr="001362C4">
              <w:rPr>
                <w:sz w:val="26"/>
                <w:szCs w:val="26"/>
              </w:rPr>
              <w:t>GV TTH &amp; GV 3-6</w:t>
            </w:r>
          </w:p>
        </w:tc>
        <w:tc>
          <w:tcPr>
            <w:tcW w:w="2227" w:type="dxa"/>
            <w:tcBorders>
              <w:top w:val="nil"/>
              <w:left w:val="nil"/>
              <w:bottom w:val="nil"/>
              <w:right w:val="single" w:sz="4" w:space="0" w:color="000000"/>
            </w:tcBorders>
            <w:shd w:val="clear" w:color="auto" w:fill="FFFFFF"/>
            <w:vAlign w:val="center"/>
          </w:tcPr>
          <w:p w14:paraId="5C0713F0" w14:textId="77777777" w:rsidR="00614450" w:rsidRPr="001362C4" w:rsidRDefault="00886CC6">
            <w:pPr>
              <w:spacing w:line="288" w:lineRule="auto"/>
              <w:rPr>
                <w:b/>
                <w:sz w:val="26"/>
                <w:szCs w:val="26"/>
              </w:rPr>
            </w:pPr>
            <w:r w:rsidRPr="001362C4">
              <w:rPr>
                <w:b/>
                <w:sz w:val="26"/>
                <w:szCs w:val="26"/>
              </w:rPr>
              <w:t>Cô Phong</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1694D0FB"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6621EB26"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3E46F2F6" w14:textId="77777777" w:rsidR="00614450" w:rsidRPr="001362C4" w:rsidRDefault="00614450">
            <w:pPr>
              <w:widowControl w:val="0"/>
              <w:pBdr>
                <w:top w:val="nil"/>
                <w:left w:val="nil"/>
                <w:bottom w:val="nil"/>
                <w:right w:val="nil"/>
                <w:between w:val="nil"/>
              </w:pBdr>
              <w:spacing w:line="276" w:lineRule="auto"/>
              <w:rPr>
                <w:b/>
                <w:sz w:val="26"/>
                <w:szCs w:val="26"/>
              </w:rPr>
            </w:pPr>
          </w:p>
        </w:tc>
      </w:tr>
      <w:tr w:rsidR="00614450" w:rsidRPr="001362C4" w14:paraId="0F81D838" w14:textId="77777777">
        <w:trPr>
          <w:trHeight w:val="688"/>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3161834A"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3762" w:type="dxa"/>
            <w:tcBorders>
              <w:top w:val="nil"/>
              <w:left w:val="nil"/>
              <w:bottom w:val="single" w:sz="4" w:space="0" w:color="000000"/>
              <w:right w:val="single" w:sz="4" w:space="0" w:color="000000"/>
            </w:tcBorders>
            <w:vAlign w:val="center"/>
          </w:tcPr>
          <w:p w14:paraId="04F67F55" w14:textId="77777777" w:rsidR="00614450" w:rsidRPr="001362C4" w:rsidRDefault="00886CC6">
            <w:pPr>
              <w:spacing w:line="288" w:lineRule="auto"/>
              <w:rPr>
                <w:sz w:val="26"/>
                <w:szCs w:val="26"/>
              </w:rPr>
            </w:pPr>
            <w:r w:rsidRPr="001362C4">
              <w:rPr>
                <w:sz w:val="26"/>
                <w:szCs w:val="26"/>
              </w:rPr>
              <w:t>Lịch sự nhã nhặn nhóm GV mới</w:t>
            </w:r>
          </w:p>
        </w:tc>
        <w:tc>
          <w:tcPr>
            <w:tcW w:w="1686"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F7FA45C"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227" w:type="dxa"/>
            <w:tcBorders>
              <w:top w:val="single" w:sz="4" w:space="0" w:color="000000"/>
              <w:left w:val="nil"/>
              <w:bottom w:val="nil"/>
              <w:right w:val="single" w:sz="4" w:space="0" w:color="000000"/>
            </w:tcBorders>
            <w:shd w:val="clear" w:color="auto" w:fill="FFFFFF"/>
            <w:vAlign w:val="center"/>
          </w:tcPr>
          <w:p w14:paraId="5ED15E5F" w14:textId="77777777" w:rsidR="00614450" w:rsidRPr="001362C4" w:rsidRDefault="00886CC6">
            <w:pPr>
              <w:spacing w:line="288" w:lineRule="auto"/>
              <w:rPr>
                <w:b/>
                <w:sz w:val="26"/>
                <w:szCs w:val="26"/>
              </w:rPr>
            </w:pPr>
            <w:r w:rsidRPr="001362C4">
              <w:rPr>
                <w:b/>
                <w:sz w:val="26"/>
                <w:szCs w:val="26"/>
              </w:rPr>
              <w:t>Cô Yến</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211E5395"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23793247"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7B8A9BA4" w14:textId="77777777" w:rsidR="00614450" w:rsidRPr="001362C4" w:rsidRDefault="00614450">
            <w:pPr>
              <w:widowControl w:val="0"/>
              <w:pBdr>
                <w:top w:val="nil"/>
                <w:left w:val="nil"/>
                <w:bottom w:val="nil"/>
                <w:right w:val="nil"/>
                <w:between w:val="nil"/>
              </w:pBdr>
              <w:spacing w:line="276" w:lineRule="auto"/>
              <w:rPr>
                <w:b/>
                <w:sz w:val="26"/>
                <w:szCs w:val="26"/>
              </w:rPr>
            </w:pPr>
          </w:p>
        </w:tc>
      </w:tr>
      <w:tr w:rsidR="00614450" w:rsidRPr="001362C4" w14:paraId="76BE831D" w14:textId="77777777">
        <w:trPr>
          <w:trHeight w:val="647"/>
          <w:jc w:val="center"/>
        </w:trPr>
        <w:tc>
          <w:tcPr>
            <w:tcW w:w="1330" w:type="dxa"/>
            <w:vMerge/>
            <w:tcBorders>
              <w:top w:val="single" w:sz="4" w:space="0" w:color="000000"/>
              <w:left w:val="single" w:sz="4" w:space="0" w:color="000000"/>
              <w:bottom w:val="single" w:sz="4" w:space="0" w:color="000000"/>
              <w:right w:val="single" w:sz="4" w:space="0" w:color="000000"/>
            </w:tcBorders>
            <w:vAlign w:val="center"/>
          </w:tcPr>
          <w:p w14:paraId="035096B8"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3762" w:type="dxa"/>
            <w:tcBorders>
              <w:top w:val="nil"/>
              <w:left w:val="nil"/>
              <w:bottom w:val="single" w:sz="4" w:space="0" w:color="000000"/>
              <w:right w:val="single" w:sz="4" w:space="0" w:color="000000"/>
            </w:tcBorders>
            <w:vAlign w:val="center"/>
          </w:tcPr>
          <w:p w14:paraId="45B2B110" w14:textId="77777777" w:rsidR="00614450" w:rsidRPr="001362C4" w:rsidRDefault="00886CC6">
            <w:pPr>
              <w:spacing w:line="288" w:lineRule="auto"/>
              <w:rPr>
                <w:sz w:val="26"/>
                <w:szCs w:val="26"/>
              </w:rPr>
            </w:pPr>
            <w:r w:rsidRPr="001362C4">
              <w:rPr>
                <w:sz w:val="26"/>
                <w:szCs w:val="26"/>
              </w:rPr>
              <w:t>Thực hành ( Kệ cảm quan) _ GV khối 3-6</w:t>
            </w:r>
          </w:p>
        </w:tc>
        <w:tc>
          <w:tcPr>
            <w:tcW w:w="1686"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33F90B2" w14:textId="77777777" w:rsidR="00614450" w:rsidRPr="001362C4" w:rsidRDefault="00614450">
            <w:pPr>
              <w:widowControl w:val="0"/>
              <w:pBdr>
                <w:top w:val="nil"/>
                <w:left w:val="nil"/>
                <w:bottom w:val="nil"/>
                <w:right w:val="nil"/>
                <w:between w:val="nil"/>
              </w:pBdr>
              <w:spacing w:line="276" w:lineRule="auto"/>
              <w:rPr>
                <w:sz w:val="26"/>
                <w:szCs w:val="26"/>
              </w:rPr>
            </w:pPr>
          </w:p>
        </w:tc>
        <w:tc>
          <w:tcPr>
            <w:tcW w:w="22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9F045B" w14:textId="77777777" w:rsidR="00614450" w:rsidRPr="001362C4" w:rsidRDefault="00886CC6">
            <w:pPr>
              <w:spacing w:line="288" w:lineRule="auto"/>
              <w:rPr>
                <w:b/>
                <w:sz w:val="26"/>
                <w:szCs w:val="26"/>
              </w:rPr>
            </w:pPr>
            <w:r w:rsidRPr="001362C4">
              <w:rPr>
                <w:b/>
                <w:sz w:val="26"/>
                <w:szCs w:val="26"/>
              </w:rPr>
              <w:t>Cô Trang</w:t>
            </w:r>
          </w:p>
        </w:tc>
        <w:tc>
          <w:tcPr>
            <w:tcW w:w="1541" w:type="dxa"/>
            <w:vMerge/>
            <w:tcBorders>
              <w:top w:val="single" w:sz="4" w:space="0" w:color="000000"/>
              <w:left w:val="single" w:sz="4" w:space="0" w:color="000000"/>
              <w:bottom w:val="single" w:sz="4" w:space="0" w:color="000000"/>
              <w:right w:val="single" w:sz="4" w:space="0" w:color="000000"/>
            </w:tcBorders>
            <w:vAlign w:val="center"/>
          </w:tcPr>
          <w:p w14:paraId="37771577"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829" w:type="dxa"/>
            <w:vMerge/>
            <w:tcBorders>
              <w:top w:val="single" w:sz="4" w:space="0" w:color="000000"/>
              <w:left w:val="single" w:sz="4" w:space="0" w:color="000000"/>
              <w:bottom w:val="single" w:sz="4" w:space="0" w:color="000000"/>
              <w:right w:val="single" w:sz="4" w:space="0" w:color="000000"/>
            </w:tcBorders>
            <w:vAlign w:val="center"/>
          </w:tcPr>
          <w:p w14:paraId="6E7F3A1D"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782" w:type="dxa"/>
            <w:vMerge/>
            <w:tcBorders>
              <w:top w:val="single" w:sz="4" w:space="0" w:color="000000"/>
              <w:left w:val="single" w:sz="4" w:space="0" w:color="000000"/>
              <w:bottom w:val="single" w:sz="4" w:space="0" w:color="000000"/>
              <w:right w:val="single" w:sz="4" w:space="0" w:color="000000"/>
            </w:tcBorders>
            <w:vAlign w:val="center"/>
          </w:tcPr>
          <w:p w14:paraId="21E55A1B" w14:textId="77777777" w:rsidR="00614450" w:rsidRPr="001362C4" w:rsidRDefault="00614450">
            <w:pPr>
              <w:widowControl w:val="0"/>
              <w:pBdr>
                <w:top w:val="nil"/>
                <w:left w:val="nil"/>
                <w:bottom w:val="nil"/>
                <w:right w:val="nil"/>
                <w:between w:val="nil"/>
              </w:pBdr>
              <w:spacing w:line="276" w:lineRule="auto"/>
              <w:rPr>
                <w:b/>
                <w:sz w:val="26"/>
                <w:szCs w:val="26"/>
              </w:rPr>
            </w:pPr>
          </w:p>
        </w:tc>
      </w:tr>
    </w:tbl>
    <w:p w14:paraId="05B8F06A" w14:textId="77777777" w:rsidR="00614450" w:rsidRPr="001362C4" w:rsidRDefault="00614450">
      <w:pPr>
        <w:spacing w:line="360" w:lineRule="auto"/>
        <w:rPr>
          <w:b/>
          <w:sz w:val="26"/>
          <w:szCs w:val="26"/>
        </w:rPr>
      </w:pPr>
    </w:p>
    <w:p w14:paraId="22EBD62C" w14:textId="77777777" w:rsidR="00614450" w:rsidRPr="001362C4" w:rsidRDefault="00614450">
      <w:pPr>
        <w:spacing w:line="360" w:lineRule="auto"/>
        <w:rPr>
          <w:b/>
          <w:sz w:val="26"/>
          <w:szCs w:val="26"/>
        </w:rPr>
      </w:pPr>
    </w:p>
    <w:p w14:paraId="4C840A49" w14:textId="77777777" w:rsidR="00614450" w:rsidRPr="001362C4" w:rsidRDefault="00886CC6">
      <w:pPr>
        <w:spacing w:line="360" w:lineRule="auto"/>
        <w:rPr>
          <w:b/>
          <w:sz w:val="26"/>
          <w:szCs w:val="26"/>
        </w:rPr>
      </w:pPr>
      <w:r w:rsidRPr="001362C4">
        <w:br w:type="page"/>
      </w:r>
    </w:p>
    <w:p w14:paraId="008B641F" w14:textId="77777777" w:rsidR="00614450" w:rsidRPr="001362C4" w:rsidRDefault="00886CC6">
      <w:pPr>
        <w:spacing w:line="360" w:lineRule="auto"/>
        <w:jc w:val="center"/>
        <w:rPr>
          <w:b/>
          <w:sz w:val="26"/>
          <w:szCs w:val="26"/>
        </w:rPr>
      </w:pPr>
      <w:r w:rsidRPr="001362C4">
        <w:rPr>
          <w:b/>
          <w:sz w:val="26"/>
          <w:szCs w:val="26"/>
        </w:rPr>
        <w:lastRenderedPageBreak/>
        <w:t>PHỤ LỤC 15</w:t>
      </w:r>
    </w:p>
    <w:p w14:paraId="7E8CA551" w14:textId="77777777" w:rsidR="00614450" w:rsidRPr="001362C4" w:rsidRDefault="00886CC6">
      <w:pPr>
        <w:spacing w:line="360" w:lineRule="auto"/>
        <w:jc w:val="center"/>
        <w:rPr>
          <w:b/>
          <w:sz w:val="26"/>
          <w:szCs w:val="26"/>
        </w:rPr>
      </w:pPr>
      <w:r w:rsidRPr="001362C4">
        <w:rPr>
          <w:b/>
          <w:sz w:val="26"/>
          <w:szCs w:val="26"/>
        </w:rPr>
        <w:t xml:space="preserve"> PHIẾU NHẬN XÉT GIÁO VIÊN</w:t>
      </w:r>
    </w:p>
    <w:tbl>
      <w:tblPr>
        <w:tblStyle w:val="affff1"/>
        <w:tblW w:w="14254" w:type="dxa"/>
        <w:jc w:val="center"/>
        <w:tblLayout w:type="fixed"/>
        <w:tblLook w:val="0400" w:firstRow="0" w:lastRow="0" w:firstColumn="0" w:lastColumn="0" w:noHBand="0" w:noVBand="1"/>
      </w:tblPr>
      <w:tblGrid>
        <w:gridCol w:w="433"/>
        <w:gridCol w:w="1360"/>
        <w:gridCol w:w="2930"/>
        <w:gridCol w:w="471"/>
        <w:gridCol w:w="633"/>
        <w:gridCol w:w="524"/>
        <w:gridCol w:w="471"/>
        <w:gridCol w:w="633"/>
        <w:gridCol w:w="524"/>
        <w:gridCol w:w="471"/>
        <w:gridCol w:w="633"/>
        <w:gridCol w:w="524"/>
        <w:gridCol w:w="593"/>
        <w:gridCol w:w="797"/>
        <w:gridCol w:w="660"/>
        <w:gridCol w:w="768"/>
        <w:gridCol w:w="1078"/>
        <w:gridCol w:w="751"/>
      </w:tblGrid>
      <w:tr w:rsidR="00614450" w:rsidRPr="001362C4" w14:paraId="7A97CEB4" w14:textId="77777777">
        <w:trPr>
          <w:trHeight w:val="20"/>
          <w:jc w:val="center"/>
        </w:trPr>
        <w:tc>
          <w:tcPr>
            <w:tcW w:w="14255" w:type="dxa"/>
            <w:gridSpan w:val="18"/>
            <w:tcBorders>
              <w:top w:val="nil"/>
              <w:left w:val="nil"/>
              <w:bottom w:val="nil"/>
              <w:right w:val="nil"/>
            </w:tcBorders>
            <w:vAlign w:val="center"/>
          </w:tcPr>
          <w:p w14:paraId="74AF0D22" w14:textId="77777777" w:rsidR="00614450" w:rsidRPr="001362C4" w:rsidRDefault="00886CC6">
            <w:pPr>
              <w:spacing w:line="312" w:lineRule="auto"/>
              <w:jc w:val="center"/>
              <w:rPr>
                <w:b/>
                <w:sz w:val="26"/>
                <w:szCs w:val="26"/>
              </w:rPr>
            </w:pPr>
            <w:r w:rsidRPr="001362C4">
              <w:rPr>
                <w:b/>
                <w:sz w:val="26"/>
                <w:szCs w:val="26"/>
              </w:rPr>
              <w:t>PHIẾU NHẬN XÉT GIÁO VIÊN TRƯỚC KHI ĐÀO TẠO CHUYỂN HOÁ VỀ CHUYÊN MÔN</w:t>
            </w:r>
          </w:p>
        </w:tc>
      </w:tr>
      <w:tr w:rsidR="00614450" w:rsidRPr="001362C4" w14:paraId="6D3F1377" w14:textId="77777777">
        <w:trPr>
          <w:trHeight w:val="20"/>
          <w:jc w:val="center"/>
        </w:trPr>
        <w:tc>
          <w:tcPr>
            <w:tcW w:w="14255" w:type="dxa"/>
            <w:gridSpan w:val="18"/>
            <w:tcBorders>
              <w:top w:val="nil"/>
              <w:left w:val="nil"/>
              <w:bottom w:val="nil"/>
              <w:right w:val="nil"/>
            </w:tcBorders>
            <w:vAlign w:val="center"/>
          </w:tcPr>
          <w:p w14:paraId="2CE1CB40" w14:textId="77777777" w:rsidR="00614450" w:rsidRPr="001362C4" w:rsidRDefault="00886CC6">
            <w:pPr>
              <w:spacing w:line="312" w:lineRule="auto"/>
              <w:jc w:val="center"/>
              <w:rPr>
                <w:b/>
                <w:sz w:val="26"/>
                <w:szCs w:val="26"/>
              </w:rPr>
            </w:pPr>
            <w:r w:rsidRPr="001362C4">
              <w:rPr>
                <w:b/>
                <w:sz w:val="26"/>
                <w:szCs w:val="26"/>
              </w:rPr>
              <w:t>Nhóm giáo viên lứa tuổi 0-3</w:t>
            </w:r>
          </w:p>
        </w:tc>
      </w:tr>
      <w:tr w:rsidR="00614450" w:rsidRPr="001362C4" w14:paraId="23281978" w14:textId="77777777">
        <w:trPr>
          <w:trHeight w:val="20"/>
          <w:jc w:val="center"/>
        </w:trPr>
        <w:tc>
          <w:tcPr>
            <w:tcW w:w="434" w:type="dxa"/>
            <w:tcBorders>
              <w:top w:val="nil"/>
              <w:left w:val="nil"/>
              <w:bottom w:val="nil"/>
              <w:right w:val="nil"/>
            </w:tcBorders>
            <w:vAlign w:val="center"/>
          </w:tcPr>
          <w:p w14:paraId="27DAA56E" w14:textId="77777777" w:rsidR="00614450" w:rsidRPr="001362C4" w:rsidRDefault="00614450">
            <w:pPr>
              <w:spacing w:line="312" w:lineRule="auto"/>
              <w:jc w:val="center"/>
              <w:rPr>
                <w:b/>
                <w:sz w:val="26"/>
                <w:szCs w:val="26"/>
              </w:rPr>
            </w:pPr>
          </w:p>
        </w:tc>
        <w:tc>
          <w:tcPr>
            <w:tcW w:w="1360" w:type="dxa"/>
            <w:tcBorders>
              <w:top w:val="nil"/>
              <w:left w:val="nil"/>
              <w:bottom w:val="nil"/>
              <w:right w:val="nil"/>
            </w:tcBorders>
            <w:vAlign w:val="center"/>
          </w:tcPr>
          <w:p w14:paraId="0A0947B4" w14:textId="77777777" w:rsidR="00614450" w:rsidRPr="001362C4" w:rsidRDefault="00614450">
            <w:pPr>
              <w:spacing w:line="312" w:lineRule="auto"/>
              <w:jc w:val="center"/>
              <w:rPr>
                <w:sz w:val="26"/>
                <w:szCs w:val="26"/>
              </w:rPr>
            </w:pPr>
          </w:p>
        </w:tc>
        <w:tc>
          <w:tcPr>
            <w:tcW w:w="2930" w:type="dxa"/>
            <w:tcBorders>
              <w:top w:val="nil"/>
              <w:left w:val="nil"/>
              <w:bottom w:val="nil"/>
              <w:right w:val="nil"/>
            </w:tcBorders>
            <w:vAlign w:val="center"/>
          </w:tcPr>
          <w:p w14:paraId="21107698" w14:textId="77777777" w:rsidR="00614450" w:rsidRPr="001362C4" w:rsidRDefault="00614450">
            <w:pPr>
              <w:spacing w:line="312" w:lineRule="auto"/>
              <w:jc w:val="center"/>
              <w:rPr>
                <w:sz w:val="26"/>
                <w:szCs w:val="26"/>
              </w:rPr>
            </w:pPr>
          </w:p>
        </w:tc>
        <w:tc>
          <w:tcPr>
            <w:tcW w:w="471" w:type="dxa"/>
            <w:tcBorders>
              <w:top w:val="nil"/>
              <w:left w:val="nil"/>
              <w:bottom w:val="nil"/>
              <w:right w:val="nil"/>
            </w:tcBorders>
            <w:vAlign w:val="center"/>
          </w:tcPr>
          <w:p w14:paraId="0FA27386" w14:textId="77777777" w:rsidR="00614450" w:rsidRPr="001362C4" w:rsidRDefault="00614450">
            <w:pPr>
              <w:spacing w:line="312" w:lineRule="auto"/>
              <w:jc w:val="center"/>
              <w:rPr>
                <w:sz w:val="26"/>
                <w:szCs w:val="26"/>
              </w:rPr>
            </w:pPr>
          </w:p>
        </w:tc>
        <w:tc>
          <w:tcPr>
            <w:tcW w:w="633" w:type="dxa"/>
            <w:tcBorders>
              <w:top w:val="nil"/>
              <w:left w:val="nil"/>
              <w:bottom w:val="nil"/>
              <w:right w:val="nil"/>
            </w:tcBorders>
            <w:vAlign w:val="center"/>
          </w:tcPr>
          <w:p w14:paraId="66368809" w14:textId="77777777" w:rsidR="00614450" w:rsidRPr="001362C4" w:rsidRDefault="00614450">
            <w:pPr>
              <w:spacing w:line="312" w:lineRule="auto"/>
              <w:jc w:val="center"/>
              <w:rPr>
                <w:sz w:val="26"/>
                <w:szCs w:val="26"/>
              </w:rPr>
            </w:pPr>
          </w:p>
        </w:tc>
        <w:tc>
          <w:tcPr>
            <w:tcW w:w="524" w:type="dxa"/>
            <w:tcBorders>
              <w:top w:val="nil"/>
              <w:left w:val="nil"/>
              <w:bottom w:val="nil"/>
              <w:right w:val="nil"/>
            </w:tcBorders>
            <w:vAlign w:val="center"/>
          </w:tcPr>
          <w:p w14:paraId="550DAF7D" w14:textId="77777777" w:rsidR="00614450" w:rsidRPr="001362C4" w:rsidRDefault="00614450">
            <w:pPr>
              <w:spacing w:line="312" w:lineRule="auto"/>
              <w:jc w:val="center"/>
              <w:rPr>
                <w:sz w:val="26"/>
                <w:szCs w:val="26"/>
              </w:rPr>
            </w:pPr>
          </w:p>
        </w:tc>
        <w:tc>
          <w:tcPr>
            <w:tcW w:w="471" w:type="dxa"/>
            <w:tcBorders>
              <w:top w:val="nil"/>
              <w:left w:val="nil"/>
              <w:bottom w:val="nil"/>
              <w:right w:val="nil"/>
            </w:tcBorders>
            <w:vAlign w:val="center"/>
          </w:tcPr>
          <w:p w14:paraId="09122FAC" w14:textId="77777777" w:rsidR="00614450" w:rsidRPr="001362C4" w:rsidRDefault="00614450">
            <w:pPr>
              <w:spacing w:line="312" w:lineRule="auto"/>
              <w:jc w:val="center"/>
              <w:rPr>
                <w:sz w:val="26"/>
                <w:szCs w:val="26"/>
              </w:rPr>
            </w:pPr>
          </w:p>
        </w:tc>
        <w:tc>
          <w:tcPr>
            <w:tcW w:w="633" w:type="dxa"/>
            <w:tcBorders>
              <w:top w:val="nil"/>
              <w:left w:val="nil"/>
              <w:bottom w:val="nil"/>
              <w:right w:val="nil"/>
            </w:tcBorders>
            <w:vAlign w:val="center"/>
          </w:tcPr>
          <w:p w14:paraId="19BB841F" w14:textId="77777777" w:rsidR="00614450" w:rsidRPr="001362C4" w:rsidRDefault="00614450">
            <w:pPr>
              <w:spacing w:line="312" w:lineRule="auto"/>
              <w:jc w:val="center"/>
              <w:rPr>
                <w:sz w:val="26"/>
                <w:szCs w:val="26"/>
              </w:rPr>
            </w:pPr>
          </w:p>
        </w:tc>
        <w:tc>
          <w:tcPr>
            <w:tcW w:w="524" w:type="dxa"/>
            <w:tcBorders>
              <w:top w:val="nil"/>
              <w:left w:val="nil"/>
              <w:bottom w:val="nil"/>
              <w:right w:val="nil"/>
            </w:tcBorders>
            <w:vAlign w:val="center"/>
          </w:tcPr>
          <w:p w14:paraId="49C85A4D" w14:textId="77777777" w:rsidR="00614450" w:rsidRPr="001362C4" w:rsidRDefault="00614450">
            <w:pPr>
              <w:spacing w:line="312" w:lineRule="auto"/>
              <w:jc w:val="center"/>
              <w:rPr>
                <w:sz w:val="26"/>
                <w:szCs w:val="26"/>
              </w:rPr>
            </w:pPr>
          </w:p>
        </w:tc>
        <w:tc>
          <w:tcPr>
            <w:tcW w:w="471" w:type="dxa"/>
            <w:tcBorders>
              <w:top w:val="nil"/>
              <w:left w:val="nil"/>
              <w:bottom w:val="nil"/>
              <w:right w:val="nil"/>
            </w:tcBorders>
            <w:vAlign w:val="center"/>
          </w:tcPr>
          <w:p w14:paraId="263D08ED" w14:textId="77777777" w:rsidR="00614450" w:rsidRPr="001362C4" w:rsidRDefault="00614450">
            <w:pPr>
              <w:spacing w:line="312" w:lineRule="auto"/>
              <w:jc w:val="center"/>
              <w:rPr>
                <w:sz w:val="26"/>
                <w:szCs w:val="26"/>
              </w:rPr>
            </w:pPr>
          </w:p>
        </w:tc>
        <w:tc>
          <w:tcPr>
            <w:tcW w:w="633" w:type="dxa"/>
            <w:tcBorders>
              <w:top w:val="nil"/>
              <w:left w:val="nil"/>
              <w:bottom w:val="nil"/>
              <w:right w:val="nil"/>
            </w:tcBorders>
            <w:vAlign w:val="center"/>
          </w:tcPr>
          <w:p w14:paraId="0E8C347B" w14:textId="77777777" w:rsidR="00614450" w:rsidRPr="001362C4" w:rsidRDefault="00614450">
            <w:pPr>
              <w:spacing w:line="312" w:lineRule="auto"/>
              <w:jc w:val="center"/>
              <w:rPr>
                <w:sz w:val="26"/>
                <w:szCs w:val="26"/>
              </w:rPr>
            </w:pPr>
          </w:p>
        </w:tc>
        <w:tc>
          <w:tcPr>
            <w:tcW w:w="524" w:type="dxa"/>
            <w:tcBorders>
              <w:top w:val="nil"/>
              <w:left w:val="nil"/>
              <w:bottom w:val="nil"/>
              <w:right w:val="nil"/>
            </w:tcBorders>
            <w:vAlign w:val="center"/>
          </w:tcPr>
          <w:p w14:paraId="33C617FE" w14:textId="77777777" w:rsidR="00614450" w:rsidRPr="001362C4" w:rsidRDefault="00614450">
            <w:pPr>
              <w:spacing w:line="312" w:lineRule="auto"/>
              <w:jc w:val="center"/>
              <w:rPr>
                <w:sz w:val="26"/>
                <w:szCs w:val="26"/>
              </w:rPr>
            </w:pPr>
          </w:p>
        </w:tc>
        <w:tc>
          <w:tcPr>
            <w:tcW w:w="593" w:type="dxa"/>
            <w:tcBorders>
              <w:top w:val="nil"/>
              <w:left w:val="nil"/>
              <w:bottom w:val="nil"/>
              <w:right w:val="nil"/>
            </w:tcBorders>
            <w:vAlign w:val="center"/>
          </w:tcPr>
          <w:p w14:paraId="519345C9" w14:textId="77777777" w:rsidR="00614450" w:rsidRPr="001362C4" w:rsidRDefault="00614450">
            <w:pPr>
              <w:spacing w:line="312" w:lineRule="auto"/>
              <w:jc w:val="center"/>
              <w:rPr>
                <w:sz w:val="26"/>
                <w:szCs w:val="26"/>
              </w:rPr>
            </w:pPr>
          </w:p>
        </w:tc>
        <w:tc>
          <w:tcPr>
            <w:tcW w:w="797" w:type="dxa"/>
            <w:tcBorders>
              <w:top w:val="nil"/>
              <w:left w:val="nil"/>
              <w:bottom w:val="nil"/>
              <w:right w:val="nil"/>
            </w:tcBorders>
            <w:vAlign w:val="center"/>
          </w:tcPr>
          <w:p w14:paraId="19E91A0C" w14:textId="77777777" w:rsidR="00614450" w:rsidRPr="001362C4" w:rsidRDefault="00614450">
            <w:pPr>
              <w:spacing w:line="312" w:lineRule="auto"/>
              <w:jc w:val="center"/>
              <w:rPr>
                <w:sz w:val="26"/>
                <w:szCs w:val="26"/>
              </w:rPr>
            </w:pPr>
          </w:p>
        </w:tc>
        <w:tc>
          <w:tcPr>
            <w:tcW w:w="660" w:type="dxa"/>
            <w:tcBorders>
              <w:top w:val="nil"/>
              <w:left w:val="nil"/>
              <w:bottom w:val="nil"/>
              <w:right w:val="nil"/>
            </w:tcBorders>
            <w:vAlign w:val="center"/>
          </w:tcPr>
          <w:p w14:paraId="1E98F2A9" w14:textId="77777777" w:rsidR="00614450" w:rsidRPr="001362C4" w:rsidRDefault="00614450">
            <w:pPr>
              <w:spacing w:line="312" w:lineRule="auto"/>
              <w:jc w:val="center"/>
              <w:rPr>
                <w:sz w:val="26"/>
                <w:szCs w:val="26"/>
              </w:rPr>
            </w:pPr>
          </w:p>
        </w:tc>
        <w:tc>
          <w:tcPr>
            <w:tcW w:w="768" w:type="dxa"/>
            <w:tcBorders>
              <w:top w:val="nil"/>
              <w:left w:val="nil"/>
              <w:bottom w:val="nil"/>
              <w:right w:val="nil"/>
            </w:tcBorders>
            <w:vAlign w:val="center"/>
          </w:tcPr>
          <w:p w14:paraId="6CA20EFD" w14:textId="77777777" w:rsidR="00614450" w:rsidRPr="001362C4" w:rsidRDefault="00614450">
            <w:pPr>
              <w:spacing w:line="312" w:lineRule="auto"/>
              <w:jc w:val="center"/>
              <w:rPr>
                <w:sz w:val="26"/>
                <w:szCs w:val="26"/>
              </w:rPr>
            </w:pPr>
          </w:p>
        </w:tc>
        <w:tc>
          <w:tcPr>
            <w:tcW w:w="1078" w:type="dxa"/>
            <w:tcBorders>
              <w:top w:val="nil"/>
              <w:left w:val="nil"/>
              <w:bottom w:val="nil"/>
              <w:right w:val="nil"/>
            </w:tcBorders>
            <w:vAlign w:val="center"/>
          </w:tcPr>
          <w:p w14:paraId="2025F8B2" w14:textId="77777777" w:rsidR="00614450" w:rsidRPr="001362C4" w:rsidRDefault="00614450">
            <w:pPr>
              <w:spacing w:line="312" w:lineRule="auto"/>
              <w:jc w:val="center"/>
              <w:rPr>
                <w:sz w:val="26"/>
                <w:szCs w:val="26"/>
              </w:rPr>
            </w:pPr>
          </w:p>
        </w:tc>
        <w:tc>
          <w:tcPr>
            <w:tcW w:w="751" w:type="dxa"/>
            <w:tcBorders>
              <w:top w:val="nil"/>
              <w:left w:val="nil"/>
              <w:bottom w:val="nil"/>
              <w:right w:val="nil"/>
            </w:tcBorders>
            <w:vAlign w:val="center"/>
          </w:tcPr>
          <w:p w14:paraId="6BC29702" w14:textId="77777777" w:rsidR="00614450" w:rsidRPr="001362C4" w:rsidRDefault="00614450">
            <w:pPr>
              <w:spacing w:line="312" w:lineRule="auto"/>
              <w:jc w:val="center"/>
              <w:rPr>
                <w:sz w:val="26"/>
                <w:szCs w:val="26"/>
              </w:rPr>
            </w:pPr>
          </w:p>
        </w:tc>
      </w:tr>
      <w:tr w:rsidR="00614450" w:rsidRPr="001362C4" w14:paraId="5CBA9B82" w14:textId="77777777">
        <w:trPr>
          <w:trHeight w:val="20"/>
          <w:jc w:val="center"/>
        </w:trPr>
        <w:tc>
          <w:tcPr>
            <w:tcW w:w="434" w:type="dxa"/>
            <w:vMerge w:val="restart"/>
            <w:tcBorders>
              <w:top w:val="single" w:sz="8" w:space="0" w:color="000000"/>
              <w:left w:val="single" w:sz="8" w:space="0" w:color="000000"/>
              <w:bottom w:val="single" w:sz="8" w:space="0" w:color="000000"/>
              <w:right w:val="single" w:sz="4" w:space="0" w:color="000000"/>
            </w:tcBorders>
            <w:vAlign w:val="center"/>
          </w:tcPr>
          <w:p w14:paraId="5465E03E" w14:textId="77777777" w:rsidR="00614450" w:rsidRPr="001362C4" w:rsidRDefault="00886CC6">
            <w:pPr>
              <w:spacing w:line="312" w:lineRule="auto"/>
              <w:jc w:val="center"/>
              <w:rPr>
                <w:b/>
                <w:sz w:val="26"/>
                <w:szCs w:val="26"/>
              </w:rPr>
            </w:pPr>
            <w:r w:rsidRPr="001362C4">
              <w:rPr>
                <w:b/>
                <w:sz w:val="26"/>
                <w:szCs w:val="26"/>
              </w:rPr>
              <w:t>Stt</w:t>
            </w:r>
          </w:p>
        </w:tc>
        <w:tc>
          <w:tcPr>
            <w:tcW w:w="1360" w:type="dxa"/>
            <w:vMerge w:val="restart"/>
            <w:tcBorders>
              <w:top w:val="single" w:sz="8" w:space="0" w:color="000000"/>
              <w:left w:val="single" w:sz="4" w:space="0" w:color="000000"/>
              <w:bottom w:val="single" w:sz="8" w:space="0" w:color="000000"/>
              <w:right w:val="single" w:sz="4" w:space="0" w:color="000000"/>
            </w:tcBorders>
            <w:vAlign w:val="center"/>
          </w:tcPr>
          <w:p w14:paraId="63588795" w14:textId="77777777" w:rsidR="00614450" w:rsidRPr="001362C4" w:rsidRDefault="00886CC6">
            <w:pPr>
              <w:spacing w:line="312" w:lineRule="auto"/>
              <w:jc w:val="center"/>
              <w:rPr>
                <w:b/>
                <w:sz w:val="26"/>
                <w:szCs w:val="26"/>
              </w:rPr>
            </w:pPr>
            <w:r w:rsidRPr="001362C4">
              <w:rPr>
                <w:b/>
                <w:sz w:val="26"/>
                <w:szCs w:val="26"/>
              </w:rPr>
              <w:t>Mã GV</w:t>
            </w:r>
          </w:p>
        </w:tc>
        <w:tc>
          <w:tcPr>
            <w:tcW w:w="2930" w:type="dxa"/>
            <w:vMerge w:val="restart"/>
            <w:tcBorders>
              <w:top w:val="single" w:sz="8" w:space="0" w:color="000000"/>
              <w:left w:val="single" w:sz="4" w:space="0" w:color="000000"/>
              <w:bottom w:val="single" w:sz="8" w:space="0" w:color="000000"/>
              <w:right w:val="nil"/>
            </w:tcBorders>
            <w:vAlign w:val="center"/>
          </w:tcPr>
          <w:p w14:paraId="56564FE5" w14:textId="77777777" w:rsidR="00614450" w:rsidRPr="001362C4" w:rsidRDefault="00886CC6">
            <w:pPr>
              <w:spacing w:line="312" w:lineRule="auto"/>
              <w:jc w:val="center"/>
              <w:rPr>
                <w:b/>
                <w:sz w:val="26"/>
                <w:szCs w:val="26"/>
              </w:rPr>
            </w:pPr>
            <w:r w:rsidRPr="001362C4">
              <w:rPr>
                <w:b/>
                <w:sz w:val="26"/>
                <w:szCs w:val="26"/>
              </w:rPr>
              <w:t>Danh sách giáo viên</w:t>
            </w:r>
          </w:p>
        </w:tc>
        <w:tc>
          <w:tcPr>
            <w:tcW w:w="1628" w:type="dxa"/>
            <w:gridSpan w:val="3"/>
            <w:tcBorders>
              <w:top w:val="single" w:sz="8" w:space="0" w:color="000000"/>
              <w:left w:val="single" w:sz="8" w:space="0" w:color="000000"/>
              <w:bottom w:val="single" w:sz="4" w:space="0" w:color="000000"/>
              <w:right w:val="single" w:sz="8" w:space="0" w:color="000000"/>
            </w:tcBorders>
            <w:vAlign w:val="center"/>
          </w:tcPr>
          <w:p w14:paraId="4843EC31" w14:textId="77777777" w:rsidR="00614450" w:rsidRPr="001362C4" w:rsidRDefault="00886CC6">
            <w:pPr>
              <w:spacing w:line="312" w:lineRule="auto"/>
              <w:jc w:val="center"/>
              <w:rPr>
                <w:b/>
                <w:sz w:val="26"/>
                <w:szCs w:val="26"/>
              </w:rPr>
            </w:pPr>
            <w:r w:rsidRPr="001362C4">
              <w:rPr>
                <w:b/>
                <w:sz w:val="26"/>
                <w:szCs w:val="26"/>
              </w:rPr>
              <w:t>Tinh thần</w:t>
            </w:r>
          </w:p>
        </w:tc>
        <w:tc>
          <w:tcPr>
            <w:tcW w:w="1628" w:type="dxa"/>
            <w:gridSpan w:val="3"/>
            <w:tcBorders>
              <w:top w:val="single" w:sz="8" w:space="0" w:color="000000"/>
              <w:left w:val="nil"/>
              <w:bottom w:val="single" w:sz="4" w:space="0" w:color="000000"/>
              <w:right w:val="single" w:sz="8" w:space="0" w:color="000000"/>
            </w:tcBorders>
            <w:vAlign w:val="center"/>
          </w:tcPr>
          <w:p w14:paraId="70C8F222" w14:textId="77777777" w:rsidR="00614450" w:rsidRPr="001362C4" w:rsidRDefault="00886CC6">
            <w:pPr>
              <w:spacing w:line="312" w:lineRule="auto"/>
              <w:jc w:val="center"/>
              <w:rPr>
                <w:b/>
                <w:sz w:val="26"/>
                <w:szCs w:val="26"/>
              </w:rPr>
            </w:pPr>
            <w:r w:rsidRPr="001362C4">
              <w:rPr>
                <w:b/>
                <w:sz w:val="26"/>
                <w:szCs w:val="26"/>
              </w:rPr>
              <w:t>Nghiệp vụ</w:t>
            </w:r>
          </w:p>
        </w:tc>
        <w:tc>
          <w:tcPr>
            <w:tcW w:w="1628" w:type="dxa"/>
            <w:gridSpan w:val="3"/>
            <w:tcBorders>
              <w:top w:val="single" w:sz="8" w:space="0" w:color="000000"/>
              <w:left w:val="nil"/>
              <w:bottom w:val="single" w:sz="4" w:space="0" w:color="000000"/>
              <w:right w:val="single" w:sz="8" w:space="0" w:color="000000"/>
            </w:tcBorders>
            <w:vAlign w:val="center"/>
          </w:tcPr>
          <w:p w14:paraId="67FDF67D" w14:textId="77777777" w:rsidR="00614450" w:rsidRPr="001362C4" w:rsidRDefault="00886CC6">
            <w:pPr>
              <w:spacing w:line="312" w:lineRule="auto"/>
              <w:jc w:val="center"/>
              <w:rPr>
                <w:b/>
                <w:sz w:val="26"/>
                <w:szCs w:val="26"/>
              </w:rPr>
            </w:pPr>
            <w:r w:rsidRPr="001362C4">
              <w:rPr>
                <w:b/>
                <w:sz w:val="26"/>
                <w:szCs w:val="26"/>
              </w:rPr>
              <w:t>Tác phong</w:t>
            </w:r>
          </w:p>
        </w:tc>
        <w:tc>
          <w:tcPr>
            <w:tcW w:w="2050" w:type="dxa"/>
            <w:gridSpan w:val="3"/>
            <w:tcBorders>
              <w:top w:val="single" w:sz="8" w:space="0" w:color="000000"/>
              <w:left w:val="nil"/>
              <w:bottom w:val="single" w:sz="4" w:space="0" w:color="000000"/>
              <w:right w:val="single" w:sz="8" w:space="0" w:color="000000"/>
            </w:tcBorders>
            <w:vAlign w:val="center"/>
          </w:tcPr>
          <w:p w14:paraId="14E6083B" w14:textId="77777777" w:rsidR="00614450" w:rsidRPr="001362C4" w:rsidRDefault="00886CC6">
            <w:pPr>
              <w:spacing w:line="312" w:lineRule="auto"/>
              <w:jc w:val="center"/>
              <w:rPr>
                <w:b/>
                <w:sz w:val="26"/>
                <w:szCs w:val="26"/>
              </w:rPr>
            </w:pPr>
            <w:r w:rsidRPr="001362C4">
              <w:rPr>
                <w:b/>
                <w:sz w:val="26"/>
                <w:szCs w:val="26"/>
              </w:rPr>
              <w:t>Chấp hành quy định</w:t>
            </w:r>
          </w:p>
        </w:tc>
        <w:tc>
          <w:tcPr>
            <w:tcW w:w="2597" w:type="dxa"/>
            <w:gridSpan w:val="3"/>
            <w:tcBorders>
              <w:top w:val="single" w:sz="8" w:space="0" w:color="000000"/>
              <w:left w:val="nil"/>
              <w:bottom w:val="single" w:sz="4" w:space="0" w:color="000000"/>
              <w:right w:val="single" w:sz="8" w:space="0" w:color="000000"/>
            </w:tcBorders>
            <w:vAlign w:val="center"/>
          </w:tcPr>
          <w:p w14:paraId="57D68BB6" w14:textId="77777777" w:rsidR="00614450" w:rsidRPr="001362C4" w:rsidRDefault="00886CC6">
            <w:pPr>
              <w:spacing w:line="312" w:lineRule="auto"/>
              <w:jc w:val="center"/>
              <w:rPr>
                <w:b/>
                <w:sz w:val="26"/>
                <w:szCs w:val="26"/>
              </w:rPr>
            </w:pPr>
            <w:r w:rsidRPr="001362C4">
              <w:rPr>
                <w:b/>
                <w:sz w:val="26"/>
                <w:szCs w:val="26"/>
              </w:rPr>
              <w:t>Đề nghị hỗ trợ đào tạo chuyển hoá</w:t>
            </w:r>
          </w:p>
        </w:tc>
      </w:tr>
      <w:tr w:rsidR="00614450" w:rsidRPr="001362C4" w14:paraId="50913EB5" w14:textId="77777777">
        <w:trPr>
          <w:trHeight w:val="20"/>
          <w:jc w:val="center"/>
        </w:trPr>
        <w:tc>
          <w:tcPr>
            <w:tcW w:w="434" w:type="dxa"/>
            <w:vMerge/>
            <w:tcBorders>
              <w:top w:val="single" w:sz="8" w:space="0" w:color="000000"/>
              <w:left w:val="single" w:sz="8" w:space="0" w:color="000000"/>
              <w:bottom w:val="single" w:sz="8" w:space="0" w:color="000000"/>
              <w:right w:val="single" w:sz="4" w:space="0" w:color="000000"/>
            </w:tcBorders>
            <w:vAlign w:val="center"/>
          </w:tcPr>
          <w:p w14:paraId="7DECB49F"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360" w:type="dxa"/>
            <w:vMerge/>
            <w:tcBorders>
              <w:top w:val="single" w:sz="8" w:space="0" w:color="000000"/>
              <w:left w:val="single" w:sz="4" w:space="0" w:color="000000"/>
              <w:bottom w:val="single" w:sz="8" w:space="0" w:color="000000"/>
              <w:right w:val="single" w:sz="4" w:space="0" w:color="000000"/>
            </w:tcBorders>
            <w:vAlign w:val="center"/>
          </w:tcPr>
          <w:p w14:paraId="7CDA3543"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2930" w:type="dxa"/>
            <w:vMerge/>
            <w:tcBorders>
              <w:top w:val="single" w:sz="8" w:space="0" w:color="000000"/>
              <w:left w:val="single" w:sz="4" w:space="0" w:color="000000"/>
              <w:bottom w:val="single" w:sz="8" w:space="0" w:color="000000"/>
              <w:right w:val="nil"/>
            </w:tcBorders>
            <w:vAlign w:val="center"/>
          </w:tcPr>
          <w:p w14:paraId="5A3A5522"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471" w:type="dxa"/>
            <w:tcBorders>
              <w:top w:val="nil"/>
              <w:left w:val="single" w:sz="8" w:space="0" w:color="000000"/>
              <w:bottom w:val="single" w:sz="8" w:space="0" w:color="000000"/>
              <w:right w:val="single" w:sz="4" w:space="0" w:color="000000"/>
            </w:tcBorders>
            <w:vAlign w:val="center"/>
          </w:tcPr>
          <w:p w14:paraId="0AE0D4B1" w14:textId="77777777" w:rsidR="00614450" w:rsidRPr="001362C4" w:rsidRDefault="00886CC6">
            <w:pPr>
              <w:spacing w:line="312" w:lineRule="auto"/>
              <w:jc w:val="center"/>
              <w:rPr>
                <w:b/>
                <w:sz w:val="26"/>
                <w:szCs w:val="26"/>
              </w:rPr>
            </w:pPr>
            <w:r w:rsidRPr="001362C4">
              <w:rPr>
                <w:b/>
                <w:sz w:val="26"/>
                <w:szCs w:val="26"/>
              </w:rPr>
              <w:t>TB</w:t>
            </w:r>
          </w:p>
        </w:tc>
        <w:tc>
          <w:tcPr>
            <w:tcW w:w="633" w:type="dxa"/>
            <w:tcBorders>
              <w:top w:val="nil"/>
              <w:left w:val="nil"/>
              <w:bottom w:val="single" w:sz="8" w:space="0" w:color="000000"/>
              <w:right w:val="single" w:sz="4" w:space="0" w:color="000000"/>
            </w:tcBorders>
            <w:vAlign w:val="center"/>
          </w:tcPr>
          <w:p w14:paraId="6E4C4DE2" w14:textId="77777777" w:rsidR="00614450" w:rsidRPr="001362C4" w:rsidRDefault="00886CC6">
            <w:pPr>
              <w:spacing w:line="312" w:lineRule="auto"/>
              <w:jc w:val="center"/>
              <w:rPr>
                <w:b/>
                <w:sz w:val="26"/>
                <w:szCs w:val="26"/>
              </w:rPr>
            </w:pPr>
            <w:r w:rsidRPr="001362C4">
              <w:rPr>
                <w:b/>
                <w:sz w:val="26"/>
                <w:szCs w:val="26"/>
              </w:rPr>
              <w:t>Khá</w:t>
            </w:r>
          </w:p>
        </w:tc>
        <w:tc>
          <w:tcPr>
            <w:tcW w:w="524" w:type="dxa"/>
            <w:tcBorders>
              <w:top w:val="nil"/>
              <w:left w:val="nil"/>
              <w:bottom w:val="single" w:sz="8" w:space="0" w:color="000000"/>
              <w:right w:val="single" w:sz="8" w:space="0" w:color="000000"/>
            </w:tcBorders>
            <w:vAlign w:val="center"/>
          </w:tcPr>
          <w:p w14:paraId="0054D12A" w14:textId="77777777" w:rsidR="00614450" w:rsidRPr="001362C4" w:rsidRDefault="00886CC6">
            <w:pPr>
              <w:spacing w:line="312" w:lineRule="auto"/>
              <w:jc w:val="center"/>
              <w:rPr>
                <w:b/>
                <w:sz w:val="26"/>
                <w:szCs w:val="26"/>
              </w:rPr>
            </w:pPr>
            <w:r w:rsidRPr="001362C4">
              <w:rPr>
                <w:b/>
                <w:sz w:val="26"/>
                <w:szCs w:val="26"/>
              </w:rPr>
              <w:t>Tốt</w:t>
            </w:r>
          </w:p>
        </w:tc>
        <w:tc>
          <w:tcPr>
            <w:tcW w:w="471" w:type="dxa"/>
            <w:tcBorders>
              <w:top w:val="nil"/>
              <w:left w:val="nil"/>
              <w:bottom w:val="single" w:sz="8" w:space="0" w:color="000000"/>
              <w:right w:val="single" w:sz="4" w:space="0" w:color="000000"/>
            </w:tcBorders>
            <w:vAlign w:val="center"/>
          </w:tcPr>
          <w:p w14:paraId="50E8E7B0" w14:textId="77777777" w:rsidR="00614450" w:rsidRPr="001362C4" w:rsidRDefault="00886CC6">
            <w:pPr>
              <w:spacing w:line="312" w:lineRule="auto"/>
              <w:jc w:val="center"/>
              <w:rPr>
                <w:b/>
                <w:sz w:val="26"/>
                <w:szCs w:val="26"/>
              </w:rPr>
            </w:pPr>
            <w:r w:rsidRPr="001362C4">
              <w:rPr>
                <w:b/>
                <w:sz w:val="26"/>
                <w:szCs w:val="26"/>
              </w:rPr>
              <w:t>TB</w:t>
            </w:r>
          </w:p>
        </w:tc>
        <w:tc>
          <w:tcPr>
            <w:tcW w:w="633" w:type="dxa"/>
            <w:tcBorders>
              <w:top w:val="nil"/>
              <w:left w:val="nil"/>
              <w:bottom w:val="single" w:sz="8" w:space="0" w:color="000000"/>
              <w:right w:val="single" w:sz="4" w:space="0" w:color="000000"/>
            </w:tcBorders>
            <w:vAlign w:val="center"/>
          </w:tcPr>
          <w:p w14:paraId="120D23F5" w14:textId="77777777" w:rsidR="00614450" w:rsidRPr="001362C4" w:rsidRDefault="00886CC6">
            <w:pPr>
              <w:spacing w:line="312" w:lineRule="auto"/>
              <w:jc w:val="center"/>
              <w:rPr>
                <w:b/>
                <w:sz w:val="26"/>
                <w:szCs w:val="26"/>
              </w:rPr>
            </w:pPr>
            <w:r w:rsidRPr="001362C4">
              <w:rPr>
                <w:b/>
                <w:sz w:val="26"/>
                <w:szCs w:val="26"/>
              </w:rPr>
              <w:t>Khá</w:t>
            </w:r>
          </w:p>
        </w:tc>
        <w:tc>
          <w:tcPr>
            <w:tcW w:w="524" w:type="dxa"/>
            <w:tcBorders>
              <w:top w:val="nil"/>
              <w:left w:val="nil"/>
              <w:bottom w:val="single" w:sz="8" w:space="0" w:color="000000"/>
              <w:right w:val="single" w:sz="8" w:space="0" w:color="000000"/>
            </w:tcBorders>
            <w:vAlign w:val="center"/>
          </w:tcPr>
          <w:p w14:paraId="1D2927C7" w14:textId="77777777" w:rsidR="00614450" w:rsidRPr="001362C4" w:rsidRDefault="00886CC6">
            <w:pPr>
              <w:spacing w:line="312" w:lineRule="auto"/>
              <w:jc w:val="center"/>
              <w:rPr>
                <w:b/>
                <w:sz w:val="26"/>
                <w:szCs w:val="26"/>
              </w:rPr>
            </w:pPr>
            <w:r w:rsidRPr="001362C4">
              <w:rPr>
                <w:b/>
                <w:sz w:val="26"/>
                <w:szCs w:val="26"/>
              </w:rPr>
              <w:t>Tốt</w:t>
            </w:r>
          </w:p>
        </w:tc>
        <w:tc>
          <w:tcPr>
            <w:tcW w:w="471" w:type="dxa"/>
            <w:tcBorders>
              <w:top w:val="nil"/>
              <w:left w:val="nil"/>
              <w:bottom w:val="single" w:sz="8" w:space="0" w:color="000000"/>
              <w:right w:val="single" w:sz="4" w:space="0" w:color="000000"/>
            </w:tcBorders>
            <w:vAlign w:val="center"/>
          </w:tcPr>
          <w:p w14:paraId="4EE7B27E" w14:textId="77777777" w:rsidR="00614450" w:rsidRPr="001362C4" w:rsidRDefault="00886CC6">
            <w:pPr>
              <w:spacing w:line="312" w:lineRule="auto"/>
              <w:jc w:val="center"/>
              <w:rPr>
                <w:b/>
                <w:sz w:val="26"/>
                <w:szCs w:val="26"/>
              </w:rPr>
            </w:pPr>
            <w:r w:rsidRPr="001362C4">
              <w:rPr>
                <w:b/>
                <w:sz w:val="26"/>
                <w:szCs w:val="26"/>
              </w:rPr>
              <w:t>TB</w:t>
            </w:r>
          </w:p>
        </w:tc>
        <w:tc>
          <w:tcPr>
            <w:tcW w:w="633" w:type="dxa"/>
            <w:tcBorders>
              <w:top w:val="nil"/>
              <w:left w:val="nil"/>
              <w:bottom w:val="single" w:sz="8" w:space="0" w:color="000000"/>
              <w:right w:val="single" w:sz="4" w:space="0" w:color="000000"/>
            </w:tcBorders>
            <w:vAlign w:val="center"/>
          </w:tcPr>
          <w:p w14:paraId="29B76444" w14:textId="77777777" w:rsidR="00614450" w:rsidRPr="001362C4" w:rsidRDefault="00886CC6">
            <w:pPr>
              <w:spacing w:line="312" w:lineRule="auto"/>
              <w:jc w:val="center"/>
              <w:rPr>
                <w:b/>
                <w:sz w:val="26"/>
                <w:szCs w:val="26"/>
              </w:rPr>
            </w:pPr>
            <w:r w:rsidRPr="001362C4">
              <w:rPr>
                <w:b/>
                <w:sz w:val="26"/>
                <w:szCs w:val="26"/>
              </w:rPr>
              <w:t>Khá</w:t>
            </w:r>
          </w:p>
        </w:tc>
        <w:tc>
          <w:tcPr>
            <w:tcW w:w="524" w:type="dxa"/>
            <w:tcBorders>
              <w:top w:val="nil"/>
              <w:left w:val="nil"/>
              <w:bottom w:val="single" w:sz="8" w:space="0" w:color="000000"/>
              <w:right w:val="single" w:sz="8" w:space="0" w:color="000000"/>
            </w:tcBorders>
            <w:vAlign w:val="center"/>
          </w:tcPr>
          <w:p w14:paraId="7B8E4C08" w14:textId="77777777" w:rsidR="00614450" w:rsidRPr="001362C4" w:rsidRDefault="00886CC6">
            <w:pPr>
              <w:spacing w:line="312" w:lineRule="auto"/>
              <w:jc w:val="center"/>
              <w:rPr>
                <w:b/>
                <w:sz w:val="26"/>
                <w:szCs w:val="26"/>
              </w:rPr>
            </w:pPr>
            <w:r w:rsidRPr="001362C4">
              <w:rPr>
                <w:b/>
                <w:sz w:val="26"/>
                <w:szCs w:val="26"/>
              </w:rPr>
              <w:t>Tốt</w:t>
            </w:r>
          </w:p>
        </w:tc>
        <w:tc>
          <w:tcPr>
            <w:tcW w:w="593" w:type="dxa"/>
            <w:tcBorders>
              <w:top w:val="nil"/>
              <w:left w:val="nil"/>
              <w:bottom w:val="single" w:sz="8" w:space="0" w:color="000000"/>
              <w:right w:val="single" w:sz="4" w:space="0" w:color="000000"/>
            </w:tcBorders>
            <w:vAlign w:val="center"/>
          </w:tcPr>
          <w:p w14:paraId="1D07CC1D" w14:textId="77777777" w:rsidR="00614450" w:rsidRPr="001362C4" w:rsidRDefault="00886CC6">
            <w:pPr>
              <w:spacing w:line="312" w:lineRule="auto"/>
              <w:jc w:val="center"/>
              <w:rPr>
                <w:b/>
                <w:sz w:val="26"/>
                <w:szCs w:val="26"/>
              </w:rPr>
            </w:pPr>
            <w:r w:rsidRPr="001362C4">
              <w:rPr>
                <w:b/>
                <w:sz w:val="26"/>
                <w:szCs w:val="26"/>
              </w:rPr>
              <w:t>TB</w:t>
            </w:r>
          </w:p>
        </w:tc>
        <w:tc>
          <w:tcPr>
            <w:tcW w:w="797" w:type="dxa"/>
            <w:tcBorders>
              <w:top w:val="nil"/>
              <w:left w:val="nil"/>
              <w:bottom w:val="single" w:sz="8" w:space="0" w:color="000000"/>
              <w:right w:val="single" w:sz="4" w:space="0" w:color="000000"/>
            </w:tcBorders>
            <w:vAlign w:val="center"/>
          </w:tcPr>
          <w:p w14:paraId="4F2E3C17" w14:textId="77777777" w:rsidR="00614450" w:rsidRPr="001362C4" w:rsidRDefault="00886CC6">
            <w:pPr>
              <w:spacing w:line="312" w:lineRule="auto"/>
              <w:jc w:val="center"/>
              <w:rPr>
                <w:b/>
                <w:sz w:val="26"/>
                <w:szCs w:val="26"/>
              </w:rPr>
            </w:pPr>
            <w:r w:rsidRPr="001362C4">
              <w:rPr>
                <w:b/>
                <w:sz w:val="26"/>
                <w:szCs w:val="26"/>
              </w:rPr>
              <w:t>Khá</w:t>
            </w:r>
          </w:p>
        </w:tc>
        <w:tc>
          <w:tcPr>
            <w:tcW w:w="660" w:type="dxa"/>
            <w:tcBorders>
              <w:top w:val="nil"/>
              <w:left w:val="nil"/>
              <w:bottom w:val="single" w:sz="8" w:space="0" w:color="000000"/>
              <w:right w:val="single" w:sz="8" w:space="0" w:color="000000"/>
            </w:tcBorders>
            <w:vAlign w:val="center"/>
          </w:tcPr>
          <w:p w14:paraId="3BC42A1A" w14:textId="77777777" w:rsidR="00614450" w:rsidRPr="001362C4" w:rsidRDefault="00886CC6">
            <w:pPr>
              <w:spacing w:line="312" w:lineRule="auto"/>
              <w:jc w:val="center"/>
              <w:rPr>
                <w:b/>
                <w:sz w:val="26"/>
                <w:szCs w:val="26"/>
              </w:rPr>
            </w:pPr>
            <w:r w:rsidRPr="001362C4">
              <w:rPr>
                <w:b/>
                <w:sz w:val="26"/>
                <w:szCs w:val="26"/>
              </w:rPr>
              <w:t>Tốt</w:t>
            </w:r>
          </w:p>
        </w:tc>
        <w:tc>
          <w:tcPr>
            <w:tcW w:w="768" w:type="dxa"/>
            <w:tcBorders>
              <w:top w:val="nil"/>
              <w:left w:val="nil"/>
              <w:bottom w:val="single" w:sz="8" w:space="0" w:color="000000"/>
              <w:right w:val="single" w:sz="4" w:space="0" w:color="000000"/>
            </w:tcBorders>
            <w:shd w:val="clear" w:color="auto" w:fill="EDEDED"/>
            <w:vAlign w:val="center"/>
          </w:tcPr>
          <w:p w14:paraId="6F9008ED" w14:textId="77777777" w:rsidR="00614450" w:rsidRPr="001362C4" w:rsidRDefault="00886CC6">
            <w:pPr>
              <w:spacing w:line="312" w:lineRule="auto"/>
              <w:jc w:val="center"/>
              <w:rPr>
                <w:b/>
                <w:sz w:val="26"/>
                <w:szCs w:val="26"/>
              </w:rPr>
            </w:pPr>
            <w:r w:rsidRPr="001362C4">
              <w:rPr>
                <w:b/>
                <w:sz w:val="26"/>
                <w:szCs w:val="26"/>
              </w:rPr>
              <w:t>Tinh thần</w:t>
            </w:r>
          </w:p>
        </w:tc>
        <w:tc>
          <w:tcPr>
            <w:tcW w:w="1078" w:type="dxa"/>
            <w:tcBorders>
              <w:top w:val="nil"/>
              <w:left w:val="nil"/>
              <w:bottom w:val="single" w:sz="8" w:space="0" w:color="000000"/>
              <w:right w:val="single" w:sz="4" w:space="0" w:color="000000"/>
            </w:tcBorders>
            <w:shd w:val="clear" w:color="auto" w:fill="EDEDED"/>
            <w:vAlign w:val="center"/>
          </w:tcPr>
          <w:p w14:paraId="03B35201" w14:textId="77777777" w:rsidR="00614450" w:rsidRPr="001362C4" w:rsidRDefault="00886CC6">
            <w:pPr>
              <w:spacing w:line="312" w:lineRule="auto"/>
              <w:jc w:val="center"/>
              <w:rPr>
                <w:b/>
                <w:sz w:val="26"/>
                <w:szCs w:val="26"/>
              </w:rPr>
            </w:pPr>
            <w:r w:rsidRPr="001362C4">
              <w:rPr>
                <w:b/>
                <w:sz w:val="26"/>
                <w:szCs w:val="26"/>
              </w:rPr>
              <w:t>Chuyên môn</w:t>
            </w:r>
          </w:p>
        </w:tc>
        <w:tc>
          <w:tcPr>
            <w:tcW w:w="751" w:type="dxa"/>
            <w:tcBorders>
              <w:top w:val="nil"/>
              <w:left w:val="nil"/>
              <w:bottom w:val="single" w:sz="8" w:space="0" w:color="000000"/>
              <w:right w:val="single" w:sz="8" w:space="0" w:color="000000"/>
            </w:tcBorders>
            <w:shd w:val="clear" w:color="auto" w:fill="EDEDED"/>
            <w:vAlign w:val="center"/>
          </w:tcPr>
          <w:p w14:paraId="115DA50B" w14:textId="77777777" w:rsidR="00614450" w:rsidRPr="001362C4" w:rsidRDefault="00886CC6">
            <w:pPr>
              <w:spacing w:line="312" w:lineRule="auto"/>
              <w:jc w:val="center"/>
              <w:rPr>
                <w:b/>
                <w:sz w:val="26"/>
                <w:szCs w:val="26"/>
              </w:rPr>
            </w:pPr>
            <w:r w:rsidRPr="001362C4">
              <w:rPr>
                <w:b/>
                <w:sz w:val="26"/>
                <w:szCs w:val="26"/>
              </w:rPr>
              <w:t>Quy định</w:t>
            </w:r>
          </w:p>
        </w:tc>
      </w:tr>
      <w:tr w:rsidR="00614450" w:rsidRPr="001362C4" w14:paraId="4EC03AED" w14:textId="77777777">
        <w:trPr>
          <w:trHeight w:val="20"/>
          <w:jc w:val="center"/>
        </w:trPr>
        <w:tc>
          <w:tcPr>
            <w:tcW w:w="434" w:type="dxa"/>
            <w:tcBorders>
              <w:top w:val="single" w:sz="4" w:space="0" w:color="000000"/>
              <w:left w:val="single" w:sz="4" w:space="0" w:color="000000"/>
              <w:bottom w:val="single" w:sz="4" w:space="0" w:color="000000"/>
              <w:right w:val="single" w:sz="4" w:space="0" w:color="000000"/>
            </w:tcBorders>
            <w:vAlign w:val="center"/>
          </w:tcPr>
          <w:p w14:paraId="6F1F89EE" w14:textId="77777777" w:rsidR="00614450" w:rsidRPr="001362C4" w:rsidRDefault="00886CC6">
            <w:pPr>
              <w:spacing w:line="312" w:lineRule="auto"/>
              <w:rPr>
                <w:sz w:val="26"/>
                <w:szCs w:val="26"/>
              </w:rPr>
            </w:pPr>
            <w:r w:rsidRPr="001362C4">
              <w:rPr>
                <w:sz w:val="26"/>
                <w:szCs w:val="26"/>
              </w:rPr>
              <w:t>1</w:t>
            </w:r>
          </w:p>
        </w:tc>
        <w:tc>
          <w:tcPr>
            <w:tcW w:w="1360" w:type="dxa"/>
            <w:tcBorders>
              <w:top w:val="single" w:sz="4" w:space="0" w:color="000000"/>
              <w:left w:val="nil"/>
              <w:bottom w:val="single" w:sz="4" w:space="0" w:color="000000"/>
              <w:right w:val="single" w:sz="4" w:space="0" w:color="000000"/>
            </w:tcBorders>
            <w:vAlign w:val="center"/>
          </w:tcPr>
          <w:p w14:paraId="27FB6A0C" w14:textId="77777777" w:rsidR="00614450" w:rsidRPr="001362C4" w:rsidRDefault="00886CC6">
            <w:pPr>
              <w:spacing w:line="312" w:lineRule="auto"/>
              <w:jc w:val="center"/>
              <w:rPr>
                <w:sz w:val="26"/>
                <w:szCs w:val="26"/>
              </w:rPr>
            </w:pPr>
            <w:r w:rsidRPr="001362C4">
              <w:rPr>
                <w:sz w:val="26"/>
                <w:szCs w:val="26"/>
              </w:rPr>
              <w:t>SS-060</w:t>
            </w:r>
          </w:p>
        </w:tc>
        <w:tc>
          <w:tcPr>
            <w:tcW w:w="2930" w:type="dxa"/>
            <w:tcBorders>
              <w:top w:val="single" w:sz="4" w:space="0" w:color="000000"/>
              <w:left w:val="nil"/>
              <w:bottom w:val="single" w:sz="4" w:space="0" w:color="000000"/>
              <w:right w:val="nil"/>
            </w:tcBorders>
            <w:vAlign w:val="center"/>
          </w:tcPr>
          <w:p w14:paraId="73200820" w14:textId="77777777" w:rsidR="00614450" w:rsidRPr="001362C4" w:rsidRDefault="00886CC6">
            <w:pPr>
              <w:spacing w:line="312" w:lineRule="auto"/>
              <w:rPr>
                <w:sz w:val="26"/>
                <w:szCs w:val="26"/>
              </w:rPr>
            </w:pPr>
            <w:r w:rsidRPr="001362C4">
              <w:rPr>
                <w:sz w:val="26"/>
                <w:szCs w:val="26"/>
              </w:rPr>
              <w:t>Nguyễn Thị Huyền</w:t>
            </w:r>
          </w:p>
        </w:tc>
        <w:tc>
          <w:tcPr>
            <w:tcW w:w="471" w:type="dxa"/>
            <w:tcBorders>
              <w:top w:val="single" w:sz="4" w:space="0" w:color="000000"/>
              <w:left w:val="single" w:sz="8" w:space="0" w:color="000000"/>
              <w:bottom w:val="single" w:sz="4" w:space="0" w:color="000000"/>
              <w:right w:val="single" w:sz="4" w:space="0" w:color="000000"/>
            </w:tcBorders>
            <w:vAlign w:val="center"/>
          </w:tcPr>
          <w:p w14:paraId="2EE4B58D" w14:textId="77777777" w:rsidR="00614450" w:rsidRPr="001362C4" w:rsidRDefault="00614450">
            <w:pPr>
              <w:spacing w:line="312" w:lineRule="auto"/>
              <w:jc w:val="center"/>
              <w:rPr>
                <w:sz w:val="26"/>
                <w:szCs w:val="26"/>
              </w:rPr>
            </w:pPr>
          </w:p>
        </w:tc>
        <w:tc>
          <w:tcPr>
            <w:tcW w:w="633" w:type="dxa"/>
            <w:tcBorders>
              <w:top w:val="single" w:sz="4" w:space="0" w:color="000000"/>
              <w:left w:val="nil"/>
              <w:bottom w:val="single" w:sz="4" w:space="0" w:color="000000"/>
              <w:right w:val="single" w:sz="4" w:space="0" w:color="000000"/>
            </w:tcBorders>
            <w:vAlign w:val="center"/>
          </w:tcPr>
          <w:p w14:paraId="1715BADE"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single" w:sz="4" w:space="0" w:color="000000"/>
              <w:left w:val="nil"/>
              <w:bottom w:val="single" w:sz="4" w:space="0" w:color="000000"/>
              <w:right w:val="single" w:sz="8" w:space="0" w:color="000000"/>
            </w:tcBorders>
            <w:vAlign w:val="center"/>
          </w:tcPr>
          <w:p w14:paraId="37AE858E" w14:textId="77777777" w:rsidR="00614450" w:rsidRPr="001362C4" w:rsidRDefault="00614450">
            <w:pPr>
              <w:spacing w:line="312" w:lineRule="auto"/>
              <w:jc w:val="center"/>
              <w:rPr>
                <w:sz w:val="26"/>
                <w:szCs w:val="26"/>
              </w:rPr>
            </w:pPr>
          </w:p>
        </w:tc>
        <w:tc>
          <w:tcPr>
            <w:tcW w:w="471" w:type="dxa"/>
            <w:tcBorders>
              <w:top w:val="single" w:sz="4" w:space="0" w:color="000000"/>
              <w:left w:val="nil"/>
              <w:bottom w:val="single" w:sz="4" w:space="0" w:color="000000"/>
              <w:right w:val="single" w:sz="4" w:space="0" w:color="000000"/>
            </w:tcBorders>
            <w:vAlign w:val="center"/>
          </w:tcPr>
          <w:p w14:paraId="3D466730" w14:textId="77777777" w:rsidR="00614450" w:rsidRPr="001362C4" w:rsidRDefault="00614450">
            <w:pPr>
              <w:spacing w:line="312" w:lineRule="auto"/>
              <w:jc w:val="center"/>
              <w:rPr>
                <w:sz w:val="26"/>
                <w:szCs w:val="26"/>
              </w:rPr>
            </w:pPr>
          </w:p>
        </w:tc>
        <w:tc>
          <w:tcPr>
            <w:tcW w:w="633" w:type="dxa"/>
            <w:tcBorders>
              <w:top w:val="single" w:sz="4" w:space="0" w:color="000000"/>
              <w:left w:val="nil"/>
              <w:bottom w:val="single" w:sz="4" w:space="0" w:color="000000"/>
              <w:right w:val="single" w:sz="4" w:space="0" w:color="000000"/>
            </w:tcBorders>
            <w:vAlign w:val="center"/>
          </w:tcPr>
          <w:p w14:paraId="50F164AB"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single" w:sz="4" w:space="0" w:color="000000"/>
              <w:left w:val="nil"/>
              <w:bottom w:val="single" w:sz="4" w:space="0" w:color="000000"/>
              <w:right w:val="single" w:sz="8" w:space="0" w:color="000000"/>
            </w:tcBorders>
            <w:vAlign w:val="center"/>
          </w:tcPr>
          <w:p w14:paraId="57AFD1DB" w14:textId="77777777" w:rsidR="00614450" w:rsidRPr="001362C4" w:rsidRDefault="00614450">
            <w:pPr>
              <w:spacing w:line="312" w:lineRule="auto"/>
              <w:jc w:val="center"/>
              <w:rPr>
                <w:sz w:val="26"/>
                <w:szCs w:val="26"/>
              </w:rPr>
            </w:pPr>
          </w:p>
        </w:tc>
        <w:tc>
          <w:tcPr>
            <w:tcW w:w="471" w:type="dxa"/>
            <w:tcBorders>
              <w:top w:val="single" w:sz="4" w:space="0" w:color="000000"/>
              <w:left w:val="nil"/>
              <w:bottom w:val="single" w:sz="4" w:space="0" w:color="000000"/>
              <w:right w:val="single" w:sz="4" w:space="0" w:color="000000"/>
            </w:tcBorders>
            <w:vAlign w:val="center"/>
          </w:tcPr>
          <w:p w14:paraId="0F12A151" w14:textId="77777777" w:rsidR="00614450" w:rsidRPr="001362C4" w:rsidRDefault="00614450">
            <w:pPr>
              <w:spacing w:line="312" w:lineRule="auto"/>
              <w:jc w:val="center"/>
              <w:rPr>
                <w:sz w:val="26"/>
                <w:szCs w:val="26"/>
              </w:rPr>
            </w:pPr>
          </w:p>
        </w:tc>
        <w:tc>
          <w:tcPr>
            <w:tcW w:w="633" w:type="dxa"/>
            <w:tcBorders>
              <w:top w:val="single" w:sz="4" w:space="0" w:color="000000"/>
              <w:left w:val="nil"/>
              <w:bottom w:val="single" w:sz="4" w:space="0" w:color="000000"/>
              <w:right w:val="single" w:sz="4" w:space="0" w:color="000000"/>
            </w:tcBorders>
            <w:vAlign w:val="center"/>
          </w:tcPr>
          <w:p w14:paraId="58C36356"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single" w:sz="4" w:space="0" w:color="000000"/>
              <w:left w:val="nil"/>
              <w:bottom w:val="single" w:sz="4" w:space="0" w:color="000000"/>
              <w:right w:val="single" w:sz="8" w:space="0" w:color="000000"/>
            </w:tcBorders>
            <w:vAlign w:val="center"/>
          </w:tcPr>
          <w:p w14:paraId="5AC6BBF3" w14:textId="77777777" w:rsidR="00614450" w:rsidRPr="001362C4" w:rsidRDefault="00614450">
            <w:pPr>
              <w:spacing w:line="312" w:lineRule="auto"/>
              <w:jc w:val="center"/>
              <w:rPr>
                <w:sz w:val="26"/>
                <w:szCs w:val="26"/>
              </w:rPr>
            </w:pPr>
          </w:p>
        </w:tc>
        <w:tc>
          <w:tcPr>
            <w:tcW w:w="593" w:type="dxa"/>
            <w:tcBorders>
              <w:top w:val="single" w:sz="4" w:space="0" w:color="000000"/>
              <w:left w:val="nil"/>
              <w:bottom w:val="single" w:sz="4" w:space="0" w:color="000000"/>
              <w:right w:val="single" w:sz="4" w:space="0" w:color="000000"/>
            </w:tcBorders>
            <w:vAlign w:val="center"/>
          </w:tcPr>
          <w:p w14:paraId="15252DB9" w14:textId="77777777" w:rsidR="00614450" w:rsidRPr="001362C4" w:rsidRDefault="00614450">
            <w:pPr>
              <w:spacing w:line="312" w:lineRule="auto"/>
              <w:jc w:val="center"/>
              <w:rPr>
                <w:sz w:val="26"/>
                <w:szCs w:val="26"/>
              </w:rPr>
            </w:pPr>
          </w:p>
        </w:tc>
        <w:tc>
          <w:tcPr>
            <w:tcW w:w="797" w:type="dxa"/>
            <w:tcBorders>
              <w:top w:val="single" w:sz="4" w:space="0" w:color="000000"/>
              <w:left w:val="nil"/>
              <w:bottom w:val="single" w:sz="4" w:space="0" w:color="000000"/>
              <w:right w:val="single" w:sz="4" w:space="0" w:color="000000"/>
            </w:tcBorders>
            <w:vAlign w:val="center"/>
          </w:tcPr>
          <w:p w14:paraId="4E57E0E2" w14:textId="77777777" w:rsidR="00614450" w:rsidRPr="001362C4" w:rsidRDefault="00614450">
            <w:pPr>
              <w:spacing w:line="312" w:lineRule="auto"/>
              <w:jc w:val="center"/>
              <w:rPr>
                <w:sz w:val="26"/>
                <w:szCs w:val="26"/>
              </w:rPr>
            </w:pPr>
          </w:p>
        </w:tc>
        <w:tc>
          <w:tcPr>
            <w:tcW w:w="660" w:type="dxa"/>
            <w:tcBorders>
              <w:top w:val="single" w:sz="4" w:space="0" w:color="000000"/>
              <w:left w:val="nil"/>
              <w:bottom w:val="single" w:sz="4" w:space="0" w:color="000000"/>
              <w:right w:val="single" w:sz="8" w:space="0" w:color="000000"/>
            </w:tcBorders>
            <w:vAlign w:val="center"/>
          </w:tcPr>
          <w:p w14:paraId="1C5B0D4E"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single" w:sz="4" w:space="0" w:color="000000"/>
              <w:left w:val="nil"/>
              <w:bottom w:val="single" w:sz="4" w:space="0" w:color="000000"/>
              <w:right w:val="single" w:sz="4" w:space="0" w:color="000000"/>
            </w:tcBorders>
            <w:vAlign w:val="center"/>
          </w:tcPr>
          <w:p w14:paraId="6C1A1C96" w14:textId="77777777" w:rsidR="00614450" w:rsidRPr="001362C4" w:rsidRDefault="00614450">
            <w:pPr>
              <w:spacing w:line="312" w:lineRule="auto"/>
              <w:jc w:val="center"/>
              <w:rPr>
                <w:sz w:val="26"/>
                <w:szCs w:val="26"/>
              </w:rPr>
            </w:pPr>
          </w:p>
        </w:tc>
        <w:tc>
          <w:tcPr>
            <w:tcW w:w="1078" w:type="dxa"/>
            <w:tcBorders>
              <w:top w:val="single" w:sz="4" w:space="0" w:color="000000"/>
              <w:left w:val="nil"/>
              <w:bottom w:val="single" w:sz="4" w:space="0" w:color="000000"/>
              <w:right w:val="single" w:sz="4" w:space="0" w:color="000000"/>
            </w:tcBorders>
            <w:vAlign w:val="center"/>
          </w:tcPr>
          <w:p w14:paraId="40C7899F"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single" w:sz="4" w:space="0" w:color="000000"/>
              <w:left w:val="nil"/>
              <w:bottom w:val="single" w:sz="4" w:space="0" w:color="000000"/>
              <w:right w:val="single" w:sz="8" w:space="0" w:color="000000"/>
            </w:tcBorders>
            <w:vAlign w:val="center"/>
          </w:tcPr>
          <w:p w14:paraId="41F77E97" w14:textId="77777777" w:rsidR="00614450" w:rsidRPr="001362C4" w:rsidRDefault="00614450">
            <w:pPr>
              <w:spacing w:line="312" w:lineRule="auto"/>
              <w:jc w:val="center"/>
              <w:rPr>
                <w:sz w:val="26"/>
                <w:szCs w:val="26"/>
              </w:rPr>
            </w:pPr>
          </w:p>
        </w:tc>
      </w:tr>
      <w:tr w:rsidR="00614450" w:rsidRPr="001362C4" w14:paraId="4326F74F"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3FA1684B" w14:textId="77777777" w:rsidR="00614450" w:rsidRPr="001362C4" w:rsidRDefault="00886CC6">
            <w:pPr>
              <w:spacing w:line="312" w:lineRule="auto"/>
              <w:rPr>
                <w:sz w:val="26"/>
                <w:szCs w:val="26"/>
              </w:rPr>
            </w:pPr>
            <w:r w:rsidRPr="001362C4">
              <w:rPr>
                <w:sz w:val="26"/>
                <w:szCs w:val="26"/>
              </w:rPr>
              <w:t>2</w:t>
            </w:r>
          </w:p>
        </w:tc>
        <w:tc>
          <w:tcPr>
            <w:tcW w:w="1360" w:type="dxa"/>
            <w:tcBorders>
              <w:top w:val="nil"/>
              <w:left w:val="nil"/>
              <w:bottom w:val="single" w:sz="4" w:space="0" w:color="000000"/>
              <w:right w:val="single" w:sz="4" w:space="0" w:color="000000"/>
            </w:tcBorders>
            <w:vAlign w:val="center"/>
          </w:tcPr>
          <w:p w14:paraId="2E2AE90D" w14:textId="77777777" w:rsidR="00614450" w:rsidRPr="001362C4" w:rsidRDefault="00886CC6">
            <w:pPr>
              <w:spacing w:line="312" w:lineRule="auto"/>
              <w:jc w:val="center"/>
              <w:rPr>
                <w:sz w:val="26"/>
                <w:szCs w:val="26"/>
              </w:rPr>
            </w:pPr>
            <w:r w:rsidRPr="001362C4">
              <w:rPr>
                <w:sz w:val="26"/>
                <w:szCs w:val="26"/>
              </w:rPr>
              <w:t>SS-070</w:t>
            </w:r>
          </w:p>
        </w:tc>
        <w:tc>
          <w:tcPr>
            <w:tcW w:w="2930" w:type="dxa"/>
            <w:tcBorders>
              <w:top w:val="nil"/>
              <w:left w:val="nil"/>
              <w:bottom w:val="single" w:sz="4" w:space="0" w:color="000000"/>
              <w:right w:val="nil"/>
            </w:tcBorders>
            <w:vAlign w:val="center"/>
          </w:tcPr>
          <w:p w14:paraId="3F3B6F77" w14:textId="77777777" w:rsidR="00614450" w:rsidRPr="001362C4" w:rsidRDefault="00886CC6">
            <w:pPr>
              <w:spacing w:line="312" w:lineRule="auto"/>
              <w:rPr>
                <w:sz w:val="26"/>
                <w:szCs w:val="26"/>
              </w:rPr>
            </w:pPr>
            <w:r w:rsidRPr="001362C4">
              <w:rPr>
                <w:sz w:val="26"/>
                <w:szCs w:val="26"/>
              </w:rPr>
              <w:t>Mông Thị Nga</w:t>
            </w:r>
          </w:p>
        </w:tc>
        <w:tc>
          <w:tcPr>
            <w:tcW w:w="471" w:type="dxa"/>
            <w:tcBorders>
              <w:top w:val="nil"/>
              <w:left w:val="single" w:sz="8" w:space="0" w:color="000000"/>
              <w:bottom w:val="single" w:sz="4" w:space="0" w:color="000000"/>
              <w:right w:val="single" w:sz="4" w:space="0" w:color="000000"/>
            </w:tcBorders>
            <w:vAlign w:val="center"/>
          </w:tcPr>
          <w:p w14:paraId="662FF69A"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591471FF"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00662DBD"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6AF566ED" w14:textId="77777777" w:rsidR="00614450" w:rsidRPr="001362C4" w:rsidRDefault="00886CC6">
            <w:pPr>
              <w:spacing w:line="312" w:lineRule="auto"/>
              <w:jc w:val="center"/>
              <w:rPr>
                <w:sz w:val="26"/>
                <w:szCs w:val="26"/>
              </w:rPr>
            </w:pPr>
            <w:r w:rsidRPr="001362C4">
              <w:rPr>
                <w:sz w:val="26"/>
                <w:szCs w:val="26"/>
              </w:rPr>
              <w:t>x</w:t>
            </w:r>
          </w:p>
        </w:tc>
        <w:tc>
          <w:tcPr>
            <w:tcW w:w="633" w:type="dxa"/>
            <w:tcBorders>
              <w:top w:val="nil"/>
              <w:left w:val="nil"/>
              <w:bottom w:val="single" w:sz="4" w:space="0" w:color="000000"/>
              <w:right w:val="single" w:sz="4" w:space="0" w:color="000000"/>
            </w:tcBorders>
            <w:vAlign w:val="center"/>
          </w:tcPr>
          <w:p w14:paraId="637A85F0"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6E71295E"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064CEB8B"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4FF4F8A7"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03F4119D" w14:textId="77777777" w:rsidR="00614450" w:rsidRPr="001362C4"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45545993"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4FFD3651" w14:textId="77777777" w:rsidR="00614450" w:rsidRPr="001362C4" w:rsidRDefault="00886CC6">
            <w:pPr>
              <w:spacing w:line="312" w:lineRule="auto"/>
              <w:jc w:val="center"/>
              <w:rPr>
                <w:sz w:val="26"/>
                <w:szCs w:val="26"/>
              </w:rPr>
            </w:pPr>
            <w:r w:rsidRPr="001362C4">
              <w:rPr>
                <w:sz w:val="26"/>
                <w:szCs w:val="26"/>
              </w:rPr>
              <w:t>x</w:t>
            </w:r>
          </w:p>
        </w:tc>
        <w:tc>
          <w:tcPr>
            <w:tcW w:w="660" w:type="dxa"/>
            <w:tcBorders>
              <w:top w:val="nil"/>
              <w:left w:val="nil"/>
              <w:bottom w:val="single" w:sz="4" w:space="0" w:color="000000"/>
              <w:right w:val="single" w:sz="8" w:space="0" w:color="000000"/>
            </w:tcBorders>
            <w:vAlign w:val="center"/>
          </w:tcPr>
          <w:p w14:paraId="40199A11" w14:textId="77777777" w:rsidR="00614450" w:rsidRPr="001362C4" w:rsidRDefault="00614450">
            <w:pPr>
              <w:spacing w:line="312" w:lineRule="auto"/>
              <w:jc w:val="center"/>
              <w:rPr>
                <w:sz w:val="26"/>
                <w:szCs w:val="26"/>
              </w:rPr>
            </w:pPr>
          </w:p>
        </w:tc>
        <w:tc>
          <w:tcPr>
            <w:tcW w:w="768" w:type="dxa"/>
            <w:tcBorders>
              <w:top w:val="nil"/>
              <w:left w:val="nil"/>
              <w:bottom w:val="single" w:sz="4" w:space="0" w:color="000000"/>
              <w:right w:val="single" w:sz="4" w:space="0" w:color="000000"/>
            </w:tcBorders>
            <w:vAlign w:val="center"/>
          </w:tcPr>
          <w:p w14:paraId="31385372" w14:textId="77777777" w:rsidR="00614450" w:rsidRPr="001362C4" w:rsidRDefault="00886CC6">
            <w:pPr>
              <w:spacing w:line="312" w:lineRule="auto"/>
              <w:jc w:val="center"/>
              <w:rPr>
                <w:sz w:val="26"/>
                <w:szCs w:val="26"/>
              </w:rPr>
            </w:pPr>
            <w:r w:rsidRPr="001362C4">
              <w:rPr>
                <w:sz w:val="26"/>
                <w:szCs w:val="26"/>
              </w:rPr>
              <w:t>x</w:t>
            </w:r>
          </w:p>
        </w:tc>
        <w:tc>
          <w:tcPr>
            <w:tcW w:w="1078" w:type="dxa"/>
            <w:tcBorders>
              <w:top w:val="nil"/>
              <w:left w:val="nil"/>
              <w:bottom w:val="single" w:sz="4" w:space="0" w:color="000000"/>
              <w:right w:val="single" w:sz="4" w:space="0" w:color="000000"/>
            </w:tcBorders>
            <w:vAlign w:val="center"/>
          </w:tcPr>
          <w:p w14:paraId="58E60B03"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vAlign w:val="center"/>
          </w:tcPr>
          <w:p w14:paraId="0C4160B0" w14:textId="77777777" w:rsidR="00614450" w:rsidRPr="001362C4" w:rsidRDefault="00886CC6">
            <w:pPr>
              <w:spacing w:line="312" w:lineRule="auto"/>
              <w:jc w:val="center"/>
              <w:rPr>
                <w:sz w:val="26"/>
                <w:szCs w:val="26"/>
              </w:rPr>
            </w:pPr>
            <w:r w:rsidRPr="001362C4">
              <w:rPr>
                <w:sz w:val="26"/>
                <w:szCs w:val="26"/>
              </w:rPr>
              <w:t>x</w:t>
            </w:r>
          </w:p>
        </w:tc>
      </w:tr>
      <w:tr w:rsidR="00614450" w:rsidRPr="001362C4" w14:paraId="342708DC"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48EA7474" w14:textId="77777777" w:rsidR="00614450" w:rsidRPr="001362C4" w:rsidRDefault="00886CC6">
            <w:pPr>
              <w:spacing w:line="312" w:lineRule="auto"/>
              <w:rPr>
                <w:sz w:val="26"/>
                <w:szCs w:val="26"/>
              </w:rPr>
            </w:pPr>
            <w:r w:rsidRPr="001362C4">
              <w:rPr>
                <w:sz w:val="26"/>
                <w:szCs w:val="26"/>
              </w:rPr>
              <w:t>3</w:t>
            </w:r>
          </w:p>
        </w:tc>
        <w:tc>
          <w:tcPr>
            <w:tcW w:w="1360" w:type="dxa"/>
            <w:tcBorders>
              <w:top w:val="nil"/>
              <w:left w:val="nil"/>
              <w:bottom w:val="single" w:sz="4" w:space="0" w:color="000000"/>
              <w:right w:val="single" w:sz="4" w:space="0" w:color="000000"/>
            </w:tcBorders>
            <w:vAlign w:val="center"/>
          </w:tcPr>
          <w:p w14:paraId="65826F6A" w14:textId="77777777" w:rsidR="00614450" w:rsidRPr="001362C4" w:rsidRDefault="00886CC6">
            <w:pPr>
              <w:spacing w:line="312" w:lineRule="auto"/>
              <w:jc w:val="center"/>
              <w:rPr>
                <w:sz w:val="26"/>
                <w:szCs w:val="26"/>
              </w:rPr>
            </w:pPr>
            <w:r w:rsidRPr="001362C4">
              <w:rPr>
                <w:sz w:val="26"/>
                <w:szCs w:val="26"/>
              </w:rPr>
              <w:t>SS-090</w:t>
            </w:r>
          </w:p>
        </w:tc>
        <w:tc>
          <w:tcPr>
            <w:tcW w:w="2930" w:type="dxa"/>
            <w:tcBorders>
              <w:top w:val="nil"/>
              <w:left w:val="nil"/>
              <w:bottom w:val="single" w:sz="4" w:space="0" w:color="000000"/>
              <w:right w:val="nil"/>
            </w:tcBorders>
            <w:vAlign w:val="center"/>
          </w:tcPr>
          <w:p w14:paraId="57F91737" w14:textId="77777777" w:rsidR="00614450" w:rsidRPr="001362C4" w:rsidRDefault="00886CC6">
            <w:pPr>
              <w:spacing w:line="312" w:lineRule="auto"/>
              <w:rPr>
                <w:sz w:val="26"/>
                <w:szCs w:val="26"/>
              </w:rPr>
            </w:pPr>
            <w:r w:rsidRPr="001362C4">
              <w:rPr>
                <w:sz w:val="26"/>
                <w:szCs w:val="26"/>
              </w:rPr>
              <w:t>Nguyễn Thị Hồng</w:t>
            </w:r>
          </w:p>
        </w:tc>
        <w:tc>
          <w:tcPr>
            <w:tcW w:w="471" w:type="dxa"/>
            <w:tcBorders>
              <w:top w:val="nil"/>
              <w:left w:val="single" w:sz="8" w:space="0" w:color="000000"/>
              <w:bottom w:val="single" w:sz="4" w:space="0" w:color="000000"/>
              <w:right w:val="single" w:sz="4" w:space="0" w:color="000000"/>
            </w:tcBorders>
            <w:vAlign w:val="center"/>
          </w:tcPr>
          <w:p w14:paraId="09FC6D6E"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33FEBD46"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4EAFF5A1"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4F6EFB1A"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6FA3F793"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005DA829"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2408D3C9"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1B183EA"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121E6B39" w14:textId="77777777" w:rsidR="00614450" w:rsidRPr="001362C4"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34041A90"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1C7BE147"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577E27E6"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vAlign w:val="center"/>
          </w:tcPr>
          <w:p w14:paraId="1DCD8ADB" w14:textId="77777777" w:rsidR="00614450" w:rsidRPr="001362C4"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vAlign w:val="center"/>
          </w:tcPr>
          <w:p w14:paraId="7154C767"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vAlign w:val="center"/>
          </w:tcPr>
          <w:p w14:paraId="5C729E12" w14:textId="77777777" w:rsidR="00614450" w:rsidRPr="001362C4" w:rsidRDefault="00614450">
            <w:pPr>
              <w:spacing w:line="312" w:lineRule="auto"/>
              <w:jc w:val="center"/>
              <w:rPr>
                <w:sz w:val="26"/>
                <w:szCs w:val="26"/>
              </w:rPr>
            </w:pPr>
          </w:p>
        </w:tc>
      </w:tr>
      <w:tr w:rsidR="00614450" w:rsidRPr="001362C4" w14:paraId="0539C55A"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588B9E1C" w14:textId="77777777" w:rsidR="00614450" w:rsidRPr="001362C4" w:rsidRDefault="00886CC6">
            <w:pPr>
              <w:spacing w:line="312" w:lineRule="auto"/>
              <w:rPr>
                <w:sz w:val="26"/>
                <w:szCs w:val="26"/>
              </w:rPr>
            </w:pPr>
            <w:r w:rsidRPr="001362C4">
              <w:rPr>
                <w:sz w:val="26"/>
                <w:szCs w:val="26"/>
              </w:rPr>
              <w:t>4</w:t>
            </w:r>
          </w:p>
        </w:tc>
        <w:tc>
          <w:tcPr>
            <w:tcW w:w="1360" w:type="dxa"/>
            <w:tcBorders>
              <w:top w:val="nil"/>
              <w:left w:val="nil"/>
              <w:bottom w:val="single" w:sz="4" w:space="0" w:color="000000"/>
              <w:right w:val="single" w:sz="4" w:space="0" w:color="000000"/>
            </w:tcBorders>
            <w:vAlign w:val="center"/>
          </w:tcPr>
          <w:p w14:paraId="7F3D8F3B" w14:textId="77777777" w:rsidR="00614450" w:rsidRPr="001362C4" w:rsidRDefault="00886CC6">
            <w:pPr>
              <w:spacing w:line="312" w:lineRule="auto"/>
              <w:jc w:val="center"/>
              <w:rPr>
                <w:sz w:val="26"/>
                <w:szCs w:val="26"/>
              </w:rPr>
            </w:pPr>
            <w:r w:rsidRPr="001362C4">
              <w:rPr>
                <w:sz w:val="26"/>
                <w:szCs w:val="26"/>
              </w:rPr>
              <w:t>SS-139</w:t>
            </w:r>
          </w:p>
        </w:tc>
        <w:tc>
          <w:tcPr>
            <w:tcW w:w="2930" w:type="dxa"/>
            <w:tcBorders>
              <w:top w:val="nil"/>
              <w:left w:val="nil"/>
              <w:bottom w:val="single" w:sz="4" w:space="0" w:color="000000"/>
              <w:right w:val="nil"/>
            </w:tcBorders>
            <w:vAlign w:val="center"/>
          </w:tcPr>
          <w:p w14:paraId="77ACBC52" w14:textId="77777777" w:rsidR="00614450" w:rsidRPr="001362C4" w:rsidRDefault="00886CC6">
            <w:pPr>
              <w:spacing w:line="312" w:lineRule="auto"/>
              <w:rPr>
                <w:sz w:val="26"/>
                <w:szCs w:val="26"/>
              </w:rPr>
            </w:pPr>
            <w:r w:rsidRPr="001362C4">
              <w:rPr>
                <w:sz w:val="26"/>
                <w:szCs w:val="26"/>
              </w:rPr>
              <w:t>Đàm Thị Thùy Linh</w:t>
            </w:r>
          </w:p>
        </w:tc>
        <w:tc>
          <w:tcPr>
            <w:tcW w:w="471" w:type="dxa"/>
            <w:tcBorders>
              <w:top w:val="nil"/>
              <w:left w:val="single" w:sz="8" w:space="0" w:color="000000"/>
              <w:bottom w:val="single" w:sz="4" w:space="0" w:color="000000"/>
              <w:right w:val="single" w:sz="4" w:space="0" w:color="000000"/>
            </w:tcBorders>
            <w:vAlign w:val="center"/>
          </w:tcPr>
          <w:p w14:paraId="38C19997"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762DFCCF"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5D4891ED"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nil"/>
              <w:left w:val="nil"/>
              <w:bottom w:val="single" w:sz="4" w:space="0" w:color="000000"/>
              <w:right w:val="single" w:sz="4" w:space="0" w:color="000000"/>
            </w:tcBorders>
            <w:vAlign w:val="center"/>
          </w:tcPr>
          <w:p w14:paraId="44130D56"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9F366B9"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79B88FCF"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3871F8C7"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761B872"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4AEDB233" w14:textId="77777777" w:rsidR="00614450" w:rsidRPr="001362C4" w:rsidRDefault="00886CC6">
            <w:pPr>
              <w:spacing w:line="312" w:lineRule="auto"/>
              <w:jc w:val="center"/>
              <w:rPr>
                <w:sz w:val="26"/>
                <w:szCs w:val="26"/>
              </w:rPr>
            </w:pPr>
            <w:r w:rsidRPr="001362C4">
              <w:rPr>
                <w:sz w:val="26"/>
                <w:szCs w:val="26"/>
              </w:rPr>
              <w:t>x</w:t>
            </w:r>
          </w:p>
        </w:tc>
        <w:tc>
          <w:tcPr>
            <w:tcW w:w="593" w:type="dxa"/>
            <w:tcBorders>
              <w:top w:val="nil"/>
              <w:left w:val="nil"/>
              <w:bottom w:val="single" w:sz="4" w:space="0" w:color="000000"/>
              <w:right w:val="single" w:sz="4" w:space="0" w:color="000000"/>
            </w:tcBorders>
            <w:vAlign w:val="center"/>
          </w:tcPr>
          <w:p w14:paraId="1BDA1EA1"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19D5C0A3" w14:textId="77777777" w:rsidR="00614450" w:rsidRPr="001362C4" w:rsidRDefault="00886CC6">
            <w:pPr>
              <w:spacing w:line="312" w:lineRule="auto"/>
              <w:jc w:val="center"/>
              <w:rPr>
                <w:sz w:val="26"/>
                <w:szCs w:val="26"/>
              </w:rPr>
            </w:pPr>
            <w:r w:rsidRPr="001362C4">
              <w:rPr>
                <w:sz w:val="26"/>
                <w:szCs w:val="26"/>
              </w:rPr>
              <w:t>x</w:t>
            </w:r>
          </w:p>
        </w:tc>
        <w:tc>
          <w:tcPr>
            <w:tcW w:w="660" w:type="dxa"/>
            <w:tcBorders>
              <w:top w:val="nil"/>
              <w:left w:val="nil"/>
              <w:bottom w:val="single" w:sz="4" w:space="0" w:color="000000"/>
              <w:right w:val="single" w:sz="8" w:space="0" w:color="000000"/>
            </w:tcBorders>
            <w:vAlign w:val="center"/>
          </w:tcPr>
          <w:p w14:paraId="384BDEE5" w14:textId="77777777" w:rsidR="00614450" w:rsidRPr="001362C4" w:rsidRDefault="00614450">
            <w:pPr>
              <w:spacing w:line="312" w:lineRule="auto"/>
              <w:jc w:val="center"/>
              <w:rPr>
                <w:sz w:val="26"/>
                <w:szCs w:val="26"/>
              </w:rPr>
            </w:pPr>
          </w:p>
        </w:tc>
        <w:tc>
          <w:tcPr>
            <w:tcW w:w="768" w:type="dxa"/>
            <w:tcBorders>
              <w:top w:val="nil"/>
              <w:left w:val="nil"/>
              <w:bottom w:val="single" w:sz="4" w:space="0" w:color="000000"/>
              <w:right w:val="single" w:sz="4" w:space="0" w:color="000000"/>
            </w:tcBorders>
            <w:vAlign w:val="center"/>
          </w:tcPr>
          <w:p w14:paraId="51B2BB13" w14:textId="77777777" w:rsidR="00614450" w:rsidRPr="001362C4"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vAlign w:val="center"/>
          </w:tcPr>
          <w:p w14:paraId="50BFB778"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vAlign w:val="center"/>
          </w:tcPr>
          <w:p w14:paraId="65EE6230" w14:textId="77777777" w:rsidR="00614450" w:rsidRPr="001362C4" w:rsidRDefault="00614450">
            <w:pPr>
              <w:spacing w:line="312" w:lineRule="auto"/>
              <w:jc w:val="center"/>
              <w:rPr>
                <w:sz w:val="26"/>
                <w:szCs w:val="26"/>
              </w:rPr>
            </w:pPr>
          </w:p>
        </w:tc>
      </w:tr>
      <w:tr w:rsidR="00614450" w:rsidRPr="001362C4" w14:paraId="5FCA54A2"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1454AF1E" w14:textId="77777777" w:rsidR="00614450" w:rsidRPr="001362C4" w:rsidRDefault="00886CC6">
            <w:pPr>
              <w:spacing w:line="312" w:lineRule="auto"/>
              <w:rPr>
                <w:sz w:val="26"/>
                <w:szCs w:val="26"/>
              </w:rPr>
            </w:pPr>
            <w:r w:rsidRPr="001362C4">
              <w:rPr>
                <w:sz w:val="26"/>
                <w:szCs w:val="26"/>
              </w:rPr>
              <w:t>5</w:t>
            </w:r>
          </w:p>
        </w:tc>
        <w:tc>
          <w:tcPr>
            <w:tcW w:w="1360" w:type="dxa"/>
            <w:tcBorders>
              <w:top w:val="nil"/>
              <w:left w:val="nil"/>
              <w:bottom w:val="single" w:sz="8" w:space="0" w:color="000000"/>
              <w:right w:val="single" w:sz="4" w:space="0" w:color="000000"/>
            </w:tcBorders>
            <w:vAlign w:val="center"/>
          </w:tcPr>
          <w:p w14:paraId="0FCEC5D4" w14:textId="77777777" w:rsidR="00614450" w:rsidRPr="001362C4" w:rsidRDefault="00886CC6">
            <w:pPr>
              <w:spacing w:line="312" w:lineRule="auto"/>
              <w:jc w:val="center"/>
              <w:rPr>
                <w:sz w:val="26"/>
                <w:szCs w:val="26"/>
              </w:rPr>
            </w:pPr>
            <w:r w:rsidRPr="001362C4">
              <w:rPr>
                <w:sz w:val="26"/>
                <w:szCs w:val="26"/>
              </w:rPr>
              <w:t>SS-171</w:t>
            </w:r>
          </w:p>
        </w:tc>
        <w:tc>
          <w:tcPr>
            <w:tcW w:w="2930" w:type="dxa"/>
            <w:tcBorders>
              <w:top w:val="nil"/>
              <w:left w:val="nil"/>
              <w:bottom w:val="single" w:sz="8" w:space="0" w:color="000000"/>
              <w:right w:val="nil"/>
            </w:tcBorders>
            <w:vAlign w:val="center"/>
          </w:tcPr>
          <w:p w14:paraId="0A8804C6" w14:textId="77777777" w:rsidR="00614450" w:rsidRPr="001362C4" w:rsidRDefault="00886CC6">
            <w:pPr>
              <w:spacing w:line="312" w:lineRule="auto"/>
              <w:rPr>
                <w:sz w:val="26"/>
                <w:szCs w:val="26"/>
              </w:rPr>
            </w:pPr>
            <w:r w:rsidRPr="001362C4">
              <w:rPr>
                <w:sz w:val="26"/>
                <w:szCs w:val="26"/>
              </w:rPr>
              <w:t>Doãn Hồng Quế</w:t>
            </w:r>
          </w:p>
        </w:tc>
        <w:tc>
          <w:tcPr>
            <w:tcW w:w="471" w:type="dxa"/>
            <w:tcBorders>
              <w:top w:val="nil"/>
              <w:left w:val="single" w:sz="8" w:space="0" w:color="000000"/>
              <w:bottom w:val="single" w:sz="8" w:space="0" w:color="000000"/>
              <w:right w:val="single" w:sz="4" w:space="0" w:color="000000"/>
            </w:tcBorders>
            <w:vAlign w:val="center"/>
          </w:tcPr>
          <w:p w14:paraId="1F2BE098" w14:textId="77777777" w:rsidR="00614450" w:rsidRPr="001362C4" w:rsidRDefault="00614450">
            <w:pPr>
              <w:spacing w:line="312" w:lineRule="auto"/>
              <w:jc w:val="center"/>
              <w:rPr>
                <w:sz w:val="26"/>
                <w:szCs w:val="26"/>
              </w:rPr>
            </w:pPr>
          </w:p>
        </w:tc>
        <w:tc>
          <w:tcPr>
            <w:tcW w:w="633" w:type="dxa"/>
            <w:tcBorders>
              <w:top w:val="nil"/>
              <w:left w:val="nil"/>
              <w:bottom w:val="single" w:sz="8" w:space="0" w:color="000000"/>
              <w:right w:val="single" w:sz="4" w:space="0" w:color="000000"/>
            </w:tcBorders>
            <w:vAlign w:val="center"/>
          </w:tcPr>
          <w:p w14:paraId="7153F7B0"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8" w:space="0" w:color="000000"/>
              <w:right w:val="single" w:sz="8" w:space="0" w:color="000000"/>
            </w:tcBorders>
            <w:vAlign w:val="center"/>
          </w:tcPr>
          <w:p w14:paraId="3D521E4A" w14:textId="77777777" w:rsidR="00614450" w:rsidRPr="001362C4" w:rsidRDefault="00614450">
            <w:pPr>
              <w:spacing w:line="312" w:lineRule="auto"/>
              <w:jc w:val="center"/>
              <w:rPr>
                <w:sz w:val="26"/>
                <w:szCs w:val="26"/>
              </w:rPr>
            </w:pPr>
          </w:p>
        </w:tc>
        <w:tc>
          <w:tcPr>
            <w:tcW w:w="471" w:type="dxa"/>
            <w:tcBorders>
              <w:top w:val="nil"/>
              <w:left w:val="nil"/>
              <w:bottom w:val="single" w:sz="8" w:space="0" w:color="000000"/>
              <w:right w:val="single" w:sz="4" w:space="0" w:color="000000"/>
            </w:tcBorders>
            <w:vAlign w:val="center"/>
          </w:tcPr>
          <w:p w14:paraId="1260C065" w14:textId="77777777" w:rsidR="00614450" w:rsidRPr="001362C4" w:rsidRDefault="00886CC6">
            <w:pPr>
              <w:spacing w:line="312" w:lineRule="auto"/>
              <w:jc w:val="center"/>
              <w:rPr>
                <w:sz w:val="26"/>
                <w:szCs w:val="26"/>
              </w:rPr>
            </w:pPr>
            <w:r w:rsidRPr="001362C4">
              <w:rPr>
                <w:sz w:val="26"/>
                <w:szCs w:val="26"/>
              </w:rPr>
              <w:t>x</w:t>
            </w:r>
          </w:p>
        </w:tc>
        <w:tc>
          <w:tcPr>
            <w:tcW w:w="633" w:type="dxa"/>
            <w:tcBorders>
              <w:top w:val="nil"/>
              <w:left w:val="nil"/>
              <w:bottom w:val="single" w:sz="8" w:space="0" w:color="000000"/>
              <w:right w:val="single" w:sz="4" w:space="0" w:color="000000"/>
            </w:tcBorders>
            <w:vAlign w:val="center"/>
          </w:tcPr>
          <w:p w14:paraId="24C1AF6C" w14:textId="77777777" w:rsidR="00614450" w:rsidRPr="001362C4" w:rsidRDefault="00614450">
            <w:pPr>
              <w:spacing w:line="312" w:lineRule="auto"/>
              <w:jc w:val="center"/>
              <w:rPr>
                <w:sz w:val="26"/>
                <w:szCs w:val="26"/>
              </w:rPr>
            </w:pPr>
          </w:p>
        </w:tc>
        <w:tc>
          <w:tcPr>
            <w:tcW w:w="524" w:type="dxa"/>
            <w:tcBorders>
              <w:top w:val="nil"/>
              <w:left w:val="nil"/>
              <w:bottom w:val="single" w:sz="8" w:space="0" w:color="000000"/>
              <w:right w:val="single" w:sz="8" w:space="0" w:color="000000"/>
            </w:tcBorders>
            <w:vAlign w:val="center"/>
          </w:tcPr>
          <w:p w14:paraId="357375B6" w14:textId="77777777" w:rsidR="00614450" w:rsidRPr="001362C4" w:rsidRDefault="00614450">
            <w:pPr>
              <w:spacing w:line="312" w:lineRule="auto"/>
              <w:jc w:val="center"/>
              <w:rPr>
                <w:sz w:val="26"/>
                <w:szCs w:val="26"/>
              </w:rPr>
            </w:pPr>
          </w:p>
        </w:tc>
        <w:tc>
          <w:tcPr>
            <w:tcW w:w="471" w:type="dxa"/>
            <w:tcBorders>
              <w:top w:val="nil"/>
              <w:left w:val="nil"/>
              <w:bottom w:val="single" w:sz="8" w:space="0" w:color="000000"/>
              <w:right w:val="single" w:sz="4" w:space="0" w:color="000000"/>
            </w:tcBorders>
            <w:vAlign w:val="center"/>
          </w:tcPr>
          <w:p w14:paraId="297798CA" w14:textId="77777777" w:rsidR="00614450" w:rsidRPr="001362C4" w:rsidRDefault="00614450">
            <w:pPr>
              <w:spacing w:line="312" w:lineRule="auto"/>
              <w:jc w:val="center"/>
              <w:rPr>
                <w:sz w:val="26"/>
                <w:szCs w:val="26"/>
              </w:rPr>
            </w:pPr>
          </w:p>
        </w:tc>
        <w:tc>
          <w:tcPr>
            <w:tcW w:w="633" w:type="dxa"/>
            <w:tcBorders>
              <w:top w:val="nil"/>
              <w:left w:val="nil"/>
              <w:bottom w:val="single" w:sz="8" w:space="0" w:color="000000"/>
              <w:right w:val="single" w:sz="4" w:space="0" w:color="000000"/>
            </w:tcBorders>
            <w:vAlign w:val="center"/>
          </w:tcPr>
          <w:p w14:paraId="6C2D56C5"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8" w:space="0" w:color="000000"/>
              <w:right w:val="single" w:sz="8" w:space="0" w:color="000000"/>
            </w:tcBorders>
            <w:vAlign w:val="center"/>
          </w:tcPr>
          <w:p w14:paraId="2266B828" w14:textId="77777777" w:rsidR="00614450" w:rsidRPr="001362C4" w:rsidRDefault="00614450">
            <w:pPr>
              <w:spacing w:line="312" w:lineRule="auto"/>
              <w:jc w:val="center"/>
              <w:rPr>
                <w:sz w:val="26"/>
                <w:szCs w:val="26"/>
              </w:rPr>
            </w:pPr>
          </w:p>
        </w:tc>
        <w:tc>
          <w:tcPr>
            <w:tcW w:w="593" w:type="dxa"/>
            <w:tcBorders>
              <w:top w:val="nil"/>
              <w:left w:val="nil"/>
              <w:bottom w:val="single" w:sz="8" w:space="0" w:color="000000"/>
              <w:right w:val="single" w:sz="4" w:space="0" w:color="000000"/>
            </w:tcBorders>
            <w:vAlign w:val="center"/>
          </w:tcPr>
          <w:p w14:paraId="59B3A248" w14:textId="77777777" w:rsidR="00614450" w:rsidRPr="001362C4" w:rsidRDefault="00614450">
            <w:pPr>
              <w:spacing w:line="312" w:lineRule="auto"/>
              <w:jc w:val="center"/>
              <w:rPr>
                <w:sz w:val="26"/>
                <w:szCs w:val="26"/>
              </w:rPr>
            </w:pPr>
          </w:p>
        </w:tc>
        <w:tc>
          <w:tcPr>
            <w:tcW w:w="797" w:type="dxa"/>
            <w:tcBorders>
              <w:top w:val="nil"/>
              <w:left w:val="nil"/>
              <w:bottom w:val="single" w:sz="8" w:space="0" w:color="000000"/>
              <w:right w:val="single" w:sz="4" w:space="0" w:color="000000"/>
            </w:tcBorders>
            <w:vAlign w:val="center"/>
          </w:tcPr>
          <w:p w14:paraId="5B65967F" w14:textId="77777777" w:rsidR="00614450" w:rsidRPr="001362C4" w:rsidRDefault="00886CC6">
            <w:pPr>
              <w:spacing w:line="312" w:lineRule="auto"/>
              <w:jc w:val="center"/>
              <w:rPr>
                <w:sz w:val="26"/>
                <w:szCs w:val="26"/>
              </w:rPr>
            </w:pPr>
            <w:r w:rsidRPr="001362C4">
              <w:rPr>
                <w:sz w:val="26"/>
                <w:szCs w:val="26"/>
              </w:rPr>
              <w:t>x</w:t>
            </w:r>
          </w:p>
        </w:tc>
        <w:tc>
          <w:tcPr>
            <w:tcW w:w="660" w:type="dxa"/>
            <w:tcBorders>
              <w:top w:val="nil"/>
              <w:left w:val="nil"/>
              <w:bottom w:val="single" w:sz="8" w:space="0" w:color="000000"/>
              <w:right w:val="single" w:sz="8" w:space="0" w:color="000000"/>
            </w:tcBorders>
            <w:vAlign w:val="center"/>
          </w:tcPr>
          <w:p w14:paraId="634B6704" w14:textId="77777777" w:rsidR="00614450" w:rsidRPr="001362C4" w:rsidRDefault="00614450">
            <w:pPr>
              <w:spacing w:line="312" w:lineRule="auto"/>
              <w:jc w:val="center"/>
              <w:rPr>
                <w:sz w:val="26"/>
                <w:szCs w:val="26"/>
              </w:rPr>
            </w:pPr>
          </w:p>
        </w:tc>
        <w:tc>
          <w:tcPr>
            <w:tcW w:w="768" w:type="dxa"/>
            <w:tcBorders>
              <w:top w:val="nil"/>
              <w:left w:val="nil"/>
              <w:bottom w:val="single" w:sz="8" w:space="0" w:color="000000"/>
              <w:right w:val="single" w:sz="4" w:space="0" w:color="000000"/>
            </w:tcBorders>
            <w:vAlign w:val="center"/>
          </w:tcPr>
          <w:p w14:paraId="5EBBFF55" w14:textId="77777777" w:rsidR="00614450" w:rsidRPr="001362C4" w:rsidRDefault="00614450">
            <w:pPr>
              <w:spacing w:line="312" w:lineRule="auto"/>
              <w:jc w:val="center"/>
              <w:rPr>
                <w:sz w:val="26"/>
                <w:szCs w:val="26"/>
              </w:rPr>
            </w:pPr>
          </w:p>
        </w:tc>
        <w:tc>
          <w:tcPr>
            <w:tcW w:w="1078" w:type="dxa"/>
            <w:tcBorders>
              <w:top w:val="nil"/>
              <w:left w:val="nil"/>
              <w:bottom w:val="single" w:sz="8" w:space="0" w:color="000000"/>
              <w:right w:val="single" w:sz="4" w:space="0" w:color="000000"/>
            </w:tcBorders>
            <w:vAlign w:val="center"/>
          </w:tcPr>
          <w:p w14:paraId="6D3F5BE2"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8" w:space="0" w:color="000000"/>
              <w:right w:val="single" w:sz="8" w:space="0" w:color="000000"/>
            </w:tcBorders>
            <w:vAlign w:val="center"/>
          </w:tcPr>
          <w:p w14:paraId="32B4DE8B" w14:textId="77777777" w:rsidR="00614450" w:rsidRPr="001362C4" w:rsidRDefault="00886CC6">
            <w:pPr>
              <w:spacing w:line="312" w:lineRule="auto"/>
              <w:jc w:val="center"/>
              <w:rPr>
                <w:sz w:val="26"/>
                <w:szCs w:val="26"/>
              </w:rPr>
            </w:pPr>
            <w:r w:rsidRPr="001362C4">
              <w:rPr>
                <w:sz w:val="26"/>
                <w:szCs w:val="26"/>
              </w:rPr>
              <w:t>x</w:t>
            </w:r>
          </w:p>
        </w:tc>
      </w:tr>
      <w:tr w:rsidR="00614450" w:rsidRPr="001362C4" w14:paraId="32D6A24F"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701DB865" w14:textId="77777777" w:rsidR="00614450" w:rsidRPr="001362C4" w:rsidRDefault="00886CC6">
            <w:pPr>
              <w:spacing w:line="312" w:lineRule="auto"/>
              <w:rPr>
                <w:sz w:val="26"/>
                <w:szCs w:val="26"/>
              </w:rPr>
            </w:pPr>
            <w:r w:rsidRPr="001362C4">
              <w:rPr>
                <w:sz w:val="26"/>
                <w:szCs w:val="26"/>
              </w:rPr>
              <w:t>6</w:t>
            </w:r>
          </w:p>
        </w:tc>
        <w:tc>
          <w:tcPr>
            <w:tcW w:w="1360" w:type="dxa"/>
            <w:tcBorders>
              <w:top w:val="single" w:sz="4" w:space="0" w:color="000000"/>
              <w:left w:val="nil"/>
              <w:bottom w:val="single" w:sz="4" w:space="0" w:color="000000"/>
              <w:right w:val="single" w:sz="4" w:space="0" w:color="000000"/>
            </w:tcBorders>
            <w:shd w:val="clear" w:color="auto" w:fill="FFFFFF"/>
            <w:vAlign w:val="center"/>
          </w:tcPr>
          <w:p w14:paraId="3F37E9F6" w14:textId="77777777" w:rsidR="00614450" w:rsidRPr="001362C4" w:rsidRDefault="00886CC6">
            <w:pPr>
              <w:spacing w:line="312" w:lineRule="auto"/>
              <w:jc w:val="center"/>
              <w:rPr>
                <w:sz w:val="26"/>
                <w:szCs w:val="26"/>
              </w:rPr>
            </w:pPr>
            <w:r w:rsidRPr="001362C4">
              <w:rPr>
                <w:sz w:val="26"/>
                <w:szCs w:val="26"/>
              </w:rPr>
              <w:t>SS-031</w:t>
            </w:r>
          </w:p>
        </w:tc>
        <w:tc>
          <w:tcPr>
            <w:tcW w:w="2930" w:type="dxa"/>
            <w:tcBorders>
              <w:top w:val="single" w:sz="4" w:space="0" w:color="000000"/>
              <w:left w:val="nil"/>
              <w:bottom w:val="single" w:sz="4" w:space="0" w:color="000000"/>
              <w:right w:val="nil"/>
            </w:tcBorders>
            <w:shd w:val="clear" w:color="auto" w:fill="FFFFFF"/>
            <w:vAlign w:val="center"/>
          </w:tcPr>
          <w:p w14:paraId="5F17522A" w14:textId="77777777" w:rsidR="00614450" w:rsidRPr="001362C4" w:rsidRDefault="00886CC6">
            <w:pPr>
              <w:spacing w:line="312" w:lineRule="auto"/>
              <w:rPr>
                <w:sz w:val="26"/>
                <w:szCs w:val="26"/>
              </w:rPr>
            </w:pPr>
            <w:r w:rsidRPr="001362C4">
              <w:rPr>
                <w:sz w:val="26"/>
                <w:szCs w:val="26"/>
              </w:rPr>
              <w:t>Hoàng Thị Quyên</w:t>
            </w:r>
          </w:p>
        </w:tc>
        <w:tc>
          <w:tcPr>
            <w:tcW w:w="471" w:type="dxa"/>
            <w:tcBorders>
              <w:top w:val="single" w:sz="4" w:space="0" w:color="000000"/>
              <w:left w:val="single" w:sz="8" w:space="0" w:color="000000"/>
              <w:bottom w:val="single" w:sz="4" w:space="0" w:color="000000"/>
              <w:right w:val="single" w:sz="4" w:space="0" w:color="000000"/>
            </w:tcBorders>
            <w:vAlign w:val="center"/>
          </w:tcPr>
          <w:p w14:paraId="1CB80042" w14:textId="77777777" w:rsidR="00614450" w:rsidRPr="001362C4" w:rsidRDefault="00886CC6">
            <w:pPr>
              <w:spacing w:line="312" w:lineRule="auto"/>
              <w:jc w:val="center"/>
              <w:rPr>
                <w:sz w:val="26"/>
                <w:szCs w:val="26"/>
              </w:rPr>
            </w:pPr>
            <w:r w:rsidRPr="001362C4">
              <w:rPr>
                <w:sz w:val="26"/>
                <w:szCs w:val="26"/>
              </w:rPr>
              <w:t>x</w:t>
            </w:r>
          </w:p>
        </w:tc>
        <w:tc>
          <w:tcPr>
            <w:tcW w:w="633" w:type="dxa"/>
            <w:tcBorders>
              <w:top w:val="single" w:sz="4" w:space="0" w:color="000000"/>
              <w:left w:val="nil"/>
              <w:bottom w:val="single" w:sz="4" w:space="0" w:color="000000"/>
              <w:right w:val="single" w:sz="4" w:space="0" w:color="000000"/>
            </w:tcBorders>
            <w:vAlign w:val="center"/>
          </w:tcPr>
          <w:p w14:paraId="59EEA623" w14:textId="77777777" w:rsidR="00614450" w:rsidRPr="001362C4" w:rsidRDefault="00614450">
            <w:pPr>
              <w:spacing w:line="312" w:lineRule="auto"/>
              <w:jc w:val="center"/>
              <w:rPr>
                <w:sz w:val="26"/>
                <w:szCs w:val="26"/>
              </w:rPr>
            </w:pPr>
          </w:p>
        </w:tc>
        <w:tc>
          <w:tcPr>
            <w:tcW w:w="524" w:type="dxa"/>
            <w:tcBorders>
              <w:top w:val="single" w:sz="4" w:space="0" w:color="000000"/>
              <w:left w:val="nil"/>
              <w:bottom w:val="single" w:sz="4" w:space="0" w:color="000000"/>
              <w:right w:val="single" w:sz="8" w:space="0" w:color="000000"/>
            </w:tcBorders>
            <w:vAlign w:val="center"/>
          </w:tcPr>
          <w:p w14:paraId="33687577" w14:textId="77777777" w:rsidR="00614450" w:rsidRPr="001362C4" w:rsidRDefault="00614450">
            <w:pPr>
              <w:spacing w:line="312" w:lineRule="auto"/>
              <w:jc w:val="center"/>
              <w:rPr>
                <w:sz w:val="26"/>
                <w:szCs w:val="26"/>
              </w:rPr>
            </w:pPr>
          </w:p>
        </w:tc>
        <w:tc>
          <w:tcPr>
            <w:tcW w:w="471" w:type="dxa"/>
            <w:tcBorders>
              <w:top w:val="single" w:sz="4" w:space="0" w:color="000000"/>
              <w:left w:val="nil"/>
              <w:bottom w:val="single" w:sz="4" w:space="0" w:color="000000"/>
              <w:right w:val="single" w:sz="4" w:space="0" w:color="000000"/>
            </w:tcBorders>
            <w:vAlign w:val="center"/>
          </w:tcPr>
          <w:p w14:paraId="496F2D86" w14:textId="77777777" w:rsidR="00614450" w:rsidRPr="001362C4" w:rsidRDefault="00886CC6">
            <w:pPr>
              <w:spacing w:line="312" w:lineRule="auto"/>
              <w:jc w:val="center"/>
              <w:rPr>
                <w:sz w:val="26"/>
                <w:szCs w:val="26"/>
              </w:rPr>
            </w:pPr>
            <w:r w:rsidRPr="001362C4">
              <w:rPr>
                <w:sz w:val="26"/>
                <w:szCs w:val="26"/>
              </w:rPr>
              <w:t>x</w:t>
            </w:r>
          </w:p>
        </w:tc>
        <w:tc>
          <w:tcPr>
            <w:tcW w:w="633" w:type="dxa"/>
            <w:tcBorders>
              <w:top w:val="single" w:sz="4" w:space="0" w:color="000000"/>
              <w:left w:val="nil"/>
              <w:bottom w:val="single" w:sz="4" w:space="0" w:color="000000"/>
              <w:right w:val="single" w:sz="4" w:space="0" w:color="000000"/>
            </w:tcBorders>
            <w:vAlign w:val="center"/>
          </w:tcPr>
          <w:p w14:paraId="4932389C" w14:textId="77777777" w:rsidR="00614450" w:rsidRPr="001362C4" w:rsidRDefault="00614450">
            <w:pPr>
              <w:spacing w:line="312" w:lineRule="auto"/>
              <w:jc w:val="center"/>
              <w:rPr>
                <w:sz w:val="26"/>
                <w:szCs w:val="26"/>
              </w:rPr>
            </w:pPr>
          </w:p>
        </w:tc>
        <w:tc>
          <w:tcPr>
            <w:tcW w:w="524" w:type="dxa"/>
            <w:tcBorders>
              <w:top w:val="single" w:sz="4" w:space="0" w:color="000000"/>
              <w:left w:val="nil"/>
              <w:bottom w:val="single" w:sz="4" w:space="0" w:color="000000"/>
              <w:right w:val="single" w:sz="8" w:space="0" w:color="000000"/>
            </w:tcBorders>
            <w:vAlign w:val="center"/>
          </w:tcPr>
          <w:p w14:paraId="26B284BA" w14:textId="77777777" w:rsidR="00614450" w:rsidRPr="001362C4" w:rsidRDefault="00614450">
            <w:pPr>
              <w:spacing w:line="312" w:lineRule="auto"/>
              <w:jc w:val="center"/>
              <w:rPr>
                <w:sz w:val="26"/>
                <w:szCs w:val="26"/>
              </w:rPr>
            </w:pPr>
          </w:p>
        </w:tc>
        <w:tc>
          <w:tcPr>
            <w:tcW w:w="471" w:type="dxa"/>
            <w:tcBorders>
              <w:top w:val="single" w:sz="4" w:space="0" w:color="000000"/>
              <w:left w:val="nil"/>
              <w:bottom w:val="single" w:sz="4" w:space="0" w:color="000000"/>
              <w:right w:val="single" w:sz="4" w:space="0" w:color="000000"/>
            </w:tcBorders>
            <w:vAlign w:val="center"/>
          </w:tcPr>
          <w:p w14:paraId="299A950F" w14:textId="77777777" w:rsidR="00614450" w:rsidRPr="001362C4" w:rsidRDefault="00614450">
            <w:pPr>
              <w:spacing w:line="312" w:lineRule="auto"/>
              <w:jc w:val="center"/>
              <w:rPr>
                <w:sz w:val="26"/>
                <w:szCs w:val="26"/>
              </w:rPr>
            </w:pPr>
          </w:p>
        </w:tc>
        <w:tc>
          <w:tcPr>
            <w:tcW w:w="633" w:type="dxa"/>
            <w:tcBorders>
              <w:top w:val="single" w:sz="4" w:space="0" w:color="000000"/>
              <w:left w:val="nil"/>
              <w:bottom w:val="single" w:sz="4" w:space="0" w:color="000000"/>
              <w:right w:val="single" w:sz="4" w:space="0" w:color="000000"/>
            </w:tcBorders>
            <w:vAlign w:val="center"/>
          </w:tcPr>
          <w:p w14:paraId="2A5530D9"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single" w:sz="4" w:space="0" w:color="000000"/>
              <w:left w:val="nil"/>
              <w:bottom w:val="single" w:sz="4" w:space="0" w:color="000000"/>
              <w:right w:val="single" w:sz="8" w:space="0" w:color="000000"/>
            </w:tcBorders>
            <w:vAlign w:val="center"/>
          </w:tcPr>
          <w:p w14:paraId="213FCADA" w14:textId="77777777" w:rsidR="00614450" w:rsidRPr="001362C4" w:rsidRDefault="00614450">
            <w:pPr>
              <w:spacing w:line="312" w:lineRule="auto"/>
              <w:jc w:val="center"/>
              <w:rPr>
                <w:sz w:val="26"/>
                <w:szCs w:val="26"/>
              </w:rPr>
            </w:pPr>
          </w:p>
        </w:tc>
        <w:tc>
          <w:tcPr>
            <w:tcW w:w="593" w:type="dxa"/>
            <w:tcBorders>
              <w:top w:val="single" w:sz="4" w:space="0" w:color="000000"/>
              <w:left w:val="nil"/>
              <w:bottom w:val="single" w:sz="4" w:space="0" w:color="000000"/>
              <w:right w:val="single" w:sz="4" w:space="0" w:color="000000"/>
            </w:tcBorders>
            <w:vAlign w:val="center"/>
          </w:tcPr>
          <w:p w14:paraId="2755D4C1" w14:textId="77777777" w:rsidR="00614450" w:rsidRPr="001362C4" w:rsidRDefault="00614450">
            <w:pPr>
              <w:spacing w:line="312" w:lineRule="auto"/>
              <w:jc w:val="center"/>
              <w:rPr>
                <w:sz w:val="26"/>
                <w:szCs w:val="26"/>
              </w:rPr>
            </w:pPr>
          </w:p>
        </w:tc>
        <w:tc>
          <w:tcPr>
            <w:tcW w:w="797" w:type="dxa"/>
            <w:tcBorders>
              <w:top w:val="single" w:sz="4" w:space="0" w:color="000000"/>
              <w:left w:val="nil"/>
              <w:bottom w:val="single" w:sz="4" w:space="0" w:color="000000"/>
              <w:right w:val="single" w:sz="4" w:space="0" w:color="000000"/>
            </w:tcBorders>
            <w:vAlign w:val="center"/>
          </w:tcPr>
          <w:p w14:paraId="22CFB580" w14:textId="77777777" w:rsidR="00614450" w:rsidRPr="001362C4" w:rsidRDefault="00614450">
            <w:pPr>
              <w:spacing w:line="312" w:lineRule="auto"/>
              <w:jc w:val="center"/>
              <w:rPr>
                <w:sz w:val="26"/>
                <w:szCs w:val="26"/>
              </w:rPr>
            </w:pPr>
          </w:p>
        </w:tc>
        <w:tc>
          <w:tcPr>
            <w:tcW w:w="660" w:type="dxa"/>
            <w:tcBorders>
              <w:top w:val="single" w:sz="4" w:space="0" w:color="000000"/>
              <w:left w:val="nil"/>
              <w:bottom w:val="single" w:sz="4" w:space="0" w:color="000000"/>
              <w:right w:val="single" w:sz="8" w:space="0" w:color="000000"/>
            </w:tcBorders>
            <w:vAlign w:val="center"/>
          </w:tcPr>
          <w:p w14:paraId="1572AA9F"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single" w:sz="4" w:space="0" w:color="000000"/>
              <w:left w:val="nil"/>
              <w:bottom w:val="single" w:sz="4" w:space="0" w:color="000000"/>
              <w:right w:val="single" w:sz="4" w:space="0" w:color="000000"/>
            </w:tcBorders>
            <w:shd w:val="clear" w:color="auto" w:fill="EDEDED"/>
            <w:vAlign w:val="center"/>
          </w:tcPr>
          <w:p w14:paraId="6B08554C" w14:textId="77777777" w:rsidR="00614450" w:rsidRPr="001362C4" w:rsidRDefault="00886CC6">
            <w:pPr>
              <w:spacing w:line="312" w:lineRule="auto"/>
              <w:jc w:val="center"/>
              <w:rPr>
                <w:sz w:val="26"/>
                <w:szCs w:val="26"/>
              </w:rPr>
            </w:pPr>
            <w:r w:rsidRPr="001362C4">
              <w:rPr>
                <w:sz w:val="26"/>
                <w:szCs w:val="26"/>
              </w:rPr>
              <w:t>x</w:t>
            </w:r>
          </w:p>
        </w:tc>
        <w:tc>
          <w:tcPr>
            <w:tcW w:w="1078" w:type="dxa"/>
            <w:tcBorders>
              <w:top w:val="single" w:sz="4" w:space="0" w:color="000000"/>
              <w:left w:val="nil"/>
              <w:bottom w:val="single" w:sz="4" w:space="0" w:color="000000"/>
              <w:right w:val="single" w:sz="4" w:space="0" w:color="000000"/>
            </w:tcBorders>
            <w:shd w:val="clear" w:color="auto" w:fill="EDEDED"/>
            <w:vAlign w:val="center"/>
          </w:tcPr>
          <w:p w14:paraId="39BD4603"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single" w:sz="4" w:space="0" w:color="000000"/>
              <w:left w:val="nil"/>
              <w:bottom w:val="single" w:sz="4" w:space="0" w:color="000000"/>
              <w:right w:val="single" w:sz="8" w:space="0" w:color="000000"/>
            </w:tcBorders>
            <w:shd w:val="clear" w:color="auto" w:fill="EDEDED"/>
            <w:vAlign w:val="center"/>
          </w:tcPr>
          <w:p w14:paraId="2D33AF3E" w14:textId="77777777" w:rsidR="00614450" w:rsidRPr="001362C4" w:rsidRDefault="00614450">
            <w:pPr>
              <w:spacing w:line="312" w:lineRule="auto"/>
              <w:jc w:val="center"/>
              <w:rPr>
                <w:sz w:val="26"/>
                <w:szCs w:val="26"/>
              </w:rPr>
            </w:pPr>
          </w:p>
        </w:tc>
      </w:tr>
      <w:tr w:rsidR="00614450" w:rsidRPr="001362C4" w14:paraId="67767469"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6F1D80CC" w14:textId="77777777" w:rsidR="00614450" w:rsidRPr="001362C4" w:rsidRDefault="00886CC6">
            <w:pPr>
              <w:spacing w:line="312" w:lineRule="auto"/>
              <w:rPr>
                <w:sz w:val="26"/>
                <w:szCs w:val="26"/>
              </w:rPr>
            </w:pPr>
            <w:r w:rsidRPr="001362C4">
              <w:rPr>
                <w:sz w:val="26"/>
                <w:szCs w:val="26"/>
              </w:rPr>
              <w:t>7</w:t>
            </w:r>
          </w:p>
        </w:tc>
        <w:tc>
          <w:tcPr>
            <w:tcW w:w="1360" w:type="dxa"/>
            <w:tcBorders>
              <w:top w:val="nil"/>
              <w:left w:val="nil"/>
              <w:bottom w:val="single" w:sz="4" w:space="0" w:color="000000"/>
              <w:right w:val="single" w:sz="4" w:space="0" w:color="000000"/>
            </w:tcBorders>
            <w:shd w:val="clear" w:color="auto" w:fill="FFFFFF"/>
            <w:vAlign w:val="center"/>
          </w:tcPr>
          <w:p w14:paraId="59E2F29E" w14:textId="77777777" w:rsidR="00614450" w:rsidRPr="001362C4" w:rsidRDefault="00886CC6">
            <w:pPr>
              <w:spacing w:line="312" w:lineRule="auto"/>
              <w:jc w:val="center"/>
              <w:rPr>
                <w:sz w:val="26"/>
                <w:szCs w:val="26"/>
              </w:rPr>
            </w:pPr>
            <w:r w:rsidRPr="001362C4">
              <w:rPr>
                <w:sz w:val="26"/>
                <w:szCs w:val="26"/>
              </w:rPr>
              <w:t>SS-038</w:t>
            </w:r>
          </w:p>
        </w:tc>
        <w:tc>
          <w:tcPr>
            <w:tcW w:w="2930" w:type="dxa"/>
            <w:tcBorders>
              <w:top w:val="nil"/>
              <w:left w:val="nil"/>
              <w:bottom w:val="single" w:sz="4" w:space="0" w:color="000000"/>
              <w:right w:val="nil"/>
            </w:tcBorders>
            <w:shd w:val="clear" w:color="auto" w:fill="FFFFFF"/>
            <w:vAlign w:val="center"/>
          </w:tcPr>
          <w:p w14:paraId="72826F70" w14:textId="77777777" w:rsidR="00614450" w:rsidRPr="001362C4" w:rsidRDefault="00886CC6">
            <w:pPr>
              <w:spacing w:line="312" w:lineRule="auto"/>
              <w:rPr>
                <w:sz w:val="26"/>
                <w:szCs w:val="26"/>
              </w:rPr>
            </w:pPr>
            <w:r w:rsidRPr="001362C4">
              <w:rPr>
                <w:sz w:val="26"/>
                <w:szCs w:val="26"/>
              </w:rPr>
              <w:t>Nguyễn Thị Hải Vân</w:t>
            </w:r>
          </w:p>
        </w:tc>
        <w:tc>
          <w:tcPr>
            <w:tcW w:w="471" w:type="dxa"/>
            <w:tcBorders>
              <w:top w:val="nil"/>
              <w:left w:val="single" w:sz="8" w:space="0" w:color="000000"/>
              <w:bottom w:val="single" w:sz="4" w:space="0" w:color="000000"/>
              <w:right w:val="single" w:sz="4" w:space="0" w:color="000000"/>
            </w:tcBorders>
            <w:vAlign w:val="center"/>
          </w:tcPr>
          <w:p w14:paraId="10FA05F0"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62C2918A"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5D5654AA"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nil"/>
              <w:left w:val="nil"/>
              <w:bottom w:val="single" w:sz="4" w:space="0" w:color="000000"/>
              <w:right w:val="single" w:sz="4" w:space="0" w:color="000000"/>
            </w:tcBorders>
            <w:vAlign w:val="center"/>
          </w:tcPr>
          <w:p w14:paraId="53FAEF6C"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5CBFF120"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4A92523C"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6A699A11"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704868F2"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24EF05E6" w14:textId="77777777" w:rsidR="00614450" w:rsidRPr="001362C4"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00C2174F"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3104E181"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234BE75C"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31F77D11" w14:textId="77777777" w:rsidR="00614450" w:rsidRPr="001362C4"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7E85BFB0"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6C17C892" w14:textId="77777777" w:rsidR="00614450" w:rsidRPr="001362C4" w:rsidRDefault="00614450">
            <w:pPr>
              <w:spacing w:line="312" w:lineRule="auto"/>
              <w:jc w:val="center"/>
              <w:rPr>
                <w:sz w:val="26"/>
                <w:szCs w:val="26"/>
              </w:rPr>
            </w:pPr>
          </w:p>
        </w:tc>
      </w:tr>
      <w:tr w:rsidR="00614450" w:rsidRPr="001362C4" w14:paraId="1AB5E06F"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465CC539" w14:textId="77777777" w:rsidR="00614450" w:rsidRPr="001362C4" w:rsidRDefault="00886CC6">
            <w:pPr>
              <w:spacing w:line="312" w:lineRule="auto"/>
              <w:rPr>
                <w:sz w:val="26"/>
                <w:szCs w:val="26"/>
              </w:rPr>
            </w:pPr>
            <w:r w:rsidRPr="001362C4">
              <w:rPr>
                <w:sz w:val="26"/>
                <w:szCs w:val="26"/>
              </w:rPr>
              <w:t>8</w:t>
            </w:r>
          </w:p>
        </w:tc>
        <w:tc>
          <w:tcPr>
            <w:tcW w:w="1360" w:type="dxa"/>
            <w:tcBorders>
              <w:top w:val="nil"/>
              <w:left w:val="nil"/>
              <w:bottom w:val="single" w:sz="4" w:space="0" w:color="000000"/>
              <w:right w:val="single" w:sz="4" w:space="0" w:color="000000"/>
            </w:tcBorders>
            <w:shd w:val="clear" w:color="auto" w:fill="FFFFFF"/>
            <w:vAlign w:val="center"/>
          </w:tcPr>
          <w:p w14:paraId="7006F6D1" w14:textId="77777777" w:rsidR="00614450" w:rsidRPr="001362C4" w:rsidRDefault="00886CC6">
            <w:pPr>
              <w:spacing w:line="312" w:lineRule="auto"/>
              <w:jc w:val="center"/>
              <w:rPr>
                <w:sz w:val="26"/>
                <w:szCs w:val="26"/>
              </w:rPr>
            </w:pPr>
            <w:r w:rsidRPr="001362C4">
              <w:rPr>
                <w:sz w:val="26"/>
                <w:szCs w:val="26"/>
              </w:rPr>
              <w:t>SS-049</w:t>
            </w:r>
          </w:p>
        </w:tc>
        <w:tc>
          <w:tcPr>
            <w:tcW w:w="2930" w:type="dxa"/>
            <w:tcBorders>
              <w:top w:val="nil"/>
              <w:left w:val="nil"/>
              <w:bottom w:val="single" w:sz="4" w:space="0" w:color="000000"/>
              <w:right w:val="nil"/>
            </w:tcBorders>
            <w:shd w:val="clear" w:color="auto" w:fill="FFFFFF"/>
            <w:vAlign w:val="center"/>
          </w:tcPr>
          <w:p w14:paraId="5637AB55" w14:textId="77777777" w:rsidR="00614450" w:rsidRPr="001362C4" w:rsidRDefault="00886CC6">
            <w:pPr>
              <w:spacing w:line="312" w:lineRule="auto"/>
              <w:rPr>
                <w:sz w:val="26"/>
                <w:szCs w:val="26"/>
              </w:rPr>
            </w:pPr>
            <w:r w:rsidRPr="001362C4">
              <w:rPr>
                <w:sz w:val="26"/>
                <w:szCs w:val="26"/>
              </w:rPr>
              <w:t>Nguyễn Thị Bình</w:t>
            </w:r>
          </w:p>
        </w:tc>
        <w:tc>
          <w:tcPr>
            <w:tcW w:w="471" w:type="dxa"/>
            <w:tcBorders>
              <w:top w:val="nil"/>
              <w:left w:val="single" w:sz="8" w:space="0" w:color="000000"/>
              <w:bottom w:val="single" w:sz="4" w:space="0" w:color="000000"/>
              <w:right w:val="single" w:sz="4" w:space="0" w:color="000000"/>
            </w:tcBorders>
            <w:vAlign w:val="center"/>
          </w:tcPr>
          <w:p w14:paraId="30B4BC03"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09D9AA8"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5942D128"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735ED939" w14:textId="77777777" w:rsidR="00614450" w:rsidRPr="001362C4" w:rsidRDefault="00886CC6">
            <w:pPr>
              <w:spacing w:line="312" w:lineRule="auto"/>
              <w:jc w:val="center"/>
              <w:rPr>
                <w:sz w:val="26"/>
                <w:szCs w:val="26"/>
              </w:rPr>
            </w:pPr>
            <w:r w:rsidRPr="001362C4">
              <w:rPr>
                <w:sz w:val="26"/>
                <w:szCs w:val="26"/>
              </w:rPr>
              <w:t>x</w:t>
            </w:r>
          </w:p>
        </w:tc>
        <w:tc>
          <w:tcPr>
            <w:tcW w:w="633" w:type="dxa"/>
            <w:tcBorders>
              <w:top w:val="nil"/>
              <w:left w:val="nil"/>
              <w:bottom w:val="single" w:sz="4" w:space="0" w:color="000000"/>
              <w:right w:val="single" w:sz="4" w:space="0" w:color="000000"/>
            </w:tcBorders>
            <w:vAlign w:val="center"/>
          </w:tcPr>
          <w:p w14:paraId="18C05CEA"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26B94491"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2C883410"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04204EF"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FC4045C" w14:textId="77777777" w:rsidR="00614450" w:rsidRPr="001362C4" w:rsidRDefault="00886CC6">
            <w:pPr>
              <w:spacing w:line="312" w:lineRule="auto"/>
              <w:jc w:val="center"/>
              <w:rPr>
                <w:sz w:val="26"/>
                <w:szCs w:val="26"/>
              </w:rPr>
            </w:pPr>
            <w:r w:rsidRPr="001362C4">
              <w:rPr>
                <w:sz w:val="26"/>
                <w:szCs w:val="26"/>
              </w:rPr>
              <w:t>x</w:t>
            </w:r>
          </w:p>
        </w:tc>
        <w:tc>
          <w:tcPr>
            <w:tcW w:w="593" w:type="dxa"/>
            <w:tcBorders>
              <w:top w:val="nil"/>
              <w:left w:val="nil"/>
              <w:bottom w:val="single" w:sz="4" w:space="0" w:color="000000"/>
              <w:right w:val="single" w:sz="4" w:space="0" w:color="000000"/>
            </w:tcBorders>
            <w:vAlign w:val="center"/>
          </w:tcPr>
          <w:p w14:paraId="1DE83ED4"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71BF0130"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479D74CA"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7E964804" w14:textId="77777777" w:rsidR="00614450" w:rsidRPr="001362C4" w:rsidRDefault="00886CC6">
            <w:pPr>
              <w:spacing w:line="312" w:lineRule="auto"/>
              <w:jc w:val="center"/>
              <w:rPr>
                <w:sz w:val="26"/>
                <w:szCs w:val="26"/>
              </w:rPr>
            </w:pPr>
            <w:r w:rsidRPr="001362C4">
              <w:rPr>
                <w:sz w:val="26"/>
                <w:szCs w:val="26"/>
              </w:rPr>
              <w:t>x</w:t>
            </w:r>
          </w:p>
        </w:tc>
        <w:tc>
          <w:tcPr>
            <w:tcW w:w="1078" w:type="dxa"/>
            <w:tcBorders>
              <w:top w:val="nil"/>
              <w:left w:val="nil"/>
              <w:bottom w:val="single" w:sz="4" w:space="0" w:color="000000"/>
              <w:right w:val="single" w:sz="4" w:space="0" w:color="000000"/>
            </w:tcBorders>
            <w:shd w:val="clear" w:color="auto" w:fill="EDEDED"/>
            <w:vAlign w:val="center"/>
          </w:tcPr>
          <w:p w14:paraId="6655AB1A"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7F91E2C7" w14:textId="77777777" w:rsidR="00614450" w:rsidRPr="001362C4" w:rsidRDefault="00886CC6">
            <w:pPr>
              <w:spacing w:line="312" w:lineRule="auto"/>
              <w:jc w:val="center"/>
              <w:rPr>
                <w:sz w:val="26"/>
                <w:szCs w:val="26"/>
              </w:rPr>
            </w:pPr>
            <w:r w:rsidRPr="001362C4">
              <w:rPr>
                <w:sz w:val="26"/>
                <w:szCs w:val="26"/>
              </w:rPr>
              <w:t>x</w:t>
            </w:r>
          </w:p>
        </w:tc>
      </w:tr>
      <w:tr w:rsidR="00614450" w:rsidRPr="001362C4" w14:paraId="6A256024"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4E6FCAC8" w14:textId="77777777" w:rsidR="00614450" w:rsidRPr="001362C4" w:rsidRDefault="00886CC6">
            <w:pPr>
              <w:spacing w:line="312" w:lineRule="auto"/>
              <w:rPr>
                <w:sz w:val="26"/>
                <w:szCs w:val="26"/>
              </w:rPr>
            </w:pPr>
            <w:r w:rsidRPr="001362C4">
              <w:rPr>
                <w:sz w:val="26"/>
                <w:szCs w:val="26"/>
              </w:rPr>
              <w:t>9</w:t>
            </w:r>
          </w:p>
        </w:tc>
        <w:tc>
          <w:tcPr>
            <w:tcW w:w="1360" w:type="dxa"/>
            <w:tcBorders>
              <w:top w:val="nil"/>
              <w:left w:val="nil"/>
              <w:bottom w:val="single" w:sz="4" w:space="0" w:color="000000"/>
              <w:right w:val="single" w:sz="4" w:space="0" w:color="000000"/>
            </w:tcBorders>
            <w:shd w:val="clear" w:color="auto" w:fill="FFFFFF"/>
            <w:vAlign w:val="center"/>
          </w:tcPr>
          <w:p w14:paraId="31C326EF" w14:textId="77777777" w:rsidR="00614450" w:rsidRPr="001362C4" w:rsidRDefault="00886CC6">
            <w:pPr>
              <w:spacing w:line="312" w:lineRule="auto"/>
              <w:jc w:val="center"/>
              <w:rPr>
                <w:sz w:val="26"/>
                <w:szCs w:val="26"/>
              </w:rPr>
            </w:pPr>
            <w:r w:rsidRPr="001362C4">
              <w:rPr>
                <w:sz w:val="26"/>
                <w:szCs w:val="26"/>
              </w:rPr>
              <w:t>SS-085</w:t>
            </w:r>
          </w:p>
        </w:tc>
        <w:tc>
          <w:tcPr>
            <w:tcW w:w="2930" w:type="dxa"/>
            <w:tcBorders>
              <w:top w:val="nil"/>
              <w:left w:val="nil"/>
              <w:bottom w:val="single" w:sz="4" w:space="0" w:color="000000"/>
              <w:right w:val="nil"/>
            </w:tcBorders>
            <w:shd w:val="clear" w:color="auto" w:fill="FFFFFF"/>
            <w:vAlign w:val="center"/>
          </w:tcPr>
          <w:p w14:paraId="26B97538" w14:textId="77777777" w:rsidR="00614450" w:rsidRPr="001362C4" w:rsidRDefault="00886CC6">
            <w:pPr>
              <w:spacing w:line="312" w:lineRule="auto"/>
              <w:rPr>
                <w:sz w:val="26"/>
                <w:szCs w:val="26"/>
              </w:rPr>
            </w:pPr>
            <w:r w:rsidRPr="001362C4">
              <w:rPr>
                <w:sz w:val="26"/>
                <w:szCs w:val="26"/>
              </w:rPr>
              <w:t>Khương Thị Vân Anh</w:t>
            </w:r>
          </w:p>
        </w:tc>
        <w:tc>
          <w:tcPr>
            <w:tcW w:w="471" w:type="dxa"/>
            <w:tcBorders>
              <w:top w:val="nil"/>
              <w:left w:val="single" w:sz="8" w:space="0" w:color="000000"/>
              <w:bottom w:val="single" w:sz="4" w:space="0" w:color="000000"/>
              <w:right w:val="single" w:sz="4" w:space="0" w:color="000000"/>
            </w:tcBorders>
            <w:vAlign w:val="center"/>
          </w:tcPr>
          <w:p w14:paraId="33D2A961"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33B8C562"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5278FD98"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nil"/>
              <w:left w:val="nil"/>
              <w:bottom w:val="single" w:sz="4" w:space="0" w:color="000000"/>
              <w:right w:val="single" w:sz="4" w:space="0" w:color="000000"/>
            </w:tcBorders>
            <w:vAlign w:val="center"/>
          </w:tcPr>
          <w:p w14:paraId="06A58484"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16D97CB2"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309169BE"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559276E3"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6EE7CCA3"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4DA271D0" w14:textId="77777777" w:rsidR="00614450" w:rsidRPr="001362C4"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6BF52847"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37172554"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0DFFD2F9"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2A4D4A90" w14:textId="77777777" w:rsidR="00614450" w:rsidRPr="001362C4"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72324150"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0D009373" w14:textId="77777777" w:rsidR="00614450" w:rsidRPr="001362C4" w:rsidRDefault="00614450">
            <w:pPr>
              <w:spacing w:line="312" w:lineRule="auto"/>
              <w:jc w:val="center"/>
              <w:rPr>
                <w:sz w:val="26"/>
                <w:szCs w:val="26"/>
              </w:rPr>
            </w:pPr>
          </w:p>
        </w:tc>
      </w:tr>
      <w:tr w:rsidR="00614450" w:rsidRPr="001362C4" w14:paraId="46041924"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36E63C37" w14:textId="77777777" w:rsidR="00614450" w:rsidRPr="001362C4" w:rsidRDefault="00886CC6">
            <w:pPr>
              <w:spacing w:line="312" w:lineRule="auto"/>
              <w:rPr>
                <w:sz w:val="26"/>
                <w:szCs w:val="26"/>
              </w:rPr>
            </w:pPr>
            <w:r w:rsidRPr="001362C4">
              <w:rPr>
                <w:sz w:val="26"/>
                <w:szCs w:val="26"/>
              </w:rPr>
              <w:t>10</w:t>
            </w:r>
          </w:p>
        </w:tc>
        <w:tc>
          <w:tcPr>
            <w:tcW w:w="1360" w:type="dxa"/>
            <w:tcBorders>
              <w:top w:val="nil"/>
              <w:left w:val="nil"/>
              <w:bottom w:val="single" w:sz="4" w:space="0" w:color="000000"/>
              <w:right w:val="single" w:sz="4" w:space="0" w:color="000000"/>
            </w:tcBorders>
            <w:shd w:val="clear" w:color="auto" w:fill="FFFFFF"/>
            <w:vAlign w:val="center"/>
          </w:tcPr>
          <w:p w14:paraId="39A0DC7A" w14:textId="77777777" w:rsidR="00614450" w:rsidRPr="001362C4" w:rsidRDefault="00886CC6">
            <w:pPr>
              <w:spacing w:line="312" w:lineRule="auto"/>
              <w:jc w:val="center"/>
              <w:rPr>
                <w:sz w:val="26"/>
                <w:szCs w:val="26"/>
              </w:rPr>
            </w:pPr>
            <w:r w:rsidRPr="001362C4">
              <w:rPr>
                <w:sz w:val="26"/>
                <w:szCs w:val="26"/>
              </w:rPr>
              <w:t>SS-099</w:t>
            </w:r>
          </w:p>
        </w:tc>
        <w:tc>
          <w:tcPr>
            <w:tcW w:w="2930" w:type="dxa"/>
            <w:tcBorders>
              <w:top w:val="nil"/>
              <w:left w:val="nil"/>
              <w:bottom w:val="single" w:sz="4" w:space="0" w:color="000000"/>
              <w:right w:val="nil"/>
            </w:tcBorders>
            <w:shd w:val="clear" w:color="auto" w:fill="FFFFFF"/>
            <w:vAlign w:val="center"/>
          </w:tcPr>
          <w:p w14:paraId="6B370DA2" w14:textId="77777777" w:rsidR="00614450" w:rsidRPr="001362C4" w:rsidRDefault="00886CC6">
            <w:pPr>
              <w:spacing w:line="312" w:lineRule="auto"/>
              <w:rPr>
                <w:sz w:val="26"/>
                <w:szCs w:val="26"/>
              </w:rPr>
            </w:pPr>
            <w:r w:rsidRPr="001362C4">
              <w:rPr>
                <w:sz w:val="26"/>
                <w:szCs w:val="26"/>
              </w:rPr>
              <w:t>Vũ Thị Phương Mai</w:t>
            </w:r>
          </w:p>
        </w:tc>
        <w:tc>
          <w:tcPr>
            <w:tcW w:w="471" w:type="dxa"/>
            <w:tcBorders>
              <w:top w:val="nil"/>
              <w:left w:val="single" w:sz="8" w:space="0" w:color="000000"/>
              <w:bottom w:val="single" w:sz="4" w:space="0" w:color="000000"/>
              <w:right w:val="single" w:sz="4" w:space="0" w:color="000000"/>
            </w:tcBorders>
            <w:vAlign w:val="center"/>
          </w:tcPr>
          <w:p w14:paraId="3A12ED79"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32D0AE9"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20838D9"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nil"/>
              <w:left w:val="nil"/>
              <w:bottom w:val="single" w:sz="4" w:space="0" w:color="000000"/>
              <w:right w:val="single" w:sz="4" w:space="0" w:color="000000"/>
            </w:tcBorders>
            <w:vAlign w:val="center"/>
          </w:tcPr>
          <w:p w14:paraId="4079E37B"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1F18BFD3"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1383C8D6"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nil"/>
              <w:left w:val="nil"/>
              <w:bottom w:val="single" w:sz="4" w:space="0" w:color="000000"/>
              <w:right w:val="single" w:sz="4" w:space="0" w:color="000000"/>
            </w:tcBorders>
            <w:vAlign w:val="center"/>
          </w:tcPr>
          <w:p w14:paraId="41BC82A6"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77ECEA06"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56DAF292" w14:textId="77777777" w:rsidR="00614450" w:rsidRPr="001362C4" w:rsidRDefault="00886CC6">
            <w:pPr>
              <w:spacing w:line="312" w:lineRule="auto"/>
              <w:jc w:val="center"/>
              <w:rPr>
                <w:sz w:val="26"/>
                <w:szCs w:val="26"/>
              </w:rPr>
            </w:pPr>
            <w:r w:rsidRPr="001362C4">
              <w:rPr>
                <w:sz w:val="26"/>
                <w:szCs w:val="26"/>
              </w:rPr>
              <w:t>x</w:t>
            </w:r>
          </w:p>
        </w:tc>
        <w:tc>
          <w:tcPr>
            <w:tcW w:w="593" w:type="dxa"/>
            <w:tcBorders>
              <w:top w:val="nil"/>
              <w:left w:val="nil"/>
              <w:bottom w:val="single" w:sz="4" w:space="0" w:color="000000"/>
              <w:right w:val="single" w:sz="4" w:space="0" w:color="000000"/>
            </w:tcBorders>
            <w:vAlign w:val="center"/>
          </w:tcPr>
          <w:p w14:paraId="2898B7C3"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05CE7CD3"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5D975AFB"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128A2F18" w14:textId="77777777" w:rsidR="00614450" w:rsidRPr="001362C4"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5A3D7260"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0259B1BC" w14:textId="77777777" w:rsidR="00614450" w:rsidRPr="001362C4" w:rsidRDefault="00614450">
            <w:pPr>
              <w:spacing w:line="312" w:lineRule="auto"/>
              <w:jc w:val="center"/>
              <w:rPr>
                <w:sz w:val="26"/>
                <w:szCs w:val="26"/>
              </w:rPr>
            </w:pPr>
          </w:p>
        </w:tc>
      </w:tr>
      <w:tr w:rsidR="00614450" w:rsidRPr="001362C4" w14:paraId="479FE643"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26455B7D" w14:textId="77777777" w:rsidR="00614450" w:rsidRPr="001362C4" w:rsidRDefault="00886CC6">
            <w:pPr>
              <w:spacing w:line="312" w:lineRule="auto"/>
              <w:rPr>
                <w:sz w:val="26"/>
                <w:szCs w:val="26"/>
              </w:rPr>
            </w:pPr>
            <w:r w:rsidRPr="001362C4">
              <w:rPr>
                <w:sz w:val="26"/>
                <w:szCs w:val="26"/>
              </w:rPr>
              <w:t>11</w:t>
            </w:r>
          </w:p>
        </w:tc>
        <w:tc>
          <w:tcPr>
            <w:tcW w:w="1360" w:type="dxa"/>
            <w:tcBorders>
              <w:top w:val="nil"/>
              <w:left w:val="nil"/>
              <w:bottom w:val="single" w:sz="4" w:space="0" w:color="000000"/>
              <w:right w:val="single" w:sz="4" w:space="0" w:color="000000"/>
            </w:tcBorders>
            <w:shd w:val="clear" w:color="auto" w:fill="FFFFFF"/>
            <w:vAlign w:val="center"/>
          </w:tcPr>
          <w:p w14:paraId="4DD399FC" w14:textId="77777777" w:rsidR="00614450" w:rsidRPr="001362C4" w:rsidRDefault="00886CC6">
            <w:pPr>
              <w:spacing w:line="312" w:lineRule="auto"/>
              <w:jc w:val="center"/>
              <w:rPr>
                <w:sz w:val="26"/>
                <w:szCs w:val="26"/>
              </w:rPr>
            </w:pPr>
            <w:r w:rsidRPr="001362C4">
              <w:rPr>
                <w:sz w:val="26"/>
                <w:szCs w:val="26"/>
              </w:rPr>
              <w:t>SS-104</w:t>
            </w:r>
          </w:p>
        </w:tc>
        <w:tc>
          <w:tcPr>
            <w:tcW w:w="2930" w:type="dxa"/>
            <w:tcBorders>
              <w:top w:val="nil"/>
              <w:left w:val="nil"/>
              <w:bottom w:val="single" w:sz="4" w:space="0" w:color="000000"/>
              <w:right w:val="nil"/>
            </w:tcBorders>
            <w:shd w:val="clear" w:color="auto" w:fill="FFFFFF"/>
            <w:vAlign w:val="center"/>
          </w:tcPr>
          <w:p w14:paraId="49C72EA4" w14:textId="77777777" w:rsidR="00614450" w:rsidRPr="001362C4" w:rsidRDefault="00886CC6">
            <w:pPr>
              <w:spacing w:line="312" w:lineRule="auto"/>
              <w:rPr>
                <w:sz w:val="26"/>
                <w:szCs w:val="26"/>
              </w:rPr>
            </w:pPr>
            <w:r w:rsidRPr="001362C4">
              <w:rPr>
                <w:sz w:val="26"/>
                <w:szCs w:val="26"/>
              </w:rPr>
              <w:t>Phạm Thị Nhung</w:t>
            </w:r>
          </w:p>
        </w:tc>
        <w:tc>
          <w:tcPr>
            <w:tcW w:w="471" w:type="dxa"/>
            <w:tcBorders>
              <w:top w:val="nil"/>
              <w:left w:val="single" w:sz="8" w:space="0" w:color="000000"/>
              <w:bottom w:val="single" w:sz="4" w:space="0" w:color="000000"/>
              <w:right w:val="single" w:sz="4" w:space="0" w:color="000000"/>
            </w:tcBorders>
            <w:vAlign w:val="center"/>
          </w:tcPr>
          <w:p w14:paraId="7955181A" w14:textId="77777777" w:rsidR="00614450" w:rsidRPr="001362C4" w:rsidRDefault="00886CC6">
            <w:pPr>
              <w:spacing w:line="312" w:lineRule="auto"/>
              <w:jc w:val="center"/>
              <w:rPr>
                <w:sz w:val="26"/>
                <w:szCs w:val="26"/>
              </w:rPr>
            </w:pPr>
            <w:r w:rsidRPr="001362C4">
              <w:rPr>
                <w:sz w:val="26"/>
                <w:szCs w:val="26"/>
              </w:rPr>
              <w:t>x</w:t>
            </w:r>
          </w:p>
        </w:tc>
        <w:tc>
          <w:tcPr>
            <w:tcW w:w="633" w:type="dxa"/>
            <w:tcBorders>
              <w:top w:val="nil"/>
              <w:left w:val="nil"/>
              <w:bottom w:val="single" w:sz="4" w:space="0" w:color="000000"/>
              <w:right w:val="single" w:sz="4" w:space="0" w:color="000000"/>
            </w:tcBorders>
            <w:vAlign w:val="center"/>
          </w:tcPr>
          <w:p w14:paraId="508A8512"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6D1FE578"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7BB315F1"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05DA761"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43EAEC36"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2674A165" w14:textId="77777777" w:rsidR="00614450" w:rsidRPr="001362C4" w:rsidRDefault="00886CC6">
            <w:pPr>
              <w:spacing w:line="312" w:lineRule="auto"/>
              <w:jc w:val="center"/>
              <w:rPr>
                <w:sz w:val="26"/>
                <w:szCs w:val="26"/>
              </w:rPr>
            </w:pPr>
            <w:r w:rsidRPr="001362C4">
              <w:rPr>
                <w:sz w:val="26"/>
                <w:szCs w:val="26"/>
              </w:rPr>
              <w:t>x</w:t>
            </w:r>
          </w:p>
        </w:tc>
        <w:tc>
          <w:tcPr>
            <w:tcW w:w="633" w:type="dxa"/>
            <w:tcBorders>
              <w:top w:val="nil"/>
              <w:left w:val="nil"/>
              <w:bottom w:val="single" w:sz="4" w:space="0" w:color="000000"/>
              <w:right w:val="single" w:sz="4" w:space="0" w:color="000000"/>
            </w:tcBorders>
            <w:vAlign w:val="center"/>
          </w:tcPr>
          <w:p w14:paraId="636067FF"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04828658" w14:textId="77777777" w:rsidR="00614450" w:rsidRPr="001362C4"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1E68963E"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2D588BCF"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38F86263"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2BE32FCE" w14:textId="77777777" w:rsidR="00614450" w:rsidRPr="001362C4" w:rsidRDefault="00886CC6">
            <w:pPr>
              <w:spacing w:line="312" w:lineRule="auto"/>
              <w:jc w:val="center"/>
              <w:rPr>
                <w:sz w:val="26"/>
                <w:szCs w:val="26"/>
              </w:rPr>
            </w:pPr>
            <w:r w:rsidRPr="001362C4">
              <w:rPr>
                <w:sz w:val="26"/>
                <w:szCs w:val="26"/>
              </w:rPr>
              <w:t>x</w:t>
            </w:r>
          </w:p>
        </w:tc>
        <w:tc>
          <w:tcPr>
            <w:tcW w:w="1078" w:type="dxa"/>
            <w:tcBorders>
              <w:top w:val="nil"/>
              <w:left w:val="nil"/>
              <w:bottom w:val="single" w:sz="4" w:space="0" w:color="000000"/>
              <w:right w:val="single" w:sz="4" w:space="0" w:color="000000"/>
            </w:tcBorders>
            <w:shd w:val="clear" w:color="auto" w:fill="EDEDED"/>
            <w:vAlign w:val="center"/>
          </w:tcPr>
          <w:p w14:paraId="45ADC262"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36070D8F" w14:textId="77777777" w:rsidR="00614450" w:rsidRPr="001362C4" w:rsidRDefault="00614450">
            <w:pPr>
              <w:spacing w:line="312" w:lineRule="auto"/>
              <w:jc w:val="center"/>
              <w:rPr>
                <w:sz w:val="26"/>
                <w:szCs w:val="26"/>
              </w:rPr>
            </w:pPr>
          </w:p>
        </w:tc>
      </w:tr>
      <w:tr w:rsidR="00614450" w:rsidRPr="001362C4" w14:paraId="1DE916D9"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5C5184D6" w14:textId="77777777" w:rsidR="00614450" w:rsidRPr="001362C4" w:rsidRDefault="00886CC6">
            <w:pPr>
              <w:spacing w:line="312" w:lineRule="auto"/>
              <w:rPr>
                <w:sz w:val="26"/>
                <w:szCs w:val="26"/>
              </w:rPr>
            </w:pPr>
            <w:r w:rsidRPr="001362C4">
              <w:rPr>
                <w:sz w:val="26"/>
                <w:szCs w:val="26"/>
              </w:rPr>
              <w:t>12</w:t>
            </w:r>
          </w:p>
        </w:tc>
        <w:tc>
          <w:tcPr>
            <w:tcW w:w="1360" w:type="dxa"/>
            <w:tcBorders>
              <w:top w:val="nil"/>
              <w:left w:val="nil"/>
              <w:bottom w:val="single" w:sz="4" w:space="0" w:color="000000"/>
              <w:right w:val="single" w:sz="4" w:space="0" w:color="000000"/>
            </w:tcBorders>
            <w:shd w:val="clear" w:color="auto" w:fill="FFFFFF"/>
            <w:vAlign w:val="center"/>
          </w:tcPr>
          <w:p w14:paraId="3E61E02E" w14:textId="77777777" w:rsidR="00614450" w:rsidRPr="001362C4" w:rsidRDefault="00886CC6">
            <w:pPr>
              <w:spacing w:line="312" w:lineRule="auto"/>
              <w:jc w:val="center"/>
              <w:rPr>
                <w:sz w:val="26"/>
                <w:szCs w:val="26"/>
              </w:rPr>
            </w:pPr>
            <w:r w:rsidRPr="001362C4">
              <w:rPr>
                <w:sz w:val="26"/>
                <w:szCs w:val="26"/>
              </w:rPr>
              <w:t>SS-115</w:t>
            </w:r>
          </w:p>
        </w:tc>
        <w:tc>
          <w:tcPr>
            <w:tcW w:w="2930" w:type="dxa"/>
            <w:tcBorders>
              <w:top w:val="nil"/>
              <w:left w:val="nil"/>
              <w:bottom w:val="single" w:sz="4" w:space="0" w:color="000000"/>
              <w:right w:val="nil"/>
            </w:tcBorders>
            <w:shd w:val="clear" w:color="auto" w:fill="FFFFFF"/>
            <w:vAlign w:val="center"/>
          </w:tcPr>
          <w:p w14:paraId="4BE227C4" w14:textId="77777777" w:rsidR="00614450" w:rsidRPr="001362C4" w:rsidRDefault="00886CC6">
            <w:pPr>
              <w:spacing w:line="312" w:lineRule="auto"/>
              <w:rPr>
                <w:sz w:val="26"/>
                <w:szCs w:val="26"/>
              </w:rPr>
            </w:pPr>
            <w:r w:rsidRPr="001362C4">
              <w:rPr>
                <w:sz w:val="26"/>
                <w:szCs w:val="26"/>
              </w:rPr>
              <w:t>Phùng Thị Lan Thơm</w:t>
            </w:r>
          </w:p>
        </w:tc>
        <w:tc>
          <w:tcPr>
            <w:tcW w:w="471" w:type="dxa"/>
            <w:tcBorders>
              <w:top w:val="nil"/>
              <w:left w:val="single" w:sz="8" w:space="0" w:color="000000"/>
              <w:bottom w:val="single" w:sz="4" w:space="0" w:color="000000"/>
              <w:right w:val="single" w:sz="4" w:space="0" w:color="000000"/>
            </w:tcBorders>
            <w:vAlign w:val="center"/>
          </w:tcPr>
          <w:p w14:paraId="3E1C68FD"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62F48321"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5957854B"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0DA17533"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619EF09"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2BF3E704"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46F24784"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57AE5C3B"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571535FF" w14:textId="77777777" w:rsidR="00614450" w:rsidRPr="001362C4" w:rsidRDefault="00886CC6">
            <w:pPr>
              <w:spacing w:line="312" w:lineRule="auto"/>
              <w:jc w:val="center"/>
              <w:rPr>
                <w:sz w:val="26"/>
                <w:szCs w:val="26"/>
              </w:rPr>
            </w:pPr>
            <w:r w:rsidRPr="001362C4">
              <w:rPr>
                <w:sz w:val="26"/>
                <w:szCs w:val="26"/>
              </w:rPr>
              <w:t>x</w:t>
            </w:r>
          </w:p>
        </w:tc>
        <w:tc>
          <w:tcPr>
            <w:tcW w:w="593" w:type="dxa"/>
            <w:tcBorders>
              <w:top w:val="nil"/>
              <w:left w:val="nil"/>
              <w:bottom w:val="single" w:sz="4" w:space="0" w:color="000000"/>
              <w:right w:val="single" w:sz="4" w:space="0" w:color="000000"/>
            </w:tcBorders>
            <w:vAlign w:val="center"/>
          </w:tcPr>
          <w:p w14:paraId="63C56D6C"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2803B6C1"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3186E0E2"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1E6DFE9E" w14:textId="77777777" w:rsidR="00614450" w:rsidRPr="001362C4"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7CCDB5EE"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7AC9770D" w14:textId="77777777" w:rsidR="00614450" w:rsidRPr="001362C4" w:rsidRDefault="00614450">
            <w:pPr>
              <w:spacing w:line="312" w:lineRule="auto"/>
              <w:jc w:val="center"/>
              <w:rPr>
                <w:sz w:val="26"/>
                <w:szCs w:val="26"/>
              </w:rPr>
            </w:pPr>
          </w:p>
        </w:tc>
      </w:tr>
      <w:tr w:rsidR="00614450" w:rsidRPr="001362C4" w14:paraId="76075037"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121E56AE" w14:textId="77777777" w:rsidR="00614450" w:rsidRPr="001362C4" w:rsidRDefault="00886CC6">
            <w:pPr>
              <w:spacing w:line="312" w:lineRule="auto"/>
              <w:rPr>
                <w:sz w:val="26"/>
                <w:szCs w:val="26"/>
              </w:rPr>
            </w:pPr>
            <w:r w:rsidRPr="001362C4">
              <w:rPr>
                <w:sz w:val="26"/>
                <w:szCs w:val="26"/>
              </w:rPr>
              <w:lastRenderedPageBreak/>
              <w:t>13</w:t>
            </w:r>
          </w:p>
        </w:tc>
        <w:tc>
          <w:tcPr>
            <w:tcW w:w="1360" w:type="dxa"/>
            <w:tcBorders>
              <w:top w:val="nil"/>
              <w:left w:val="nil"/>
              <w:bottom w:val="single" w:sz="4" w:space="0" w:color="000000"/>
              <w:right w:val="single" w:sz="4" w:space="0" w:color="000000"/>
            </w:tcBorders>
            <w:shd w:val="clear" w:color="auto" w:fill="FFFFFF"/>
            <w:vAlign w:val="center"/>
          </w:tcPr>
          <w:p w14:paraId="30F00E81" w14:textId="77777777" w:rsidR="00614450" w:rsidRPr="001362C4" w:rsidRDefault="00886CC6">
            <w:pPr>
              <w:spacing w:line="312" w:lineRule="auto"/>
              <w:jc w:val="center"/>
              <w:rPr>
                <w:sz w:val="26"/>
                <w:szCs w:val="26"/>
              </w:rPr>
            </w:pPr>
            <w:r w:rsidRPr="001362C4">
              <w:rPr>
                <w:sz w:val="26"/>
                <w:szCs w:val="26"/>
              </w:rPr>
              <w:t>SS-150</w:t>
            </w:r>
          </w:p>
        </w:tc>
        <w:tc>
          <w:tcPr>
            <w:tcW w:w="2930" w:type="dxa"/>
            <w:tcBorders>
              <w:top w:val="nil"/>
              <w:left w:val="nil"/>
              <w:bottom w:val="single" w:sz="4" w:space="0" w:color="000000"/>
              <w:right w:val="nil"/>
            </w:tcBorders>
            <w:shd w:val="clear" w:color="auto" w:fill="FFFFFF"/>
            <w:vAlign w:val="center"/>
          </w:tcPr>
          <w:p w14:paraId="046934AC" w14:textId="77777777" w:rsidR="00614450" w:rsidRPr="001362C4" w:rsidRDefault="00886CC6">
            <w:pPr>
              <w:spacing w:line="312" w:lineRule="auto"/>
              <w:rPr>
                <w:sz w:val="26"/>
                <w:szCs w:val="26"/>
              </w:rPr>
            </w:pPr>
            <w:r w:rsidRPr="001362C4">
              <w:rPr>
                <w:sz w:val="26"/>
                <w:szCs w:val="26"/>
              </w:rPr>
              <w:t>Nguyễn Thị Huyền Trang</w:t>
            </w:r>
          </w:p>
        </w:tc>
        <w:tc>
          <w:tcPr>
            <w:tcW w:w="471" w:type="dxa"/>
            <w:tcBorders>
              <w:top w:val="nil"/>
              <w:left w:val="single" w:sz="8" w:space="0" w:color="000000"/>
              <w:bottom w:val="single" w:sz="4" w:space="0" w:color="000000"/>
              <w:right w:val="single" w:sz="4" w:space="0" w:color="000000"/>
            </w:tcBorders>
            <w:vAlign w:val="center"/>
          </w:tcPr>
          <w:p w14:paraId="53165ABD" w14:textId="77777777" w:rsidR="00614450" w:rsidRPr="001362C4" w:rsidRDefault="00886CC6">
            <w:pPr>
              <w:spacing w:line="312" w:lineRule="auto"/>
              <w:jc w:val="center"/>
              <w:rPr>
                <w:sz w:val="26"/>
                <w:szCs w:val="26"/>
              </w:rPr>
            </w:pPr>
            <w:r w:rsidRPr="001362C4">
              <w:rPr>
                <w:sz w:val="26"/>
                <w:szCs w:val="26"/>
              </w:rPr>
              <w:t>x</w:t>
            </w:r>
          </w:p>
        </w:tc>
        <w:tc>
          <w:tcPr>
            <w:tcW w:w="633" w:type="dxa"/>
            <w:tcBorders>
              <w:top w:val="nil"/>
              <w:left w:val="nil"/>
              <w:bottom w:val="single" w:sz="4" w:space="0" w:color="000000"/>
              <w:right w:val="single" w:sz="4" w:space="0" w:color="000000"/>
            </w:tcBorders>
            <w:vAlign w:val="center"/>
          </w:tcPr>
          <w:p w14:paraId="1BA3DD9A"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87927B8"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5AF5C8AF" w14:textId="77777777" w:rsidR="00614450" w:rsidRPr="001362C4" w:rsidRDefault="00886CC6">
            <w:pPr>
              <w:spacing w:line="312" w:lineRule="auto"/>
              <w:jc w:val="center"/>
              <w:rPr>
                <w:sz w:val="26"/>
                <w:szCs w:val="26"/>
              </w:rPr>
            </w:pPr>
            <w:r w:rsidRPr="001362C4">
              <w:rPr>
                <w:sz w:val="26"/>
                <w:szCs w:val="26"/>
              </w:rPr>
              <w:t>x</w:t>
            </w:r>
          </w:p>
        </w:tc>
        <w:tc>
          <w:tcPr>
            <w:tcW w:w="633" w:type="dxa"/>
            <w:tcBorders>
              <w:top w:val="nil"/>
              <w:left w:val="nil"/>
              <w:bottom w:val="single" w:sz="4" w:space="0" w:color="000000"/>
              <w:right w:val="single" w:sz="4" w:space="0" w:color="000000"/>
            </w:tcBorders>
            <w:vAlign w:val="center"/>
          </w:tcPr>
          <w:p w14:paraId="2220D1BE"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601B3CA4"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0FF23885" w14:textId="77777777" w:rsidR="00614450" w:rsidRPr="001362C4" w:rsidRDefault="00886CC6">
            <w:pPr>
              <w:spacing w:line="312" w:lineRule="auto"/>
              <w:jc w:val="center"/>
              <w:rPr>
                <w:sz w:val="26"/>
                <w:szCs w:val="26"/>
              </w:rPr>
            </w:pPr>
            <w:r w:rsidRPr="001362C4">
              <w:rPr>
                <w:sz w:val="26"/>
                <w:szCs w:val="26"/>
              </w:rPr>
              <w:t>x</w:t>
            </w:r>
          </w:p>
        </w:tc>
        <w:tc>
          <w:tcPr>
            <w:tcW w:w="633" w:type="dxa"/>
            <w:tcBorders>
              <w:top w:val="nil"/>
              <w:left w:val="nil"/>
              <w:bottom w:val="single" w:sz="4" w:space="0" w:color="000000"/>
              <w:right w:val="single" w:sz="4" w:space="0" w:color="000000"/>
            </w:tcBorders>
            <w:vAlign w:val="center"/>
          </w:tcPr>
          <w:p w14:paraId="5A6F1118"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1EFAA32" w14:textId="77777777" w:rsidR="00614450" w:rsidRPr="001362C4"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12613043"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358523A0"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4FB48E2F"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5CBF91D7" w14:textId="77777777" w:rsidR="00614450" w:rsidRPr="001362C4" w:rsidRDefault="00886CC6">
            <w:pPr>
              <w:spacing w:line="312" w:lineRule="auto"/>
              <w:jc w:val="center"/>
              <w:rPr>
                <w:sz w:val="26"/>
                <w:szCs w:val="26"/>
              </w:rPr>
            </w:pPr>
            <w:r w:rsidRPr="001362C4">
              <w:rPr>
                <w:sz w:val="26"/>
                <w:szCs w:val="26"/>
              </w:rPr>
              <w:t>x</w:t>
            </w:r>
          </w:p>
        </w:tc>
        <w:tc>
          <w:tcPr>
            <w:tcW w:w="1078" w:type="dxa"/>
            <w:tcBorders>
              <w:top w:val="nil"/>
              <w:left w:val="nil"/>
              <w:bottom w:val="single" w:sz="4" w:space="0" w:color="000000"/>
              <w:right w:val="single" w:sz="4" w:space="0" w:color="000000"/>
            </w:tcBorders>
            <w:shd w:val="clear" w:color="auto" w:fill="EDEDED"/>
            <w:vAlign w:val="center"/>
          </w:tcPr>
          <w:p w14:paraId="3C4ACD1B"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1CAB6325" w14:textId="77777777" w:rsidR="00614450" w:rsidRPr="001362C4" w:rsidRDefault="00886CC6">
            <w:pPr>
              <w:spacing w:line="312" w:lineRule="auto"/>
              <w:jc w:val="center"/>
              <w:rPr>
                <w:sz w:val="26"/>
                <w:szCs w:val="26"/>
              </w:rPr>
            </w:pPr>
            <w:r w:rsidRPr="001362C4">
              <w:rPr>
                <w:sz w:val="26"/>
                <w:szCs w:val="26"/>
              </w:rPr>
              <w:t>x</w:t>
            </w:r>
          </w:p>
        </w:tc>
      </w:tr>
      <w:tr w:rsidR="00614450" w:rsidRPr="001362C4" w14:paraId="6B7625B8" w14:textId="77777777">
        <w:trPr>
          <w:trHeight w:val="20"/>
          <w:jc w:val="center"/>
        </w:trPr>
        <w:tc>
          <w:tcPr>
            <w:tcW w:w="434" w:type="dxa"/>
            <w:tcBorders>
              <w:top w:val="nil"/>
              <w:left w:val="single" w:sz="4" w:space="0" w:color="000000"/>
              <w:bottom w:val="single" w:sz="8" w:space="0" w:color="000000"/>
              <w:right w:val="single" w:sz="4" w:space="0" w:color="000000"/>
            </w:tcBorders>
            <w:vAlign w:val="center"/>
          </w:tcPr>
          <w:p w14:paraId="119D3CA7" w14:textId="77777777" w:rsidR="00614450" w:rsidRPr="001362C4" w:rsidRDefault="00886CC6">
            <w:pPr>
              <w:spacing w:line="312" w:lineRule="auto"/>
              <w:rPr>
                <w:sz w:val="26"/>
                <w:szCs w:val="26"/>
              </w:rPr>
            </w:pPr>
            <w:r w:rsidRPr="001362C4">
              <w:rPr>
                <w:sz w:val="26"/>
                <w:szCs w:val="26"/>
              </w:rPr>
              <w:t>14</w:t>
            </w:r>
          </w:p>
        </w:tc>
        <w:tc>
          <w:tcPr>
            <w:tcW w:w="1360" w:type="dxa"/>
            <w:tcBorders>
              <w:top w:val="nil"/>
              <w:left w:val="nil"/>
              <w:bottom w:val="single" w:sz="8" w:space="0" w:color="000000"/>
              <w:right w:val="single" w:sz="4" w:space="0" w:color="000000"/>
            </w:tcBorders>
            <w:shd w:val="clear" w:color="auto" w:fill="FFFFFF"/>
            <w:vAlign w:val="center"/>
          </w:tcPr>
          <w:p w14:paraId="582C9115" w14:textId="77777777" w:rsidR="00614450" w:rsidRPr="001362C4" w:rsidRDefault="00886CC6">
            <w:pPr>
              <w:spacing w:line="312" w:lineRule="auto"/>
              <w:jc w:val="center"/>
              <w:rPr>
                <w:sz w:val="26"/>
                <w:szCs w:val="26"/>
              </w:rPr>
            </w:pPr>
            <w:r w:rsidRPr="001362C4">
              <w:rPr>
                <w:sz w:val="26"/>
                <w:szCs w:val="26"/>
              </w:rPr>
              <w:t>SS-183</w:t>
            </w:r>
          </w:p>
        </w:tc>
        <w:tc>
          <w:tcPr>
            <w:tcW w:w="2930" w:type="dxa"/>
            <w:tcBorders>
              <w:top w:val="nil"/>
              <w:left w:val="nil"/>
              <w:bottom w:val="single" w:sz="8" w:space="0" w:color="000000"/>
              <w:right w:val="nil"/>
            </w:tcBorders>
            <w:shd w:val="clear" w:color="auto" w:fill="FFFFFF"/>
            <w:vAlign w:val="center"/>
          </w:tcPr>
          <w:p w14:paraId="40C6B83B" w14:textId="77777777" w:rsidR="00614450" w:rsidRPr="001362C4" w:rsidRDefault="00886CC6">
            <w:pPr>
              <w:spacing w:line="312" w:lineRule="auto"/>
              <w:rPr>
                <w:sz w:val="26"/>
                <w:szCs w:val="26"/>
              </w:rPr>
            </w:pPr>
            <w:r w:rsidRPr="001362C4">
              <w:rPr>
                <w:sz w:val="26"/>
                <w:szCs w:val="26"/>
              </w:rPr>
              <w:t>Đàm Thị Ngọc Anh</w:t>
            </w:r>
          </w:p>
        </w:tc>
        <w:tc>
          <w:tcPr>
            <w:tcW w:w="471" w:type="dxa"/>
            <w:tcBorders>
              <w:top w:val="nil"/>
              <w:left w:val="single" w:sz="8" w:space="0" w:color="000000"/>
              <w:bottom w:val="single" w:sz="8" w:space="0" w:color="000000"/>
              <w:right w:val="single" w:sz="4" w:space="0" w:color="000000"/>
            </w:tcBorders>
            <w:vAlign w:val="center"/>
          </w:tcPr>
          <w:p w14:paraId="229694F7" w14:textId="77777777" w:rsidR="00614450" w:rsidRPr="001362C4" w:rsidRDefault="00614450">
            <w:pPr>
              <w:spacing w:line="312" w:lineRule="auto"/>
              <w:jc w:val="center"/>
              <w:rPr>
                <w:sz w:val="26"/>
                <w:szCs w:val="26"/>
              </w:rPr>
            </w:pPr>
          </w:p>
        </w:tc>
        <w:tc>
          <w:tcPr>
            <w:tcW w:w="633" w:type="dxa"/>
            <w:tcBorders>
              <w:top w:val="nil"/>
              <w:left w:val="nil"/>
              <w:bottom w:val="single" w:sz="8" w:space="0" w:color="000000"/>
              <w:right w:val="single" w:sz="4" w:space="0" w:color="000000"/>
            </w:tcBorders>
            <w:vAlign w:val="center"/>
          </w:tcPr>
          <w:p w14:paraId="05DD7FEE"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8" w:space="0" w:color="000000"/>
              <w:right w:val="single" w:sz="8" w:space="0" w:color="000000"/>
            </w:tcBorders>
            <w:vAlign w:val="center"/>
          </w:tcPr>
          <w:p w14:paraId="1D8189C8" w14:textId="77777777" w:rsidR="00614450" w:rsidRPr="001362C4" w:rsidRDefault="00614450">
            <w:pPr>
              <w:spacing w:line="312" w:lineRule="auto"/>
              <w:jc w:val="center"/>
              <w:rPr>
                <w:sz w:val="26"/>
                <w:szCs w:val="26"/>
              </w:rPr>
            </w:pPr>
          </w:p>
        </w:tc>
        <w:tc>
          <w:tcPr>
            <w:tcW w:w="471" w:type="dxa"/>
            <w:tcBorders>
              <w:top w:val="nil"/>
              <w:left w:val="nil"/>
              <w:bottom w:val="single" w:sz="8" w:space="0" w:color="000000"/>
              <w:right w:val="single" w:sz="4" w:space="0" w:color="000000"/>
            </w:tcBorders>
            <w:vAlign w:val="center"/>
          </w:tcPr>
          <w:p w14:paraId="0D8F799A" w14:textId="77777777" w:rsidR="00614450" w:rsidRPr="001362C4" w:rsidRDefault="00614450">
            <w:pPr>
              <w:spacing w:line="312" w:lineRule="auto"/>
              <w:jc w:val="center"/>
              <w:rPr>
                <w:sz w:val="26"/>
                <w:szCs w:val="26"/>
              </w:rPr>
            </w:pPr>
          </w:p>
        </w:tc>
        <w:tc>
          <w:tcPr>
            <w:tcW w:w="633" w:type="dxa"/>
            <w:tcBorders>
              <w:top w:val="nil"/>
              <w:left w:val="nil"/>
              <w:bottom w:val="single" w:sz="8" w:space="0" w:color="000000"/>
              <w:right w:val="single" w:sz="4" w:space="0" w:color="000000"/>
            </w:tcBorders>
            <w:vAlign w:val="center"/>
          </w:tcPr>
          <w:p w14:paraId="5438C869"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8" w:space="0" w:color="000000"/>
              <w:right w:val="single" w:sz="8" w:space="0" w:color="000000"/>
            </w:tcBorders>
            <w:vAlign w:val="center"/>
          </w:tcPr>
          <w:p w14:paraId="216D3837" w14:textId="77777777" w:rsidR="00614450" w:rsidRPr="001362C4" w:rsidRDefault="00614450">
            <w:pPr>
              <w:spacing w:line="312" w:lineRule="auto"/>
              <w:jc w:val="center"/>
              <w:rPr>
                <w:sz w:val="26"/>
                <w:szCs w:val="26"/>
              </w:rPr>
            </w:pPr>
          </w:p>
        </w:tc>
        <w:tc>
          <w:tcPr>
            <w:tcW w:w="471" w:type="dxa"/>
            <w:tcBorders>
              <w:top w:val="nil"/>
              <w:left w:val="nil"/>
              <w:bottom w:val="single" w:sz="8" w:space="0" w:color="000000"/>
              <w:right w:val="single" w:sz="4" w:space="0" w:color="000000"/>
            </w:tcBorders>
            <w:vAlign w:val="center"/>
          </w:tcPr>
          <w:p w14:paraId="7612682D" w14:textId="77777777" w:rsidR="00614450" w:rsidRPr="001362C4" w:rsidRDefault="00614450">
            <w:pPr>
              <w:spacing w:line="312" w:lineRule="auto"/>
              <w:jc w:val="center"/>
              <w:rPr>
                <w:sz w:val="26"/>
                <w:szCs w:val="26"/>
              </w:rPr>
            </w:pPr>
          </w:p>
        </w:tc>
        <w:tc>
          <w:tcPr>
            <w:tcW w:w="633" w:type="dxa"/>
            <w:tcBorders>
              <w:top w:val="nil"/>
              <w:left w:val="nil"/>
              <w:bottom w:val="single" w:sz="8" w:space="0" w:color="000000"/>
              <w:right w:val="single" w:sz="4" w:space="0" w:color="000000"/>
            </w:tcBorders>
            <w:vAlign w:val="center"/>
          </w:tcPr>
          <w:p w14:paraId="3B336A27" w14:textId="77777777" w:rsidR="00614450" w:rsidRPr="001362C4" w:rsidRDefault="00614450">
            <w:pPr>
              <w:spacing w:line="312" w:lineRule="auto"/>
              <w:jc w:val="center"/>
              <w:rPr>
                <w:sz w:val="26"/>
                <w:szCs w:val="26"/>
              </w:rPr>
            </w:pPr>
          </w:p>
        </w:tc>
        <w:tc>
          <w:tcPr>
            <w:tcW w:w="524" w:type="dxa"/>
            <w:tcBorders>
              <w:top w:val="nil"/>
              <w:left w:val="nil"/>
              <w:bottom w:val="single" w:sz="8" w:space="0" w:color="000000"/>
              <w:right w:val="single" w:sz="8" w:space="0" w:color="000000"/>
            </w:tcBorders>
            <w:vAlign w:val="center"/>
          </w:tcPr>
          <w:p w14:paraId="3E7C31E9" w14:textId="77777777" w:rsidR="00614450" w:rsidRPr="001362C4" w:rsidRDefault="00886CC6">
            <w:pPr>
              <w:spacing w:line="312" w:lineRule="auto"/>
              <w:jc w:val="center"/>
              <w:rPr>
                <w:sz w:val="26"/>
                <w:szCs w:val="26"/>
              </w:rPr>
            </w:pPr>
            <w:r w:rsidRPr="001362C4">
              <w:rPr>
                <w:sz w:val="26"/>
                <w:szCs w:val="26"/>
              </w:rPr>
              <w:t>x</w:t>
            </w:r>
          </w:p>
        </w:tc>
        <w:tc>
          <w:tcPr>
            <w:tcW w:w="593" w:type="dxa"/>
            <w:tcBorders>
              <w:top w:val="nil"/>
              <w:left w:val="nil"/>
              <w:bottom w:val="single" w:sz="8" w:space="0" w:color="000000"/>
              <w:right w:val="single" w:sz="4" w:space="0" w:color="000000"/>
            </w:tcBorders>
            <w:vAlign w:val="center"/>
          </w:tcPr>
          <w:p w14:paraId="3D938605" w14:textId="77777777" w:rsidR="00614450" w:rsidRPr="001362C4" w:rsidRDefault="00614450">
            <w:pPr>
              <w:spacing w:line="312" w:lineRule="auto"/>
              <w:jc w:val="center"/>
              <w:rPr>
                <w:sz w:val="26"/>
                <w:szCs w:val="26"/>
              </w:rPr>
            </w:pPr>
          </w:p>
        </w:tc>
        <w:tc>
          <w:tcPr>
            <w:tcW w:w="797" w:type="dxa"/>
            <w:tcBorders>
              <w:top w:val="nil"/>
              <w:left w:val="nil"/>
              <w:bottom w:val="single" w:sz="8" w:space="0" w:color="000000"/>
              <w:right w:val="single" w:sz="4" w:space="0" w:color="000000"/>
            </w:tcBorders>
            <w:vAlign w:val="center"/>
          </w:tcPr>
          <w:p w14:paraId="5F894781" w14:textId="77777777" w:rsidR="00614450" w:rsidRPr="001362C4" w:rsidRDefault="00614450">
            <w:pPr>
              <w:spacing w:line="312" w:lineRule="auto"/>
              <w:jc w:val="center"/>
              <w:rPr>
                <w:sz w:val="26"/>
                <w:szCs w:val="26"/>
              </w:rPr>
            </w:pPr>
          </w:p>
        </w:tc>
        <w:tc>
          <w:tcPr>
            <w:tcW w:w="660" w:type="dxa"/>
            <w:tcBorders>
              <w:top w:val="nil"/>
              <w:left w:val="nil"/>
              <w:bottom w:val="single" w:sz="8" w:space="0" w:color="000000"/>
              <w:right w:val="single" w:sz="8" w:space="0" w:color="000000"/>
            </w:tcBorders>
            <w:vAlign w:val="center"/>
          </w:tcPr>
          <w:p w14:paraId="308909F7"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8" w:space="0" w:color="000000"/>
              <w:right w:val="single" w:sz="4" w:space="0" w:color="000000"/>
            </w:tcBorders>
            <w:shd w:val="clear" w:color="auto" w:fill="EDEDED"/>
            <w:vAlign w:val="center"/>
          </w:tcPr>
          <w:p w14:paraId="14500400" w14:textId="77777777" w:rsidR="00614450" w:rsidRPr="001362C4" w:rsidRDefault="00614450">
            <w:pPr>
              <w:spacing w:line="312" w:lineRule="auto"/>
              <w:jc w:val="center"/>
              <w:rPr>
                <w:sz w:val="26"/>
                <w:szCs w:val="26"/>
              </w:rPr>
            </w:pPr>
          </w:p>
        </w:tc>
        <w:tc>
          <w:tcPr>
            <w:tcW w:w="1078" w:type="dxa"/>
            <w:tcBorders>
              <w:top w:val="nil"/>
              <w:left w:val="nil"/>
              <w:bottom w:val="single" w:sz="8" w:space="0" w:color="000000"/>
              <w:right w:val="single" w:sz="4" w:space="0" w:color="000000"/>
            </w:tcBorders>
            <w:shd w:val="clear" w:color="auto" w:fill="EDEDED"/>
            <w:vAlign w:val="center"/>
          </w:tcPr>
          <w:p w14:paraId="5CB64179"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8" w:space="0" w:color="000000"/>
              <w:right w:val="single" w:sz="8" w:space="0" w:color="000000"/>
            </w:tcBorders>
            <w:shd w:val="clear" w:color="auto" w:fill="EDEDED"/>
            <w:vAlign w:val="center"/>
          </w:tcPr>
          <w:p w14:paraId="56FAB81D" w14:textId="77777777" w:rsidR="00614450" w:rsidRPr="001362C4" w:rsidRDefault="00614450">
            <w:pPr>
              <w:spacing w:line="312" w:lineRule="auto"/>
              <w:jc w:val="center"/>
              <w:rPr>
                <w:sz w:val="26"/>
                <w:szCs w:val="26"/>
              </w:rPr>
            </w:pPr>
          </w:p>
        </w:tc>
      </w:tr>
      <w:tr w:rsidR="00614450" w:rsidRPr="001362C4" w14:paraId="2719A26E" w14:textId="77777777">
        <w:trPr>
          <w:trHeight w:val="20"/>
          <w:jc w:val="center"/>
        </w:trPr>
        <w:tc>
          <w:tcPr>
            <w:tcW w:w="434" w:type="dxa"/>
            <w:tcBorders>
              <w:top w:val="single" w:sz="8" w:space="0" w:color="000000"/>
              <w:left w:val="single" w:sz="4" w:space="0" w:color="000000"/>
              <w:bottom w:val="single" w:sz="4" w:space="0" w:color="000000"/>
              <w:right w:val="single" w:sz="4" w:space="0" w:color="000000"/>
            </w:tcBorders>
            <w:vAlign w:val="center"/>
          </w:tcPr>
          <w:p w14:paraId="2E920758" w14:textId="77777777" w:rsidR="00614450" w:rsidRPr="001362C4" w:rsidRDefault="00886CC6">
            <w:pPr>
              <w:spacing w:line="312" w:lineRule="auto"/>
              <w:rPr>
                <w:sz w:val="26"/>
                <w:szCs w:val="26"/>
              </w:rPr>
            </w:pPr>
            <w:r w:rsidRPr="001362C4">
              <w:rPr>
                <w:sz w:val="26"/>
                <w:szCs w:val="26"/>
              </w:rPr>
              <w:t>15</w:t>
            </w:r>
          </w:p>
        </w:tc>
        <w:tc>
          <w:tcPr>
            <w:tcW w:w="1360" w:type="dxa"/>
            <w:tcBorders>
              <w:top w:val="single" w:sz="8" w:space="0" w:color="000000"/>
              <w:left w:val="nil"/>
              <w:bottom w:val="single" w:sz="4" w:space="0" w:color="000000"/>
              <w:right w:val="single" w:sz="4" w:space="0" w:color="000000"/>
            </w:tcBorders>
            <w:shd w:val="clear" w:color="auto" w:fill="FFFFFF"/>
            <w:vAlign w:val="center"/>
          </w:tcPr>
          <w:p w14:paraId="33308C6B" w14:textId="77777777" w:rsidR="00614450" w:rsidRPr="001362C4" w:rsidRDefault="00886CC6">
            <w:pPr>
              <w:spacing w:line="312" w:lineRule="auto"/>
              <w:jc w:val="center"/>
              <w:rPr>
                <w:sz w:val="26"/>
                <w:szCs w:val="26"/>
              </w:rPr>
            </w:pPr>
            <w:r w:rsidRPr="001362C4">
              <w:rPr>
                <w:sz w:val="26"/>
                <w:szCs w:val="26"/>
              </w:rPr>
              <w:t>SS-017</w:t>
            </w:r>
          </w:p>
        </w:tc>
        <w:tc>
          <w:tcPr>
            <w:tcW w:w="2930" w:type="dxa"/>
            <w:tcBorders>
              <w:top w:val="single" w:sz="8" w:space="0" w:color="000000"/>
              <w:left w:val="nil"/>
              <w:bottom w:val="single" w:sz="4" w:space="0" w:color="000000"/>
              <w:right w:val="nil"/>
            </w:tcBorders>
            <w:shd w:val="clear" w:color="auto" w:fill="FFFFFF"/>
            <w:vAlign w:val="center"/>
          </w:tcPr>
          <w:p w14:paraId="6887A95A" w14:textId="77777777" w:rsidR="00614450" w:rsidRPr="001362C4" w:rsidRDefault="00886CC6">
            <w:pPr>
              <w:spacing w:line="312" w:lineRule="auto"/>
              <w:rPr>
                <w:sz w:val="26"/>
                <w:szCs w:val="26"/>
              </w:rPr>
            </w:pPr>
            <w:r w:rsidRPr="001362C4">
              <w:rPr>
                <w:sz w:val="26"/>
                <w:szCs w:val="26"/>
              </w:rPr>
              <w:t>Nguyễn Thị Thơm</w:t>
            </w:r>
          </w:p>
        </w:tc>
        <w:tc>
          <w:tcPr>
            <w:tcW w:w="471" w:type="dxa"/>
            <w:tcBorders>
              <w:top w:val="single" w:sz="8" w:space="0" w:color="000000"/>
              <w:left w:val="single" w:sz="8" w:space="0" w:color="000000"/>
              <w:bottom w:val="single" w:sz="4" w:space="0" w:color="000000"/>
              <w:right w:val="single" w:sz="4" w:space="0" w:color="000000"/>
            </w:tcBorders>
            <w:vAlign w:val="center"/>
          </w:tcPr>
          <w:p w14:paraId="3778E2A6" w14:textId="77777777" w:rsidR="00614450" w:rsidRPr="001362C4" w:rsidRDefault="00614450">
            <w:pPr>
              <w:spacing w:line="312" w:lineRule="auto"/>
              <w:jc w:val="center"/>
              <w:rPr>
                <w:sz w:val="26"/>
                <w:szCs w:val="26"/>
              </w:rPr>
            </w:pPr>
          </w:p>
        </w:tc>
        <w:tc>
          <w:tcPr>
            <w:tcW w:w="633" w:type="dxa"/>
            <w:tcBorders>
              <w:top w:val="single" w:sz="8" w:space="0" w:color="000000"/>
              <w:left w:val="nil"/>
              <w:bottom w:val="single" w:sz="4" w:space="0" w:color="000000"/>
              <w:right w:val="single" w:sz="4" w:space="0" w:color="000000"/>
            </w:tcBorders>
            <w:vAlign w:val="center"/>
          </w:tcPr>
          <w:p w14:paraId="339BC4EF" w14:textId="77777777" w:rsidR="00614450" w:rsidRPr="001362C4" w:rsidRDefault="00614450">
            <w:pPr>
              <w:spacing w:line="312" w:lineRule="auto"/>
              <w:jc w:val="center"/>
              <w:rPr>
                <w:sz w:val="26"/>
                <w:szCs w:val="26"/>
              </w:rPr>
            </w:pPr>
          </w:p>
        </w:tc>
        <w:tc>
          <w:tcPr>
            <w:tcW w:w="524" w:type="dxa"/>
            <w:tcBorders>
              <w:top w:val="single" w:sz="8" w:space="0" w:color="000000"/>
              <w:left w:val="nil"/>
              <w:bottom w:val="single" w:sz="4" w:space="0" w:color="000000"/>
              <w:right w:val="single" w:sz="8" w:space="0" w:color="000000"/>
            </w:tcBorders>
            <w:vAlign w:val="center"/>
          </w:tcPr>
          <w:p w14:paraId="79DEDB5D"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single" w:sz="8" w:space="0" w:color="000000"/>
              <w:left w:val="nil"/>
              <w:bottom w:val="single" w:sz="4" w:space="0" w:color="000000"/>
              <w:right w:val="single" w:sz="4" w:space="0" w:color="000000"/>
            </w:tcBorders>
            <w:vAlign w:val="center"/>
          </w:tcPr>
          <w:p w14:paraId="7592771E" w14:textId="77777777" w:rsidR="00614450" w:rsidRPr="001362C4" w:rsidRDefault="00614450">
            <w:pPr>
              <w:spacing w:line="312" w:lineRule="auto"/>
              <w:jc w:val="center"/>
              <w:rPr>
                <w:sz w:val="26"/>
                <w:szCs w:val="26"/>
              </w:rPr>
            </w:pPr>
          </w:p>
        </w:tc>
        <w:tc>
          <w:tcPr>
            <w:tcW w:w="633" w:type="dxa"/>
            <w:tcBorders>
              <w:top w:val="single" w:sz="8" w:space="0" w:color="000000"/>
              <w:left w:val="nil"/>
              <w:bottom w:val="single" w:sz="4" w:space="0" w:color="000000"/>
              <w:right w:val="single" w:sz="4" w:space="0" w:color="000000"/>
            </w:tcBorders>
            <w:vAlign w:val="center"/>
          </w:tcPr>
          <w:p w14:paraId="0EF0AF50"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single" w:sz="8" w:space="0" w:color="000000"/>
              <w:left w:val="nil"/>
              <w:bottom w:val="single" w:sz="4" w:space="0" w:color="000000"/>
              <w:right w:val="single" w:sz="8" w:space="0" w:color="000000"/>
            </w:tcBorders>
            <w:vAlign w:val="center"/>
          </w:tcPr>
          <w:p w14:paraId="42825BD1" w14:textId="77777777" w:rsidR="00614450" w:rsidRPr="001362C4" w:rsidRDefault="00614450">
            <w:pPr>
              <w:spacing w:line="312" w:lineRule="auto"/>
              <w:jc w:val="center"/>
              <w:rPr>
                <w:sz w:val="26"/>
                <w:szCs w:val="26"/>
              </w:rPr>
            </w:pPr>
          </w:p>
        </w:tc>
        <w:tc>
          <w:tcPr>
            <w:tcW w:w="471" w:type="dxa"/>
            <w:tcBorders>
              <w:top w:val="single" w:sz="8" w:space="0" w:color="000000"/>
              <w:left w:val="nil"/>
              <w:bottom w:val="single" w:sz="4" w:space="0" w:color="000000"/>
              <w:right w:val="single" w:sz="4" w:space="0" w:color="000000"/>
            </w:tcBorders>
            <w:vAlign w:val="center"/>
          </w:tcPr>
          <w:p w14:paraId="1E092CE8" w14:textId="77777777" w:rsidR="00614450" w:rsidRPr="001362C4" w:rsidRDefault="00614450">
            <w:pPr>
              <w:spacing w:line="312" w:lineRule="auto"/>
              <w:jc w:val="center"/>
              <w:rPr>
                <w:sz w:val="26"/>
                <w:szCs w:val="26"/>
              </w:rPr>
            </w:pPr>
          </w:p>
        </w:tc>
        <w:tc>
          <w:tcPr>
            <w:tcW w:w="633" w:type="dxa"/>
            <w:tcBorders>
              <w:top w:val="single" w:sz="8" w:space="0" w:color="000000"/>
              <w:left w:val="nil"/>
              <w:bottom w:val="single" w:sz="4" w:space="0" w:color="000000"/>
              <w:right w:val="single" w:sz="4" w:space="0" w:color="000000"/>
            </w:tcBorders>
            <w:vAlign w:val="center"/>
          </w:tcPr>
          <w:p w14:paraId="610C7ACC" w14:textId="77777777" w:rsidR="00614450" w:rsidRPr="001362C4" w:rsidRDefault="00614450">
            <w:pPr>
              <w:spacing w:line="312" w:lineRule="auto"/>
              <w:jc w:val="center"/>
              <w:rPr>
                <w:sz w:val="26"/>
                <w:szCs w:val="26"/>
              </w:rPr>
            </w:pPr>
          </w:p>
        </w:tc>
        <w:tc>
          <w:tcPr>
            <w:tcW w:w="524" w:type="dxa"/>
            <w:tcBorders>
              <w:top w:val="single" w:sz="8" w:space="0" w:color="000000"/>
              <w:left w:val="nil"/>
              <w:bottom w:val="single" w:sz="4" w:space="0" w:color="000000"/>
              <w:right w:val="single" w:sz="8" w:space="0" w:color="000000"/>
            </w:tcBorders>
            <w:vAlign w:val="center"/>
          </w:tcPr>
          <w:p w14:paraId="36CFDEFE" w14:textId="77777777" w:rsidR="00614450" w:rsidRPr="001362C4" w:rsidRDefault="00886CC6">
            <w:pPr>
              <w:spacing w:line="312" w:lineRule="auto"/>
              <w:jc w:val="center"/>
              <w:rPr>
                <w:sz w:val="26"/>
                <w:szCs w:val="26"/>
              </w:rPr>
            </w:pPr>
            <w:r w:rsidRPr="001362C4">
              <w:rPr>
                <w:sz w:val="26"/>
                <w:szCs w:val="26"/>
              </w:rPr>
              <w:t>x</w:t>
            </w:r>
          </w:p>
        </w:tc>
        <w:tc>
          <w:tcPr>
            <w:tcW w:w="593" w:type="dxa"/>
            <w:tcBorders>
              <w:top w:val="single" w:sz="8" w:space="0" w:color="000000"/>
              <w:left w:val="nil"/>
              <w:bottom w:val="single" w:sz="4" w:space="0" w:color="000000"/>
              <w:right w:val="single" w:sz="4" w:space="0" w:color="000000"/>
            </w:tcBorders>
            <w:vAlign w:val="center"/>
          </w:tcPr>
          <w:p w14:paraId="5FAA8BEA" w14:textId="77777777" w:rsidR="00614450" w:rsidRPr="001362C4" w:rsidRDefault="00614450">
            <w:pPr>
              <w:spacing w:line="312" w:lineRule="auto"/>
              <w:jc w:val="center"/>
              <w:rPr>
                <w:sz w:val="26"/>
                <w:szCs w:val="26"/>
              </w:rPr>
            </w:pPr>
          </w:p>
        </w:tc>
        <w:tc>
          <w:tcPr>
            <w:tcW w:w="797" w:type="dxa"/>
            <w:tcBorders>
              <w:top w:val="single" w:sz="8" w:space="0" w:color="000000"/>
              <w:left w:val="nil"/>
              <w:bottom w:val="single" w:sz="4" w:space="0" w:color="000000"/>
              <w:right w:val="single" w:sz="4" w:space="0" w:color="000000"/>
            </w:tcBorders>
            <w:vAlign w:val="center"/>
          </w:tcPr>
          <w:p w14:paraId="2CC68173" w14:textId="77777777" w:rsidR="00614450" w:rsidRPr="001362C4" w:rsidRDefault="00614450">
            <w:pPr>
              <w:spacing w:line="312" w:lineRule="auto"/>
              <w:jc w:val="center"/>
              <w:rPr>
                <w:sz w:val="26"/>
                <w:szCs w:val="26"/>
              </w:rPr>
            </w:pPr>
          </w:p>
        </w:tc>
        <w:tc>
          <w:tcPr>
            <w:tcW w:w="660" w:type="dxa"/>
            <w:tcBorders>
              <w:top w:val="single" w:sz="8" w:space="0" w:color="000000"/>
              <w:left w:val="nil"/>
              <w:bottom w:val="single" w:sz="4" w:space="0" w:color="000000"/>
              <w:right w:val="single" w:sz="8" w:space="0" w:color="000000"/>
            </w:tcBorders>
            <w:vAlign w:val="center"/>
          </w:tcPr>
          <w:p w14:paraId="5660F2C4"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single" w:sz="8" w:space="0" w:color="000000"/>
              <w:left w:val="nil"/>
              <w:bottom w:val="single" w:sz="4" w:space="0" w:color="000000"/>
              <w:right w:val="single" w:sz="4" w:space="0" w:color="000000"/>
            </w:tcBorders>
            <w:shd w:val="clear" w:color="auto" w:fill="EDEDED"/>
            <w:vAlign w:val="center"/>
          </w:tcPr>
          <w:p w14:paraId="604E28CF" w14:textId="77777777" w:rsidR="00614450" w:rsidRPr="001362C4" w:rsidRDefault="00614450">
            <w:pPr>
              <w:spacing w:line="312" w:lineRule="auto"/>
              <w:jc w:val="center"/>
              <w:rPr>
                <w:sz w:val="26"/>
                <w:szCs w:val="26"/>
              </w:rPr>
            </w:pPr>
          </w:p>
        </w:tc>
        <w:tc>
          <w:tcPr>
            <w:tcW w:w="1078" w:type="dxa"/>
            <w:tcBorders>
              <w:top w:val="single" w:sz="8" w:space="0" w:color="000000"/>
              <w:left w:val="nil"/>
              <w:bottom w:val="single" w:sz="4" w:space="0" w:color="000000"/>
              <w:right w:val="single" w:sz="4" w:space="0" w:color="000000"/>
            </w:tcBorders>
            <w:shd w:val="clear" w:color="auto" w:fill="EDEDED"/>
            <w:vAlign w:val="center"/>
          </w:tcPr>
          <w:p w14:paraId="318084B6"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single" w:sz="8" w:space="0" w:color="000000"/>
              <w:left w:val="nil"/>
              <w:bottom w:val="single" w:sz="4" w:space="0" w:color="000000"/>
              <w:right w:val="single" w:sz="8" w:space="0" w:color="000000"/>
            </w:tcBorders>
            <w:shd w:val="clear" w:color="auto" w:fill="EDEDED"/>
            <w:vAlign w:val="center"/>
          </w:tcPr>
          <w:p w14:paraId="2A700918" w14:textId="77777777" w:rsidR="00614450" w:rsidRPr="001362C4" w:rsidRDefault="00614450">
            <w:pPr>
              <w:spacing w:line="312" w:lineRule="auto"/>
              <w:jc w:val="center"/>
              <w:rPr>
                <w:sz w:val="26"/>
                <w:szCs w:val="26"/>
              </w:rPr>
            </w:pPr>
          </w:p>
        </w:tc>
      </w:tr>
      <w:tr w:rsidR="00614450" w:rsidRPr="001362C4" w14:paraId="7C849EE5"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1D791F18" w14:textId="77777777" w:rsidR="00614450" w:rsidRPr="001362C4" w:rsidRDefault="00886CC6">
            <w:pPr>
              <w:spacing w:line="312" w:lineRule="auto"/>
              <w:rPr>
                <w:sz w:val="26"/>
                <w:szCs w:val="26"/>
              </w:rPr>
            </w:pPr>
            <w:r w:rsidRPr="001362C4">
              <w:rPr>
                <w:sz w:val="26"/>
                <w:szCs w:val="26"/>
              </w:rPr>
              <w:t>16</w:t>
            </w:r>
          </w:p>
        </w:tc>
        <w:tc>
          <w:tcPr>
            <w:tcW w:w="1360" w:type="dxa"/>
            <w:tcBorders>
              <w:top w:val="nil"/>
              <w:left w:val="nil"/>
              <w:bottom w:val="single" w:sz="4" w:space="0" w:color="000000"/>
              <w:right w:val="single" w:sz="4" w:space="0" w:color="000000"/>
            </w:tcBorders>
            <w:shd w:val="clear" w:color="auto" w:fill="FFFFFF"/>
            <w:vAlign w:val="center"/>
          </w:tcPr>
          <w:p w14:paraId="4AAA99FC" w14:textId="77777777" w:rsidR="00614450" w:rsidRPr="001362C4" w:rsidRDefault="00886CC6">
            <w:pPr>
              <w:spacing w:line="312" w:lineRule="auto"/>
              <w:jc w:val="center"/>
              <w:rPr>
                <w:sz w:val="26"/>
                <w:szCs w:val="26"/>
              </w:rPr>
            </w:pPr>
            <w:r w:rsidRPr="001362C4">
              <w:rPr>
                <w:sz w:val="26"/>
                <w:szCs w:val="26"/>
              </w:rPr>
              <w:t>SS-027</w:t>
            </w:r>
          </w:p>
        </w:tc>
        <w:tc>
          <w:tcPr>
            <w:tcW w:w="2930" w:type="dxa"/>
            <w:tcBorders>
              <w:top w:val="nil"/>
              <w:left w:val="nil"/>
              <w:bottom w:val="single" w:sz="4" w:space="0" w:color="000000"/>
              <w:right w:val="nil"/>
            </w:tcBorders>
            <w:shd w:val="clear" w:color="auto" w:fill="FFFFFF"/>
            <w:vAlign w:val="center"/>
          </w:tcPr>
          <w:p w14:paraId="0DE23037" w14:textId="77777777" w:rsidR="00614450" w:rsidRPr="001362C4" w:rsidRDefault="00886CC6">
            <w:pPr>
              <w:spacing w:line="312" w:lineRule="auto"/>
              <w:rPr>
                <w:sz w:val="26"/>
                <w:szCs w:val="26"/>
              </w:rPr>
            </w:pPr>
            <w:r w:rsidRPr="001362C4">
              <w:rPr>
                <w:sz w:val="26"/>
                <w:szCs w:val="26"/>
              </w:rPr>
              <w:t>Vũ Thị Quỳnh Nga</w:t>
            </w:r>
          </w:p>
        </w:tc>
        <w:tc>
          <w:tcPr>
            <w:tcW w:w="471" w:type="dxa"/>
            <w:tcBorders>
              <w:top w:val="nil"/>
              <w:left w:val="single" w:sz="8" w:space="0" w:color="000000"/>
              <w:bottom w:val="single" w:sz="4" w:space="0" w:color="000000"/>
              <w:right w:val="single" w:sz="4" w:space="0" w:color="000000"/>
            </w:tcBorders>
            <w:vAlign w:val="center"/>
          </w:tcPr>
          <w:p w14:paraId="39607563"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448434C6"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1EE979A8"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7DECE0D1"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379BA60"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6FEF9F82"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56C725A0"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30FB5E71"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3662DD6F" w14:textId="77777777" w:rsidR="00614450" w:rsidRPr="001362C4"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09D5B0A3"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65E6115D"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463506CF"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7B530DDC" w14:textId="77777777" w:rsidR="00614450" w:rsidRPr="001362C4" w:rsidRDefault="00886CC6">
            <w:pPr>
              <w:spacing w:line="312" w:lineRule="auto"/>
              <w:jc w:val="center"/>
              <w:rPr>
                <w:sz w:val="26"/>
                <w:szCs w:val="26"/>
              </w:rPr>
            </w:pPr>
            <w:r w:rsidRPr="001362C4">
              <w:rPr>
                <w:sz w:val="26"/>
                <w:szCs w:val="26"/>
              </w:rPr>
              <w:t>x</w:t>
            </w:r>
          </w:p>
        </w:tc>
        <w:tc>
          <w:tcPr>
            <w:tcW w:w="1078" w:type="dxa"/>
            <w:tcBorders>
              <w:top w:val="nil"/>
              <w:left w:val="nil"/>
              <w:bottom w:val="single" w:sz="4" w:space="0" w:color="000000"/>
              <w:right w:val="single" w:sz="4" w:space="0" w:color="000000"/>
            </w:tcBorders>
            <w:shd w:val="clear" w:color="auto" w:fill="EDEDED"/>
            <w:vAlign w:val="center"/>
          </w:tcPr>
          <w:p w14:paraId="3C47A8E2"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2426B89A" w14:textId="77777777" w:rsidR="00614450" w:rsidRPr="001362C4" w:rsidRDefault="00614450">
            <w:pPr>
              <w:spacing w:line="312" w:lineRule="auto"/>
              <w:jc w:val="center"/>
              <w:rPr>
                <w:sz w:val="26"/>
                <w:szCs w:val="26"/>
              </w:rPr>
            </w:pPr>
          </w:p>
        </w:tc>
      </w:tr>
      <w:tr w:rsidR="00614450" w:rsidRPr="001362C4" w14:paraId="586BBE7B"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06D0A4D1" w14:textId="77777777" w:rsidR="00614450" w:rsidRPr="001362C4" w:rsidRDefault="00886CC6">
            <w:pPr>
              <w:spacing w:line="312" w:lineRule="auto"/>
              <w:rPr>
                <w:sz w:val="26"/>
                <w:szCs w:val="26"/>
              </w:rPr>
            </w:pPr>
            <w:r w:rsidRPr="001362C4">
              <w:rPr>
                <w:sz w:val="26"/>
                <w:szCs w:val="26"/>
              </w:rPr>
              <w:t>17</w:t>
            </w:r>
          </w:p>
        </w:tc>
        <w:tc>
          <w:tcPr>
            <w:tcW w:w="1360" w:type="dxa"/>
            <w:tcBorders>
              <w:top w:val="nil"/>
              <w:left w:val="nil"/>
              <w:bottom w:val="single" w:sz="4" w:space="0" w:color="000000"/>
              <w:right w:val="single" w:sz="4" w:space="0" w:color="000000"/>
            </w:tcBorders>
            <w:shd w:val="clear" w:color="auto" w:fill="FFFFFF"/>
            <w:vAlign w:val="center"/>
          </w:tcPr>
          <w:p w14:paraId="0D4F8F84" w14:textId="77777777" w:rsidR="00614450" w:rsidRPr="001362C4" w:rsidRDefault="00886CC6">
            <w:pPr>
              <w:spacing w:line="312" w:lineRule="auto"/>
              <w:jc w:val="center"/>
              <w:rPr>
                <w:sz w:val="26"/>
                <w:szCs w:val="26"/>
              </w:rPr>
            </w:pPr>
            <w:r w:rsidRPr="001362C4">
              <w:rPr>
                <w:sz w:val="26"/>
                <w:szCs w:val="26"/>
              </w:rPr>
              <w:t>SS-087</w:t>
            </w:r>
          </w:p>
        </w:tc>
        <w:tc>
          <w:tcPr>
            <w:tcW w:w="2930" w:type="dxa"/>
            <w:tcBorders>
              <w:top w:val="nil"/>
              <w:left w:val="nil"/>
              <w:bottom w:val="single" w:sz="4" w:space="0" w:color="000000"/>
              <w:right w:val="nil"/>
            </w:tcBorders>
            <w:shd w:val="clear" w:color="auto" w:fill="FFFFFF"/>
            <w:vAlign w:val="center"/>
          </w:tcPr>
          <w:p w14:paraId="40416729" w14:textId="77777777" w:rsidR="00614450" w:rsidRPr="001362C4" w:rsidRDefault="00886CC6">
            <w:pPr>
              <w:spacing w:line="312" w:lineRule="auto"/>
              <w:rPr>
                <w:sz w:val="26"/>
                <w:szCs w:val="26"/>
              </w:rPr>
            </w:pPr>
            <w:r w:rsidRPr="001362C4">
              <w:rPr>
                <w:sz w:val="26"/>
                <w:szCs w:val="26"/>
              </w:rPr>
              <w:t>Nguyễn Thị Loan</w:t>
            </w:r>
          </w:p>
        </w:tc>
        <w:tc>
          <w:tcPr>
            <w:tcW w:w="471" w:type="dxa"/>
            <w:tcBorders>
              <w:top w:val="nil"/>
              <w:left w:val="single" w:sz="8" w:space="0" w:color="000000"/>
              <w:bottom w:val="single" w:sz="4" w:space="0" w:color="000000"/>
              <w:right w:val="single" w:sz="4" w:space="0" w:color="000000"/>
            </w:tcBorders>
            <w:vAlign w:val="center"/>
          </w:tcPr>
          <w:p w14:paraId="281F702E"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591F57D8"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2279F015"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nil"/>
              <w:left w:val="nil"/>
              <w:bottom w:val="single" w:sz="4" w:space="0" w:color="000000"/>
              <w:right w:val="single" w:sz="4" w:space="0" w:color="000000"/>
            </w:tcBorders>
            <w:vAlign w:val="center"/>
          </w:tcPr>
          <w:p w14:paraId="3AFC1DB6"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750C9EEA"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00396202"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3471A8E4"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768F538"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609424A8" w14:textId="77777777" w:rsidR="00614450" w:rsidRPr="001362C4" w:rsidRDefault="00886CC6">
            <w:pPr>
              <w:spacing w:line="312" w:lineRule="auto"/>
              <w:jc w:val="center"/>
              <w:rPr>
                <w:sz w:val="26"/>
                <w:szCs w:val="26"/>
              </w:rPr>
            </w:pPr>
            <w:r w:rsidRPr="001362C4">
              <w:rPr>
                <w:sz w:val="26"/>
                <w:szCs w:val="26"/>
              </w:rPr>
              <w:t>x</w:t>
            </w:r>
          </w:p>
        </w:tc>
        <w:tc>
          <w:tcPr>
            <w:tcW w:w="593" w:type="dxa"/>
            <w:tcBorders>
              <w:top w:val="nil"/>
              <w:left w:val="nil"/>
              <w:bottom w:val="single" w:sz="4" w:space="0" w:color="000000"/>
              <w:right w:val="single" w:sz="4" w:space="0" w:color="000000"/>
            </w:tcBorders>
            <w:vAlign w:val="center"/>
          </w:tcPr>
          <w:p w14:paraId="2E4F2D87"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2E926E7C"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42A547BD"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59BDFC71" w14:textId="77777777" w:rsidR="00614450" w:rsidRPr="001362C4"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688A72A2"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225CAD29" w14:textId="77777777" w:rsidR="00614450" w:rsidRPr="001362C4" w:rsidRDefault="00614450">
            <w:pPr>
              <w:spacing w:line="312" w:lineRule="auto"/>
              <w:jc w:val="center"/>
              <w:rPr>
                <w:sz w:val="26"/>
                <w:szCs w:val="26"/>
              </w:rPr>
            </w:pPr>
          </w:p>
        </w:tc>
      </w:tr>
      <w:tr w:rsidR="00614450" w:rsidRPr="001362C4" w14:paraId="77B8BBE6"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3877648D" w14:textId="77777777" w:rsidR="00614450" w:rsidRPr="001362C4" w:rsidRDefault="00886CC6">
            <w:pPr>
              <w:spacing w:line="312" w:lineRule="auto"/>
              <w:rPr>
                <w:sz w:val="26"/>
                <w:szCs w:val="26"/>
              </w:rPr>
            </w:pPr>
            <w:r w:rsidRPr="001362C4">
              <w:rPr>
                <w:sz w:val="26"/>
                <w:szCs w:val="26"/>
              </w:rPr>
              <w:t>18</w:t>
            </w:r>
          </w:p>
        </w:tc>
        <w:tc>
          <w:tcPr>
            <w:tcW w:w="1360" w:type="dxa"/>
            <w:tcBorders>
              <w:top w:val="nil"/>
              <w:left w:val="nil"/>
              <w:bottom w:val="single" w:sz="4" w:space="0" w:color="000000"/>
              <w:right w:val="single" w:sz="4" w:space="0" w:color="000000"/>
            </w:tcBorders>
            <w:shd w:val="clear" w:color="auto" w:fill="FFFFFF"/>
            <w:vAlign w:val="center"/>
          </w:tcPr>
          <w:p w14:paraId="57595654" w14:textId="77777777" w:rsidR="00614450" w:rsidRPr="001362C4" w:rsidRDefault="00886CC6">
            <w:pPr>
              <w:spacing w:line="312" w:lineRule="auto"/>
              <w:jc w:val="center"/>
              <w:rPr>
                <w:sz w:val="26"/>
                <w:szCs w:val="26"/>
              </w:rPr>
            </w:pPr>
            <w:r w:rsidRPr="001362C4">
              <w:rPr>
                <w:sz w:val="26"/>
                <w:szCs w:val="26"/>
              </w:rPr>
              <w:t>SS-093</w:t>
            </w:r>
          </w:p>
        </w:tc>
        <w:tc>
          <w:tcPr>
            <w:tcW w:w="2930" w:type="dxa"/>
            <w:tcBorders>
              <w:top w:val="nil"/>
              <w:left w:val="nil"/>
              <w:bottom w:val="single" w:sz="4" w:space="0" w:color="000000"/>
              <w:right w:val="nil"/>
            </w:tcBorders>
            <w:shd w:val="clear" w:color="auto" w:fill="FFFFFF"/>
            <w:vAlign w:val="center"/>
          </w:tcPr>
          <w:p w14:paraId="1951BDF1" w14:textId="77777777" w:rsidR="00614450" w:rsidRPr="001362C4" w:rsidRDefault="00886CC6">
            <w:pPr>
              <w:spacing w:line="312" w:lineRule="auto"/>
              <w:rPr>
                <w:sz w:val="26"/>
                <w:szCs w:val="26"/>
              </w:rPr>
            </w:pPr>
            <w:r w:rsidRPr="001362C4">
              <w:rPr>
                <w:sz w:val="26"/>
                <w:szCs w:val="26"/>
              </w:rPr>
              <w:t>Võ Thị Thu Hiền</w:t>
            </w:r>
          </w:p>
        </w:tc>
        <w:tc>
          <w:tcPr>
            <w:tcW w:w="471" w:type="dxa"/>
            <w:tcBorders>
              <w:top w:val="nil"/>
              <w:left w:val="single" w:sz="8" w:space="0" w:color="000000"/>
              <w:bottom w:val="single" w:sz="4" w:space="0" w:color="000000"/>
              <w:right w:val="single" w:sz="4" w:space="0" w:color="000000"/>
            </w:tcBorders>
            <w:vAlign w:val="center"/>
          </w:tcPr>
          <w:p w14:paraId="6FF08FD4"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7ACAAA94"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4BFEE5A1"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nil"/>
              <w:left w:val="nil"/>
              <w:bottom w:val="single" w:sz="4" w:space="0" w:color="000000"/>
              <w:right w:val="single" w:sz="4" w:space="0" w:color="000000"/>
            </w:tcBorders>
            <w:vAlign w:val="center"/>
          </w:tcPr>
          <w:p w14:paraId="0CBC20B1"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83ED98E"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0E2CD95B"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699B3772"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2AB03E2"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5C0A50D" w14:textId="77777777" w:rsidR="00614450" w:rsidRPr="001362C4" w:rsidRDefault="00886CC6">
            <w:pPr>
              <w:spacing w:line="312" w:lineRule="auto"/>
              <w:jc w:val="center"/>
              <w:rPr>
                <w:sz w:val="26"/>
                <w:szCs w:val="26"/>
              </w:rPr>
            </w:pPr>
            <w:r w:rsidRPr="001362C4">
              <w:rPr>
                <w:sz w:val="26"/>
                <w:szCs w:val="26"/>
              </w:rPr>
              <w:t>x</w:t>
            </w:r>
          </w:p>
        </w:tc>
        <w:tc>
          <w:tcPr>
            <w:tcW w:w="593" w:type="dxa"/>
            <w:tcBorders>
              <w:top w:val="nil"/>
              <w:left w:val="nil"/>
              <w:bottom w:val="single" w:sz="4" w:space="0" w:color="000000"/>
              <w:right w:val="single" w:sz="4" w:space="0" w:color="000000"/>
            </w:tcBorders>
            <w:vAlign w:val="center"/>
          </w:tcPr>
          <w:p w14:paraId="7A88ED84"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720CD337"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710FE554"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09DDCD91" w14:textId="77777777" w:rsidR="00614450" w:rsidRPr="001362C4"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1D23E581"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052857B0" w14:textId="77777777" w:rsidR="00614450" w:rsidRPr="001362C4" w:rsidRDefault="00614450">
            <w:pPr>
              <w:spacing w:line="312" w:lineRule="auto"/>
              <w:jc w:val="center"/>
              <w:rPr>
                <w:sz w:val="26"/>
                <w:szCs w:val="26"/>
              </w:rPr>
            </w:pPr>
          </w:p>
        </w:tc>
      </w:tr>
      <w:tr w:rsidR="00614450" w:rsidRPr="001362C4" w14:paraId="2F316F55"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050D52E8" w14:textId="77777777" w:rsidR="00614450" w:rsidRPr="001362C4" w:rsidRDefault="00886CC6">
            <w:pPr>
              <w:spacing w:line="312" w:lineRule="auto"/>
              <w:rPr>
                <w:sz w:val="26"/>
                <w:szCs w:val="26"/>
              </w:rPr>
            </w:pPr>
            <w:r w:rsidRPr="001362C4">
              <w:rPr>
                <w:sz w:val="26"/>
                <w:szCs w:val="26"/>
              </w:rPr>
              <w:t>19</w:t>
            </w:r>
          </w:p>
        </w:tc>
        <w:tc>
          <w:tcPr>
            <w:tcW w:w="1360" w:type="dxa"/>
            <w:tcBorders>
              <w:top w:val="nil"/>
              <w:left w:val="nil"/>
              <w:bottom w:val="single" w:sz="4" w:space="0" w:color="000000"/>
              <w:right w:val="single" w:sz="4" w:space="0" w:color="000000"/>
            </w:tcBorders>
            <w:shd w:val="clear" w:color="auto" w:fill="FFFFFF"/>
            <w:vAlign w:val="center"/>
          </w:tcPr>
          <w:p w14:paraId="6B323491" w14:textId="77777777" w:rsidR="00614450" w:rsidRPr="001362C4" w:rsidRDefault="00886CC6">
            <w:pPr>
              <w:spacing w:line="312" w:lineRule="auto"/>
              <w:jc w:val="center"/>
              <w:rPr>
                <w:sz w:val="26"/>
                <w:szCs w:val="26"/>
              </w:rPr>
            </w:pPr>
            <w:r w:rsidRPr="001362C4">
              <w:rPr>
                <w:sz w:val="26"/>
                <w:szCs w:val="26"/>
              </w:rPr>
              <w:t>SS-149</w:t>
            </w:r>
          </w:p>
        </w:tc>
        <w:tc>
          <w:tcPr>
            <w:tcW w:w="2930" w:type="dxa"/>
            <w:tcBorders>
              <w:top w:val="nil"/>
              <w:left w:val="nil"/>
              <w:bottom w:val="single" w:sz="4" w:space="0" w:color="000000"/>
              <w:right w:val="nil"/>
            </w:tcBorders>
            <w:shd w:val="clear" w:color="auto" w:fill="FFFFFF"/>
            <w:vAlign w:val="center"/>
          </w:tcPr>
          <w:p w14:paraId="001797EA" w14:textId="77777777" w:rsidR="00614450" w:rsidRPr="001362C4" w:rsidRDefault="00886CC6">
            <w:pPr>
              <w:spacing w:line="312" w:lineRule="auto"/>
              <w:rPr>
                <w:sz w:val="26"/>
                <w:szCs w:val="26"/>
              </w:rPr>
            </w:pPr>
            <w:r w:rsidRPr="001362C4">
              <w:rPr>
                <w:sz w:val="26"/>
                <w:szCs w:val="26"/>
              </w:rPr>
              <w:t>Nguyễn Thị Thu Huyền</w:t>
            </w:r>
          </w:p>
        </w:tc>
        <w:tc>
          <w:tcPr>
            <w:tcW w:w="471" w:type="dxa"/>
            <w:tcBorders>
              <w:top w:val="nil"/>
              <w:left w:val="single" w:sz="8" w:space="0" w:color="000000"/>
              <w:bottom w:val="single" w:sz="4" w:space="0" w:color="000000"/>
              <w:right w:val="single" w:sz="4" w:space="0" w:color="000000"/>
            </w:tcBorders>
            <w:vAlign w:val="center"/>
          </w:tcPr>
          <w:p w14:paraId="242B9B97"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37FCB072"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7409DC8E"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nil"/>
              <w:left w:val="nil"/>
              <w:bottom w:val="single" w:sz="4" w:space="0" w:color="000000"/>
              <w:right w:val="single" w:sz="4" w:space="0" w:color="000000"/>
            </w:tcBorders>
            <w:vAlign w:val="center"/>
          </w:tcPr>
          <w:p w14:paraId="395F16F1"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FFFF000"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68A6D84F"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63C54443"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1D897F5"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0D4A4EC6" w14:textId="77777777" w:rsidR="00614450" w:rsidRPr="001362C4"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76BCC151"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425133E4" w14:textId="77777777" w:rsidR="00614450" w:rsidRPr="001362C4" w:rsidRDefault="00886CC6">
            <w:pPr>
              <w:spacing w:line="312" w:lineRule="auto"/>
              <w:jc w:val="center"/>
              <w:rPr>
                <w:sz w:val="26"/>
                <w:szCs w:val="26"/>
              </w:rPr>
            </w:pPr>
            <w:r w:rsidRPr="001362C4">
              <w:rPr>
                <w:sz w:val="26"/>
                <w:szCs w:val="26"/>
              </w:rPr>
              <w:t>x</w:t>
            </w:r>
          </w:p>
        </w:tc>
        <w:tc>
          <w:tcPr>
            <w:tcW w:w="660" w:type="dxa"/>
            <w:tcBorders>
              <w:top w:val="nil"/>
              <w:left w:val="nil"/>
              <w:bottom w:val="single" w:sz="4" w:space="0" w:color="000000"/>
              <w:right w:val="single" w:sz="8" w:space="0" w:color="000000"/>
            </w:tcBorders>
            <w:vAlign w:val="center"/>
          </w:tcPr>
          <w:p w14:paraId="40408839" w14:textId="77777777" w:rsidR="00614450" w:rsidRPr="001362C4" w:rsidRDefault="00614450">
            <w:pPr>
              <w:spacing w:line="312" w:lineRule="auto"/>
              <w:jc w:val="center"/>
              <w:rPr>
                <w:sz w:val="26"/>
                <w:szCs w:val="26"/>
              </w:rPr>
            </w:pPr>
          </w:p>
        </w:tc>
        <w:tc>
          <w:tcPr>
            <w:tcW w:w="768" w:type="dxa"/>
            <w:tcBorders>
              <w:top w:val="nil"/>
              <w:left w:val="nil"/>
              <w:bottom w:val="single" w:sz="4" w:space="0" w:color="000000"/>
              <w:right w:val="single" w:sz="4" w:space="0" w:color="000000"/>
            </w:tcBorders>
            <w:shd w:val="clear" w:color="auto" w:fill="EDEDED"/>
            <w:vAlign w:val="center"/>
          </w:tcPr>
          <w:p w14:paraId="06B6B6BF" w14:textId="77777777" w:rsidR="00614450" w:rsidRPr="001362C4"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2A8D6E2B"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0EC8249E" w14:textId="77777777" w:rsidR="00614450" w:rsidRPr="001362C4" w:rsidRDefault="00614450">
            <w:pPr>
              <w:spacing w:line="312" w:lineRule="auto"/>
              <w:jc w:val="center"/>
              <w:rPr>
                <w:sz w:val="26"/>
                <w:szCs w:val="26"/>
              </w:rPr>
            </w:pPr>
          </w:p>
        </w:tc>
      </w:tr>
      <w:tr w:rsidR="00614450" w:rsidRPr="001362C4" w14:paraId="37037349"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1688D09F" w14:textId="77777777" w:rsidR="00614450" w:rsidRPr="001362C4" w:rsidRDefault="00886CC6">
            <w:pPr>
              <w:spacing w:line="312" w:lineRule="auto"/>
              <w:rPr>
                <w:sz w:val="26"/>
                <w:szCs w:val="26"/>
              </w:rPr>
            </w:pPr>
            <w:r w:rsidRPr="001362C4">
              <w:rPr>
                <w:sz w:val="26"/>
                <w:szCs w:val="26"/>
              </w:rPr>
              <w:t>20</w:t>
            </w:r>
          </w:p>
        </w:tc>
        <w:tc>
          <w:tcPr>
            <w:tcW w:w="1360" w:type="dxa"/>
            <w:tcBorders>
              <w:top w:val="nil"/>
              <w:left w:val="nil"/>
              <w:bottom w:val="single" w:sz="4" w:space="0" w:color="000000"/>
              <w:right w:val="single" w:sz="4" w:space="0" w:color="000000"/>
            </w:tcBorders>
            <w:shd w:val="clear" w:color="auto" w:fill="FFFFFF"/>
            <w:vAlign w:val="center"/>
          </w:tcPr>
          <w:p w14:paraId="19B814D8" w14:textId="77777777" w:rsidR="00614450" w:rsidRPr="001362C4" w:rsidRDefault="00886CC6">
            <w:pPr>
              <w:spacing w:line="312" w:lineRule="auto"/>
              <w:jc w:val="center"/>
              <w:rPr>
                <w:sz w:val="26"/>
                <w:szCs w:val="26"/>
              </w:rPr>
            </w:pPr>
            <w:r w:rsidRPr="001362C4">
              <w:rPr>
                <w:sz w:val="26"/>
                <w:szCs w:val="26"/>
              </w:rPr>
              <w:t>SS-153</w:t>
            </w:r>
          </w:p>
        </w:tc>
        <w:tc>
          <w:tcPr>
            <w:tcW w:w="2930" w:type="dxa"/>
            <w:tcBorders>
              <w:top w:val="nil"/>
              <w:left w:val="nil"/>
              <w:bottom w:val="single" w:sz="4" w:space="0" w:color="000000"/>
              <w:right w:val="nil"/>
            </w:tcBorders>
            <w:shd w:val="clear" w:color="auto" w:fill="FFFFFF"/>
            <w:vAlign w:val="center"/>
          </w:tcPr>
          <w:p w14:paraId="460454F8" w14:textId="77777777" w:rsidR="00614450" w:rsidRPr="001362C4" w:rsidRDefault="00886CC6">
            <w:pPr>
              <w:spacing w:line="312" w:lineRule="auto"/>
              <w:rPr>
                <w:sz w:val="26"/>
                <w:szCs w:val="26"/>
              </w:rPr>
            </w:pPr>
            <w:r w:rsidRPr="001362C4">
              <w:rPr>
                <w:sz w:val="26"/>
                <w:szCs w:val="26"/>
              </w:rPr>
              <w:t>Trịnh Thị Hương</w:t>
            </w:r>
          </w:p>
        </w:tc>
        <w:tc>
          <w:tcPr>
            <w:tcW w:w="471" w:type="dxa"/>
            <w:tcBorders>
              <w:top w:val="nil"/>
              <w:left w:val="single" w:sz="8" w:space="0" w:color="000000"/>
              <w:bottom w:val="single" w:sz="4" w:space="0" w:color="000000"/>
              <w:right w:val="single" w:sz="4" w:space="0" w:color="000000"/>
            </w:tcBorders>
            <w:vAlign w:val="center"/>
          </w:tcPr>
          <w:p w14:paraId="2F3C9845"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42AA514E"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1AFDE6B1"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nil"/>
              <w:left w:val="nil"/>
              <w:bottom w:val="single" w:sz="4" w:space="0" w:color="000000"/>
              <w:right w:val="single" w:sz="4" w:space="0" w:color="000000"/>
            </w:tcBorders>
            <w:vAlign w:val="center"/>
          </w:tcPr>
          <w:p w14:paraId="1987E779"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DC7D843"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46C04ADF"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5A052041"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11B35640"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280099A9" w14:textId="77777777" w:rsidR="00614450" w:rsidRPr="001362C4" w:rsidRDefault="00614450">
            <w:pPr>
              <w:spacing w:line="312" w:lineRule="auto"/>
              <w:jc w:val="center"/>
              <w:rPr>
                <w:sz w:val="26"/>
                <w:szCs w:val="26"/>
              </w:rPr>
            </w:pPr>
          </w:p>
        </w:tc>
        <w:tc>
          <w:tcPr>
            <w:tcW w:w="593" w:type="dxa"/>
            <w:tcBorders>
              <w:top w:val="nil"/>
              <w:left w:val="nil"/>
              <w:bottom w:val="single" w:sz="4" w:space="0" w:color="000000"/>
              <w:right w:val="single" w:sz="4" w:space="0" w:color="000000"/>
            </w:tcBorders>
            <w:vAlign w:val="center"/>
          </w:tcPr>
          <w:p w14:paraId="3A13BC04"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2220B434"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5BAE050F"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3E04E5F1" w14:textId="77777777" w:rsidR="00614450" w:rsidRPr="001362C4"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5CF6320E"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6BEB2551" w14:textId="77777777" w:rsidR="00614450" w:rsidRPr="001362C4" w:rsidRDefault="00614450">
            <w:pPr>
              <w:spacing w:line="312" w:lineRule="auto"/>
              <w:jc w:val="center"/>
              <w:rPr>
                <w:sz w:val="26"/>
                <w:szCs w:val="26"/>
              </w:rPr>
            </w:pPr>
          </w:p>
        </w:tc>
      </w:tr>
      <w:tr w:rsidR="00614450" w:rsidRPr="001362C4" w14:paraId="32C4BFDB" w14:textId="77777777">
        <w:trPr>
          <w:trHeight w:val="20"/>
          <w:jc w:val="center"/>
        </w:trPr>
        <w:tc>
          <w:tcPr>
            <w:tcW w:w="434" w:type="dxa"/>
            <w:tcBorders>
              <w:top w:val="nil"/>
              <w:left w:val="single" w:sz="4" w:space="0" w:color="000000"/>
              <w:bottom w:val="single" w:sz="4" w:space="0" w:color="000000"/>
              <w:right w:val="single" w:sz="4" w:space="0" w:color="000000"/>
            </w:tcBorders>
            <w:vAlign w:val="center"/>
          </w:tcPr>
          <w:p w14:paraId="1A6A8FDD" w14:textId="77777777" w:rsidR="00614450" w:rsidRPr="001362C4" w:rsidRDefault="00886CC6">
            <w:pPr>
              <w:spacing w:line="312" w:lineRule="auto"/>
              <w:rPr>
                <w:sz w:val="26"/>
                <w:szCs w:val="26"/>
              </w:rPr>
            </w:pPr>
            <w:r w:rsidRPr="001362C4">
              <w:rPr>
                <w:sz w:val="26"/>
                <w:szCs w:val="26"/>
              </w:rPr>
              <w:t>21</w:t>
            </w:r>
          </w:p>
        </w:tc>
        <w:tc>
          <w:tcPr>
            <w:tcW w:w="1360" w:type="dxa"/>
            <w:tcBorders>
              <w:top w:val="nil"/>
              <w:left w:val="nil"/>
              <w:bottom w:val="single" w:sz="4" w:space="0" w:color="000000"/>
              <w:right w:val="single" w:sz="4" w:space="0" w:color="000000"/>
            </w:tcBorders>
            <w:shd w:val="clear" w:color="auto" w:fill="FFFFFF"/>
            <w:vAlign w:val="center"/>
          </w:tcPr>
          <w:p w14:paraId="051DCAAF" w14:textId="77777777" w:rsidR="00614450" w:rsidRPr="001362C4" w:rsidRDefault="00886CC6">
            <w:pPr>
              <w:spacing w:line="312" w:lineRule="auto"/>
              <w:jc w:val="center"/>
              <w:rPr>
                <w:sz w:val="26"/>
                <w:szCs w:val="26"/>
              </w:rPr>
            </w:pPr>
            <w:r w:rsidRPr="001362C4">
              <w:rPr>
                <w:sz w:val="26"/>
                <w:szCs w:val="26"/>
              </w:rPr>
              <w:t>SS-170</w:t>
            </w:r>
          </w:p>
        </w:tc>
        <w:tc>
          <w:tcPr>
            <w:tcW w:w="2930" w:type="dxa"/>
            <w:tcBorders>
              <w:top w:val="nil"/>
              <w:left w:val="nil"/>
              <w:bottom w:val="single" w:sz="4" w:space="0" w:color="000000"/>
              <w:right w:val="nil"/>
            </w:tcBorders>
            <w:shd w:val="clear" w:color="auto" w:fill="FFFFFF"/>
            <w:vAlign w:val="center"/>
          </w:tcPr>
          <w:p w14:paraId="62F5544B" w14:textId="77777777" w:rsidR="00614450" w:rsidRPr="001362C4" w:rsidRDefault="00886CC6">
            <w:pPr>
              <w:spacing w:line="312" w:lineRule="auto"/>
              <w:rPr>
                <w:sz w:val="26"/>
                <w:szCs w:val="26"/>
              </w:rPr>
            </w:pPr>
            <w:r w:rsidRPr="001362C4">
              <w:rPr>
                <w:sz w:val="26"/>
                <w:szCs w:val="26"/>
              </w:rPr>
              <w:t>Nguyễn Thị Ngọc Tân</w:t>
            </w:r>
          </w:p>
        </w:tc>
        <w:tc>
          <w:tcPr>
            <w:tcW w:w="471" w:type="dxa"/>
            <w:tcBorders>
              <w:top w:val="nil"/>
              <w:left w:val="single" w:sz="8" w:space="0" w:color="000000"/>
              <w:bottom w:val="single" w:sz="4" w:space="0" w:color="000000"/>
              <w:right w:val="single" w:sz="4" w:space="0" w:color="000000"/>
            </w:tcBorders>
            <w:vAlign w:val="center"/>
          </w:tcPr>
          <w:p w14:paraId="78AFAE57"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06C02B6E"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154EDD20"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nil"/>
              <w:left w:val="nil"/>
              <w:bottom w:val="single" w:sz="4" w:space="0" w:color="000000"/>
              <w:right w:val="single" w:sz="4" w:space="0" w:color="000000"/>
            </w:tcBorders>
            <w:vAlign w:val="center"/>
          </w:tcPr>
          <w:p w14:paraId="0D85D704"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62966561"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single" w:sz="4" w:space="0" w:color="000000"/>
              <w:right w:val="single" w:sz="8" w:space="0" w:color="000000"/>
            </w:tcBorders>
            <w:vAlign w:val="center"/>
          </w:tcPr>
          <w:p w14:paraId="3EBC2B88" w14:textId="77777777" w:rsidR="00614450" w:rsidRPr="001362C4" w:rsidRDefault="00614450">
            <w:pPr>
              <w:spacing w:line="312" w:lineRule="auto"/>
              <w:jc w:val="center"/>
              <w:rPr>
                <w:sz w:val="26"/>
                <w:szCs w:val="26"/>
              </w:rPr>
            </w:pPr>
          </w:p>
        </w:tc>
        <w:tc>
          <w:tcPr>
            <w:tcW w:w="471" w:type="dxa"/>
            <w:tcBorders>
              <w:top w:val="nil"/>
              <w:left w:val="nil"/>
              <w:bottom w:val="single" w:sz="4" w:space="0" w:color="000000"/>
              <w:right w:val="single" w:sz="4" w:space="0" w:color="000000"/>
            </w:tcBorders>
            <w:vAlign w:val="center"/>
          </w:tcPr>
          <w:p w14:paraId="53DECC75" w14:textId="77777777" w:rsidR="00614450" w:rsidRPr="001362C4" w:rsidRDefault="00614450">
            <w:pPr>
              <w:spacing w:line="312" w:lineRule="auto"/>
              <w:jc w:val="center"/>
              <w:rPr>
                <w:sz w:val="26"/>
                <w:szCs w:val="26"/>
              </w:rPr>
            </w:pPr>
          </w:p>
        </w:tc>
        <w:tc>
          <w:tcPr>
            <w:tcW w:w="633" w:type="dxa"/>
            <w:tcBorders>
              <w:top w:val="nil"/>
              <w:left w:val="nil"/>
              <w:bottom w:val="single" w:sz="4" w:space="0" w:color="000000"/>
              <w:right w:val="single" w:sz="4" w:space="0" w:color="000000"/>
            </w:tcBorders>
            <w:vAlign w:val="center"/>
          </w:tcPr>
          <w:p w14:paraId="25568C5B" w14:textId="77777777" w:rsidR="00614450" w:rsidRPr="001362C4" w:rsidRDefault="00614450">
            <w:pPr>
              <w:spacing w:line="312" w:lineRule="auto"/>
              <w:jc w:val="center"/>
              <w:rPr>
                <w:sz w:val="26"/>
                <w:szCs w:val="26"/>
              </w:rPr>
            </w:pPr>
          </w:p>
        </w:tc>
        <w:tc>
          <w:tcPr>
            <w:tcW w:w="524" w:type="dxa"/>
            <w:tcBorders>
              <w:top w:val="nil"/>
              <w:left w:val="nil"/>
              <w:bottom w:val="single" w:sz="4" w:space="0" w:color="000000"/>
              <w:right w:val="single" w:sz="8" w:space="0" w:color="000000"/>
            </w:tcBorders>
            <w:vAlign w:val="center"/>
          </w:tcPr>
          <w:p w14:paraId="04534F76" w14:textId="77777777" w:rsidR="00614450" w:rsidRPr="001362C4" w:rsidRDefault="00886CC6">
            <w:pPr>
              <w:spacing w:line="312" w:lineRule="auto"/>
              <w:jc w:val="center"/>
              <w:rPr>
                <w:sz w:val="26"/>
                <w:szCs w:val="26"/>
              </w:rPr>
            </w:pPr>
            <w:r w:rsidRPr="001362C4">
              <w:rPr>
                <w:sz w:val="26"/>
                <w:szCs w:val="26"/>
              </w:rPr>
              <w:t>x</w:t>
            </w:r>
          </w:p>
        </w:tc>
        <w:tc>
          <w:tcPr>
            <w:tcW w:w="593" w:type="dxa"/>
            <w:tcBorders>
              <w:top w:val="nil"/>
              <w:left w:val="nil"/>
              <w:bottom w:val="single" w:sz="4" w:space="0" w:color="000000"/>
              <w:right w:val="single" w:sz="4" w:space="0" w:color="000000"/>
            </w:tcBorders>
            <w:vAlign w:val="center"/>
          </w:tcPr>
          <w:p w14:paraId="0B1C1186" w14:textId="77777777" w:rsidR="00614450" w:rsidRPr="001362C4" w:rsidRDefault="00614450">
            <w:pPr>
              <w:spacing w:line="312" w:lineRule="auto"/>
              <w:jc w:val="center"/>
              <w:rPr>
                <w:sz w:val="26"/>
                <w:szCs w:val="26"/>
              </w:rPr>
            </w:pPr>
          </w:p>
        </w:tc>
        <w:tc>
          <w:tcPr>
            <w:tcW w:w="797" w:type="dxa"/>
            <w:tcBorders>
              <w:top w:val="nil"/>
              <w:left w:val="nil"/>
              <w:bottom w:val="single" w:sz="4" w:space="0" w:color="000000"/>
              <w:right w:val="single" w:sz="4" w:space="0" w:color="000000"/>
            </w:tcBorders>
            <w:vAlign w:val="center"/>
          </w:tcPr>
          <w:p w14:paraId="4ED9093C" w14:textId="77777777" w:rsidR="00614450" w:rsidRPr="001362C4" w:rsidRDefault="00614450">
            <w:pPr>
              <w:spacing w:line="312" w:lineRule="auto"/>
              <w:jc w:val="center"/>
              <w:rPr>
                <w:sz w:val="26"/>
                <w:szCs w:val="26"/>
              </w:rPr>
            </w:pPr>
          </w:p>
        </w:tc>
        <w:tc>
          <w:tcPr>
            <w:tcW w:w="660" w:type="dxa"/>
            <w:tcBorders>
              <w:top w:val="nil"/>
              <w:left w:val="nil"/>
              <w:bottom w:val="single" w:sz="4" w:space="0" w:color="000000"/>
              <w:right w:val="single" w:sz="8" w:space="0" w:color="000000"/>
            </w:tcBorders>
            <w:vAlign w:val="center"/>
          </w:tcPr>
          <w:p w14:paraId="77442E8A"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single" w:sz="4" w:space="0" w:color="000000"/>
              <w:right w:val="single" w:sz="4" w:space="0" w:color="000000"/>
            </w:tcBorders>
            <w:shd w:val="clear" w:color="auto" w:fill="EDEDED"/>
            <w:vAlign w:val="center"/>
          </w:tcPr>
          <w:p w14:paraId="0DBA6BFB" w14:textId="77777777" w:rsidR="00614450" w:rsidRPr="001362C4" w:rsidRDefault="00614450">
            <w:pPr>
              <w:spacing w:line="312" w:lineRule="auto"/>
              <w:jc w:val="center"/>
              <w:rPr>
                <w:sz w:val="26"/>
                <w:szCs w:val="26"/>
              </w:rPr>
            </w:pPr>
          </w:p>
        </w:tc>
        <w:tc>
          <w:tcPr>
            <w:tcW w:w="1078" w:type="dxa"/>
            <w:tcBorders>
              <w:top w:val="nil"/>
              <w:left w:val="nil"/>
              <w:bottom w:val="single" w:sz="4" w:space="0" w:color="000000"/>
              <w:right w:val="single" w:sz="4" w:space="0" w:color="000000"/>
            </w:tcBorders>
            <w:shd w:val="clear" w:color="auto" w:fill="EDEDED"/>
            <w:vAlign w:val="center"/>
          </w:tcPr>
          <w:p w14:paraId="43CD3BCC"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single" w:sz="4" w:space="0" w:color="000000"/>
              <w:right w:val="single" w:sz="8" w:space="0" w:color="000000"/>
            </w:tcBorders>
            <w:shd w:val="clear" w:color="auto" w:fill="EDEDED"/>
            <w:vAlign w:val="center"/>
          </w:tcPr>
          <w:p w14:paraId="337BE31E" w14:textId="77777777" w:rsidR="00614450" w:rsidRPr="001362C4" w:rsidRDefault="00614450">
            <w:pPr>
              <w:spacing w:line="312" w:lineRule="auto"/>
              <w:jc w:val="center"/>
              <w:rPr>
                <w:sz w:val="26"/>
                <w:szCs w:val="26"/>
              </w:rPr>
            </w:pPr>
          </w:p>
        </w:tc>
      </w:tr>
      <w:tr w:rsidR="00614450" w:rsidRPr="001362C4" w14:paraId="0F2BC31B" w14:textId="77777777">
        <w:trPr>
          <w:trHeight w:val="20"/>
          <w:jc w:val="center"/>
        </w:trPr>
        <w:tc>
          <w:tcPr>
            <w:tcW w:w="434" w:type="dxa"/>
            <w:tcBorders>
              <w:top w:val="nil"/>
              <w:left w:val="single" w:sz="4" w:space="0" w:color="000000"/>
              <w:bottom w:val="nil"/>
              <w:right w:val="single" w:sz="4" w:space="0" w:color="000000"/>
            </w:tcBorders>
            <w:vAlign w:val="center"/>
          </w:tcPr>
          <w:p w14:paraId="4100F2C0" w14:textId="77777777" w:rsidR="00614450" w:rsidRPr="001362C4" w:rsidRDefault="00886CC6">
            <w:pPr>
              <w:spacing w:line="312" w:lineRule="auto"/>
              <w:rPr>
                <w:sz w:val="26"/>
                <w:szCs w:val="26"/>
              </w:rPr>
            </w:pPr>
            <w:r w:rsidRPr="001362C4">
              <w:rPr>
                <w:sz w:val="26"/>
                <w:szCs w:val="26"/>
              </w:rPr>
              <w:t>22</w:t>
            </w:r>
          </w:p>
        </w:tc>
        <w:tc>
          <w:tcPr>
            <w:tcW w:w="1360" w:type="dxa"/>
            <w:tcBorders>
              <w:top w:val="nil"/>
              <w:left w:val="nil"/>
              <w:bottom w:val="nil"/>
              <w:right w:val="single" w:sz="4" w:space="0" w:color="000000"/>
            </w:tcBorders>
            <w:shd w:val="clear" w:color="auto" w:fill="FFFFFF"/>
            <w:vAlign w:val="center"/>
          </w:tcPr>
          <w:p w14:paraId="5C6D8072" w14:textId="77777777" w:rsidR="00614450" w:rsidRPr="001362C4" w:rsidRDefault="00886CC6">
            <w:pPr>
              <w:spacing w:line="312" w:lineRule="auto"/>
              <w:jc w:val="center"/>
              <w:rPr>
                <w:sz w:val="26"/>
                <w:szCs w:val="26"/>
              </w:rPr>
            </w:pPr>
            <w:r w:rsidRPr="001362C4">
              <w:rPr>
                <w:sz w:val="26"/>
                <w:szCs w:val="26"/>
              </w:rPr>
              <w:t>SS-177</w:t>
            </w:r>
          </w:p>
        </w:tc>
        <w:tc>
          <w:tcPr>
            <w:tcW w:w="2930" w:type="dxa"/>
            <w:tcBorders>
              <w:top w:val="nil"/>
              <w:left w:val="nil"/>
              <w:bottom w:val="nil"/>
              <w:right w:val="nil"/>
            </w:tcBorders>
            <w:shd w:val="clear" w:color="auto" w:fill="FFFFFF"/>
            <w:vAlign w:val="center"/>
          </w:tcPr>
          <w:p w14:paraId="6FE5874D" w14:textId="77777777" w:rsidR="00614450" w:rsidRPr="001362C4" w:rsidRDefault="00886CC6">
            <w:pPr>
              <w:spacing w:line="312" w:lineRule="auto"/>
              <w:rPr>
                <w:sz w:val="26"/>
                <w:szCs w:val="26"/>
              </w:rPr>
            </w:pPr>
            <w:r w:rsidRPr="001362C4">
              <w:rPr>
                <w:sz w:val="26"/>
                <w:szCs w:val="26"/>
              </w:rPr>
              <w:t>Nguyễn Thị Yến</w:t>
            </w:r>
          </w:p>
        </w:tc>
        <w:tc>
          <w:tcPr>
            <w:tcW w:w="471" w:type="dxa"/>
            <w:tcBorders>
              <w:top w:val="nil"/>
              <w:left w:val="single" w:sz="8" w:space="0" w:color="000000"/>
              <w:bottom w:val="nil"/>
              <w:right w:val="single" w:sz="4" w:space="0" w:color="000000"/>
            </w:tcBorders>
            <w:vAlign w:val="center"/>
          </w:tcPr>
          <w:p w14:paraId="538498C5" w14:textId="77777777" w:rsidR="00614450" w:rsidRPr="001362C4" w:rsidRDefault="00614450">
            <w:pPr>
              <w:spacing w:line="312" w:lineRule="auto"/>
              <w:jc w:val="center"/>
              <w:rPr>
                <w:sz w:val="26"/>
                <w:szCs w:val="26"/>
              </w:rPr>
            </w:pPr>
          </w:p>
        </w:tc>
        <w:tc>
          <w:tcPr>
            <w:tcW w:w="633" w:type="dxa"/>
            <w:tcBorders>
              <w:top w:val="nil"/>
              <w:left w:val="nil"/>
              <w:bottom w:val="nil"/>
              <w:right w:val="single" w:sz="4" w:space="0" w:color="000000"/>
            </w:tcBorders>
            <w:vAlign w:val="center"/>
          </w:tcPr>
          <w:p w14:paraId="20E5AAE4" w14:textId="77777777" w:rsidR="00614450" w:rsidRPr="001362C4" w:rsidRDefault="00614450">
            <w:pPr>
              <w:spacing w:line="312" w:lineRule="auto"/>
              <w:jc w:val="center"/>
              <w:rPr>
                <w:sz w:val="26"/>
                <w:szCs w:val="26"/>
              </w:rPr>
            </w:pPr>
          </w:p>
        </w:tc>
        <w:tc>
          <w:tcPr>
            <w:tcW w:w="524" w:type="dxa"/>
            <w:tcBorders>
              <w:top w:val="nil"/>
              <w:left w:val="nil"/>
              <w:bottom w:val="nil"/>
              <w:right w:val="single" w:sz="8" w:space="0" w:color="000000"/>
            </w:tcBorders>
            <w:vAlign w:val="center"/>
          </w:tcPr>
          <w:p w14:paraId="25D9A0D5" w14:textId="77777777" w:rsidR="00614450" w:rsidRPr="001362C4" w:rsidRDefault="00886CC6">
            <w:pPr>
              <w:spacing w:line="312" w:lineRule="auto"/>
              <w:jc w:val="center"/>
              <w:rPr>
                <w:sz w:val="26"/>
                <w:szCs w:val="26"/>
              </w:rPr>
            </w:pPr>
            <w:r w:rsidRPr="001362C4">
              <w:rPr>
                <w:sz w:val="26"/>
                <w:szCs w:val="26"/>
              </w:rPr>
              <w:t>x</w:t>
            </w:r>
          </w:p>
        </w:tc>
        <w:tc>
          <w:tcPr>
            <w:tcW w:w="471" w:type="dxa"/>
            <w:tcBorders>
              <w:top w:val="nil"/>
              <w:left w:val="nil"/>
              <w:bottom w:val="nil"/>
              <w:right w:val="single" w:sz="4" w:space="0" w:color="000000"/>
            </w:tcBorders>
            <w:vAlign w:val="center"/>
          </w:tcPr>
          <w:p w14:paraId="28FBC11B" w14:textId="77777777" w:rsidR="00614450" w:rsidRPr="001362C4" w:rsidRDefault="00614450">
            <w:pPr>
              <w:spacing w:line="312" w:lineRule="auto"/>
              <w:jc w:val="center"/>
              <w:rPr>
                <w:sz w:val="26"/>
                <w:szCs w:val="26"/>
              </w:rPr>
            </w:pPr>
          </w:p>
        </w:tc>
        <w:tc>
          <w:tcPr>
            <w:tcW w:w="633" w:type="dxa"/>
            <w:tcBorders>
              <w:top w:val="nil"/>
              <w:left w:val="nil"/>
              <w:bottom w:val="nil"/>
              <w:right w:val="single" w:sz="4" w:space="0" w:color="000000"/>
            </w:tcBorders>
            <w:vAlign w:val="center"/>
          </w:tcPr>
          <w:p w14:paraId="5D2BE559" w14:textId="77777777" w:rsidR="00614450" w:rsidRPr="001362C4" w:rsidRDefault="00886CC6">
            <w:pPr>
              <w:spacing w:line="312" w:lineRule="auto"/>
              <w:jc w:val="center"/>
              <w:rPr>
                <w:sz w:val="26"/>
                <w:szCs w:val="26"/>
              </w:rPr>
            </w:pPr>
            <w:r w:rsidRPr="001362C4">
              <w:rPr>
                <w:sz w:val="26"/>
                <w:szCs w:val="26"/>
              </w:rPr>
              <w:t>x</w:t>
            </w:r>
          </w:p>
        </w:tc>
        <w:tc>
          <w:tcPr>
            <w:tcW w:w="524" w:type="dxa"/>
            <w:tcBorders>
              <w:top w:val="nil"/>
              <w:left w:val="nil"/>
              <w:bottom w:val="nil"/>
              <w:right w:val="single" w:sz="8" w:space="0" w:color="000000"/>
            </w:tcBorders>
            <w:vAlign w:val="center"/>
          </w:tcPr>
          <w:p w14:paraId="780A7E8A" w14:textId="77777777" w:rsidR="00614450" w:rsidRPr="001362C4" w:rsidRDefault="00614450">
            <w:pPr>
              <w:spacing w:line="312" w:lineRule="auto"/>
              <w:jc w:val="center"/>
              <w:rPr>
                <w:sz w:val="26"/>
                <w:szCs w:val="26"/>
              </w:rPr>
            </w:pPr>
          </w:p>
        </w:tc>
        <w:tc>
          <w:tcPr>
            <w:tcW w:w="471" w:type="dxa"/>
            <w:tcBorders>
              <w:top w:val="nil"/>
              <w:left w:val="nil"/>
              <w:bottom w:val="nil"/>
              <w:right w:val="single" w:sz="4" w:space="0" w:color="000000"/>
            </w:tcBorders>
            <w:vAlign w:val="center"/>
          </w:tcPr>
          <w:p w14:paraId="45A573F6" w14:textId="77777777" w:rsidR="00614450" w:rsidRPr="001362C4" w:rsidRDefault="00614450">
            <w:pPr>
              <w:spacing w:line="312" w:lineRule="auto"/>
              <w:jc w:val="center"/>
              <w:rPr>
                <w:sz w:val="26"/>
                <w:szCs w:val="26"/>
              </w:rPr>
            </w:pPr>
          </w:p>
        </w:tc>
        <w:tc>
          <w:tcPr>
            <w:tcW w:w="633" w:type="dxa"/>
            <w:tcBorders>
              <w:top w:val="nil"/>
              <w:left w:val="nil"/>
              <w:bottom w:val="nil"/>
              <w:right w:val="single" w:sz="4" w:space="0" w:color="000000"/>
            </w:tcBorders>
            <w:vAlign w:val="center"/>
          </w:tcPr>
          <w:p w14:paraId="775E79B5" w14:textId="77777777" w:rsidR="00614450" w:rsidRPr="001362C4" w:rsidRDefault="00614450">
            <w:pPr>
              <w:spacing w:line="312" w:lineRule="auto"/>
              <w:jc w:val="center"/>
              <w:rPr>
                <w:sz w:val="26"/>
                <w:szCs w:val="26"/>
              </w:rPr>
            </w:pPr>
          </w:p>
        </w:tc>
        <w:tc>
          <w:tcPr>
            <w:tcW w:w="524" w:type="dxa"/>
            <w:tcBorders>
              <w:top w:val="nil"/>
              <w:left w:val="nil"/>
              <w:bottom w:val="nil"/>
              <w:right w:val="single" w:sz="8" w:space="0" w:color="000000"/>
            </w:tcBorders>
            <w:vAlign w:val="center"/>
          </w:tcPr>
          <w:p w14:paraId="7E7010AF" w14:textId="77777777" w:rsidR="00614450" w:rsidRPr="001362C4" w:rsidRDefault="00886CC6">
            <w:pPr>
              <w:spacing w:line="312" w:lineRule="auto"/>
              <w:jc w:val="center"/>
              <w:rPr>
                <w:sz w:val="26"/>
                <w:szCs w:val="26"/>
              </w:rPr>
            </w:pPr>
            <w:r w:rsidRPr="001362C4">
              <w:rPr>
                <w:sz w:val="26"/>
                <w:szCs w:val="26"/>
              </w:rPr>
              <w:t>x</w:t>
            </w:r>
          </w:p>
        </w:tc>
        <w:tc>
          <w:tcPr>
            <w:tcW w:w="593" w:type="dxa"/>
            <w:tcBorders>
              <w:top w:val="nil"/>
              <w:left w:val="nil"/>
              <w:bottom w:val="nil"/>
              <w:right w:val="single" w:sz="4" w:space="0" w:color="000000"/>
            </w:tcBorders>
            <w:vAlign w:val="center"/>
          </w:tcPr>
          <w:p w14:paraId="2C3CF433" w14:textId="77777777" w:rsidR="00614450" w:rsidRPr="001362C4" w:rsidRDefault="00614450">
            <w:pPr>
              <w:spacing w:line="312" w:lineRule="auto"/>
              <w:jc w:val="center"/>
              <w:rPr>
                <w:sz w:val="26"/>
                <w:szCs w:val="26"/>
              </w:rPr>
            </w:pPr>
          </w:p>
        </w:tc>
        <w:tc>
          <w:tcPr>
            <w:tcW w:w="797" w:type="dxa"/>
            <w:tcBorders>
              <w:top w:val="nil"/>
              <w:left w:val="nil"/>
              <w:bottom w:val="nil"/>
              <w:right w:val="single" w:sz="4" w:space="0" w:color="000000"/>
            </w:tcBorders>
            <w:vAlign w:val="center"/>
          </w:tcPr>
          <w:p w14:paraId="39710E49" w14:textId="77777777" w:rsidR="00614450" w:rsidRPr="001362C4" w:rsidRDefault="00614450">
            <w:pPr>
              <w:spacing w:line="312" w:lineRule="auto"/>
              <w:jc w:val="center"/>
              <w:rPr>
                <w:sz w:val="26"/>
                <w:szCs w:val="26"/>
              </w:rPr>
            </w:pPr>
          </w:p>
        </w:tc>
        <w:tc>
          <w:tcPr>
            <w:tcW w:w="660" w:type="dxa"/>
            <w:tcBorders>
              <w:top w:val="nil"/>
              <w:left w:val="nil"/>
              <w:bottom w:val="nil"/>
              <w:right w:val="single" w:sz="8" w:space="0" w:color="000000"/>
            </w:tcBorders>
            <w:vAlign w:val="center"/>
          </w:tcPr>
          <w:p w14:paraId="413DE47B" w14:textId="77777777" w:rsidR="00614450" w:rsidRPr="001362C4" w:rsidRDefault="00886CC6">
            <w:pPr>
              <w:spacing w:line="312" w:lineRule="auto"/>
              <w:jc w:val="center"/>
              <w:rPr>
                <w:sz w:val="26"/>
                <w:szCs w:val="26"/>
              </w:rPr>
            </w:pPr>
            <w:r w:rsidRPr="001362C4">
              <w:rPr>
                <w:sz w:val="26"/>
                <w:szCs w:val="26"/>
              </w:rPr>
              <w:t>x</w:t>
            </w:r>
          </w:p>
        </w:tc>
        <w:tc>
          <w:tcPr>
            <w:tcW w:w="768" w:type="dxa"/>
            <w:tcBorders>
              <w:top w:val="nil"/>
              <w:left w:val="nil"/>
              <w:bottom w:val="nil"/>
              <w:right w:val="single" w:sz="4" w:space="0" w:color="000000"/>
            </w:tcBorders>
            <w:shd w:val="clear" w:color="auto" w:fill="EDEDED"/>
            <w:vAlign w:val="center"/>
          </w:tcPr>
          <w:p w14:paraId="7E7313FA" w14:textId="77777777" w:rsidR="00614450" w:rsidRPr="001362C4" w:rsidRDefault="00614450">
            <w:pPr>
              <w:spacing w:line="312" w:lineRule="auto"/>
              <w:jc w:val="center"/>
              <w:rPr>
                <w:sz w:val="26"/>
                <w:szCs w:val="26"/>
              </w:rPr>
            </w:pPr>
          </w:p>
        </w:tc>
        <w:tc>
          <w:tcPr>
            <w:tcW w:w="1078" w:type="dxa"/>
            <w:tcBorders>
              <w:top w:val="nil"/>
              <w:left w:val="nil"/>
              <w:bottom w:val="nil"/>
              <w:right w:val="single" w:sz="4" w:space="0" w:color="000000"/>
            </w:tcBorders>
            <w:shd w:val="clear" w:color="auto" w:fill="EDEDED"/>
            <w:vAlign w:val="center"/>
          </w:tcPr>
          <w:p w14:paraId="1FD26119" w14:textId="77777777" w:rsidR="00614450" w:rsidRPr="001362C4" w:rsidRDefault="00886CC6">
            <w:pPr>
              <w:spacing w:line="312" w:lineRule="auto"/>
              <w:jc w:val="center"/>
              <w:rPr>
                <w:sz w:val="26"/>
                <w:szCs w:val="26"/>
              </w:rPr>
            </w:pPr>
            <w:r w:rsidRPr="001362C4">
              <w:rPr>
                <w:sz w:val="26"/>
                <w:szCs w:val="26"/>
              </w:rPr>
              <w:t>x</w:t>
            </w:r>
          </w:p>
        </w:tc>
        <w:tc>
          <w:tcPr>
            <w:tcW w:w="751" w:type="dxa"/>
            <w:tcBorders>
              <w:top w:val="nil"/>
              <w:left w:val="nil"/>
              <w:bottom w:val="nil"/>
              <w:right w:val="single" w:sz="8" w:space="0" w:color="000000"/>
            </w:tcBorders>
            <w:shd w:val="clear" w:color="auto" w:fill="EDEDED"/>
            <w:vAlign w:val="center"/>
          </w:tcPr>
          <w:p w14:paraId="64E3B88C" w14:textId="77777777" w:rsidR="00614450" w:rsidRPr="001362C4" w:rsidRDefault="00614450">
            <w:pPr>
              <w:spacing w:line="312" w:lineRule="auto"/>
              <w:jc w:val="center"/>
              <w:rPr>
                <w:sz w:val="26"/>
                <w:szCs w:val="26"/>
              </w:rPr>
            </w:pPr>
          </w:p>
        </w:tc>
      </w:tr>
      <w:tr w:rsidR="00614450" w:rsidRPr="001362C4" w14:paraId="0ADDB072" w14:textId="77777777">
        <w:trPr>
          <w:trHeight w:val="20"/>
          <w:jc w:val="center"/>
        </w:trPr>
        <w:tc>
          <w:tcPr>
            <w:tcW w:w="4724" w:type="dxa"/>
            <w:gridSpan w:val="3"/>
            <w:tcBorders>
              <w:top w:val="single" w:sz="8" w:space="0" w:color="000000"/>
              <w:left w:val="single" w:sz="8" w:space="0" w:color="000000"/>
              <w:bottom w:val="single" w:sz="8" w:space="0" w:color="000000"/>
              <w:right w:val="nil"/>
            </w:tcBorders>
            <w:shd w:val="clear" w:color="auto" w:fill="FFFFFF"/>
            <w:vAlign w:val="center"/>
          </w:tcPr>
          <w:p w14:paraId="1CE89A09" w14:textId="77777777" w:rsidR="00614450" w:rsidRPr="001362C4" w:rsidRDefault="00886CC6">
            <w:pPr>
              <w:spacing w:line="312" w:lineRule="auto"/>
              <w:jc w:val="center"/>
              <w:rPr>
                <w:b/>
                <w:sz w:val="26"/>
                <w:szCs w:val="26"/>
              </w:rPr>
            </w:pPr>
            <w:r w:rsidRPr="001362C4">
              <w:rPr>
                <w:b/>
                <w:sz w:val="26"/>
                <w:szCs w:val="26"/>
              </w:rPr>
              <w:t>Tổng số</w:t>
            </w:r>
          </w:p>
        </w:tc>
        <w:tc>
          <w:tcPr>
            <w:tcW w:w="471" w:type="dxa"/>
            <w:tcBorders>
              <w:top w:val="single" w:sz="8" w:space="0" w:color="000000"/>
              <w:left w:val="nil"/>
              <w:bottom w:val="single" w:sz="8" w:space="0" w:color="000000"/>
              <w:right w:val="single" w:sz="4" w:space="0" w:color="000000"/>
            </w:tcBorders>
            <w:vAlign w:val="center"/>
          </w:tcPr>
          <w:p w14:paraId="2269F9BA" w14:textId="77777777" w:rsidR="00614450" w:rsidRPr="001362C4" w:rsidRDefault="00886CC6">
            <w:pPr>
              <w:spacing w:line="312" w:lineRule="auto"/>
              <w:jc w:val="center"/>
              <w:rPr>
                <w:b/>
                <w:sz w:val="26"/>
                <w:szCs w:val="26"/>
              </w:rPr>
            </w:pPr>
            <w:r w:rsidRPr="001362C4">
              <w:rPr>
                <w:b/>
                <w:sz w:val="26"/>
                <w:szCs w:val="26"/>
              </w:rPr>
              <w:t>4</w:t>
            </w:r>
          </w:p>
        </w:tc>
        <w:tc>
          <w:tcPr>
            <w:tcW w:w="633" w:type="dxa"/>
            <w:tcBorders>
              <w:top w:val="single" w:sz="8" w:space="0" w:color="000000"/>
              <w:left w:val="nil"/>
              <w:bottom w:val="single" w:sz="8" w:space="0" w:color="000000"/>
              <w:right w:val="single" w:sz="4" w:space="0" w:color="000000"/>
            </w:tcBorders>
            <w:vAlign w:val="center"/>
          </w:tcPr>
          <w:p w14:paraId="569E1FB9" w14:textId="77777777" w:rsidR="00614450" w:rsidRPr="001362C4" w:rsidRDefault="00886CC6">
            <w:pPr>
              <w:spacing w:line="312" w:lineRule="auto"/>
              <w:jc w:val="center"/>
              <w:rPr>
                <w:b/>
                <w:sz w:val="26"/>
                <w:szCs w:val="26"/>
              </w:rPr>
            </w:pPr>
            <w:r w:rsidRPr="001362C4">
              <w:rPr>
                <w:b/>
                <w:sz w:val="26"/>
                <w:szCs w:val="26"/>
              </w:rPr>
              <w:t>8</w:t>
            </w:r>
          </w:p>
        </w:tc>
        <w:tc>
          <w:tcPr>
            <w:tcW w:w="524" w:type="dxa"/>
            <w:tcBorders>
              <w:top w:val="single" w:sz="8" w:space="0" w:color="000000"/>
              <w:left w:val="nil"/>
              <w:bottom w:val="single" w:sz="8" w:space="0" w:color="000000"/>
              <w:right w:val="single" w:sz="4" w:space="0" w:color="000000"/>
            </w:tcBorders>
            <w:vAlign w:val="center"/>
          </w:tcPr>
          <w:p w14:paraId="0B33DD2B" w14:textId="77777777" w:rsidR="00614450" w:rsidRPr="001362C4" w:rsidRDefault="00886CC6">
            <w:pPr>
              <w:spacing w:line="312" w:lineRule="auto"/>
              <w:jc w:val="center"/>
              <w:rPr>
                <w:b/>
                <w:sz w:val="26"/>
                <w:szCs w:val="26"/>
              </w:rPr>
            </w:pPr>
            <w:r w:rsidRPr="001362C4">
              <w:rPr>
                <w:b/>
                <w:sz w:val="26"/>
                <w:szCs w:val="26"/>
              </w:rPr>
              <w:t>11</w:t>
            </w:r>
          </w:p>
        </w:tc>
        <w:tc>
          <w:tcPr>
            <w:tcW w:w="471" w:type="dxa"/>
            <w:tcBorders>
              <w:top w:val="single" w:sz="8" w:space="0" w:color="000000"/>
              <w:left w:val="nil"/>
              <w:bottom w:val="single" w:sz="8" w:space="0" w:color="000000"/>
              <w:right w:val="single" w:sz="4" w:space="0" w:color="000000"/>
            </w:tcBorders>
            <w:vAlign w:val="center"/>
          </w:tcPr>
          <w:p w14:paraId="5FB86FBE" w14:textId="77777777" w:rsidR="00614450" w:rsidRPr="001362C4" w:rsidRDefault="00886CC6">
            <w:pPr>
              <w:spacing w:line="312" w:lineRule="auto"/>
              <w:jc w:val="center"/>
              <w:rPr>
                <w:b/>
                <w:sz w:val="26"/>
                <w:szCs w:val="26"/>
              </w:rPr>
            </w:pPr>
            <w:r w:rsidRPr="001362C4">
              <w:rPr>
                <w:b/>
                <w:sz w:val="26"/>
                <w:szCs w:val="26"/>
              </w:rPr>
              <w:t>5</w:t>
            </w:r>
          </w:p>
        </w:tc>
        <w:tc>
          <w:tcPr>
            <w:tcW w:w="633" w:type="dxa"/>
            <w:tcBorders>
              <w:top w:val="single" w:sz="8" w:space="0" w:color="000000"/>
              <w:left w:val="nil"/>
              <w:bottom w:val="single" w:sz="8" w:space="0" w:color="000000"/>
              <w:right w:val="single" w:sz="4" w:space="0" w:color="000000"/>
            </w:tcBorders>
            <w:vAlign w:val="center"/>
          </w:tcPr>
          <w:p w14:paraId="41A3C3E9" w14:textId="77777777" w:rsidR="00614450" w:rsidRPr="001362C4" w:rsidRDefault="00886CC6">
            <w:pPr>
              <w:spacing w:line="312" w:lineRule="auto"/>
              <w:jc w:val="center"/>
              <w:rPr>
                <w:b/>
                <w:sz w:val="26"/>
                <w:szCs w:val="26"/>
              </w:rPr>
            </w:pPr>
            <w:r w:rsidRPr="001362C4">
              <w:rPr>
                <w:b/>
                <w:sz w:val="26"/>
                <w:szCs w:val="26"/>
              </w:rPr>
              <w:t>17</w:t>
            </w:r>
          </w:p>
        </w:tc>
        <w:tc>
          <w:tcPr>
            <w:tcW w:w="524" w:type="dxa"/>
            <w:tcBorders>
              <w:top w:val="single" w:sz="8" w:space="0" w:color="000000"/>
              <w:left w:val="nil"/>
              <w:bottom w:val="single" w:sz="8" w:space="0" w:color="000000"/>
              <w:right w:val="single" w:sz="4" w:space="0" w:color="000000"/>
            </w:tcBorders>
            <w:vAlign w:val="center"/>
          </w:tcPr>
          <w:p w14:paraId="429F8D19" w14:textId="77777777" w:rsidR="00614450" w:rsidRPr="001362C4" w:rsidRDefault="00886CC6">
            <w:pPr>
              <w:spacing w:line="312" w:lineRule="auto"/>
              <w:jc w:val="center"/>
              <w:rPr>
                <w:b/>
                <w:sz w:val="26"/>
                <w:szCs w:val="26"/>
              </w:rPr>
            </w:pPr>
            <w:r w:rsidRPr="001362C4">
              <w:rPr>
                <w:b/>
                <w:sz w:val="26"/>
                <w:szCs w:val="26"/>
              </w:rPr>
              <w:t>1</w:t>
            </w:r>
          </w:p>
        </w:tc>
        <w:tc>
          <w:tcPr>
            <w:tcW w:w="471" w:type="dxa"/>
            <w:tcBorders>
              <w:top w:val="single" w:sz="8" w:space="0" w:color="000000"/>
              <w:left w:val="nil"/>
              <w:bottom w:val="single" w:sz="8" w:space="0" w:color="000000"/>
              <w:right w:val="single" w:sz="4" w:space="0" w:color="000000"/>
            </w:tcBorders>
            <w:vAlign w:val="center"/>
          </w:tcPr>
          <w:p w14:paraId="7DF4CE8C" w14:textId="77777777" w:rsidR="00614450" w:rsidRPr="001362C4" w:rsidRDefault="00886CC6">
            <w:pPr>
              <w:spacing w:line="312" w:lineRule="auto"/>
              <w:jc w:val="center"/>
              <w:rPr>
                <w:b/>
                <w:sz w:val="26"/>
                <w:szCs w:val="26"/>
              </w:rPr>
            </w:pPr>
            <w:r w:rsidRPr="001362C4">
              <w:rPr>
                <w:b/>
                <w:sz w:val="26"/>
                <w:szCs w:val="26"/>
              </w:rPr>
              <w:t>3</w:t>
            </w:r>
          </w:p>
        </w:tc>
        <w:tc>
          <w:tcPr>
            <w:tcW w:w="633" w:type="dxa"/>
            <w:tcBorders>
              <w:top w:val="single" w:sz="8" w:space="0" w:color="000000"/>
              <w:left w:val="nil"/>
              <w:bottom w:val="single" w:sz="8" w:space="0" w:color="000000"/>
              <w:right w:val="single" w:sz="4" w:space="0" w:color="000000"/>
            </w:tcBorders>
            <w:vAlign w:val="center"/>
          </w:tcPr>
          <w:p w14:paraId="33A4C23A" w14:textId="77777777" w:rsidR="00614450" w:rsidRPr="001362C4" w:rsidRDefault="00886CC6">
            <w:pPr>
              <w:spacing w:line="312" w:lineRule="auto"/>
              <w:jc w:val="center"/>
              <w:rPr>
                <w:b/>
                <w:sz w:val="26"/>
                <w:szCs w:val="26"/>
              </w:rPr>
            </w:pPr>
            <w:r w:rsidRPr="001362C4">
              <w:rPr>
                <w:b/>
                <w:sz w:val="26"/>
                <w:szCs w:val="26"/>
              </w:rPr>
              <w:t>10</w:t>
            </w:r>
          </w:p>
        </w:tc>
        <w:tc>
          <w:tcPr>
            <w:tcW w:w="524" w:type="dxa"/>
            <w:tcBorders>
              <w:top w:val="single" w:sz="8" w:space="0" w:color="000000"/>
              <w:left w:val="nil"/>
              <w:bottom w:val="single" w:sz="8" w:space="0" w:color="000000"/>
              <w:right w:val="single" w:sz="4" w:space="0" w:color="000000"/>
            </w:tcBorders>
            <w:vAlign w:val="center"/>
          </w:tcPr>
          <w:p w14:paraId="52BBFE2A" w14:textId="77777777" w:rsidR="00614450" w:rsidRPr="001362C4" w:rsidRDefault="00886CC6">
            <w:pPr>
              <w:spacing w:line="312" w:lineRule="auto"/>
              <w:jc w:val="center"/>
              <w:rPr>
                <w:b/>
                <w:sz w:val="26"/>
                <w:szCs w:val="26"/>
              </w:rPr>
            </w:pPr>
            <w:r w:rsidRPr="001362C4">
              <w:rPr>
                <w:b/>
                <w:sz w:val="26"/>
                <w:szCs w:val="26"/>
              </w:rPr>
              <w:t>10</w:t>
            </w:r>
          </w:p>
        </w:tc>
        <w:tc>
          <w:tcPr>
            <w:tcW w:w="593" w:type="dxa"/>
            <w:tcBorders>
              <w:top w:val="single" w:sz="8" w:space="0" w:color="000000"/>
              <w:left w:val="nil"/>
              <w:bottom w:val="single" w:sz="8" w:space="0" w:color="000000"/>
              <w:right w:val="single" w:sz="4" w:space="0" w:color="000000"/>
            </w:tcBorders>
            <w:vAlign w:val="center"/>
          </w:tcPr>
          <w:p w14:paraId="11127BF5" w14:textId="77777777" w:rsidR="00614450" w:rsidRPr="001362C4" w:rsidRDefault="00886CC6">
            <w:pPr>
              <w:spacing w:line="312" w:lineRule="auto"/>
              <w:jc w:val="center"/>
              <w:rPr>
                <w:b/>
                <w:sz w:val="26"/>
                <w:szCs w:val="26"/>
              </w:rPr>
            </w:pPr>
            <w:r w:rsidRPr="001362C4">
              <w:rPr>
                <w:b/>
                <w:sz w:val="26"/>
                <w:szCs w:val="26"/>
              </w:rPr>
              <w:t>0</w:t>
            </w:r>
          </w:p>
        </w:tc>
        <w:tc>
          <w:tcPr>
            <w:tcW w:w="797" w:type="dxa"/>
            <w:tcBorders>
              <w:top w:val="single" w:sz="8" w:space="0" w:color="000000"/>
              <w:left w:val="nil"/>
              <w:bottom w:val="single" w:sz="8" w:space="0" w:color="000000"/>
              <w:right w:val="single" w:sz="4" w:space="0" w:color="000000"/>
            </w:tcBorders>
            <w:vAlign w:val="center"/>
          </w:tcPr>
          <w:p w14:paraId="0D2A32A9" w14:textId="77777777" w:rsidR="00614450" w:rsidRPr="001362C4" w:rsidRDefault="00886CC6">
            <w:pPr>
              <w:spacing w:line="312" w:lineRule="auto"/>
              <w:jc w:val="center"/>
              <w:rPr>
                <w:b/>
                <w:sz w:val="26"/>
                <w:szCs w:val="26"/>
              </w:rPr>
            </w:pPr>
            <w:r w:rsidRPr="001362C4">
              <w:rPr>
                <w:b/>
                <w:sz w:val="26"/>
                <w:szCs w:val="26"/>
              </w:rPr>
              <w:t>4</w:t>
            </w:r>
          </w:p>
        </w:tc>
        <w:tc>
          <w:tcPr>
            <w:tcW w:w="660" w:type="dxa"/>
            <w:tcBorders>
              <w:top w:val="single" w:sz="8" w:space="0" w:color="000000"/>
              <w:left w:val="nil"/>
              <w:bottom w:val="single" w:sz="8" w:space="0" w:color="000000"/>
              <w:right w:val="single" w:sz="4" w:space="0" w:color="000000"/>
            </w:tcBorders>
            <w:vAlign w:val="center"/>
          </w:tcPr>
          <w:p w14:paraId="26E629E7" w14:textId="77777777" w:rsidR="00614450" w:rsidRPr="001362C4" w:rsidRDefault="00886CC6">
            <w:pPr>
              <w:spacing w:line="312" w:lineRule="auto"/>
              <w:jc w:val="center"/>
              <w:rPr>
                <w:b/>
                <w:sz w:val="26"/>
                <w:szCs w:val="26"/>
              </w:rPr>
            </w:pPr>
            <w:r w:rsidRPr="001362C4">
              <w:rPr>
                <w:b/>
                <w:sz w:val="26"/>
                <w:szCs w:val="26"/>
              </w:rPr>
              <w:t>19</w:t>
            </w:r>
          </w:p>
        </w:tc>
        <w:tc>
          <w:tcPr>
            <w:tcW w:w="768" w:type="dxa"/>
            <w:tcBorders>
              <w:top w:val="single" w:sz="8" w:space="0" w:color="000000"/>
              <w:left w:val="nil"/>
              <w:bottom w:val="single" w:sz="8" w:space="0" w:color="000000"/>
              <w:right w:val="single" w:sz="4" w:space="0" w:color="000000"/>
            </w:tcBorders>
            <w:vAlign w:val="center"/>
          </w:tcPr>
          <w:p w14:paraId="66E258B5" w14:textId="77777777" w:rsidR="00614450" w:rsidRPr="001362C4" w:rsidRDefault="00886CC6">
            <w:pPr>
              <w:spacing w:line="312" w:lineRule="auto"/>
              <w:jc w:val="center"/>
              <w:rPr>
                <w:b/>
                <w:sz w:val="26"/>
                <w:szCs w:val="26"/>
              </w:rPr>
            </w:pPr>
            <w:r w:rsidRPr="001362C4">
              <w:rPr>
                <w:b/>
                <w:sz w:val="26"/>
                <w:szCs w:val="26"/>
              </w:rPr>
              <w:t>7</w:t>
            </w:r>
          </w:p>
        </w:tc>
        <w:tc>
          <w:tcPr>
            <w:tcW w:w="1078" w:type="dxa"/>
            <w:tcBorders>
              <w:top w:val="single" w:sz="8" w:space="0" w:color="000000"/>
              <w:left w:val="nil"/>
              <w:bottom w:val="single" w:sz="8" w:space="0" w:color="000000"/>
              <w:right w:val="single" w:sz="4" w:space="0" w:color="000000"/>
            </w:tcBorders>
            <w:vAlign w:val="center"/>
          </w:tcPr>
          <w:p w14:paraId="14721723" w14:textId="77777777" w:rsidR="00614450" w:rsidRPr="001362C4" w:rsidRDefault="00886CC6">
            <w:pPr>
              <w:spacing w:line="312" w:lineRule="auto"/>
              <w:jc w:val="center"/>
              <w:rPr>
                <w:b/>
                <w:sz w:val="26"/>
                <w:szCs w:val="26"/>
              </w:rPr>
            </w:pPr>
            <w:r w:rsidRPr="001362C4">
              <w:rPr>
                <w:b/>
                <w:sz w:val="26"/>
                <w:szCs w:val="26"/>
              </w:rPr>
              <w:t>23</w:t>
            </w:r>
          </w:p>
        </w:tc>
        <w:tc>
          <w:tcPr>
            <w:tcW w:w="751" w:type="dxa"/>
            <w:tcBorders>
              <w:top w:val="single" w:sz="8" w:space="0" w:color="000000"/>
              <w:left w:val="nil"/>
              <w:bottom w:val="single" w:sz="8" w:space="0" w:color="000000"/>
              <w:right w:val="single" w:sz="8" w:space="0" w:color="000000"/>
            </w:tcBorders>
            <w:vAlign w:val="center"/>
          </w:tcPr>
          <w:p w14:paraId="77EE4518" w14:textId="77777777" w:rsidR="00614450" w:rsidRPr="001362C4" w:rsidRDefault="00886CC6">
            <w:pPr>
              <w:spacing w:line="312" w:lineRule="auto"/>
              <w:jc w:val="center"/>
              <w:rPr>
                <w:b/>
                <w:sz w:val="26"/>
                <w:szCs w:val="26"/>
              </w:rPr>
            </w:pPr>
            <w:r w:rsidRPr="001362C4">
              <w:rPr>
                <w:b/>
                <w:sz w:val="26"/>
                <w:szCs w:val="26"/>
              </w:rPr>
              <w:t>4</w:t>
            </w:r>
          </w:p>
        </w:tc>
      </w:tr>
    </w:tbl>
    <w:p w14:paraId="75C6A94D" w14:textId="77777777" w:rsidR="00614450" w:rsidRPr="001362C4" w:rsidRDefault="00614450">
      <w:pPr>
        <w:spacing w:line="360" w:lineRule="auto"/>
        <w:jc w:val="center"/>
        <w:rPr>
          <w:b/>
          <w:sz w:val="26"/>
          <w:szCs w:val="26"/>
        </w:rPr>
        <w:sectPr w:rsidR="00614450" w:rsidRPr="001362C4" w:rsidSect="00401512">
          <w:pgSz w:w="16838" w:h="11906" w:orient="landscape"/>
          <w:pgMar w:top="1701" w:right="1134" w:bottom="1134" w:left="1134" w:header="964" w:footer="709" w:gutter="0"/>
          <w:pgNumType w:start="56"/>
          <w:cols w:space="720"/>
        </w:sectPr>
      </w:pPr>
    </w:p>
    <w:tbl>
      <w:tblPr>
        <w:tblStyle w:val="affff2"/>
        <w:tblW w:w="13254" w:type="dxa"/>
        <w:jc w:val="center"/>
        <w:tblLayout w:type="fixed"/>
        <w:tblLook w:val="0400" w:firstRow="0" w:lastRow="0" w:firstColumn="0" w:lastColumn="0" w:noHBand="0" w:noVBand="1"/>
      </w:tblPr>
      <w:tblGrid>
        <w:gridCol w:w="408"/>
        <w:gridCol w:w="1169"/>
        <w:gridCol w:w="2896"/>
        <w:gridCol w:w="437"/>
        <w:gridCol w:w="567"/>
        <w:gridCol w:w="480"/>
        <w:gridCol w:w="437"/>
        <w:gridCol w:w="567"/>
        <w:gridCol w:w="480"/>
        <w:gridCol w:w="437"/>
        <w:gridCol w:w="567"/>
        <w:gridCol w:w="480"/>
        <w:gridCol w:w="542"/>
        <w:gridCol w:w="727"/>
        <w:gridCol w:w="602"/>
        <w:gridCol w:w="749"/>
        <w:gridCol w:w="975"/>
        <w:gridCol w:w="734"/>
      </w:tblGrid>
      <w:tr w:rsidR="00614450" w:rsidRPr="001362C4" w14:paraId="49718D9E" w14:textId="77777777">
        <w:trPr>
          <w:trHeight w:val="20"/>
          <w:jc w:val="center"/>
        </w:trPr>
        <w:tc>
          <w:tcPr>
            <w:tcW w:w="13254" w:type="dxa"/>
            <w:gridSpan w:val="18"/>
            <w:tcBorders>
              <w:top w:val="nil"/>
              <w:left w:val="nil"/>
              <w:bottom w:val="nil"/>
              <w:right w:val="nil"/>
            </w:tcBorders>
            <w:vAlign w:val="center"/>
          </w:tcPr>
          <w:p w14:paraId="524202C8" w14:textId="77777777" w:rsidR="00614450" w:rsidRPr="001362C4" w:rsidRDefault="00886CC6">
            <w:pPr>
              <w:spacing w:line="336" w:lineRule="auto"/>
              <w:jc w:val="center"/>
              <w:rPr>
                <w:b/>
                <w:sz w:val="26"/>
                <w:szCs w:val="26"/>
              </w:rPr>
            </w:pPr>
            <w:r w:rsidRPr="001362C4">
              <w:rPr>
                <w:b/>
                <w:sz w:val="26"/>
                <w:szCs w:val="26"/>
              </w:rPr>
              <w:lastRenderedPageBreak/>
              <w:t>PHIẾU NHẬN XÉT SAU ĐÀO TẠO CHUYỂN HOÁ VỀ CHUYÊN MÔN</w:t>
            </w:r>
          </w:p>
        </w:tc>
      </w:tr>
      <w:tr w:rsidR="00614450" w:rsidRPr="001362C4" w14:paraId="1896D3F4" w14:textId="77777777">
        <w:trPr>
          <w:trHeight w:val="20"/>
          <w:jc w:val="center"/>
        </w:trPr>
        <w:tc>
          <w:tcPr>
            <w:tcW w:w="13254" w:type="dxa"/>
            <w:gridSpan w:val="18"/>
            <w:tcBorders>
              <w:top w:val="nil"/>
              <w:left w:val="nil"/>
              <w:bottom w:val="nil"/>
              <w:right w:val="nil"/>
            </w:tcBorders>
            <w:vAlign w:val="center"/>
          </w:tcPr>
          <w:p w14:paraId="2452D3DF" w14:textId="77777777" w:rsidR="00614450" w:rsidRPr="001362C4" w:rsidRDefault="00886CC6">
            <w:pPr>
              <w:spacing w:line="336" w:lineRule="auto"/>
              <w:jc w:val="center"/>
              <w:rPr>
                <w:b/>
                <w:sz w:val="26"/>
                <w:szCs w:val="26"/>
              </w:rPr>
            </w:pPr>
            <w:r w:rsidRPr="001362C4">
              <w:rPr>
                <w:b/>
                <w:sz w:val="26"/>
                <w:szCs w:val="26"/>
              </w:rPr>
              <w:t>Nhóm giáo viên lứa tuổi 0-3</w:t>
            </w:r>
          </w:p>
        </w:tc>
      </w:tr>
      <w:tr w:rsidR="00614450" w:rsidRPr="001362C4" w14:paraId="53E60E54" w14:textId="77777777">
        <w:trPr>
          <w:trHeight w:val="20"/>
          <w:jc w:val="center"/>
        </w:trPr>
        <w:tc>
          <w:tcPr>
            <w:tcW w:w="408" w:type="dxa"/>
            <w:tcBorders>
              <w:top w:val="nil"/>
              <w:left w:val="nil"/>
              <w:bottom w:val="nil"/>
              <w:right w:val="nil"/>
            </w:tcBorders>
            <w:vAlign w:val="center"/>
          </w:tcPr>
          <w:p w14:paraId="6D4DE51F" w14:textId="77777777" w:rsidR="00614450" w:rsidRPr="001362C4" w:rsidRDefault="00614450">
            <w:pPr>
              <w:spacing w:line="336" w:lineRule="auto"/>
              <w:jc w:val="center"/>
              <w:rPr>
                <w:b/>
                <w:sz w:val="26"/>
                <w:szCs w:val="26"/>
              </w:rPr>
            </w:pPr>
          </w:p>
        </w:tc>
        <w:tc>
          <w:tcPr>
            <w:tcW w:w="1169" w:type="dxa"/>
            <w:tcBorders>
              <w:top w:val="nil"/>
              <w:left w:val="nil"/>
              <w:bottom w:val="nil"/>
              <w:right w:val="nil"/>
            </w:tcBorders>
            <w:vAlign w:val="center"/>
          </w:tcPr>
          <w:p w14:paraId="605BB9EA" w14:textId="77777777" w:rsidR="00614450" w:rsidRPr="001362C4" w:rsidRDefault="00614450">
            <w:pPr>
              <w:spacing w:line="336" w:lineRule="auto"/>
              <w:jc w:val="center"/>
              <w:rPr>
                <w:sz w:val="26"/>
                <w:szCs w:val="26"/>
              </w:rPr>
            </w:pPr>
          </w:p>
        </w:tc>
        <w:tc>
          <w:tcPr>
            <w:tcW w:w="2896" w:type="dxa"/>
            <w:tcBorders>
              <w:top w:val="nil"/>
              <w:left w:val="nil"/>
              <w:bottom w:val="nil"/>
              <w:right w:val="nil"/>
            </w:tcBorders>
            <w:vAlign w:val="center"/>
          </w:tcPr>
          <w:p w14:paraId="39F83653" w14:textId="77777777" w:rsidR="00614450" w:rsidRPr="001362C4" w:rsidRDefault="00614450">
            <w:pPr>
              <w:spacing w:line="336" w:lineRule="auto"/>
              <w:jc w:val="center"/>
              <w:rPr>
                <w:sz w:val="26"/>
                <w:szCs w:val="26"/>
              </w:rPr>
            </w:pPr>
          </w:p>
        </w:tc>
        <w:tc>
          <w:tcPr>
            <w:tcW w:w="437" w:type="dxa"/>
            <w:tcBorders>
              <w:top w:val="nil"/>
              <w:left w:val="nil"/>
              <w:bottom w:val="nil"/>
              <w:right w:val="nil"/>
            </w:tcBorders>
            <w:vAlign w:val="center"/>
          </w:tcPr>
          <w:p w14:paraId="0248F2B6" w14:textId="77777777" w:rsidR="00614450" w:rsidRPr="001362C4" w:rsidRDefault="00614450">
            <w:pPr>
              <w:spacing w:line="336" w:lineRule="auto"/>
              <w:jc w:val="center"/>
              <w:rPr>
                <w:sz w:val="26"/>
                <w:szCs w:val="26"/>
              </w:rPr>
            </w:pPr>
          </w:p>
        </w:tc>
        <w:tc>
          <w:tcPr>
            <w:tcW w:w="567" w:type="dxa"/>
            <w:tcBorders>
              <w:top w:val="nil"/>
              <w:left w:val="nil"/>
              <w:bottom w:val="nil"/>
              <w:right w:val="nil"/>
            </w:tcBorders>
            <w:vAlign w:val="center"/>
          </w:tcPr>
          <w:p w14:paraId="4393DA74" w14:textId="77777777" w:rsidR="00614450" w:rsidRPr="001362C4" w:rsidRDefault="00614450">
            <w:pPr>
              <w:spacing w:line="336" w:lineRule="auto"/>
              <w:jc w:val="center"/>
              <w:rPr>
                <w:sz w:val="26"/>
                <w:szCs w:val="26"/>
              </w:rPr>
            </w:pPr>
          </w:p>
        </w:tc>
        <w:tc>
          <w:tcPr>
            <w:tcW w:w="480" w:type="dxa"/>
            <w:tcBorders>
              <w:top w:val="nil"/>
              <w:left w:val="nil"/>
              <w:bottom w:val="nil"/>
              <w:right w:val="nil"/>
            </w:tcBorders>
            <w:vAlign w:val="center"/>
          </w:tcPr>
          <w:p w14:paraId="1A305FAC" w14:textId="77777777" w:rsidR="00614450" w:rsidRPr="001362C4" w:rsidRDefault="00614450">
            <w:pPr>
              <w:spacing w:line="336" w:lineRule="auto"/>
              <w:jc w:val="center"/>
              <w:rPr>
                <w:sz w:val="26"/>
                <w:szCs w:val="26"/>
              </w:rPr>
            </w:pPr>
          </w:p>
        </w:tc>
        <w:tc>
          <w:tcPr>
            <w:tcW w:w="437" w:type="dxa"/>
            <w:tcBorders>
              <w:top w:val="nil"/>
              <w:left w:val="nil"/>
              <w:bottom w:val="nil"/>
              <w:right w:val="nil"/>
            </w:tcBorders>
            <w:vAlign w:val="center"/>
          </w:tcPr>
          <w:p w14:paraId="4CD3178F" w14:textId="77777777" w:rsidR="00614450" w:rsidRPr="001362C4" w:rsidRDefault="00614450">
            <w:pPr>
              <w:spacing w:line="336" w:lineRule="auto"/>
              <w:jc w:val="center"/>
              <w:rPr>
                <w:sz w:val="26"/>
                <w:szCs w:val="26"/>
              </w:rPr>
            </w:pPr>
          </w:p>
        </w:tc>
        <w:tc>
          <w:tcPr>
            <w:tcW w:w="567" w:type="dxa"/>
            <w:tcBorders>
              <w:top w:val="nil"/>
              <w:left w:val="nil"/>
              <w:bottom w:val="nil"/>
              <w:right w:val="nil"/>
            </w:tcBorders>
            <w:vAlign w:val="center"/>
          </w:tcPr>
          <w:p w14:paraId="593BAD21" w14:textId="77777777" w:rsidR="00614450" w:rsidRPr="001362C4" w:rsidRDefault="00614450">
            <w:pPr>
              <w:spacing w:line="336" w:lineRule="auto"/>
              <w:jc w:val="center"/>
              <w:rPr>
                <w:sz w:val="26"/>
                <w:szCs w:val="26"/>
              </w:rPr>
            </w:pPr>
          </w:p>
        </w:tc>
        <w:tc>
          <w:tcPr>
            <w:tcW w:w="480" w:type="dxa"/>
            <w:tcBorders>
              <w:top w:val="nil"/>
              <w:left w:val="nil"/>
              <w:bottom w:val="nil"/>
              <w:right w:val="nil"/>
            </w:tcBorders>
            <w:vAlign w:val="center"/>
          </w:tcPr>
          <w:p w14:paraId="616D9F35" w14:textId="77777777" w:rsidR="00614450" w:rsidRPr="001362C4" w:rsidRDefault="00614450">
            <w:pPr>
              <w:spacing w:line="336" w:lineRule="auto"/>
              <w:jc w:val="center"/>
              <w:rPr>
                <w:sz w:val="26"/>
                <w:szCs w:val="26"/>
              </w:rPr>
            </w:pPr>
          </w:p>
        </w:tc>
        <w:tc>
          <w:tcPr>
            <w:tcW w:w="437" w:type="dxa"/>
            <w:tcBorders>
              <w:top w:val="nil"/>
              <w:left w:val="nil"/>
              <w:bottom w:val="nil"/>
              <w:right w:val="nil"/>
            </w:tcBorders>
            <w:vAlign w:val="center"/>
          </w:tcPr>
          <w:p w14:paraId="45819463" w14:textId="77777777" w:rsidR="00614450" w:rsidRPr="001362C4" w:rsidRDefault="00614450">
            <w:pPr>
              <w:spacing w:line="336" w:lineRule="auto"/>
              <w:jc w:val="center"/>
              <w:rPr>
                <w:sz w:val="26"/>
                <w:szCs w:val="26"/>
              </w:rPr>
            </w:pPr>
          </w:p>
        </w:tc>
        <w:tc>
          <w:tcPr>
            <w:tcW w:w="567" w:type="dxa"/>
            <w:tcBorders>
              <w:top w:val="nil"/>
              <w:left w:val="nil"/>
              <w:bottom w:val="nil"/>
              <w:right w:val="nil"/>
            </w:tcBorders>
            <w:vAlign w:val="center"/>
          </w:tcPr>
          <w:p w14:paraId="17267588" w14:textId="77777777" w:rsidR="00614450" w:rsidRPr="001362C4" w:rsidRDefault="00614450">
            <w:pPr>
              <w:spacing w:line="336" w:lineRule="auto"/>
              <w:jc w:val="center"/>
              <w:rPr>
                <w:sz w:val="26"/>
                <w:szCs w:val="26"/>
              </w:rPr>
            </w:pPr>
          </w:p>
        </w:tc>
        <w:tc>
          <w:tcPr>
            <w:tcW w:w="480" w:type="dxa"/>
            <w:tcBorders>
              <w:top w:val="nil"/>
              <w:left w:val="nil"/>
              <w:bottom w:val="nil"/>
              <w:right w:val="nil"/>
            </w:tcBorders>
            <w:vAlign w:val="center"/>
          </w:tcPr>
          <w:p w14:paraId="39779489" w14:textId="77777777" w:rsidR="00614450" w:rsidRPr="001362C4" w:rsidRDefault="00614450">
            <w:pPr>
              <w:spacing w:line="336" w:lineRule="auto"/>
              <w:jc w:val="center"/>
              <w:rPr>
                <w:sz w:val="26"/>
                <w:szCs w:val="26"/>
              </w:rPr>
            </w:pPr>
          </w:p>
        </w:tc>
        <w:tc>
          <w:tcPr>
            <w:tcW w:w="542" w:type="dxa"/>
            <w:tcBorders>
              <w:top w:val="nil"/>
              <w:left w:val="nil"/>
              <w:bottom w:val="nil"/>
              <w:right w:val="nil"/>
            </w:tcBorders>
            <w:vAlign w:val="center"/>
          </w:tcPr>
          <w:p w14:paraId="3B8A131A" w14:textId="77777777" w:rsidR="00614450" w:rsidRPr="001362C4" w:rsidRDefault="00614450">
            <w:pPr>
              <w:spacing w:line="336" w:lineRule="auto"/>
              <w:jc w:val="center"/>
              <w:rPr>
                <w:sz w:val="26"/>
                <w:szCs w:val="26"/>
              </w:rPr>
            </w:pPr>
          </w:p>
        </w:tc>
        <w:tc>
          <w:tcPr>
            <w:tcW w:w="727" w:type="dxa"/>
            <w:tcBorders>
              <w:top w:val="nil"/>
              <w:left w:val="nil"/>
              <w:bottom w:val="nil"/>
              <w:right w:val="nil"/>
            </w:tcBorders>
            <w:vAlign w:val="center"/>
          </w:tcPr>
          <w:p w14:paraId="3B0BA34A" w14:textId="77777777" w:rsidR="00614450" w:rsidRPr="001362C4" w:rsidRDefault="00614450">
            <w:pPr>
              <w:spacing w:line="336" w:lineRule="auto"/>
              <w:jc w:val="center"/>
              <w:rPr>
                <w:sz w:val="26"/>
                <w:szCs w:val="26"/>
              </w:rPr>
            </w:pPr>
          </w:p>
        </w:tc>
        <w:tc>
          <w:tcPr>
            <w:tcW w:w="602" w:type="dxa"/>
            <w:tcBorders>
              <w:top w:val="nil"/>
              <w:left w:val="nil"/>
              <w:bottom w:val="nil"/>
              <w:right w:val="nil"/>
            </w:tcBorders>
            <w:vAlign w:val="center"/>
          </w:tcPr>
          <w:p w14:paraId="4884155D" w14:textId="77777777" w:rsidR="00614450" w:rsidRPr="001362C4" w:rsidRDefault="00614450">
            <w:pPr>
              <w:spacing w:line="336" w:lineRule="auto"/>
              <w:jc w:val="center"/>
              <w:rPr>
                <w:sz w:val="26"/>
                <w:szCs w:val="26"/>
              </w:rPr>
            </w:pPr>
          </w:p>
        </w:tc>
        <w:tc>
          <w:tcPr>
            <w:tcW w:w="749" w:type="dxa"/>
            <w:tcBorders>
              <w:top w:val="nil"/>
              <w:left w:val="nil"/>
              <w:bottom w:val="nil"/>
              <w:right w:val="nil"/>
            </w:tcBorders>
            <w:vAlign w:val="center"/>
          </w:tcPr>
          <w:p w14:paraId="0E347591" w14:textId="77777777" w:rsidR="00614450" w:rsidRPr="001362C4" w:rsidRDefault="00614450">
            <w:pPr>
              <w:spacing w:line="336" w:lineRule="auto"/>
              <w:jc w:val="center"/>
              <w:rPr>
                <w:sz w:val="26"/>
                <w:szCs w:val="26"/>
              </w:rPr>
            </w:pPr>
          </w:p>
        </w:tc>
        <w:tc>
          <w:tcPr>
            <w:tcW w:w="975" w:type="dxa"/>
            <w:tcBorders>
              <w:top w:val="nil"/>
              <w:left w:val="nil"/>
              <w:bottom w:val="nil"/>
              <w:right w:val="nil"/>
            </w:tcBorders>
            <w:vAlign w:val="center"/>
          </w:tcPr>
          <w:p w14:paraId="0D8EFAEB" w14:textId="77777777" w:rsidR="00614450" w:rsidRPr="001362C4" w:rsidRDefault="00614450">
            <w:pPr>
              <w:spacing w:line="336" w:lineRule="auto"/>
              <w:jc w:val="center"/>
              <w:rPr>
                <w:sz w:val="26"/>
                <w:szCs w:val="26"/>
              </w:rPr>
            </w:pPr>
          </w:p>
        </w:tc>
        <w:tc>
          <w:tcPr>
            <w:tcW w:w="734" w:type="dxa"/>
            <w:tcBorders>
              <w:top w:val="nil"/>
              <w:left w:val="nil"/>
              <w:bottom w:val="nil"/>
              <w:right w:val="nil"/>
            </w:tcBorders>
            <w:vAlign w:val="center"/>
          </w:tcPr>
          <w:p w14:paraId="413CC889" w14:textId="77777777" w:rsidR="00614450" w:rsidRPr="001362C4" w:rsidRDefault="00614450">
            <w:pPr>
              <w:spacing w:line="336" w:lineRule="auto"/>
              <w:jc w:val="center"/>
              <w:rPr>
                <w:sz w:val="26"/>
                <w:szCs w:val="26"/>
              </w:rPr>
            </w:pPr>
          </w:p>
        </w:tc>
      </w:tr>
      <w:tr w:rsidR="00614450" w:rsidRPr="001362C4" w14:paraId="094C5EDC" w14:textId="77777777">
        <w:trPr>
          <w:trHeight w:val="20"/>
          <w:jc w:val="center"/>
        </w:trPr>
        <w:tc>
          <w:tcPr>
            <w:tcW w:w="408" w:type="dxa"/>
            <w:vMerge w:val="restart"/>
            <w:tcBorders>
              <w:top w:val="single" w:sz="8" w:space="0" w:color="000000"/>
              <w:left w:val="single" w:sz="8" w:space="0" w:color="000000"/>
              <w:bottom w:val="single" w:sz="8" w:space="0" w:color="000000"/>
              <w:right w:val="single" w:sz="4" w:space="0" w:color="000000"/>
            </w:tcBorders>
            <w:vAlign w:val="center"/>
          </w:tcPr>
          <w:p w14:paraId="3BC08F32" w14:textId="77777777" w:rsidR="00614450" w:rsidRPr="001362C4" w:rsidRDefault="00886CC6">
            <w:pPr>
              <w:spacing w:line="336" w:lineRule="auto"/>
              <w:jc w:val="center"/>
              <w:rPr>
                <w:b/>
                <w:sz w:val="26"/>
                <w:szCs w:val="26"/>
              </w:rPr>
            </w:pPr>
            <w:r w:rsidRPr="001362C4">
              <w:rPr>
                <w:b/>
                <w:sz w:val="26"/>
                <w:szCs w:val="26"/>
              </w:rPr>
              <w:t>Stt</w:t>
            </w:r>
          </w:p>
        </w:tc>
        <w:tc>
          <w:tcPr>
            <w:tcW w:w="1169" w:type="dxa"/>
            <w:vMerge w:val="restart"/>
            <w:tcBorders>
              <w:top w:val="single" w:sz="8" w:space="0" w:color="000000"/>
              <w:left w:val="single" w:sz="4" w:space="0" w:color="000000"/>
              <w:bottom w:val="single" w:sz="8" w:space="0" w:color="000000"/>
              <w:right w:val="single" w:sz="4" w:space="0" w:color="000000"/>
            </w:tcBorders>
            <w:vAlign w:val="center"/>
          </w:tcPr>
          <w:p w14:paraId="65425378" w14:textId="77777777" w:rsidR="00614450" w:rsidRPr="001362C4" w:rsidRDefault="00886CC6">
            <w:pPr>
              <w:spacing w:line="336" w:lineRule="auto"/>
              <w:jc w:val="center"/>
              <w:rPr>
                <w:b/>
                <w:sz w:val="26"/>
                <w:szCs w:val="26"/>
              </w:rPr>
            </w:pPr>
            <w:r w:rsidRPr="001362C4">
              <w:rPr>
                <w:b/>
                <w:sz w:val="26"/>
                <w:szCs w:val="26"/>
              </w:rPr>
              <w:t>Mã GV</w:t>
            </w:r>
          </w:p>
        </w:tc>
        <w:tc>
          <w:tcPr>
            <w:tcW w:w="2896" w:type="dxa"/>
            <w:vMerge w:val="restart"/>
            <w:tcBorders>
              <w:top w:val="single" w:sz="8" w:space="0" w:color="000000"/>
              <w:left w:val="single" w:sz="4" w:space="0" w:color="000000"/>
              <w:bottom w:val="single" w:sz="8" w:space="0" w:color="000000"/>
              <w:right w:val="nil"/>
            </w:tcBorders>
            <w:vAlign w:val="center"/>
          </w:tcPr>
          <w:p w14:paraId="3C89086C" w14:textId="77777777" w:rsidR="00614450" w:rsidRPr="001362C4" w:rsidRDefault="00886CC6">
            <w:pPr>
              <w:spacing w:line="336" w:lineRule="auto"/>
              <w:jc w:val="center"/>
              <w:rPr>
                <w:b/>
                <w:sz w:val="26"/>
                <w:szCs w:val="26"/>
              </w:rPr>
            </w:pPr>
            <w:r w:rsidRPr="001362C4">
              <w:rPr>
                <w:b/>
                <w:sz w:val="26"/>
                <w:szCs w:val="26"/>
              </w:rPr>
              <w:t>Danh sách giáo viên</w:t>
            </w:r>
          </w:p>
        </w:tc>
        <w:tc>
          <w:tcPr>
            <w:tcW w:w="1484" w:type="dxa"/>
            <w:gridSpan w:val="3"/>
            <w:tcBorders>
              <w:top w:val="single" w:sz="8" w:space="0" w:color="000000"/>
              <w:left w:val="single" w:sz="8" w:space="0" w:color="000000"/>
              <w:bottom w:val="single" w:sz="4" w:space="0" w:color="000000"/>
              <w:right w:val="single" w:sz="8" w:space="0" w:color="000000"/>
            </w:tcBorders>
            <w:vAlign w:val="center"/>
          </w:tcPr>
          <w:p w14:paraId="7014EB4D" w14:textId="77777777" w:rsidR="00614450" w:rsidRPr="001362C4" w:rsidRDefault="00886CC6">
            <w:pPr>
              <w:spacing w:line="336" w:lineRule="auto"/>
              <w:jc w:val="center"/>
              <w:rPr>
                <w:b/>
                <w:sz w:val="26"/>
                <w:szCs w:val="26"/>
              </w:rPr>
            </w:pPr>
            <w:r w:rsidRPr="001362C4">
              <w:rPr>
                <w:b/>
                <w:sz w:val="26"/>
                <w:szCs w:val="26"/>
              </w:rPr>
              <w:t>Tinh thần</w:t>
            </w:r>
          </w:p>
        </w:tc>
        <w:tc>
          <w:tcPr>
            <w:tcW w:w="1484" w:type="dxa"/>
            <w:gridSpan w:val="3"/>
            <w:tcBorders>
              <w:top w:val="single" w:sz="8" w:space="0" w:color="000000"/>
              <w:left w:val="nil"/>
              <w:bottom w:val="single" w:sz="4" w:space="0" w:color="000000"/>
              <w:right w:val="single" w:sz="8" w:space="0" w:color="000000"/>
            </w:tcBorders>
            <w:vAlign w:val="center"/>
          </w:tcPr>
          <w:p w14:paraId="6D93E188" w14:textId="77777777" w:rsidR="00614450" w:rsidRPr="001362C4" w:rsidRDefault="00886CC6">
            <w:pPr>
              <w:spacing w:line="336" w:lineRule="auto"/>
              <w:jc w:val="center"/>
              <w:rPr>
                <w:b/>
                <w:sz w:val="26"/>
                <w:szCs w:val="26"/>
              </w:rPr>
            </w:pPr>
            <w:r w:rsidRPr="001362C4">
              <w:rPr>
                <w:b/>
                <w:sz w:val="26"/>
                <w:szCs w:val="26"/>
              </w:rPr>
              <w:t>Nghiệp vụ</w:t>
            </w:r>
          </w:p>
        </w:tc>
        <w:tc>
          <w:tcPr>
            <w:tcW w:w="1484" w:type="dxa"/>
            <w:gridSpan w:val="3"/>
            <w:tcBorders>
              <w:top w:val="single" w:sz="8" w:space="0" w:color="000000"/>
              <w:left w:val="nil"/>
              <w:bottom w:val="single" w:sz="4" w:space="0" w:color="000000"/>
              <w:right w:val="single" w:sz="8" w:space="0" w:color="000000"/>
            </w:tcBorders>
            <w:vAlign w:val="center"/>
          </w:tcPr>
          <w:p w14:paraId="5D400249" w14:textId="77777777" w:rsidR="00614450" w:rsidRPr="001362C4" w:rsidRDefault="00886CC6">
            <w:pPr>
              <w:spacing w:line="336" w:lineRule="auto"/>
              <w:jc w:val="center"/>
              <w:rPr>
                <w:b/>
                <w:sz w:val="26"/>
                <w:szCs w:val="26"/>
              </w:rPr>
            </w:pPr>
            <w:r w:rsidRPr="001362C4">
              <w:rPr>
                <w:b/>
                <w:sz w:val="26"/>
                <w:szCs w:val="26"/>
              </w:rPr>
              <w:t>Tác phong</w:t>
            </w:r>
          </w:p>
        </w:tc>
        <w:tc>
          <w:tcPr>
            <w:tcW w:w="1871" w:type="dxa"/>
            <w:gridSpan w:val="3"/>
            <w:tcBorders>
              <w:top w:val="single" w:sz="8" w:space="0" w:color="000000"/>
              <w:left w:val="nil"/>
              <w:bottom w:val="single" w:sz="4" w:space="0" w:color="000000"/>
              <w:right w:val="single" w:sz="8" w:space="0" w:color="000000"/>
            </w:tcBorders>
            <w:vAlign w:val="center"/>
          </w:tcPr>
          <w:p w14:paraId="7BA4894D" w14:textId="77777777" w:rsidR="00614450" w:rsidRPr="001362C4" w:rsidRDefault="00886CC6">
            <w:pPr>
              <w:spacing w:line="336" w:lineRule="auto"/>
              <w:jc w:val="center"/>
              <w:rPr>
                <w:b/>
                <w:sz w:val="26"/>
                <w:szCs w:val="26"/>
              </w:rPr>
            </w:pPr>
            <w:r w:rsidRPr="001362C4">
              <w:rPr>
                <w:b/>
                <w:sz w:val="26"/>
                <w:szCs w:val="26"/>
              </w:rPr>
              <w:t xml:space="preserve">Chấp hành </w:t>
            </w:r>
          </w:p>
          <w:p w14:paraId="7234468E" w14:textId="77777777" w:rsidR="00614450" w:rsidRPr="001362C4" w:rsidRDefault="00886CC6">
            <w:pPr>
              <w:spacing w:line="336" w:lineRule="auto"/>
              <w:jc w:val="center"/>
              <w:rPr>
                <w:b/>
                <w:sz w:val="26"/>
                <w:szCs w:val="26"/>
              </w:rPr>
            </w:pPr>
            <w:r w:rsidRPr="001362C4">
              <w:rPr>
                <w:b/>
                <w:sz w:val="26"/>
                <w:szCs w:val="26"/>
              </w:rPr>
              <w:t>quy định</w:t>
            </w:r>
          </w:p>
        </w:tc>
        <w:tc>
          <w:tcPr>
            <w:tcW w:w="2458" w:type="dxa"/>
            <w:gridSpan w:val="3"/>
            <w:tcBorders>
              <w:top w:val="single" w:sz="8" w:space="0" w:color="000000"/>
              <w:left w:val="nil"/>
              <w:bottom w:val="single" w:sz="4" w:space="0" w:color="000000"/>
              <w:right w:val="single" w:sz="8" w:space="0" w:color="000000"/>
            </w:tcBorders>
            <w:vAlign w:val="center"/>
          </w:tcPr>
          <w:p w14:paraId="5A83B1E4" w14:textId="77777777" w:rsidR="00614450" w:rsidRPr="001362C4" w:rsidRDefault="00886CC6">
            <w:pPr>
              <w:spacing w:line="336" w:lineRule="auto"/>
              <w:jc w:val="center"/>
              <w:rPr>
                <w:b/>
                <w:sz w:val="26"/>
                <w:szCs w:val="26"/>
              </w:rPr>
            </w:pPr>
            <w:r w:rsidRPr="001362C4">
              <w:rPr>
                <w:b/>
                <w:sz w:val="26"/>
                <w:szCs w:val="26"/>
              </w:rPr>
              <w:t>Đề nghị hỗ trợ đào tạo chuyển hoá</w:t>
            </w:r>
          </w:p>
        </w:tc>
      </w:tr>
      <w:tr w:rsidR="00614450" w:rsidRPr="001362C4" w14:paraId="3795D407" w14:textId="77777777">
        <w:trPr>
          <w:trHeight w:val="20"/>
          <w:jc w:val="center"/>
        </w:trPr>
        <w:tc>
          <w:tcPr>
            <w:tcW w:w="408" w:type="dxa"/>
            <w:vMerge/>
            <w:tcBorders>
              <w:top w:val="single" w:sz="8" w:space="0" w:color="000000"/>
              <w:left w:val="single" w:sz="8" w:space="0" w:color="000000"/>
              <w:bottom w:val="single" w:sz="8" w:space="0" w:color="000000"/>
              <w:right w:val="single" w:sz="4" w:space="0" w:color="000000"/>
            </w:tcBorders>
            <w:vAlign w:val="center"/>
          </w:tcPr>
          <w:p w14:paraId="51DFC808"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1169" w:type="dxa"/>
            <w:vMerge/>
            <w:tcBorders>
              <w:top w:val="single" w:sz="8" w:space="0" w:color="000000"/>
              <w:left w:val="single" w:sz="4" w:space="0" w:color="000000"/>
              <w:bottom w:val="single" w:sz="8" w:space="0" w:color="000000"/>
              <w:right w:val="single" w:sz="4" w:space="0" w:color="000000"/>
            </w:tcBorders>
            <w:vAlign w:val="center"/>
          </w:tcPr>
          <w:p w14:paraId="1109B7E5"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2896" w:type="dxa"/>
            <w:vMerge/>
            <w:tcBorders>
              <w:top w:val="single" w:sz="8" w:space="0" w:color="000000"/>
              <w:left w:val="single" w:sz="4" w:space="0" w:color="000000"/>
              <w:bottom w:val="single" w:sz="8" w:space="0" w:color="000000"/>
              <w:right w:val="nil"/>
            </w:tcBorders>
            <w:vAlign w:val="center"/>
          </w:tcPr>
          <w:p w14:paraId="3CE08FA1" w14:textId="77777777" w:rsidR="00614450" w:rsidRPr="001362C4" w:rsidRDefault="00614450">
            <w:pPr>
              <w:widowControl w:val="0"/>
              <w:pBdr>
                <w:top w:val="nil"/>
                <w:left w:val="nil"/>
                <w:bottom w:val="nil"/>
                <w:right w:val="nil"/>
                <w:between w:val="nil"/>
              </w:pBdr>
              <w:spacing w:line="276" w:lineRule="auto"/>
              <w:rPr>
                <w:b/>
                <w:sz w:val="26"/>
                <w:szCs w:val="26"/>
              </w:rPr>
            </w:pPr>
          </w:p>
        </w:tc>
        <w:tc>
          <w:tcPr>
            <w:tcW w:w="437" w:type="dxa"/>
            <w:tcBorders>
              <w:top w:val="nil"/>
              <w:left w:val="single" w:sz="8" w:space="0" w:color="000000"/>
              <w:bottom w:val="single" w:sz="8" w:space="0" w:color="000000"/>
              <w:right w:val="single" w:sz="4" w:space="0" w:color="000000"/>
            </w:tcBorders>
            <w:vAlign w:val="center"/>
          </w:tcPr>
          <w:p w14:paraId="0DF2D940" w14:textId="77777777" w:rsidR="00614450" w:rsidRPr="001362C4" w:rsidRDefault="00886CC6">
            <w:pPr>
              <w:spacing w:line="336" w:lineRule="auto"/>
              <w:jc w:val="center"/>
              <w:rPr>
                <w:b/>
                <w:sz w:val="26"/>
                <w:szCs w:val="26"/>
              </w:rPr>
            </w:pPr>
            <w:r w:rsidRPr="001362C4">
              <w:rPr>
                <w:b/>
                <w:sz w:val="26"/>
                <w:szCs w:val="26"/>
              </w:rPr>
              <w:t>TB</w:t>
            </w:r>
          </w:p>
        </w:tc>
        <w:tc>
          <w:tcPr>
            <w:tcW w:w="567" w:type="dxa"/>
            <w:tcBorders>
              <w:top w:val="nil"/>
              <w:left w:val="nil"/>
              <w:bottom w:val="single" w:sz="8" w:space="0" w:color="000000"/>
              <w:right w:val="single" w:sz="4" w:space="0" w:color="000000"/>
            </w:tcBorders>
            <w:vAlign w:val="center"/>
          </w:tcPr>
          <w:p w14:paraId="388523D9" w14:textId="77777777" w:rsidR="00614450" w:rsidRPr="001362C4" w:rsidRDefault="00886CC6">
            <w:pPr>
              <w:spacing w:line="336" w:lineRule="auto"/>
              <w:jc w:val="center"/>
              <w:rPr>
                <w:b/>
                <w:sz w:val="26"/>
                <w:szCs w:val="26"/>
              </w:rPr>
            </w:pPr>
            <w:r w:rsidRPr="001362C4">
              <w:rPr>
                <w:b/>
                <w:sz w:val="26"/>
                <w:szCs w:val="26"/>
              </w:rPr>
              <w:t>Khá</w:t>
            </w:r>
          </w:p>
        </w:tc>
        <w:tc>
          <w:tcPr>
            <w:tcW w:w="480" w:type="dxa"/>
            <w:tcBorders>
              <w:top w:val="nil"/>
              <w:left w:val="nil"/>
              <w:bottom w:val="single" w:sz="8" w:space="0" w:color="000000"/>
              <w:right w:val="single" w:sz="8" w:space="0" w:color="000000"/>
            </w:tcBorders>
            <w:vAlign w:val="center"/>
          </w:tcPr>
          <w:p w14:paraId="66BD0D21" w14:textId="77777777" w:rsidR="00614450" w:rsidRPr="001362C4" w:rsidRDefault="00886CC6">
            <w:pPr>
              <w:spacing w:line="336" w:lineRule="auto"/>
              <w:jc w:val="center"/>
              <w:rPr>
                <w:b/>
                <w:sz w:val="26"/>
                <w:szCs w:val="26"/>
              </w:rPr>
            </w:pPr>
            <w:r w:rsidRPr="001362C4">
              <w:rPr>
                <w:b/>
                <w:sz w:val="26"/>
                <w:szCs w:val="26"/>
              </w:rPr>
              <w:t>Tốt</w:t>
            </w:r>
          </w:p>
        </w:tc>
        <w:tc>
          <w:tcPr>
            <w:tcW w:w="437" w:type="dxa"/>
            <w:tcBorders>
              <w:top w:val="nil"/>
              <w:left w:val="nil"/>
              <w:bottom w:val="single" w:sz="8" w:space="0" w:color="000000"/>
              <w:right w:val="single" w:sz="4" w:space="0" w:color="000000"/>
            </w:tcBorders>
            <w:vAlign w:val="center"/>
          </w:tcPr>
          <w:p w14:paraId="7DAD87E5" w14:textId="77777777" w:rsidR="00614450" w:rsidRPr="001362C4" w:rsidRDefault="00886CC6">
            <w:pPr>
              <w:spacing w:line="336" w:lineRule="auto"/>
              <w:jc w:val="center"/>
              <w:rPr>
                <w:b/>
                <w:sz w:val="26"/>
                <w:szCs w:val="26"/>
              </w:rPr>
            </w:pPr>
            <w:r w:rsidRPr="001362C4">
              <w:rPr>
                <w:b/>
                <w:sz w:val="26"/>
                <w:szCs w:val="26"/>
              </w:rPr>
              <w:t>TB</w:t>
            </w:r>
          </w:p>
        </w:tc>
        <w:tc>
          <w:tcPr>
            <w:tcW w:w="567" w:type="dxa"/>
            <w:tcBorders>
              <w:top w:val="nil"/>
              <w:left w:val="nil"/>
              <w:bottom w:val="single" w:sz="8" w:space="0" w:color="000000"/>
              <w:right w:val="single" w:sz="4" w:space="0" w:color="000000"/>
            </w:tcBorders>
            <w:vAlign w:val="center"/>
          </w:tcPr>
          <w:p w14:paraId="05436564" w14:textId="77777777" w:rsidR="00614450" w:rsidRPr="001362C4" w:rsidRDefault="00886CC6">
            <w:pPr>
              <w:spacing w:line="336" w:lineRule="auto"/>
              <w:jc w:val="center"/>
              <w:rPr>
                <w:b/>
                <w:sz w:val="26"/>
                <w:szCs w:val="26"/>
              </w:rPr>
            </w:pPr>
            <w:r w:rsidRPr="001362C4">
              <w:rPr>
                <w:b/>
                <w:sz w:val="26"/>
                <w:szCs w:val="26"/>
              </w:rPr>
              <w:t>Khá</w:t>
            </w:r>
          </w:p>
        </w:tc>
        <w:tc>
          <w:tcPr>
            <w:tcW w:w="480" w:type="dxa"/>
            <w:tcBorders>
              <w:top w:val="nil"/>
              <w:left w:val="nil"/>
              <w:bottom w:val="single" w:sz="8" w:space="0" w:color="000000"/>
              <w:right w:val="single" w:sz="8" w:space="0" w:color="000000"/>
            </w:tcBorders>
            <w:vAlign w:val="center"/>
          </w:tcPr>
          <w:p w14:paraId="059550EC" w14:textId="77777777" w:rsidR="00614450" w:rsidRPr="001362C4" w:rsidRDefault="00886CC6">
            <w:pPr>
              <w:spacing w:line="336" w:lineRule="auto"/>
              <w:jc w:val="center"/>
              <w:rPr>
                <w:b/>
                <w:sz w:val="26"/>
                <w:szCs w:val="26"/>
              </w:rPr>
            </w:pPr>
            <w:r w:rsidRPr="001362C4">
              <w:rPr>
                <w:b/>
                <w:sz w:val="26"/>
                <w:szCs w:val="26"/>
              </w:rPr>
              <w:t>Tốt</w:t>
            </w:r>
          </w:p>
        </w:tc>
        <w:tc>
          <w:tcPr>
            <w:tcW w:w="437" w:type="dxa"/>
            <w:tcBorders>
              <w:top w:val="nil"/>
              <w:left w:val="nil"/>
              <w:bottom w:val="single" w:sz="8" w:space="0" w:color="000000"/>
              <w:right w:val="single" w:sz="4" w:space="0" w:color="000000"/>
            </w:tcBorders>
            <w:vAlign w:val="center"/>
          </w:tcPr>
          <w:p w14:paraId="4C4E2BED" w14:textId="77777777" w:rsidR="00614450" w:rsidRPr="001362C4" w:rsidRDefault="00886CC6">
            <w:pPr>
              <w:spacing w:line="336" w:lineRule="auto"/>
              <w:jc w:val="center"/>
              <w:rPr>
                <w:b/>
                <w:sz w:val="26"/>
                <w:szCs w:val="26"/>
              </w:rPr>
            </w:pPr>
            <w:r w:rsidRPr="001362C4">
              <w:rPr>
                <w:b/>
                <w:sz w:val="26"/>
                <w:szCs w:val="26"/>
              </w:rPr>
              <w:t>TB</w:t>
            </w:r>
          </w:p>
        </w:tc>
        <w:tc>
          <w:tcPr>
            <w:tcW w:w="567" w:type="dxa"/>
            <w:tcBorders>
              <w:top w:val="nil"/>
              <w:left w:val="nil"/>
              <w:bottom w:val="single" w:sz="8" w:space="0" w:color="000000"/>
              <w:right w:val="single" w:sz="4" w:space="0" w:color="000000"/>
            </w:tcBorders>
            <w:vAlign w:val="center"/>
          </w:tcPr>
          <w:p w14:paraId="6DF7F3CB" w14:textId="77777777" w:rsidR="00614450" w:rsidRPr="001362C4" w:rsidRDefault="00886CC6">
            <w:pPr>
              <w:spacing w:line="336" w:lineRule="auto"/>
              <w:jc w:val="center"/>
              <w:rPr>
                <w:b/>
                <w:sz w:val="26"/>
                <w:szCs w:val="26"/>
              </w:rPr>
            </w:pPr>
            <w:r w:rsidRPr="001362C4">
              <w:rPr>
                <w:b/>
                <w:sz w:val="26"/>
                <w:szCs w:val="26"/>
              </w:rPr>
              <w:t>Khá</w:t>
            </w:r>
          </w:p>
        </w:tc>
        <w:tc>
          <w:tcPr>
            <w:tcW w:w="480" w:type="dxa"/>
            <w:tcBorders>
              <w:top w:val="nil"/>
              <w:left w:val="nil"/>
              <w:bottom w:val="single" w:sz="8" w:space="0" w:color="000000"/>
              <w:right w:val="single" w:sz="8" w:space="0" w:color="000000"/>
            </w:tcBorders>
            <w:vAlign w:val="center"/>
          </w:tcPr>
          <w:p w14:paraId="5C50A4A3" w14:textId="77777777" w:rsidR="00614450" w:rsidRPr="001362C4" w:rsidRDefault="00886CC6">
            <w:pPr>
              <w:spacing w:line="336" w:lineRule="auto"/>
              <w:jc w:val="center"/>
              <w:rPr>
                <w:b/>
                <w:sz w:val="26"/>
                <w:szCs w:val="26"/>
              </w:rPr>
            </w:pPr>
            <w:r w:rsidRPr="001362C4">
              <w:rPr>
                <w:b/>
                <w:sz w:val="26"/>
                <w:szCs w:val="26"/>
              </w:rPr>
              <w:t>Tốt</w:t>
            </w:r>
          </w:p>
        </w:tc>
        <w:tc>
          <w:tcPr>
            <w:tcW w:w="542" w:type="dxa"/>
            <w:tcBorders>
              <w:top w:val="nil"/>
              <w:left w:val="nil"/>
              <w:bottom w:val="single" w:sz="8" w:space="0" w:color="000000"/>
              <w:right w:val="single" w:sz="4" w:space="0" w:color="000000"/>
            </w:tcBorders>
            <w:vAlign w:val="center"/>
          </w:tcPr>
          <w:p w14:paraId="1CC8DEA7" w14:textId="77777777" w:rsidR="00614450" w:rsidRPr="001362C4" w:rsidRDefault="00886CC6">
            <w:pPr>
              <w:spacing w:line="336" w:lineRule="auto"/>
              <w:jc w:val="center"/>
              <w:rPr>
                <w:b/>
                <w:sz w:val="26"/>
                <w:szCs w:val="26"/>
              </w:rPr>
            </w:pPr>
            <w:r w:rsidRPr="001362C4">
              <w:rPr>
                <w:b/>
                <w:sz w:val="26"/>
                <w:szCs w:val="26"/>
              </w:rPr>
              <w:t>TB</w:t>
            </w:r>
          </w:p>
        </w:tc>
        <w:tc>
          <w:tcPr>
            <w:tcW w:w="727" w:type="dxa"/>
            <w:tcBorders>
              <w:top w:val="nil"/>
              <w:left w:val="nil"/>
              <w:bottom w:val="single" w:sz="8" w:space="0" w:color="000000"/>
              <w:right w:val="single" w:sz="4" w:space="0" w:color="000000"/>
            </w:tcBorders>
            <w:vAlign w:val="center"/>
          </w:tcPr>
          <w:p w14:paraId="6112738C" w14:textId="77777777" w:rsidR="00614450" w:rsidRPr="001362C4" w:rsidRDefault="00886CC6">
            <w:pPr>
              <w:spacing w:line="336" w:lineRule="auto"/>
              <w:jc w:val="center"/>
              <w:rPr>
                <w:b/>
                <w:sz w:val="26"/>
                <w:szCs w:val="26"/>
              </w:rPr>
            </w:pPr>
            <w:r w:rsidRPr="001362C4">
              <w:rPr>
                <w:b/>
                <w:sz w:val="26"/>
                <w:szCs w:val="26"/>
              </w:rPr>
              <w:t>Khá</w:t>
            </w:r>
          </w:p>
        </w:tc>
        <w:tc>
          <w:tcPr>
            <w:tcW w:w="602" w:type="dxa"/>
            <w:tcBorders>
              <w:top w:val="nil"/>
              <w:left w:val="nil"/>
              <w:bottom w:val="single" w:sz="8" w:space="0" w:color="000000"/>
              <w:right w:val="single" w:sz="8" w:space="0" w:color="000000"/>
            </w:tcBorders>
            <w:vAlign w:val="center"/>
          </w:tcPr>
          <w:p w14:paraId="1BE7BB9F" w14:textId="77777777" w:rsidR="00614450" w:rsidRPr="001362C4" w:rsidRDefault="00886CC6">
            <w:pPr>
              <w:spacing w:line="336" w:lineRule="auto"/>
              <w:jc w:val="center"/>
              <w:rPr>
                <w:b/>
                <w:sz w:val="26"/>
                <w:szCs w:val="26"/>
              </w:rPr>
            </w:pPr>
            <w:r w:rsidRPr="001362C4">
              <w:rPr>
                <w:b/>
                <w:sz w:val="26"/>
                <w:szCs w:val="26"/>
              </w:rPr>
              <w:t>Tốt</w:t>
            </w:r>
          </w:p>
        </w:tc>
        <w:tc>
          <w:tcPr>
            <w:tcW w:w="749" w:type="dxa"/>
            <w:tcBorders>
              <w:top w:val="nil"/>
              <w:left w:val="nil"/>
              <w:bottom w:val="single" w:sz="8" w:space="0" w:color="000000"/>
              <w:right w:val="single" w:sz="4" w:space="0" w:color="000000"/>
            </w:tcBorders>
            <w:shd w:val="clear" w:color="auto" w:fill="EDEDED"/>
            <w:vAlign w:val="center"/>
          </w:tcPr>
          <w:p w14:paraId="24157C9C" w14:textId="77777777" w:rsidR="00614450" w:rsidRPr="001362C4" w:rsidRDefault="00886CC6">
            <w:pPr>
              <w:spacing w:line="336" w:lineRule="auto"/>
              <w:jc w:val="center"/>
              <w:rPr>
                <w:b/>
                <w:sz w:val="26"/>
                <w:szCs w:val="26"/>
              </w:rPr>
            </w:pPr>
            <w:r w:rsidRPr="001362C4">
              <w:rPr>
                <w:b/>
                <w:sz w:val="26"/>
                <w:szCs w:val="26"/>
              </w:rPr>
              <w:t>Tinh thần</w:t>
            </w:r>
          </w:p>
        </w:tc>
        <w:tc>
          <w:tcPr>
            <w:tcW w:w="975" w:type="dxa"/>
            <w:tcBorders>
              <w:top w:val="nil"/>
              <w:left w:val="nil"/>
              <w:bottom w:val="single" w:sz="8" w:space="0" w:color="000000"/>
              <w:right w:val="single" w:sz="4" w:space="0" w:color="000000"/>
            </w:tcBorders>
            <w:shd w:val="clear" w:color="auto" w:fill="EDEDED"/>
            <w:vAlign w:val="center"/>
          </w:tcPr>
          <w:p w14:paraId="675A28D6" w14:textId="77777777" w:rsidR="00614450" w:rsidRPr="001362C4" w:rsidRDefault="00886CC6">
            <w:pPr>
              <w:spacing w:line="336" w:lineRule="auto"/>
              <w:jc w:val="center"/>
              <w:rPr>
                <w:b/>
                <w:sz w:val="26"/>
                <w:szCs w:val="26"/>
              </w:rPr>
            </w:pPr>
            <w:r w:rsidRPr="001362C4">
              <w:rPr>
                <w:b/>
                <w:sz w:val="26"/>
                <w:szCs w:val="26"/>
              </w:rPr>
              <w:t>Chuyên môn</w:t>
            </w:r>
          </w:p>
        </w:tc>
        <w:tc>
          <w:tcPr>
            <w:tcW w:w="734" w:type="dxa"/>
            <w:tcBorders>
              <w:top w:val="nil"/>
              <w:left w:val="nil"/>
              <w:bottom w:val="single" w:sz="8" w:space="0" w:color="000000"/>
              <w:right w:val="single" w:sz="8" w:space="0" w:color="000000"/>
            </w:tcBorders>
            <w:shd w:val="clear" w:color="auto" w:fill="EDEDED"/>
            <w:vAlign w:val="center"/>
          </w:tcPr>
          <w:p w14:paraId="08DD947A" w14:textId="77777777" w:rsidR="00614450" w:rsidRPr="001362C4" w:rsidRDefault="00886CC6">
            <w:pPr>
              <w:spacing w:line="336" w:lineRule="auto"/>
              <w:jc w:val="center"/>
              <w:rPr>
                <w:b/>
                <w:sz w:val="26"/>
                <w:szCs w:val="26"/>
              </w:rPr>
            </w:pPr>
            <w:r w:rsidRPr="001362C4">
              <w:rPr>
                <w:b/>
                <w:sz w:val="26"/>
                <w:szCs w:val="26"/>
              </w:rPr>
              <w:t>Quy định</w:t>
            </w:r>
          </w:p>
        </w:tc>
      </w:tr>
      <w:tr w:rsidR="00614450" w:rsidRPr="001362C4" w14:paraId="14ECB020" w14:textId="77777777">
        <w:trPr>
          <w:trHeight w:val="20"/>
          <w:jc w:val="center"/>
        </w:trPr>
        <w:tc>
          <w:tcPr>
            <w:tcW w:w="408" w:type="dxa"/>
            <w:tcBorders>
              <w:top w:val="single" w:sz="4" w:space="0" w:color="000000"/>
              <w:left w:val="single" w:sz="4" w:space="0" w:color="000000"/>
              <w:bottom w:val="single" w:sz="4" w:space="0" w:color="000000"/>
              <w:right w:val="single" w:sz="4" w:space="0" w:color="000000"/>
            </w:tcBorders>
            <w:vAlign w:val="center"/>
          </w:tcPr>
          <w:p w14:paraId="09F3E3DE" w14:textId="77777777" w:rsidR="00614450" w:rsidRPr="001362C4" w:rsidRDefault="00886CC6">
            <w:pPr>
              <w:spacing w:line="336" w:lineRule="auto"/>
              <w:rPr>
                <w:sz w:val="26"/>
                <w:szCs w:val="26"/>
              </w:rPr>
            </w:pPr>
            <w:r w:rsidRPr="001362C4">
              <w:rPr>
                <w:sz w:val="26"/>
                <w:szCs w:val="26"/>
              </w:rPr>
              <w:t>1</w:t>
            </w:r>
          </w:p>
        </w:tc>
        <w:tc>
          <w:tcPr>
            <w:tcW w:w="1169" w:type="dxa"/>
            <w:tcBorders>
              <w:top w:val="single" w:sz="4" w:space="0" w:color="000000"/>
              <w:left w:val="nil"/>
              <w:bottom w:val="single" w:sz="4" w:space="0" w:color="000000"/>
              <w:right w:val="single" w:sz="4" w:space="0" w:color="000000"/>
            </w:tcBorders>
            <w:vAlign w:val="center"/>
          </w:tcPr>
          <w:p w14:paraId="6C796E86" w14:textId="77777777" w:rsidR="00614450" w:rsidRPr="001362C4" w:rsidRDefault="00886CC6">
            <w:pPr>
              <w:spacing w:line="336" w:lineRule="auto"/>
              <w:jc w:val="center"/>
              <w:rPr>
                <w:sz w:val="26"/>
                <w:szCs w:val="26"/>
              </w:rPr>
            </w:pPr>
            <w:r w:rsidRPr="001362C4">
              <w:rPr>
                <w:sz w:val="26"/>
                <w:szCs w:val="26"/>
              </w:rPr>
              <w:t>SS-060</w:t>
            </w:r>
          </w:p>
        </w:tc>
        <w:tc>
          <w:tcPr>
            <w:tcW w:w="2896" w:type="dxa"/>
            <w:tcBorders>
              <w:top w:val="single" w:sz="4" w:space="0" w:color="000000"/>
              <w:left w:val="nil"/>
              <w:bottom w:val="single" w:sz="4" w:space="0" w:color="000000"/>
              <w:right w:val="nil"/>
            </w:tcBorders>
            <w:vAlign w:val="center"/>
          </w:tcPr>
          <w:p w14:paraId="0991F156" w14:textId="77777777" w:rsidR="00614450" w:rsidRPr="001362C4" w:rsidRDefault="00886CC6">
            <w:pPr>
              <w:spacing w:line="336" w:lineRule="auto"/>
              <w:rPr>
                <w:sz w:val="26"/>
                <w:szCs w:val="26"/>
              </w:rPr>
            </w:pPr>
            <w:r w:rsidRPr="001362C4">
              <w:rPr>
                <w:sz w:val="26"/>
                <w:szCs w:val="26"/>
              </w:rPr>
              <w:t>Nguyễn Thị Huyền</w:t>
            </w:r>
          </w:p>
        </w:tc>
        <w:tc>
          <w:tcPr>
            <w:tcW w:w="437" w:type="dxa"/>
            <w:tcBorders>
              <w:top w:val="single" w:sz="4" w:space="0" w:color="000000"/>
              <w:left w:val="single" w:sz="8" w:space="0" w:color="000000"/>
              <w:bottom w:val="single" w:sz="4" w:space="0" w:color="000000"/>
              <w:right w:val="single" w:sz="4" w:space="0" w:color="000000"/>
            </w:tcBorders>
            <w:vAlign w:val="bottom"/>
          </w:tcPr>
          <w:p w14:paraId="3EE41E06"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single" w:sz="4" w:space="0" w:color="000000"/>
              <w:left w:val="nil"/>
              <w:bottom w:val="single" w:sz="4" w:space="0" w:color="000000"/>
              <w:right w:val="single" w:sz="4" w:space="0" w:color="000000"/>
            </w:tcBorders>
            <w:vAlign w:val="bottom"/>
          </w:tcPr>
          <w:p w14:paraId="5060A558"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single" w:sz="4" w:space="0" w:color="000000"/>
              <w:left w:val="nil"/>
              <w:bottom w:val="single" w:sz="4" w:space="0" w:color="000000"/>
              <w:right w:val="single" w:sz="8" w:space="0" w:color="000000"/>
            </w:tcBorders>
            <w:vAlign w:val="bottom"/>
          </w:tcPr>
          <w:p w14:paraId="26B400A7"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single" w:sz="4" w:space="0" w:color="000000"/>
              <w:left w:val="nil"/>
              <w:bottom w:val="single" w:sz="4" w:space="0" w:color="000000"/>
              <w:right w:val="single" w:sz="4" w:space="0" w:color="000000"/>
            </w:tcBorders>
            <w:vAlign w:val="bottom"/>
          </w:tcPr>
          <w:p w14:paraId="6289DEC8"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single" w:sz="4" w:space="0" w:color="000000"/>
              <w:left w:val="nil"/>
              <w:bottom w:val="single" w:sz="4" w:space="0" w:color="000000"/>
              <w:right w:val="single" w:sz="4" w:space="0" w:color="000000"/>
            </w:tcBorders>
            <w:vAlign w:val="bottom"/>
          </w:tcPr>
          <w:p w14:paraId="5E348FDF"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single" w:sz="4" w:space="0" w:color="000000"/>
              <w:left w:val="nil"/>
              <w:bottom w:val="single" w:sz="4" w:space="0" w:color="000000"/>
              <w:right w:val="single" w:sz="8" w:space="0" w:color="000000"/>
            </w:tcBorders>
            <w:vAlign w:val="bottom"/>
          </w:tcPr>
          <w:p w14:paraId="21804976"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single" w:sz="4" w:space="0" w:color="000000"/>
              <w:left w:val="nil"/>
              <w:bottom w:val="single" w:sz="4" w:space="0" w:color="000000"/>
              <w:right w:val="single" w:sz="4" w:space="0" w:color="000000"/>
            </w:tcBorders>
            <w:vAlign w:val="bottom"/>
          </w:tcPr>
          <w:p w14:paraId="518EF97A"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single" w:sz="4" w:space="0" w:color="000000"/>
              <w:left w:val="nil"/>
              <w:bottom w:val="single" w:sz="4" w:space="0" w:color="000000"/>
              <w:right w:val="single" w:sz="4" w:space="0" w:color="000000"/>
            </w:tcBorders>
            <w:vAlign w:val="bottom"/>
          </w:tcPr>
          <w:p w14:paraId="75058D57"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single" w:sz="4" w:space="0" w:color="000000"/>
              <w:left w:val="nil"/>
              <w:bottom w:val="single" w:sz="4" w:space="0" w:color="000000"/>
              <w:right w:val="single" w:sz="8" w:space="0" w:color="000000"/>
            </w:tcBorders>
            <w:vAlign w:val="bottom"/>
          </w:tcPr>
          <w:p w14:paraId="710C4281"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single" w:sz="4" w:space="0" w:color="000000"/>
              <w:left w:val="nil"/>
              <w:bottom w:val="single" w:sz="4" w:space="0" w:color="000000"/>
              <w:right w:val="single" w:sz="4" w:space="0" w:color="000000"/>
            </w:tcBorders>
            <w:vAlign w:val="bottom"/>
          </w:tcPr>
          <w:p w14:paraId="7E605176"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single" w:sz="4" w:space="0" w:color="000000"/>
              <w:left w:val="nil"/>
              <w:bottom w:val="single" w:sz="4" w:space="0" w:color="000000"/>
              <w:right w:val="single" w:sz="4" w:space="0" w:color="000000"/>
            </w:tcBorders>
            <w:vAlign w:val="bottom"/>
          </w:tcPr>
          <w:p w14:paraId="50220CC9"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single" w:sz="4" w:space="0" w:color="000000"/>
              <w:left w:val="nil"/>
              <w:bottom w:val="single" w:sz="4" w:space="0" w:color="000000"/>
              <w:right w:val="single" w:sz="8" w:space="0" w:color="000000"/>
            </w:tcBorders>
            <w:vAlign w:val="bottom"/>
          </w:tcPr>
          <w:p w14:paraId="45514AAB"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single" w:sz="4" w:space="0" w:color="000000"/>
              <w:left w:val="nil"/>
              <w:bottom w:val="single" w:sz="4" w:space="0" w:color="000000"/>
              <w:right w:val="single" w:sz="4" w:space="0" w:color="000000"/>
            </w:tcBorders>
            <w:vAlign w:val="bottom"/>
          </w:tcPr>
          <w:p w14:paraId="5AAA5F2E"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single" w:sz="4" w:space="0" w:color="000000"/>
              <w:left w:val="nil"/>
              <w:bottom w:val="single" w:sz="4" w:space="0" w:color="000000"/>
              <w:right w:val="single" w:sz="4" w:space="0" w:color="000000"/>
            </w:tcBorders>
            <w:vAlign w:val="bottom"/>
          </w:tcPr>
          <w:p w14:paraId="5512587A"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single" w:sz="4" w:space="0" w:color="000000"/>
              <w:left w:val="nil"/>
              <w:bottom w:val="single" w:sz="4" w:space="0" w:color="000000"/>
              <w:right w:val="single" w:sz="8" w:space="0" w:color="000000"/>
            </w:tcBorders>
            <w:vAlign w:val="bottom"/>
          </w:tcPr>
          <w:p w14:paraId="3BD92852"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06144551"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572D8966" w14:textId="77777777" w:rsidR="00614450" w:rsidRPr="001362C4" w:rsidRDefault="00886CC6">
            <w:pPr>
              <w:spacing w:line="336" w:lineRule="auto"/>
              <w:rPr>
                <w:sz w:val="26"/>
                <w:szCs w:val="26"/>
              </w:rPr>
            </w:pPr>
            <w:r w:rsidRPr="001362C4">
              <w:rPr>
                <w:sz w:val="26"/>
                <w:szCs w:val="26"/>
              </w:rPr>
              <w:t>2</w:t>
            </w:r>
          </w:p>
        </w:tc>
        <w:tc>
          <w:tcPr>
            <w:tcW w:w="1169" w:type="dxa"/>
            <w:tcBorders>
              <w:top w:val="nil"/>
              <w:left w:val="nil"/>
              <w:bottom w:val="single" w:sz="4" w:space="0" w:color="000000"/>
              <w:right w:val="single" w:sz="4" w:space="0" w:color="000000"/>
            </w:tcBorders>
            <w:vAlign w:val="center"/>
          </w:tcPr>
          <w:p w14:paraId="08FCFCBA" w14:textId="77777777" w:rsidR="00614450" w:rsidRPr="001362C4" w:rsidRDefault="00886CC6">
            <w:pPr>
              <w:spacing w:line="336" w:lineRule="auto"/>
              <w:jc w:val="center"/>
              <w:rPr>
                <w:sz w:val="26"/>
                <w:szCs w:val="26"/>
              </w:rPr>
            </w:pPr>
            <w:r w:rsidRPr="001362C4">
              <w:rPr>
                <w:sz w:val="26"/>
                <w:szCs w:val="26"/>
              </w:rPr>
              <w:t>SS-070</w:t>
            </w:r>
          </w:p>
        </w:tc>
        <w:tc>
          <w:tcPr>
            <w:tcW w:w="2896" w:type="dxa"/>
            <w:tcBorders>
              <w:top w:val="nil"/>
              <w:left w:val="nil"/>
              <w:bottom w:val="single" w:sz="4" w:space="0" w:color="000000"/>
              <w:right w:val="nil"/>
            </w:tcBorders>
            <w:vAlign w:val="center"/>
          </w:tcPr>
          <w:p w14:paraId="6C7829E9" w14:textId="77777777" w:rsidR="00614450" w:rsidRPr="001362C4" w:rsidRDefault="00886CC6">
            <w:pPr>
              <w:spacing w:line="336" w:lineRule="auto"/>
              <w:rPr>
                <w:sz w:val="26"/>
                <w:szCs w:val="26"/>
              </w:rPr>
            </w:pPr>
            <w:r w:rsidRPr="001362C4">
              <w:rPr>
                <w:sz w:val="26"/>
                <w:szCs w:val="26"/>
              </w:rPr>
              <w:t>Mông Thị Nga</w:t>
            </w:r>
          </w:p>
        </w:tc>
        <w:tc>
          <w:tcPr>
            <w:tcW w:w="437" w:type="dxa"/>
            <w:tcBorders>
              <w:top w:val="nil"/>
              <w:left w:val="single" w:sz="8" w:space="0" w:color="000000"/>
              <w:bottom w:val="single" w:sz="4" w:space="0" w:color="000000"/>
              <w:right w:val="single" w:sz="4" w:space="0" w:color="000000"/>
            </w:tcBorders>
            <w:vAlign w:val="bottom"/>
          </w:tcPr>
          <w:p w14:paraId="58ECAE47"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0AE6C385"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51E7841B"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39C3E1E4"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2ABDB8C1"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4B657E2F"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0FA6A226"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06A753D1"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5C471B64" w14:textId="77777777" w:rsidR="00614450" w:rsidRPr="001362C4" w:rsidRDefault="00886CC6">
            <w:pPr>
              <w:spacing w:line="336" w:lineRule="auto"/>
              <w:jc w:val="center"/>
              <w:rPr>
                <w:sz w:val="26"/>
                <w:szCs w:val="26"/>
              </w:rPr>
            </w:pPr>
            <w:r w:rsidRPr="001362C4">
              <w:rPr>
                <w:sz w:val="26"/>
                <w:szCs w:val="26"/>
              </w:rPr>
              <w:t> </w:t>
            </w:r>
          </w:p>
        </w:tc>
        <w:tc>
          <w:tcPr>
            <w:tcW w:w="542" w:type="dxa"/>
            <w:tcBorders>
              <w:top w:val="nil"/>
              <w:left w:val="nil"/>
              <w:bottom w:val="single" w:sz="4" w:space="0" w:color="000000"/>
              <w:right w:val="single" w:sz="4" w:space="0" w:color="000000"/>
            </w:tcBorders>
            <w:vAlign w:val="bottom"/>
          </w:tcPr>
          <w:p w14:paraId="2EF2BA73"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30E78F91" w14:textId="77777777" w:rsidR="00614450" w:rsidRPr="001362C4" w:rsidRDefault="00886CC6">
            <w:pPr>
              <w:spacing w:line="336" w:lineRule="auto"/>
              <w:jc w:val="center"/>
              <w:rPr>
                <w:sz w:val="26"/>
                <w:szCs w:val="26"/>
              </w:rPr>
            </w:pPr>
            <w:r w:rsidRPr="001362C4">
              <w:rPr>
                <w:sz w:val="26"/>
                <w:szCs w:val="26"/>
              </w:rPr>
              <w:t>x</w:t>
            </w:r>
          </w:p>
        </w:tc>
        <w:tc>
          <w:tcPr>
            <w:tcW w:w="602" w:type="dxa"/>
            <w:tcBorders>
              <w:top w:val="nil"/>
              <w:left w:val="nil"/>
              <w:bottom w:val="single" w:sz="4" w:space="0" w:color="000000"/>
              <w:right w:val="single" w:sz="8" w:space="0" w:color="000000"/>
            </w:tcBorders>
            <w:vAlign w:val="bottom"/>
          </w:tcPr>
          <w:p w14:paraId="3E7B7396" w14:textId="77777777" w:rsidR="00614450" w:rsidRPr="001362C4" w:rsidRDefault="00886CC6">
            <w:pPr>
              <w:spacing w:line="336" w:lineRule="auto"/>
              <w:jc w:val="center"/>
              <w:rPr>
                <w:sz w:val="26"/>
                <w:szCs w:val="26"/>
              </w:rPr>
            </w:pPr>
            <w:r w:rsidRPr="001362C4">
              <w:rPr>
                <w:sz w:val="26"/>
                <w:szCs w:val="26"/>
              </w:rPr>
              <w:t> </w:t>
            </w:r>
          </w:p>
        </w:tc>
        <w:tc>
          <w:tcPr>
            <w:tcW w:w="749" w:type="dxa"/>
            <w:tcBorders>
              <w:top w:val="nil"/>
              <w:left w:val="nil"/>
              <w:bottom w:val="single" w:sz="4" w:space="0" w:color="000000"/>
              <w:right w:val="single" w:sz="4" w:space="0" w:color="000000"/>
            </w:tcBorders>
            <w:vAlign w:val="bottom"/>
          </w:tcPr>
          <w:p w14:paraId="210E0707"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vAlign w:val="bottom"/>
          </w:tcPr>
          <w:p w14:paraId="32306099"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vAlign w:val="bottom"/>
          </w:tcPr>
          <w:p w14:paraId="04F6AB3F" w14:textId="77777777" w:rsidR="00614450" w:rsidRPr="001362C4" w:rsidRDefault="00886CC6">
            <w:pPr>
              <w:spacing w:line="336" w:lineRule="auto"/>
              <w:jc w:val="center"/>
              <w:rPr>
                <w:sz w:val="26"/>
                <w:szCs w:val="26"/>
              </w:rPr>
            </w:pPr>
            <w:r w:rsidRPr="001362C4">
              <w:rPr>
                <w:sz w:val="26"/>
                <w:szCs w:val="26"/>
              </w:rPr>
              <w:t>x</w:t>
            </w:r>
          </w:p>
        </w:tc>
      </w:tr>
      <w:tr w:rsidR="00614450" w:rsidRPr="001362C4" w14:paraId="765A3B97"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52B3D518" w14:textId="77777777" w:rsidR="00614450" w:rsidRPr="001362C4" w:rsidRDefault="00886CC6">
            <w:pPr>
              <w:spacing w:line="336" w:lineRule="auto"/>
              <w:rPr>
                <w:sz w:val="26"/>
                <w:szCs w:val="26"/>
              </w:rPr>
            </w:pPr>
            <w:r w:rsidRPr="001362C4">
              <w:rPr>
                <w:sz w:val="26"/>
                <w:szCs w:val="26"/>
              </w:rPr>
              <w:t>3</w:t>
            </w:r>
          </w:p>
        </w:tc>
        <w:tc>
          <w:tcPr>
            <w:tcW w:w="1169" w:type="dxa"/>
            <w:tcBorders>
              <w:top w:val="nil"/>
              <w:left w:val="nil"/>
              <w:bottom w:val="single" w:sz="4" w:space="0" w:color="000000"/>
              <w:right w:val="single" w:sz="4" w:space="0" w:color="000000"/>
            </w:tcBorders>
            <w:vAlign w:val="center"/>
          </w:tcPr>
          <w:p w14:paraId="5802DB0D" w14:textId="77777777" w:rsidR="00614450" w:rsidRPr="001362C4" w:rsidRDefault="00886CC6">
            <w:pPr>
              <w:spacing w:line="336" w:lineRule="auto"/>
              <w:jc w:val="center"/>
              <w:rPr>
                <w:sz w:val="26"/>
                <w:szCs w:val="26"/>
              </w:rPr>
            </w:pPr>
            <w:r w:rsidRPr="001362C4">
              <w:rPr>
                <w:sz w:val="26"/>
                <w:szCs w:val="26"/>
              </w:rPr>
              <w:t>SS-090</w:t>
            </w:r>
          </w:p>
        </w:tc>
        <w:tc>
          <w:tcPr>
            <w:tcW w:w="2896" w:type="dxa"/>
            <w:tcBorders>
              <w:top w:val="nil"/>
              <w:left w:val="nil"/>
              <w:bottom w:val="single" w:sz="4" w:space="0" w:color="000000"/>
              <w:right w:val="nil"/>
            </w:tcBorders>
            <w:vAlign w:val="center"/>
          </w:tcPr>
          <w:p w14:paraId="009A59B1" w14:textId="77777777" w:rsidR="00614450" w:rsidRPr="001362C4" w:rsidRDefault="00886CC6">
            <w:pPr>
              <w:spacing w:line="336" w:lineRule="auto"/>
              <w:rPr>
                <w:sz w:val="26"/>
                <w:szCs w:val="26"/>
              </w:rPr>
            </w:pPr>
            <w:r w:rsidRPr="001362C4">
              <w:rPr>
                <w:sz w:val="26"/>
                <w:szCs w:val="26"/>
              </w:rPr>
              <w:t>Nguyễn Thị Hồng</w:t>
            </w:r>
          </w:p>
        </w:tc>
        <w:tc>
          <w:tcPr>
            <w:tcW w:w="437" w:type="dxa"/>
            <w:tcBorders>
              <w:top w:val="nil"/>
              <w:left w:val="single" w:sz="8" w:space="0" w:color="000000"/>
              <w:bottom w:val="single" w:sz="4" w:space="0" w:color="000000"/>
              <w:right w:val="single" w:sz="4" w:space="0" w:color="000000"/>
            </w:tcBorders>
            <w:vAlign w:val="bottom"/>
          </w:tcPr>
          <w:p w14:paraId="3C6F9838"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202F69AC"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55F5BBCE"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4F32C33F"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697939ED"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6AB02478"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0273F49A"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357B65BA"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59FA69BC"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nil"/>
              <w:left w:val="nil"/>
              <w:bottom w:val="single" w:sz="4" w:space="0" w:color="000000"/>
              <w:right w:val="single" w:sz="4" w:space="0" w:color="000000"/>
            </w:tcBorders>
            <w:vAlign w:val="bottom"/>
          </w:tcPr>
          <w:p w14:paraId="76B747FB"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70515D98"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7C808255"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vAlign w:val="bottom"/>
          </w:tcPr>
          <w:p w14:paraId="6914E94B"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vAlign w:val="bottom"/>
          </w:tcPr>
          <w:p w14:paraId="6246CA2B"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vAlign w:val="bottom"/>
          </w:tcPr>
          <w:p w14:paraId="50C6D15A"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09C0785D"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7EACFE25" w14:textId="77777777" w:rsidR="00614450" w:rsidRPr="001362C4" w:rsidRDefault="00886CC6">
            <w:pPr>
              <w:spacing w:line="336" w:lineRule="auto"/>
              <w:rPr>
                <w:sz w:val="26"/>
                <w:szCs w:val="26"/>
              </w:rPr>
            </w:pPr>
            <w:r w:rsidRPr="001362C4">
              <w:rPr>
                <w:sz w:val="26"/>
                <w:szCs w:val="26"/>
              </w:rPr>
              <w:t>4</w:t>
            </w:r>
          </w:p>
        </w:tc>
        <w:tc>
          <w:tcPr>
            <w:tcW w:w="1169" w:type="dxa"/>
            <w:tcBorders>
              <w:top w:val="nil"/>
              <w:left w:val="nil"/>
              <w:bottom w:val="single" w:sz="4" w:space="0" w:color="000000"/>
              <w:right w:val="single" w:sz="4" w:space="0" w:color="000000"/>
            </w:tcBorders>
            <w:vAlign w:val="center"/>
          </w:tcPr>
          <w:p w14:paraId="4D9EE008" w14:textId="77777777" w:rsidR="00614450" w:rsidRPr="001362C4" w:rsidRDefault="00886CC6">
            <w:pPr>
              <w:spacing w:line="336" w:lineRule="auto"/>
              <w:jc w:val="center"/>
              <w:rPr>
                <w:sz w:val="26"/>
                <w:szCs w:val="26"/>
              </w:rPr>
            </w:pPr>
            <w:r w:rsidRPr="001362C4">
              <w:rPr>
                <w:sz w:val="26"/>
                <w:szCs w:val="26"/>
              </w:rPr>
              <w:t>SS-139</w:t>
            </w:r>
          </w:p>
        </w:tc>
        <w:tc>
          <w:tcPr>
            <w:tcW w:w="2896" w:type="dxa"/>
            <w:tcBorders>
              <w:top w:val="nil"/>
              <w:left w:val="nil"/>
              <w:bottom w:val="single" w:sz="4" w:space="0" w:color="000000"/>
              <w:right w:val="nil"/>
            </w:tcBorders>
            <w:vAlign w:val="center"/>
          </w:tcPr>
          <w:p w14:paraId="63055FDB" w14:textId="77777777" w:rsidR="00614450" w:rsidRPr="001362C4" w:rsidRDefault="00886CC6">
            <w:pPr>
              <w:spacing w:line="336" w:lineRule="auto"/>
              <w:rPr>
                <w:sz w:val="26"/>
                <w:szCs w:val="26"/>
              </w:rPr>
            </w:pPr>
            <w:r w:rsidRPr="001362C4">
              <w:rPr>
                <w:sz w:val="26"/>
                <w:szCs w:val="26"/>
              </w:rPr>
              <w:t>Đàm Thị Thùy Linh</w:t>
            </w:r>
          </w:p>
        </w:tc>
        <w:tc>
          <w:tcPr>
            <w:tcW w:w="437" w:type="dxa"/>
            <w:tcBorders>
              <w:top w:val="nil"/>
              <w:left w:val="single" w:sz="8" w:space="0" w:color="000000"/>
              <w:bottom w:val="single" w:sz="4" w:space="0" w:color="000000"/>
              <w:right w:val="single" w:sz="4" w:space="0" w:color="000000"/>
            </w:tcBorders>
            <w:vAlign w:val="bottom"/>
          </w:tcPr>
          <w:p w14:paraId="603B434D"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5C91CCA5"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6064B074"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11D23C2B"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495AF1EC"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40FFBC55"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2DE8DB4D"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5931EB51"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6B1D742A"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nil"/>
              <w:left w:val="nil"/>
              <w:bottom w:val="single" w:sz="4" w:space="0" w:color="000000"/>
              <w:right w:val="single" w:sz="4" w:space="0" w:color="000000"/>
            </w:tcBorders>
            <w:vAlign w:val="bottom"/>
          </w:tcPr>
          <w:p w14:paraId="63FE651E"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317A2576"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35FBF97B"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vAlign w:val="bottom"/>
          </w:tcPr>
          <w:p w14:paraId="1E9EC6D1"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vAlign w:val="bottom"/>
          </w:tcPr>
          <w:p w14:paraId="4C3DFF51"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vAlign w:val="bottom"/>
          </w:tcPr>
          <w:p w14:paraId="01789388"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2DD1B8D0"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37D644DB" w14:textId="77777777" w:rsidR="00614450" w:rsidRPr="001362C4" w:rsidRDefault="00886CC6">
            <w:pPr>
              <w:spacing w:line="336" w:lineRule="auto"/>
              <w:rPr>
                <w:sz w:val="26"/>
                <w:szCs w:val="26"/>
              </w:rPr>
            </w:pPr>
            <w:r w:rsidRPr="001362C4">
              <w:rPr>
                <w:sz w:val="26"/>
                <w:szCs w:val="26"/>
              </w:rPr>
              <w:t>5</w:t>
            </w:r>
          </w:p>
        </w:tc>
        <w:tc>
          <w:tcPr>
            <w:tcW w:w="1169" w:type="dxa"/>
            <w:tcBorders>
              <w:top w:val="nil"/>
              <w:left w:val="nil"/>
              <w:bottom w:val="single" w:sz="8" w:space="0" w:color="000000"/>
              <w:right w:val="single" w:sz="4" w:space="0" w:color="000000"/>
            </w:tcBorders>
            <w:vAlign w:val="center"/>
          </w:tcPr>
          <w:p w14:paraId="321C45F6" w14:textId="77777777" w:rsidR="00614450" w:rsidRPr="001362C4" w:rsidRDefault="00886CC6">
            <w:pPr>
              <w:spacing w:line="336" w:lineRule="auto"/>
              <w:jc w:val="center"/>
              <w:rPr>
                <w:sz w:val="26"/>
                <w:szCs w:val="26"/>
              </w:rPr>
            </w:pPr>
            <w:r w:rsidRPr="001362C4">
              <w:rPr>
                <w:sz w:val="26"/>
                <w:szCs w:val="26"/>
              </w:rPr>
              <w:t>SS-171</w:t>
            </w:r>
          </w:p>
        </w:tc>
        <w:tc>
          <w:tcPr>
            <w:tcW w:w="2896" w:type="dxa"/>
            <w:tcBorders>
              <w:top w:val="nil"/>
              <w:left w:val="nil"/>
              <w:bottom w:val="single" w:sz="8" w:space="0" w:color="000000"/>
              <w:right w:val="nil"/>
            </w:tcBorders>
            <w:vAlign w:val="center"/>
          </w:tcPr>
          <w:p w14:paraId="01B4B999" w14:textId="77777777" w:rsidR="00614450" w:rsidRPr="001362C4" w:rsidRDefault="00886CC6">
            <w:pPr>
              <w:spacing w:line="336" w:lineRule="auto"/>
              <w:rPr>
                <w:sz w:val="26"/>
                <w:szCs w:val="26"/>
              </w:rPr>
            </w:pPr>
            <w:r w:rsidRPr="001362C4">
              <w:rPr>
                <w:sz w:val="26"/>
                <w:szCs w:val="26"/>
              </w:rPr>
              <w:t>Doãn Hồng Quế</w:t>
            </w:r>
          </w:p>
        </w:tc>
        <w:tc>
          <w:tcPr>
            <w:tcW w:w="437" w:type="dxa"/>
            <w:tcBorders>
              <w:top w:val="nil"/>
              <w:left w:val="single" w:sz="8" w:space="0" w:color="000000"/>
              <w:bottom w:val="single" w:sz="8" w:space="0" w:color="000000"/>
              <w:right w:val="single" w:sz="4" w:space="0" w:color="000000"/>
            </w:tcBorders>
            <w:vAlign w:val="bottom"/>
          </w:tcPr>
          <w:p w14:paraId="0D40E426"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8" w:space="0" w:color="000000"/>
              <w:right w:val="single" w:sz="4" w:space="0" w:color="000000"/>
            </w:tcBorders>
            <w:vAlign w:val="bottom"/>
          </w:tcPr>
          <w:p w14:paraId="0D7D36D0"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8" w:space="0" w:color="000000"/>
              <w:right w:val="single" w:sz="8" w:space="0" w:color="000000"/>
            </w:tcBorders>
            <w:vAlign w:val="bottom"/>
          </w:tcPr>
          <w:p w14:paraId="17AC8C18"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8" w:space="0" w:color="000000"/>
              <w:right w:val="single" w:sz="4" w:space="0" w:color="000000"/>
            </w:tcBorders>
            <w:vAlign w:val="bottom"/>
          </w:tcPr>
          <w:p w14:paraId="51872456"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8" w:space="0" w:color="000000"/>
              <w:right w:val="single" w:sz="4" w:space="0" w:color="000000"/>
            </w:tcBorders>
            <w:vAlign w:val="bottom"/>
          </w:tcPr>
          <w:p w14:paraId="4889CE7F"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8" w:space="0" w:color="000000"/>
              <w:right w:val="single" w:sz="8" w:space="0" w:color="000000"/>
            </w:tcBorders>
            <w:vAlign w:val="bottom"/>
          </w:tcPr>
          <w:p w14:paraId="69C3B8CC"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8" w:space="0" w:color="000000"/>
              <w:right w:val="single" w:sz="4" w:space="0" w:color="000000"/>
            </w:tcBorders>
            <w:vAlign w:val="bottom"/>
          </w:tcPr>
          <w:p w14:paraId="14956213"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8" w:space="0" w:color="000000"/>
              <w:right w:val="single" w:sz="4" w:space="0" w:color="000000"/>
            </w:tcBorders>
            <w:vAlign w:val="bottom"/>
          </w:tcPr>
          <w:p w14:paraId="41E01EF6"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8" w:space="0" w:color="000000"/>
              <w:right w:val="single" w:sz="8" w:space="0" w:color="000000"/>
            </w:tcBorders>
            <w:vAlign w:val="bottom"/>
          </w:tcPr>
          <w:p w14:paraId="4E1095B6" w14:textId="77777777" w:rsidR="00614450" w:rsidRPr="001362C4" w:rsidRDefault="00886CC6">
            <w:pPr>
              <w:spacing w:line="336" w:lineRule="auto"/>
              <w:jc w:val="center"/>
              <w:rPr>
                <w:sz w:val="26"/>
                <w:szCs w:val="26"/>
              </w:rPr>
            </w:pPr>
            <w:r w:rsidRPr="001362C4">
              <w:rPr>
                <w:sz w:val="26"/>
                <w:szCs w:val="26"/>
              </w:rPr>
              <w:t> </w:t>
            </w:r>
          </w:p>
        </w:tc>
        <w:tc>
          <w:tcPr>
            <w:tcW w:w="542" w:type="dxa"/>
            <w:tcBorders>
              <w:top w:val="nil"/>
              <w:left w:val="nil"/>
              <w:bottom w:val="single" w:sz="8" w:space="0" w:color="000000"/>
              <w:right w:val="single" w:sz="4" w:space="0" w:color="000000"/>
            </w:tcBorders>
            <w:vAlign w:val="bottom"/>
          </w:tcPr>
          <w:p w14:paraId="6D4C58DB"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8" w:space="0" w:color="000000"/>
              <w:right w:val="single" w:sz="4" w:space="0" w:color="000000"/>
            </w:tcBorders>
            <w:vAlign w:val="bottom"/>
          </w:tcPr>
          <w:p w14:paraId="24F9BF6C"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8" w:space="0" w:color="000000"/>
              <w:right w:val="single" w:sz="8" w:space="0" w:color="000000"/>
            </w:tcBorders>
            <w:vAlign w:val="bottom"/>
          </w:tcPr>
          <w:p w14:paraId="1C316170"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8" w:space="0" w:color="000000"/>
              <w:right w:val="single" w:sz="4" w:space="0" w:color="000000"/>
            </w:tcBorders>
            <w:vAlign w:val="bottom"/>
          </w:tcPr>
          <w:p w14:paraId="2D73B8F1"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8" w:space="0" w:color="000000"/>
              <w:right w:val="single" w:sz="4" w:space="0" w:color="000000"/>
            </w:tcBorders>
            <w:vAlign w:val="bottom"/>
          </w:tcPr>
          <w:p w14:paraId="4B8AB251"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8" w:space="0" w:color="000000"/>
              <w:right w:val="single" w:sz="8" w:space="0" w:color="000000"/>
            </w:tcBorders>
            <w:vAlign w:val="bottom"/>
          </w:tcPr>
          <w:p w14:paraId="22E7B32E" w14:textId="77777777" w:rsidR="00614450" w:rsidRPr="001362C4" w:rsidRDefault="00886CC6">
            <w:pPr>
              <w:spacing w:line="336" w:lineRule="auto"/>
              <w:jc w:val="center"/>
              <w:rPr>
                <w:sz w:val="26"/>
                <w:szCs w:val="26"/>
              </w:rPr>
            </w:pPr>
            <w:r w:rsidRPr="001362C4">
              <w:rPr>
                <w:sz w:val="26"/>
                <w:szCs w:val="26"/>
              </w:rPr>
              <w:t>x</w:t>
            </w:r>
          </w:p>
        </w:tc>
      </w:tr>
      <w:tr w:rsidR="00614450" w:rsidRPr="001362C4" w14:paraId="6FC1A3DE"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61ABD9E1" w14:textId="77777777" w:rsidR="00614450" w:rsidRPr="001362C4" w:rsidRDefault="00886CC6">
            <w:pPr>
              <w:spacing w:line="336" w:lineRule="auto"/>
              <w:rPr>
                <w:sz w:val="26"/>
                <w:szCs w:val="26"/>
              </w:rPr>
            </w:pPr>
            <w:r w:rsidRPr="001362C4">
              <w:rPr>
                <w:sz w:val="26"/>
                <w:szCs w:val="26"/>
              </w:rPr>
              <w:t>6</w:t>
            </w:r>
          </w:p>
        </w:tc>
        <w:tc>
          <w:tcPr>
            <w:tcW w:w="1169" w:type="dxa"/>
            <w:tcBorders>
              <w:top w:val="single" w:sz="4" w:space="0" w:color="000000"/>
              <w:left w:val="nil"/>
              <w:bottom w:val="single" w:sz="4" w:space="0" w:color="000000"/>
              <w:right w:val="single" w:sz="4" w:space="0" w:color="000000"/>
            </w:tcBorders>
            <w:shd w:val="clear" w:color="auto" w:fill="FFFFFF"/>
            <w:vAlign w:val="center"/>
          </w:tcPr>
          <w:p w14:paraId="18D2702C" w14:textId="77777777" w:rsidR="00614450" w:rsidRPr="001362C4" w:rsidRDefault="00886CC6">
            <w:pPr>
              <w:spacing w:line="336" w:lineRule="auto"/>
              <w:jc w:val="center"/>
              <w:rPr>
                <w:sz w:val="26"/>
                <w:szCs w:val="26"/>
              </w:rPr>
            </w:pPr>
            <w:r w:rsidRPr="001362C4">
              <w:rPr>
                <w:sz w:val="26"/>
                <w:szCs w:val="26"/>
              </w:rPr>
              <w:t>SS-031</w:t>
            </w:r>
          </w:p>
        </w:tc>
        <w:tc>
          <w:tcPr>
            <w:tcW w:w="2896" w:type="dxa"/>
            <w:tcBorders>
              <w:top w:val="single" w:sz="4" w:space="0" w:color="000000"/>
              <w:left w:val="nil"/>
              <w:bottom w:val="single" w:sz="4" w:space="0" w:color="000000"/>
              <w:right w:val="nil"/>
            </w:tcBorders>
            <w:shd w:val="clear" w:color="auto" w:fill="FFFFFF"/>
            <w:vAlign w:val="center"/>
          </w:tcPr>
          <w:p w14:paraId="5C25FCE2" w14:textId="77777777" w:rsidR="00614450" w:rsidRPr="001362C4" w:rsidRDefault="00886CC6">
            <w:pPr>
              <w:spacing w:line="336" w:lineRule="auto"/>
              <w:rPr>
                <w:sz w:val="26"/>
                <w:szCs w:val="26"/>
              </w:rPr>
            </w:pPr>
            <w:r w:rsidRPr="001362C4">
              <w:rPr>
                <w:sz w:val="26"/>
                <w:szCs w:val="26"/>
              </w:rPr>
              <w:t>Hoàng Thị Quyên</w:t>
            </w:r>
          </w:p>
        </w:tc>
        <w:tc>
          <w:tcPr>
            <w:tcW w:w="437" w:type="dxa"/>
            <w:tcBorders>
              <w:top w:val="single" w:sz="4" w:space="0" w:color="000000"/>
              <w:left w:val="single" w:sz="8" w:space="0" w:color="000000"/>
              <w:bottom w:val="single" w:sz="4" w:space="0" w:color="000000"/>
              <w:right w:val="single" w:sz="4" w:space="0" w:color="000000"/>
            </w:tcBorders>
            <w:vAlign w:val="bottom"/>
          </w:tcPr>
          <w:p w14:paraId="38634D15"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single" w:sz="4" w:space="0" w:color="000000"/>
              <w:left w:val="nil"/>
              <w:bottom w:val="single" w:sz="4" w:space="0" w:color="000000"/>
              <w:right w:val="single" w:sz="4" w:space="0" w:color="000000"/>
            </w:tcBorders>
            <w:vAlign w:val="bottom"/>
          </w:tcPr>
          <w:p w14:paraId="5490F672"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single" w:sz="4" w:space="0" w:color="000000"/>
              <w:left w:val="nil"/>
              <w:bottom w:val="single" w:sz="4" w:space="0" w:color="000000"/>
              <w:right w:val="single" w:sz="8" w:space="0" w:color="000000"/>
            </w:tcBorders>
            <w:vAlign w:val="bottom"/>
          </w:tcPr>
          <w:p w14:paraId="584B48C2"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single" w:sz="4" w:space="0" w:color="000000"/>
              <w:left w:val="nil"/>
              <w:bottom w:val="single" w:sz="4" w:space="0" w:color="000000"/>
              <w:right w:val="single" w:sz="4" w:space="0" w:color="000000"/>
            </w:tcBorders>
            <w:vAlign w:val="bottom"/>
          </w:tcPr>
          <w:p w14:paraId="5B33100B" w14:textId="77777777" w:rsidR="00614450" w:rsidRPr="001362C4" w:rsidRDefault="00886CC6">
            <w:pPr>
              <w:spacing w:line="336" w:lineRule="auto"/>
              <w:jc w:val="center"/>
              <w:rPr>
                <w:sz w:val="26"/>
                <w:szCs w:val="26"/>
              </w:rPr>
            </w:pPr>
            <w:r w:rsidRPr="001362C4">
              <w:rPr>
                <w:sz w:val="26"/>
                <w:szCs w:val="26"/>
              </w:rPr>
              <w:t>x</w:t>
            </w:r>
          </w:p>
        </w:tc>
        <w:tc>
          <w:tcPr>
            <w:tcW w:w="567" w:type="dxa"/>
            <w:tcBorders>
              <w:top w:val="single" w:sz="4" w:space="0" w:color="000000"/>
              <w:left w:val="nil"/>
              <w:bottom w:val="single" w:sz="4" w:space="0" w:color="000000"/>
              <w:right w:val="single" w:sz="4" w:space="0" w:color="000000"/>
            </w:tcBorders>
            <w:vAlign w:val="bottom"/>
          </w:tcPr>
          <w:p w14:paraId="50FB6078"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single" w:sz="4" w:space="0" w:color="000000"/>
              <w:left w:val="nil"/>
              <w:bottom w:val="single" w:sz="4" w:space="0" w:color="000000"/>
              <w:right w:val="single" w:sz="8" w:space="0" w:color="000000"/>
            </w:tcBorders>
            <w:vAlign w:val="bottom"/>
          </w:tcPr>
          <w:p w14:paraId="56B0B9B4"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single" w:sz="4" w:space="0" w:color="000000"/>
              <w:left w:val="nil"/>
              <w:bottom w:val="single" w:sz="4" w:space="0" w:color="000000"/>
              <w:right w:val="single" w:sz="4" w:space="0" w:color="000000"/>
            </w:tcBorders>
            <w:vAlign w:val="bottom"/>
          </w:tcPr>
          <w:p w14:paraId="54D10DA0"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single" w:sz="4" w:space="0" w:color="000000"/>
              <w:left w:val="nil"/>
              <w:bottom w:val="single" w:sz="4" w:space="0" w:color="000000"/>
              <w:right w:val="single" w:sz="4" w:space="0" w:color="000000"/>
            </w:tcBorders>
            <w:vAlign w:val="bottom"/>
          </w:tcPr>
          <w:p w14:paraId="730487CB"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single" w:sz="4" w:space="0" w:color="000000"/>
              <w:left w:val="nil"/>
              <w:bottom w:val="single" w:sz="4" w:space="0" w:color="000000"/>
              <w:right w:val="single" w:sz="8" w:space="0" w:color="000000"/>
            </w:tcBorders>
            <w:vAlign w:val="bottom"/>
          </w:tcPr>
          <w:p w14:paraId="0FDA5A54" w14:textId="77777777" w:rsidR="00614450" w:rsidRPr="001362C4" w:rsidRDefault="00886CC6">
            <w:pPr>
              <w:spacing w:line="336" w:lineRule="auto"/>
              <w:jc w:val="center"/>
              <w:rPr>
                <w:sz w:val="26"/>
                <w:szCs w:val="26"/>
              </w:rPr>
            </w:pPr>
            <w:r w:rsidRPr="001362C4">
              <w:rPr>
                <w:sz w:val="26"/>
                <w:szCs w:val="26"/>
              </w:rPr>
              <w:t> </w:t>
            </w:r>
          </w:p>
        </w:tc>
        <w:tc>
          <w:tcPr>
            <w:tcW w:w="542" w:type="dxa"/>
            <w:tcBorders>
              <w:top w:val="single" w:sz="4" w:space="0" w:color="000000"/>
              <w:left w:val="nil"/>
              <w:bottom w:val="single" w:sz="4" w:space="0" w:color="000000"/>
              <w:right w:val="single" w:sz="4" w:space="0" w:color="000000"/>
            </w:tcBorders>
            <w:vAlign w:val="bottom"/>
          </w:tcPr>
          <w:p w14:paraId="46C80B6D"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single" w:sz="4" w:space="0" w:color="000000"/>
              <w:left w:val="nil"/>
              <w:bottom w:val="single" w:sz="4" w:space="0" w:color="000000"/>
              <w:right w:val="single" w:sz="4" w:space="0" w:color="000000"/>
            </w:tcBorders>
            <w:vAlign w:val="bottom"/>
          </w:tcPr>
          <w:p w14:paraId="036B364F"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single" w:sz="4" w:space="0" w:color="000000"/>
              <w:left w:val="nil"/>
              <w:bottom w:val="single" w:sz="4" w:space="0" w:color="000000"/>
              <w:right w:val="single" w:sz="8" w:space="0" w:color="000000"/>
            </w:tcBorders>
            <w:vAlign w:val="bottom"/>
          </w:tcPr>
          <w:p w14:paraId="430F22C8"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single" w:sz="4" w:space="0" w:color="000000"/>
              <w:left w:val="nil"/>
              <w:bottom w:val="single" w:sz="4" w:space="0" w:color="000000"/>
              <w:right w:val="single" w:sz="4" w:space="0" w:color="000000"/>
            </w:tcBorders>
            <w:shd w:val="clear" w:color="auto" w:fill="EDEDED"/>
            <w:vAlign w:val="bottom"/>
          </w:tcPr>
          <w:p w14:paraId="36B62155" w14:textId="77777777" w:rsidR="00614450" w:rsidRPr="001362C4" w:rsidRDefault="00886CC6">
            <w:pPr>
              <w:spacing w:line="336" w:lineRule="auto"/>
              <w:jc w:val="center"/>
              <w:rPr>
                <w:sz w:val="26"/>
                <w:szCs w:val="26"/>
              </w:rPr>
            </w:pPr>
            <w:r w:rsidRPr="001362C4">
              <w:rPr>
                <w:sz w:val="26"/>
                <w:szCs w:val="26"/>
              </w:rPr>
              <w:t>x</w:t>
            </w:r>
          </w:p>
        </w:tc>
        <w:tc>
          <w:tcPr>
            <w:tcW w:w="975" w:type="dxa"/>
            <w:tcBorders>
              <w:top w:val="single" w:sz="4" w:space="0" w:color="000000"/>
              <w:left w:val="nil"/>
              <w:bottom w:val="single" w:sz="4" w:space="0" w:color="000000"/>
              <w:right w:val="single" w:sz="4" w:space="0" w:color="000000"/>
            </w:tcBorders>
            <w:shd w:val="clear" w:color="auto" w:fill="EDEDED"/>
            <w:vAlign w:val="bottom"/>
          </w:tcPr>
          <w:p w14:paraId="04298915"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single" w:sz="4" w:space="0" w:color="000000"/>
              <w:left w:val="nil"/>
              <w:bottom w:val="single" w:sz="4" w:space="0" w:color="000000"/>
              <w:right w:val="single" w:sz="8" w:space="0" w:color="000000"/>
            </w:tcBorders>
            <w:shd w:val="clear" w:color="auto" w:fill="EDEDED"/>
            <w:vAlign w:val="bottom"/>
          </w:tcPr>
          <w:p w14:paraId="487C9DE1"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7AA8CE46"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72B86166" w14:textId="77777777" w:rsidR="00614450" w:rsidRPr="001362C4" w:rsidRDefault="00886CC6">
            <w:pPr>
              <w:spacing w:line="336" w:lineRule="auto"/>
              <w:rPr>
                <w:sz w:val="26"/>
                <w:szCs w:val="26"/>
              </w:rPr>
            </w:pPr>
            <w:r w:rsidRPr="001362C4">
              <w:rPr>
                <w:sz w:val="26"/>
                <w:szCs w:val="26"/>
              </w:rPr>
              <w:t>7</w:t>
            </w:r>
          </w:p>
        </w:tc>
        <w:tc>
          <w:tcPr>
            <w:tcW w:w="1169" w:type="dxa"/>
            <w:tcBorders>
              <w:top w:val="nil"/>
              <w:left w:val="nil"/>
              <w:bottom w:val="single" w:sz="4" w:space="0" w:color="000000"/>
              <w:right w:val="single" w:sz="4" w:space="0" w:color="000000"/>
            </w:tcBorders>
            <w:shd w:val="clear" w:color="auto" w:fill="FFFFFF"/>
            <w:vAlign w:val="center"/>
          </w:tcPr>
          <w:p w14:paraId="267D79AC" w14:textId="77777777" w:rsidR="00614450" w:rsidRPr="001362C4" w:rsidRDefault="00886CC6">
            <w:pPr>
              <w:spacing w:line="336" w:lineRule="auto"/>
              <w:jc w:val="center"/>
              <w:rPr>
                <w:sz w:val="26"/>
                <w:szCs w:val="26"/>
              </w:rPr>
            </w:pPr>
            <w:r w:rsidRPr="001362C4">
              <w:rPr>
                <w:sz w:val="26"/>
                <w:szCs w:val="26"/>
              </w:rPr>
              <w:t>SS-038</w:t>
            </w:r>
          </w:p>
        </w:tc>
        <w:tc>
          <w:tcPr>
            <w:tcW w:w="2896" w:type="dxa"/>
            <w:tcBorders>
              <w:top w:val="nil"/>
              <w:left w:val="nil"/>
              <w:bottom w:val="single" w:sz="4" w:space="0" w:color="000000"/>
              <w:right w:val="nil"/>
            </w:tcBorders>
            <w:shd w:val="clear" w:color="auto" w:fill="FFFFFF"/>
            <w:vAlign w:val="center"/>
          </w:tcPr>
          <w:p w14:paraId="36B17973" w14:textId="77777777" w:rsidR="00614450" w:rsidRPr="001362C4" w:rsidRDefault="00886CC6">
            <w:pPr>
              <w:spacing w:line="336" w:lineRule="auto"/>
              <w:rPr>
                <w:sz w:val="26"/>
                <w:szCs w:val="26"/>
              </w:rPr>
            </w:pPr>
            <w:r w:rsidRPr="001362C4">
              <w:rPr>
                <w:sz w:val="26"/>
                <w:szCs w:val="26"/>
              </w:rPr>
              <w:t>Nguyễn Thị Hải Vân</w:t>
            </w:r>
          </w:p>
        </w:tc>
        <w:tc>
          <w:tcPr>
            <w:tcW w:w="437" w:type="dxa"/>
            <w:tcBorders>
              <w:top w:val="nil"/>
              <w:left w:val="single" w:sz="8" w:space="0" w:color="000000"/>
              <w:bottom w:val="single" w:sz="4" w:space="0" w:color="000000"/>
              <w:right w:val="single" w:sz="4" w:space="0" w:color="000000"/>
            </w:tcBorders>
            <w:vAlign w:val="bottom"/>
          </w:tcPr>
          <w:p w14:paraId="518D12EF"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2C1C32B7"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50D272CB"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348AA732"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463CEDA6"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2A75D3E5"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054EC2D3"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3994C8D5"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1BE9655A" w14:textId="77777777" w:rsidR="00614450" w:rsidRPr="001362C4" w:rsidRDefault="00886CC6">
            <w:pPr>
              <w:spacing w:line="336" w:lineRule="auto"/>
              <w:jc w:val="center"/>
              <w:rPr>
                <w:sz w:val="26"/>
                <w:szCs w:val="26"/>
              </w:rPr>
            </w:pPr>
            <w:r w:rsidRPr="001362C4">
              <w:rPr>
                <w:sz w:val="26"/>
                <w:szCs w:val="26"/>
              </w:rPr>
              <w:t> </w:t>
            </w:r>
          </w:p>
        </w:tc>
        <w:tc>
          <w:tcPr>
            <w:tcW w:w="542" w:type="dxa"/>
            <w:tcBorders>
              <w:top w:val="nil"/>
              <w:left w:val="nil"/>
              <w:bottom w:val="single" w:sz="4" w:space="0" w:color="000000"/>
              <w:right w:val="single" w:sz="4" w:space="0" w:color="000000"/>
            </w:tcBorders>
            <w:vAlign w:val="bottom"/>
          </w:tcPr>
          <w:p w14:paraId="63E1FC98"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6FA43752"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09EB3868"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1FDFABC0"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62CCA08A"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5F37CC63"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426FB1BF"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38FE4B3E" w14:textId="77777777" w:rsidR="00614450" w:rsidRPr="001362C4" w:rsidRDefault="00886CC6">
            <w:pPr>
              <w:spacing w:line="336" w:lineRule="auto"/>
              <w:rPr>
                <w:sz w:val="26"/>
                <w:szCs w:val="26"/>
              </w:rPr>
            </w:pPr>
            <w:r w:rsidRPr="001362C4">
              <w:rPr>
                <w:sz w:val="26"/>
                <w:szCs w:val="26"/>
              </w:rPr>
              <w:t>8</w:t>
            </w:r>
          </w:p>
        </w:tc>
        <w:tc>
          <w:tcPr>
            <w:tcW w:w="1169" w:type="dxa"/>
            <w:tcBorders>
              <w:top w:val="nil"/>
              <w:left w:val="nil"/>
              <w:bottom w:val="single" w:sz="4" w:space="0" w:color="000000"/>
              <w:right w:val="single" w:sz="4" w:space="0" w:color="000000"/>
            </w:tcBorders>
            <w:shd w:val="clear" w:color="auto" w:fill="FFFFFF"/>
            <w:vAlign w:val="center"/>
          </w:tcPr>
          <w:p w14:paraId="0E994E16" w14:textId="77777777" w:rsidR="00614450" w:rsidRPr="001362C4" w:rsidRDefault="00886CC6">
            <w:pPr>
              <w:spacing w:line="336" w:lineRule="auto"/>
              <w:jc w:val="center"/>
              <w:rPr>
                <w:sz w:val="26"/>
                <w:szCs w:val="26"/>
              </w:rPr>
            </w:pPr>
            <w:r w:rsidRPr="001362C4">
              <w:rPr>
                <w:sz w:val="26"/>
                <w:szCs w:val="26"/>
              </w:rPr>
              <w:t>SS-049</w:t>
            </w:r>
          </w:p>
        </w:tc>
        <w:tc>
          <w:tcPr>
            <w:tcW w:w="2896" w:type="dxa"/>
            <w:tcBorders>
              <w:top w:val="nil"/>
              <w:left w:val="nil"/>
              <w:bottom w:val="single" w:sz="4" w:space="0" w:color="000000"/>
              <w:right w:val="nil"/>
            </w:tcBorders>
            <w:shd w:val="clear" w:color="auto" w:fill="FFFFFF"/>
            <w:vAlign w:val="center"/>
          </w:tcPr>
          <w:p w14:paraId="2A555D30" w14:textId="77777777" w:rsidR="00614450" w:rsidRPr="001362C4" w:rsidRDefault="00886CC6">
            <w:pPr>
              <w:spacing w:line="336" w:lineRule="auto"/>
              <w:rPr>
                <w:sz w:val="26"/>
                <w:szCs w:val="26"/>
              </w:rPr>
            </w:pPr>
            <w:r w:rsidRPr="001362C4">
              <w:rPr>
                <w:sz w:val="26"/>
                <w:szCs w:val="26"/>
              </w:rPr>
              <w:t>Nguyễn Thị Bình</w:t>
            </w:r>
          </w:p>
        </w:tc>
        <w:tc>
          <w:tcPr>
            <w:tcW w:w="437" w:type="dxa"/>
            <w:tcBorders>
              <w:top w:val="nil"/>
              <w:left w:val="single" w:sz="8" w:space="0" w:color="000000"/>
              <w:bottom w:val="single" w:sz="4" w:space="0" w:color="000000"/>
              <w:right w:val="single" w:sz="4" w:space="0" w:color="000000"/>
            </w:tcBorders>
            <w:vAlign w:val="bottom"/>
          </w:tcPr>
          <w:p w14:paraId="27E4C0F2"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0DCADAD6"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3A39EBD4"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5B1904AC"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69D52076"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304B30E0"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4F9ECB54"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19EB3A12"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701F953C"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nil"/>
              <w:left w:val="nil"/>
              <w:bottom w:val="single" w:sz="4" w:space="0" w:color="000000"/>
              <w:right w:val="single" w:sz="4" w:space="0" w:color="000000"/>
            </w:tcBorders>
            <w:vAlign w:val="bottom"/>
          </w:tcPr>
          <w:p w14:paraId="06AD10B1"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38660D60"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3E1BE2C2"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4ED6FFDF" w14:textId="77777777" w:rsidR="00614450" w:rsidRPr="001362C4" w:rsidRDefault="00886CC6">
            <w:pPr>
              <w:spacing w:line="336" w:lineRule="auto"/>
              <w:jc w:val="center"/>
              <w:rPr>
                <w:sz w:val="26"/>
                <w:szCs w:val="26"/>
              </w:rPr>
            </w:pPr>
            <w:r w:rsidRPr="001362C4">
              <w:rPr>
                <w:sz w:val="26"/>
                <w:szCs w:val="26"/>
              </w:rPr>
              <w:t>x</w:t>
            </w:r>
          </w:p>
        </w:tc>
        <w:tc>
          <w:tcPr>
            <w:tcW w:w="975" w:type="dxa"/>
            <w:tcBorders>
              <w:top w:val="nil"/>
              <w:left w:val="nil"/>
              <w:bottom w:val="single" w:sz="4" w:space="0" w:color="000000"/>
              <w:right w:val="single" w:sz="4" w:space="0" w:color="000000"/>
            </w:tcBorders>
            <w:shd w:val="clear" w:color="auto" w:fill="EDEDED"/>
            <w:vAlign w:val="bottom"/>
          </w:tcPr>
          <w:p w14:paraId="2922EE39"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3C19BCE0" w14:textId="77777777" w:rsidR="00614450" w:rsidRPr="001362C4" w:rsidRDefault="00886CC6">
            <w:pPr>
              <w:spacing w:line="336" w:lineRule="auto"/>
              <w:jc w:val="center"/>
              <w:rPr>
                <w:sz w:val="26"/>
                <w:szCs w:val="26"/>
              </w:rPr>
            </w:pPr>
            <w:r w:rsidRPr="001362C4">
              <w:rPr>
                <w:sz w:val="26"/>
                <w:szCs w:val="26"/>
              </w:rPr>
              <w:t>x</w:t>
            </w:r>
          </w:p>
        </w:tc>
      </w:tr>
      <w:tr w:rsidR="00614450" w:rsidRPr="001362C4" w14:paraId="659162FC"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5202B418" w14:textId="77777777" w:rsidR="00614450" w:rsidRPr="001362C4" w:rsidRDefault="00886CC6">
            <w:pPr>
              <w:spacing w:line="336" w:lineRule="auto"/>
              <w:rPr>
                <w:sz w:val="26"/>
                <w:szCs w:val="26"/>
              </w:rPr>
            </w:pPr>
            <w:r w:rsidRPr="001362C4">
              <w:rPr>
                <w:sz w:val="26"/>
                <w:szCs w:val="26"/>
              </w:rPr>
              <w:t>9</w:t>
            </w:r>
          </w:p>
        </w:tc>
        <w:tc>
          <w:tcPr>
            <w:tcW w:w="1169" w:type="dxa"/>
            <w:tcBorders>
              <w:top w:val="nil"/>
              <w:left w:val="nil"/>
              <w:bottom w:val="single" w:sz="4" w:space="0" w:color="000000"/>
              <w:right w:val="single" w:sz="4" w:space="0" w:color="000000"/>
            </w:tcBorders>
            <w:shd w:val="clear" w:color="auto" w:fill="FFFFFF"/>
            <w:vAlign w:val="center"/>
          </w:tcPr>
          <w:p w14:paraId="4CC3D00A" w14:textId="77777777" w:rsidR="00614450" w:rsidRPr="001362C4" w:rsidRDefault="00886CC6">
            <w:pPr>
              <w:spacing w:line="336" w:lineRule="auto"/>
              <w:jc w:val="center"/>
              <w:rPr>
                <w:sz w:val="26"/>
                <w:szCs w:val="26"/>
              </w:rPr>
            </w:pPr>
            <w:r w:rsidRPr="001362C4">
              <w:rPr>
                <w:sz w:val="26"/>
                <w:szCs w:val="26"/>
              </w:rPr>
              <w:t>SS-085</w:t>
            </w:r>
          </w:p>
        </w:tc>
        <w:tc>
          <w:tcPr>
            <w:tcW w:w="2896" w:type="dxa"/>
            <w:tcBorders>
              <w:top w:val="nil"/>
              <w:left w:val="nil"/>
              <w:bottom w:val="single" w:sz="4" w:space="0" w:color="000000"/>
              <w:right w:val="nil"/>
            </w:tcBorders>
            <w:shd w:val="clear" w:color="auto" w:fill="FFFFFF"/>
            <w:vAlign w:val="center"/>
          </w:tcPr>
          <w:p w14:paraId="0F10E8E0" w14:textId="77777777" w:rsidR="00614450" w:rsidRPr="001362C4" w:rsidRDefault="00886CC6">
            <w:pPr>
              <w:spacing w:line="336" w:lineRule="auto"/>
              <w:rPr>
                <w:sz w:val="26"/>
                <w:szCs w:val="26"/>
              </w:rPr>
            </w:pPr>
            <w:r w:rsidRPr="001362C4">
              <w:rPr>
                <w:sz w:val="26"/>
                <w:szCs w:val="26"/>
              </w:rPr>
              <w:t>Khương Thị Vân Anh</w:t>
            </w:r>
          </w:p>
        </w:tc>
        <w:tc>
          <w:tcPr>
            <w:tcW w:w="437" w:type="dxa"/>
            <w:tcBorders>
              <w:top w:val="nil"/>
              <w:left w:val="single" w:sz="8" w:space="0" w:color="000000"/>
              <w:bottom w:val="single" w:sz="4" w:space="0" w:color="000000"/>
              <w:right w:val="single" w:sz="4" w:space="0" w:color="000000"/>
            </w:tcBorders>
            <w:vAlign w:val="bottom"/>
          </w:tcPr>
          <w:p w14:paraId="16C299AB"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428DE2C1"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5840D157"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49ABDE88"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6184DEC5"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416323D4"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136243F3"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3BD58324"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0914C8F5"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nil"/>
              <w:left w:val="nil"/>
              <w:bottom w:val="single" w:sz="4" w:space="0" w:color="000000"/>
              <w:right w:val="single" w:sz="4" w:space="0" w:color="000000"/>
            </w:tcBorders>
            <w:vAlign w:val="bottom"/>
          </w:tcPr>
          <w:p w14:paraId="7D6E206A"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04DE724E"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64D3CE1C"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2C96F5B8"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365D5CC0"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36BC0179"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5EDB5A1C"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158F4A32" w14:textId="77777777" w:rsidR="00614450" w:rsidRPr="001362C4" w:rsidRDefault="00886CC6">
            <w:pPr>
              <w:spacing w:line="336" w:lineRule="auto"/>
              <w:rPr>
                <w:sz w:val="26"/>
                <w:szCs w:val="26"/>
              </w:rPr>
            </w:pPr>
            <w:r w:rsidRPr="001362C4">
              <w:rPr>
                <w:sz w:val="26"/>
                <w:szCs w:val="26"/>
              </w:rPr>
              <w:t>10</w:t>
            </w:r>
          </w:p>
        </w:tc>
        <w:tc>
          <w:tcPr>
            <w:tcW w:w="1169" w:type="dxa"/>
            <w:tcBorders>
              <w:top w:val="nil"/>
              <w:left w:val="nil"/>
              <w:bottom w:val="single" w:sz="4" w:space="0" w:color="000000"/>
              <w:right w:val="single" w:sz="4" w:space="0" w:color="000000"/>
            </w:tcBorders>
            <w:shd w:val="clear" w:color="auto" w:fill="FFFFFF"/>
            <w:vAlign w:val="center"/>
          </w:tcPr>
          <w:p w14:paraId="351E222D" w14:textId="77777777" w:rsidR="00614450" w:rsidRPr="001362C4" w:rsidRDefault="00886CC6">
            <w:pPr>
              <w:spacing w:line="336" w:lineRule="auto"/>
              <w:jc w:val="center"/>
              <w:rPr>
                <w:sz w:val="26"/>
                <w:szCs w:val="26"/>
              </w:rPr>
            </w:pPr>
            <w:r w:rsidRPr="001362C4">
              <w:rPr>
                <w:sz w:val="26"/>
                <w:szCs w:val="26"/>
              </w:rPr>
              <w:t>SS-099</w:t>
            </w:r>
          </w:p>
        </w:tc>
        <w:tc>
          <w:tcPr>
            <w:tcW w:w="2896" w:type="dxa"/>
            <w:tcBorders>
              <w:top w:val="nil"/>
              <w:left w:val="nil"/>
              <w:bottom w:val="single" w:sz="4" w:space="0" w:color="000000"/>
              <w:right w:val="nil"/>
            </w:tcBorders>
            <w:shd w:val="clear" w:color="auto" w:fill="FFFFFF"/>
            <w:vAlign w:val="center"/>
          </w:tcPr>
          <w:p w14:paraId="6011F329" w14:textId="77777777" w:rsidR="00614450" w:rsidRPr="001362C4" w:rsidRDefault="00886CC6">
            <w:pPr>
              <w:spacing w:line="336" w:lineRule="auto"/>
              <w:rPr>
                <w:sz w:val="26"/>
                <w:szCs w:val="26"/>
              </w:rPr>
            </w:pPr>
            <w:r w:rsidRPr="001362C4">
              <w:rPr>
                <w:sz w:val="26"/>
                <w:szCs w:val="26"/>
              </w:rPr>
              <w:t>Vũ Thị Phương Mai</w:t>
            </w:r>
          </w:p>
        </w:tc>
        <w:tc>
          <w:tcPr>
            <w:tcW w:w="437" w:type="dxa"/>
            <w:tcBorders>
              <w:top w:val="nil"/>
              <w:left w:val="single" w:sz="8" w:space="0" w:color="000000"/>
              <w:bottom w:val="single" w:sz="4" w:space="0" w:color="000000"/>
              <w:right w:val="single" w:sz="4" w:space="0" w:color="000000"/>
            </w:tcBorders>
            <w:vAlign w:val="bottom"/>
          </w:tcPr>
          <w:p w14:paraId="2BAA4B6E"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3F1C8524"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442C892C"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7B9747AE"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75A5D139"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75587103"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5CF4834A"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2B5D89D2"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3E7D1242"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nil"/>
              <w:left w:val="nil"/>
              <w:bottom w:val="single" w:sz="4" w:space="0" w:color="000000"/>
              <w:right w:val="single" w:sz="4" w:space="0" w:color="000000"/>
            </w:tcBorders>
            <w:vAlign w:val="bottom"/>
          </w:tcPr>
          <w:p w14:paraId="5F324711"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26DD2FE5"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0E831A11"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568BC8A7"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4B9D9DA3"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78B5506D"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7FDDE660"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201CCF66" w14:textId="77777777" w:rsidR="00614450" w:rsidRPr="001362C4" w:rsidRDefault="00886CC6">
            <w:pPr>
              <w:spacing w:line="336" w:lineRule="auto"/>
              <w:rPr>
                <w:sz w:val="26"/>
                <w:szCs w:val="26"/>
              </w:rPr>
            </w:pPr>
            <w:r w:rsidRPr="001362C4">
              <w:rPr>
                <w:sz w:val="26"/>
                <w:szCs w:val="26"/>
              </w:rPr>
              <w:t>11</w:t>
            </w:r>
          </w:p>
        </w:tc>
        <w:tc>
          <w:tcPr>
            <w:tcW w:w="1169" w:type="dxa"/>
            <w:tcBorders>
              <w:top w:val="nil"/>
              <w:left w:val="nil"/>
              <w:bottom w:val="single" w:sz="4" w:space="0" w:color="000000"/>
              <w:right w:val="single" w:sz="4" w:space="0" w:color="000000"/>
            </w:tcBorders>
            <w:shd w:val="clear" w:color="auto" w:fill="FFFFFF"/>
            <w:vAlign w:val="center"/>
          </w:tcPr>
          <w:p w14:paraId="0C4D2CC3" w14:textId="77777777" w:rsidR="00614450" w:rsidRPr="001362C4" w:rsidRDefault="00886CC6">
            <w:pPr>
              <w:spacing w:line="336" w:lineRule="auto"/>
              <w:jc w:val="center"/>
              <w:rPr>
                <w:sz w:val="26"/>
                <w:szCs w:val="26"/>
              </w:rPr>
            </w:pPr>
            <w:r w:rsidRPr="001362C4">
              <w:rPr>
                <w:sz w:val="26"/>
                <w:szCs w:val="26"/>
              </w:rPr>
              <w:t>SS-104</w:t>
            </w:r>
          </w:p>
        </w:tc>
        <w:tc>
          <w:tcPr>
            <w:tcW w:w="2896" w:type="dxa"/>
            <w:tcBorders>
              <w:top w:val="nil"/>
              <w:left w:val="nil"/>
              <w:bottom w:val="single" w:sz="4" w:space="0" w:color="000000"/>
              <w:right w:val="nil"/>
            </w:tcBorders>
            <w:shd w:val="clear" w:color="auto" w:fill="FFFFFF"/>
            <w:vAlign w:val="center"/>
          </w:tcPr>
          <w:p w14:paraId="07BAEADE" w14:textId="77777777" w:rsidR="00614450" w:rsidRPr="001362C4" w:rsidRDefault="00886CC6">
            <w:pPr>
              <w:spacing w:line="336" w:lineRule="auto"/>
              <w:rPr>
                <w:sz w:val="26"/>
                <w:szCs w:val="26"/>
              </w:rPr>
            </w:pPr>
            <w:r w:rsidRPr="001362C4">
              <w:rPr>
                <w:sz w:val="26"/>
                <w:szCs w:val="26"/>
              </w:rPr>
              <w:t>Phạm Thị Nhung</w:t>
            </w:r>
          </w:p>
        </w:tc>
        <w:tc>
          <w:tcPr>
            <w:tcW w:w="437" w:type="dxa"/>
            <w:tcBorders>
              <w:top w:val="nil"/>
              <w:left w:val="single" w:sz="8" w:space="0" w:color="000000"/>
              <w:bottom w:val="single" w:sz="4" w:space="0" w:color="000000"/>
              <w:right w:val="single" w:sz="4" w:space="0" w:color="000000"/>
            </w:tcBorders>
            <w:vAlign w:val="bottom"/>
          </w:tcPr>
          <w:p w14:paraId="28D0F8B4"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73E1D1C0"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3938B414"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4F612A86"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5DA9268D"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3D38E130"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4A23D2D7"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5B5C6B3B"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038A8A35" w14:textId="77777777" w:rsidR="00614450" w:rsidRPr="001362C4" w:rsidRDefault="00886CC6">
            <w:pPr>
              <w:spacing w:line="336" w:lineRule="auto"/>
              <w:jc w:val="center"/>
              <w:rPr>
                <w:sz w:val="26"/>
                <w:szCs w:val="26"/>
              </w:rPr>
            </w:pPr>
            <w:r w:rsidRPr="001362C4">
              <w:rPr>
                <w:sz w:val="26"/>
                <w:szCs w:val="26"/>
              </w:rPr>
              <w:t> </w:t>
            </w:r>
          </w:p>
        </w:tc>
        <w:tc>
          <w:tcPr>
            <w:tcW w:w="542" w:type="dxa"/>
            <w:tcBorders>
              <w:top w:val="nil"/>
              <w:left w:val="nil"/>
              <w:bottom w:val="single" w:sz="4" w:space="0" w:color="000000"/>
              <w:right w:val="single" w:sz="4" w:space="0" w:color="000000"/>
            </w:tcBorders>
            <w:vAlign w:val="bottom"/>
          </w:tcPr>
          <w:p w14:paraId="74E4C993"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081600B2"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4F255C8B"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675C1CF5" w14:textId="77777777" w:rsidR="00614450" w:rsidRPr="001362C4" w:rsidRDefault="00886CC6">
            <w:pPr>
              <w:spacing w:line="336" w:lineRule="auto"/>
              <w:jc w:val="center"/>
              <w:rPr>
                <w:sz w:val="26"/>
                <w:szCs w:val="26"/>
              </w:rPr>
            </w:pPr>
            <w:r w:rsidRPr="001362C4">
              <w:rPr>
                <w:sz w:val="26"/>
                <w:szCs w:val="26"/>
              </w:rPr>
              <w:t>x</w:t>
            </w:r>
          </w:p>
        </w:tc>
        <w:tc>
          <w:tcPr>
            <w:tcW w:w="975" w:type="dxa"/>
            <w:tcBorders>
              <w:top w:val="nil"/>
              <w:left w:val="nil"/>
              <w:bottom w:val="single" w:sz="4" w:space="0" w:color="000000"/>
              <w:right w:val="single" w:sz="4" w:space="0" w:color="000000"/>
            </w:tcBorders>
            <w:shd w:val="clear" w:color="auto" w:fill="EDEDED"/>
            <w:vAlign w:val="bottom"/>
          </w:tcPr>
          <w:p w14:paraId="53CFC263"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64613292"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00698E76" w14:textId="77777777">
        <w:trPr>
          <w:trHeight w:val="20"/>
          <w:jc w:val="center"/>
        </w:trPr>
        <w:tc>
          <w:tcPr>
            <w:tcW w:w="408" w:type="dxa"/>
            <w:tcBorders>
              <w:top w:val="nil"/>
              <w:left w:val="single" w:sz="4" w:space="0" w:color="000000"/>
              <w:bottom w:val="single" w:sz="8" w:space="0" w:color="000000"/>
              <w:right w:val="single" w:sz="4" w:space="0" w:color="000000"/>
            </w:tcBorders>
            <w:vAlign w:val="center"/>
          </w:tcPr>
          <w:p w14:paraId="7EDBDAD2" w14:textId="77777777" w:rsidR="00614450" w:rsidRPr="001362C4" w:rsidRDefault="00886CC6">
            <w:pPr>
              <w:spacing w:line="336" w:lineRule="auto"/>
              <w:rPr>
                <w:sz w:val="26"/>
                <w:szCs w:val="26"/>
              </w:rPr>
            </w:pPr>
            <w:r w:rsidRPr="001362C4">
              <w:rPr>
                <w:sz w:val="26"/>
                <w:szCs w:val="26"/>
              </w:rPr>
              <w:t>12</w:t>
            </w:r>
          </w:p>
        </w:tc>
        <w:tc>
          <w:tcPr>
            <w:tcW w:w="1169" w:type="dxa"/>
            <w:tcBorders>
              <w:top w:val="nil"/>
              <w:left w:val="nil"/>
              <w:bottom w:val="single" w:sz="8" w:space="0" w:color="000000"/>
              <w:right w:val="single" w:sz="4" w:space="0" w:color="000000"/>
            </w:tcBorders>
            <w:shd w:val="clear" w:color="auto" w:fill="FFFFFF"/>
            <w:vAlign w:val="center"/>
          </w:tcPr>
          <w:p w14:paraId="5366A47F" w14:textId="77777777" w:rsidR="00614450" w:rsidRPr="001362C4" w:rsidRDefault="00886CC6">
            <w:pPr>
              <w:spacing w:line="336" w:lineRule="auto"/>
              <w:jc w:val="center"/>
              <w:rPr>
                <w:sz w:val="26"/>
                <w:szCs w:val="26"/>
              </w:rPr>
            </w:pPr>
            <w:r w:rsidRPr="001362C4">
              <w:rPr>
                <w:sz w:val="26"/>
                <w:szCs w:val="26"/>
              </w:rPr>
              <w:t>SS-115</w:t>
            </w:r>
          </w:p>
        </w:tc>
        <w:tc>
          <w:tcPr>
            <w:tcW w:w="2896" w:type="dxa"/>
            <w:tcBorders>
              <w:top w:val="nil"/>
              <w:left w:val="nil"/>
              <w:bottom w:val="single" w:sz="8" w:space="0" w:color="000000"/>
              <w:right w:val="nil"/>
            </w:tcBorders>
            <w:shd w:val="clear" w:color="auto" w:fill="FFFFFF"/>
            <w:vAlign w:val="center"/>
          </w:tcPr>
          <w:p w14:paraId="23C17FDE" w14:textId="77777777" w:rsidR="00614450" w:rsidRPr="001362C4" w:rsidRDefault="00886CC6">
            <w:pPr>
              <w:spacing w:line="336" w:lineRule="auto"/>
              <w:rPr>
                <w:sz w:val="26"/>
                <w:szCs w:val="26"/>
              </w:rPr>
            </w:pPr>
            <w:r w:rsidRPr="001362C4">
              <w:rPr>
                <w:sz w:val="26"/>
                <w:szCs w:val="26"/>
              </w:rPr>
              <w:t>Phùng Thị Lan Thơm</w:t>
            </w:r>
          </w:p>
        </w:tc>
        <w:tc>
          <w:tcPr>
            <w:tcW w:w="437" w:type="dxa"/>
            <w:tcBorders>
              <w:top w:val="nil"/>
              <w:left w:val="single" w:sz="8" w:space="0" w:color="000000"/>
              <w:bottom w:val="single" w:sz="8" w:space="0" w:color="000000"/>
              <w:right w:val="single" w:sz="4" w:space="0" w:color="000000"/>
            </w:tcBorders>
            <w:vAlign w:val="bottom"/>
          </w:tcPr>
          <w:p w14:paraId="5153386C"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8" w:space="0" w:color="000000"/>
              <w:right w:val="single" w:sz="4" w:space="0" w:color="000000"/>
            </w:tcBorders>
            <w:vAlign w:val="bottom"/>
          </w:tcPr>
          <w:p w14:paraId="00A859BC"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8" w:space="0" w:color="000000"/>
              <w:right w:val="single" w:sz="8" w:space="0" w:color="000000"/>
            </w:tcBorders>
            <w:vAlign w:val="bottom"/>
          </w:tcPr>
          <w:p w14:paraId="5587343F"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8" w:space="0" w:color="000000"/>
              <w:right w:val="single" w:sz="4" w:space="0" w:color="000000"/>
            </w:tcBorders>
            <w:vAlign w:val="bottom"/>
          </w:tcPr>
          <w:p w14:paraId="3EEC4282"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8" w:space="0" w:color="000000"/>
              <w:right w:val="single" w:sz="4" w:space="0" w:color="000000"/>
            </w:tcBorders>
            <w:vAlign w:val="bottom"/>
          </w:tcPr>
          <w:p w14:paraId="08C05091"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8" w:space="0" w:color="000000"/>
              <w:right w:val="single" w:sz="8" w:space="0" w:color="000000"/>
            </w:tcBorders>
            <w:vAlign w:val="bottom"/>
          </w:tcPr>
          <w:p w14:paraId="54DF8E43"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8" w:space="0" w:color="000000"/>
              <w:right w:val="single" w:sz="4" w:space="0" w:color="000000"/>
            </w:tcBorders>
            <w:vAlign w:val="bottom"/>
          </w:tcPr>
          <w:p w14:paraId="1F617409"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8" w:space="0" w:color="000000"/>
              <w:right w:val="single" w:sz="4" w:space="0" w:color="000000"/>
            </w:tcBorders>
            <w:vAlign w:val="bottom"/>
          </w:tcPr>
          <w:p w14:paraId="78AD52FC"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8" w:space="0" w:color="000000"/>
              <w:right w:val="single" w:sz="8" w:space="0" w:color="000000"/>
            </w:tcBorders>
            <w:vAlign w:val="bottom"/>
          </w:tcPr>
          <w:p w14:paraId="2C5585F5"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nil"/>
              <w:left w:val="nil"/>
              <w:bottom w:val="single" w:sz="8" w:space="0" w:color="000000"/>
              <w:right w:val="single" w:sz="4" w:space="0" w:color="000000"/>
            </w:tcBorders>
            <w:vAlign w:val="bottom"/>
          </w:tcPr>
          <w:p w14:paraId="6800DDF2"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8" w:space="0" w:color="000000"/>
              <w:right w:val="single" w:sz="4" w:space="0" w:color="000000"/>
            </w:tcBorders>
            <w:vAlign w:val="bottom"/>
          </w:tcPr>
          <w:p w14:paraId="044F73DF"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8" w:space="0" w:color="000000"/>
              <w:right w:val="single" w:sz="8" w:space="0" w:color="000000"/>
            </w:tcBorders>
            <w:vAlign w:val="bottom"/>
          </w:tcPr>
          <w:p w14:paraId="771CD526"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8" w:space="0" w:color="000000"/>
              <w:right w:val="single" w:sz="4" w:space="0" w:color="000000"/>
            </w:tcBorders>
            <w:shd w:val="clear" w:color="auto" w:fill="EDEDED"/>
            <w:vAlign w:val="bottom"/>
          </w:tcPr>
          <w:p w14:paraId="282A1A47"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8" w:space="0" w:color="000000"/>
              <w:right w:val="single" w:sz="4" w:space="0" w:color="000000"/>
            </w:tcBorders>
            <w:shd w:val="clear" w:color="auto" w:fill="EDEDED"/>
            <w:vAlign w:val="bottom"/>
          </w:tcPr>
          <w:p w14:paraId="723ED8DA"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8" w:space="0" w:color="000000"/>
              <w:right w:val="single" w:sz="8" w:space="0" w:color="000000"/>
            </w:tcBorders>
            <w:shd w:val="clear" w:color="auto" w:fill="EDEDED"/>
            <w:vAlign w:val="bottom"/>
          </w:tcPr>
          <w:p w14:paraId="701212D6"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4AC89259" w14:textId="77777777">
        <w:trPr>
          <w:trHeight w:val="20"/>
          <w:jc w:val="center"/>
        </w:trPr>
        <w:tc>
          <w:tcPr>
            <w:tcW w:w="408" w:type="dxa"/>
            <w:tcBorders>
              <w:top w:val="single" w:sz="8" w:space="0" w:color="000000"/>
              <w:left w:val="single" w:sz="4" w:space="0" w:color="000000"/>
              <w:bottom w:val="single" w:sz="4" w:space="0" w:color="000000"/>
              <w:right w:val="single" w:sz="4" w:space="0" w:color="000000"/>
            </w:tcBorders>
            <w:vAlign w:val="center"/>
          </w:tcPr>
          <w:p w14:paraId="6C8AFBF0" w14:textId="77777777" w:rsidR="00614450" w:rsidRPr="001362C4" w:rsidRDefault="00886CC6">
            <w:pPr>
              <w:spacing w:line="336" w:lineRule="auto"/>
              <w:rPr>
                <w:sz w:val="26"/>
                <w:szCs w:val="26"/>
              </w:rPr>
            </w:pPr>
            <w:r w:rsidRPr="001362C4">
              <w:rPr>
                <w:sz w:val="26"/>
                <w:szCs w:val="26"/>
              </w:rPr>
              <w:lastRenderedPageBreak/>
              <w:t>13</w:t>
            </w:r>
          </w:p>
        </w:tc>
        <w:tc>
          <w:tcPr>
            <w:tcW w:w="1169" w:type="dxa"/>
            <w:tcBorders>
              <w:top w:val="single" w:sz="8" w:space="0" w:color="000000"/>
              <w:left w:val="nil"/>
              <w:bottom w:val="single" w:sz="4" w:space="0" w:color="000000"/>
              <w:right w:val="single" w:sz="4" w:space="0" w:color="000000"/>
            </w:tcBorders>
            <w:shd w:val="clear" w:color="auto" w:fill="FFFFFF"/>
            <w:vAlign w:val="center"/>
          </w:tcPr>
          <w:p w14:paraId="2AF01370" w14:textId="77777777" w:rsidR="00614450" w:rsidRPr="001362C4" w:rsidRDefault="00886CC6">
            <w:pPr>
              <w:spacing w:line="336" w:lineRule="auto"/>
              <w:jc w:val="center"/>
              <w:rPr>
                <w:sz w:val="26"/>
                <w:szCs w:val="26"/>
              </w:rPr>
            </w:pPr>
            <w:r w:rsidRPr="001362C4">
              <w:rPr>
                <w:sz w:val="26"/>
                <w:szCs w:val="26"/>
              </w:rPr>
              <w:t>SS-150</w:t>
            </w:r>
          </w:p>
        </w:tc>
        <w:tc>
          <w:tcPr>
            <w:tcW w:w="2896" w:type="dxa"/>
            <w:tcBorders>
              <w:top w:val="single" w:sz="8" w:space="0" w:color="000000"/>
              <w:left w:val="nil"/>
              <w:bottom w:val="single" w:sz="4" w:space="0" w:color="000000"/>
              <w:right w:val="nil"/>
            </w:tcBorders>
            <w:shd w:val="clear" w:color="auto" w:fill="FFFFFF"/>
            <w:vAlign w:val="center"/>
          </w:tcPr>
          <w:p w14:paraId="57266B1B" w14:textId="77777777" w:rsidR="00614450" w:rsidRPr="001362C4" w:rsidRDefault="00886CC6">
            <w:pPr>
              <w:spacing w:line="336" w:lineRule="auto"/>
              <w:rPr>
                <w:sz w:val="26"/>
                <w:szCs w:val="26"/>
              </w:rPr>
            </w:pPr>
            <w:r w:rsidRPr="001362C4">
              <w:rPr>
                <w:sz w:val="26"/>
                <w:szCs w:val="26"/>
              </w:rPr>
              <w:t>Nguyễn Thị Huyền Trang</w:t>
            </w:r>
          </w:p>
        </w:tc>
        <w:tc>
          <w:tcPr>
            <w:tcW w:w="437" w:type="dxa"/>
            <w:tcBorders>
              <w:top w:val="single" w:sz="8" w:space="0" w:color="000000"/>
              <w:left w:val="single" w:sz="8" w:space="0" w:color="000000"/>
              <w:bottom w:val="single" w:sz="4" w:space="0" w:color="000000"/>
              <w:right w:val="single" w:sz="4" w:space="0" w:color="000000"/>
            </w:tcBorders>
            <w:vAlign w:val="bottom"/>
          </w:tcPr>
          <w:p w14:paraId="77E7C638"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11AC4344"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single" w:sz="8" w:space="0" w:color="000000"/>
              <w:left w:val="nil"/>
              <w:bottom w:val="single" w:sz="4" w:space="0" w:color="000000"/>
              <w:right w:val="single" w:sz="8" w:space="0" w:color="000000"/>
            </w:tcBorders>
            <w:vAlign w:val="bottom"/>
          </w:tcPr>
          <w:p w14:paraId="189D30FE"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single" w:sz="8" w:space="0" w:color="000000"/>
              <w:left w:val="nil"/>
              <w:bottom w:val="single" w:sz="4" w:space="0" w:color="000000"/>
              <w:right w:val="single" w:sz="4" w:space="0" w:color="000000"/>
            </w:tcBorders>
            <w:vAlign w:val="bottom"/>
          </w:tcPr>
          <w:p w14:paraId="616D36F8"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35E2B8DD"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single" w:sz="8" w:space="0" w:color="000000"/>
              <w:left w:val="nil"/>
              <w:bottom w:val="single" w:sz="4" w:space="0" w:color="000000"/>
              <w:right w:val="single" w:sz="8" w:space="0" w:color="000000"/>
            </w:tcBorders>
            <w:vAlign w:val="bottom"/>
          </w:tcPr>
          <w:p w14:paraId="55DAB7EC"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single" w:sz="8" w:space="0" w:color="000000"/>
              <w:left w:val="nil"/>
              <w:bottom w:val="single" w:sz="4" w:space="0" w:color="000000"/>
              <w:right w:val="single" w:sz="4" w:space="0" w:color="000000"/>
            </w:tcBorders>
            <w:vAlign w:val="bottom"/>
          </w:tcPr>
          <w:p w14:paraId="42CEB712"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0F51FB51"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single" w:sz="8" w:space="0" w:color="000000"/>
              <w:left w:val="nil"/>
              <w:bottom w:val="single" w:sz="4" w:space="0" w:color="000000"/>
              <w:right w:val="single" w:sz="8" w:space="0" w:color="000000"/>
            </w:tcBorders>
            <w:vAlign w:val="bottom"/>
          </w:tcPr>
          <w:p w14:paraId="57231ABB" w14:textId="77777777" w:rsidR="00614450" w:rsidRPr="001362C4" w:rsidRDefault="00886CC6">
            <w:pPr>
              <w:spacing w:line="336" w:lineRule="auto"/>
              <w:jc w:val="center"/>
              <w:rPr>
                <w:sz w:val="26"/>
                <w:szCs w:val="26"/>
              </w:rPr>
            </w:pPr>
            <w:r w:rsidRPr="001362C4">
              <w:rPr>
                <w:sz w:val="26"/>
                <w:szCs w:val="26"/>
              </w:rPr>
              <w:t> </w:t>
            </w:r>
          </w:p>
        </w:tc>
        <w:tc>
          <w:tcPr>
            <w:tcW w:w="542" w:type="dxa"/>
            <w:tcBorders>
              <w:top w:val="single" w:sz="8" w:space="0" w:color="000000"/>
              <w:left w:val="nil"/>
              <w:bottom w:val="single" w:sz="4" w:space="0" w:color="000000"/>
              <w:right w:val="single" w:sz="4" w:space="0" w:color="000000"/>
            </w:tcBorders>
            <w:vAlign w:val="bottom"/>
          </w:tcPr>
          <w:p w14:paraId="78C55CA2"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single" w:sz="8" w:space="0" w:color="000000"/>
              <w:left w:val="nil"/>
              <w:bottom w:val="single" w:sz="4" w:space="0" w:color="000000"/>
              <w:right w:val="single" w:sz="4" w:space="0" w:color="000000"/>
            </w:tcBorders>
            <w:vAlign w:val="bottom"/>
          </w:tcPr>
          <w:p w14:paraId="467FB7D9"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single" w:sz="8" w:space="0" w:color="000000"/>
              <w:left w:val="nil"/>
              <w:bottom w:val="single" w:sz="4" w:space="0" w:color="000000"/>
              <w:right w:val="single" w:sz="8" w:space="0" w:color="000000"/>
            </w:tcBorders>
            <w:vAlign w:val="bottom"/>
          </w:tcPr>
          <w:p w14:paraId="2CBCE98F"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single" w:sz="8" w:space="0" w:color="000000"/>
              <w:left w:val="nil"/>
              <w:bottom w:val="single" w:sz="4" w:space="0" w:color="000000"/>
              <w:right w:val="single" w:sz="4" w:space="0" w:color="000000"/>
            </w:tcBorders>
            <w:shd w:val="clear" w:color="auto" w:fill="EDEDED"/>
            <w:vAlign w:val="bottom"/>
          </w:tcPr>
          <w:p w14:paraId="6658D1BD" w14:textId="77777777" w:rsidR="00614450" w:rsidRPr="001362C4" w:rsidRDefault="00886CC6">
            <w:pPr>
              <w:spacing w:line="336" w:lineRule="auto"/>
              <w:jc w:val="center"/>
              <w:rPr>
                <w:sz w:val="26"/>
                <w:szCs w:val="26"/>
              </w:rPr>
            </w:pPr>
            <w:r w:rsidRPr="001362C4">
              <w:rPr>
                <w:sz w:val="26"/>
                <w:szCs w:val="26"/>
              </w:rPr>
              <w:t>x</w:t>
            </w:r>
          </w:p>
        </w:tc>
        <w:tc>
          <w:tcPr>
            <w:tcW w:w="975" w:type="dxa"/>
            <w:tcBorders>
              <w:top w:val="single" w:sz="8" w:space="0" w:color="000000"/>
              <w:left w:val="nil"/>
              <w:bottom w:val="single" w:sz="4" w:space="0" w:color="000000"/>
              <w:right w:val="single" w:sz="4" w:space="0" w:color="000000"/>
            </w:tcBorders>
            <w:shd w:val="clear" w:color="auto" w:fill="EDEDED"/>
            <w:vAlign w:val="bottom"/>
          </w:tcPr>
          <w:p w14:paraId="787321BD"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single" w:sz="8" w:space="0" w:color="000000"/>
              <w:left w:val="nil"/>
              <w:bottom w:val="single" w:sz="4" w:space="0" w:color="000000"/>
              <w:right w:val="single" w:sz="8" w:space="0" w:color="000000"/>
            </w:tcBorders>
            <w:shd w:val="clear" w:color="auto" w:fill="EDEDED"/>
            <w:vAlign w:val="bottom"/>
          </w:tcPr>
          <w:p w14:paraId="73E246F1" w14:textId="77777777" w:rsidR="00614450" w:rsidRPr="001362C4" w:rsidRDefault="00886CC6">
            <w:pPr>
              <w:spacing w:line="336" w:lineRule="auto"/>
              <w:jc w:val="center"/>
              <w:rPr>
                <w:sz w:val="26"/>
                <w:szCs w:val="26"/>
              </w:rPr>
            </w:pPr>
            <w:r w:rsidRPr="001362C4">
              <w:rPr>
                <w:sz w:val="26"/>
                <w:szCs w:val="26"/>
              </w:rPr>
              <w:t>x</w:t>
            </w:r>
          </w:p>
        </w:tc>
      </w:tr>
      <w:tr w:rsidR="00614450" w:rsidRPr="001362C4" w14:paraId="03AC9333"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0BA3317C" w14:textId="77777777" w:rsidR="00614450" w:rsidRPr="001362C4" w:rsidRDefault="00886CC6">
            <w:pPr>
              <w:spacing w:line="336" w:lineRule="auto"/>
              <w:rPr>
                <w:sz w:val="26"/>
                <w:szCs w:val="26"/>
              </w:rPr>
            </w:pPr>
            <w:r w:rsidRPr="001362C4">
              <w:rPr>
                <w:sz w:val="26"/>
                <w:szCs w:val="26"/>
              </w:rPr>
              <w:t>14</w:t>
            </w:r>
          </w:p>
        </w:tc>
        <w:tc>
          <w:tcPr>
            <w:tcW w:w="1169" w:type="dxa"/>
            <w:tcBorders>
              <w:top w:val="nil"/>
              <w:left w:val="nil"/>
              <w:bottom w:val="single" w:sz="4" w:space="0" w:color="000000"/>
              <w:right w:val="single" w:sz="4" w:space="0" w:color="000000"/>
            </w:tcBorders>
            <w:shd w:val="clear" w:color="auto" w:fill="FFFFFF"/>
            <w:vAlign w:val="center"/>
          </w:tcPr>
          <w:p w14:paraId="0EAE0AA9" w14:textId="77777777" w:rsidR="00614450" w:rsidRPr="001362C4" w:rsidRDefault="00886CC6">
            <w:pPr>
              <w:spacing w:line="336" w:lineRule="auto"/>
              <w:jc w:val="center"/>
              <w:rPr>
                <w:sz w:val="26"/>
                <w:szCs w:val="26"/>
              </w:rPr>
            </w:pPr>
            <w:r w:rsidRPr="001362C4">
              <w:rPr>
                <w:sz w:val="26"/>
                <w:szCs w:val="26"/>
              </w:rPr>
              <w:t>SS-183</w:t>
            </w:r>
          </w:p>
        </w:tc>
        <w:tc>
          <w:tcPr>
            <w:tcW w:w="2896" w:type="dxa"/>
            <w:tcBorders>
              <w:top w:val="nil"/>
              <w:left w:val="nil"/>
              <w:bottom w:val="single" w:sz="4" w:space="0" w:color="000000"/>
              <w:right w:val="nil"/>
            </w:tcBorders>
            <w:shd w:val="clear" w:color="auto" w:fill="FFFFFF"/>
            <w:vAlign w:val="center"/>
          </w:tcPr>
          <w:p w14:paraId="45DBBA1B" w14:textId="77777777" w:rsidR="00614450" w:rsidRPr="001362C4" w:rsidRDefault="00886CC6">
            <w:pPr>
              <w:spacing w:line="336" w:lineRule="auto"/>
              <w:rPr>
                <w:sz w:val="26"/>
                <w:szCs w:val="26"/>
              </w:rPr>
            </w:pPr>
            <w:r w:rsidRPr="001362C4">
              <w:rPr>
                <w:sz w:val="26"/>
                <w:szCs w:val="26"/>
              </w:rPr>
              <w:t>Đàm Thị Ngọc Anh</w:t>
            </w:r>
          </w:p>
        </w:tc>
        <w:tc>
          <w:tcPr>
            <w:tcW w:w="437" w:type="dxa"/>
            <w:tcBorders>
              <w:top w:val="nil"/>
              <w:left w:val="single" w:sz="8" w:space="0" w:color="000000"/>
              <w:bottom w:val="single" w:sz="4" w:space="0" w:color="000000"/>
              <w:right w:val="single" w:sz="4" w:space="0" w:color="000000"/>
            </w:tcBorders>
            <w:vAlign w:val="bottom"/>
          </w:tcPr>
          <w:p w14:paraId="197F66F1"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479CE9D1"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69C2CE97"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717C649F"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4C2D2BEF"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7BFB598B"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74A73502"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4DA99652"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7DF8A6B8"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nil"/>
              <w:left w:val="nil"/>
              <w:bottom w:val="single" w:sz="4" w:space="0" w:color="000000"/>
              <w:right w:val="single" w:sz="4" w:space="0" w:color="000000"/>
            </w:tcBorders>
            <w:vAlign w:val="bottom"/>
          </w:tcPr>
          <w:p w14:paraId="4720E65E"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543271FF"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2E4C3947"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3D3E1303"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116C391A"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7FD75A35"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76433A38"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0E97CD65" w14:textId="77777777" w:rsidR="00614450" w:rsidRPr="001362C4" w:rsidRDefault="00886CC6">
            <w:pPr>
              <w:spacing w:line="336" w:lineRule="auto"/>
              <w:rPr>
                <w:sz w:val="26"/>
                <w:szCs w:val="26"/>
              </w:rPr>
            </w:pPr>
            <w:r w:rsidRPr="001362C4">
              <w:rPr>
                <w:sz w:val="26"/>
                <w:szCs w:val="26"/>
              </w:rPr>
              <w:t>15</w:t>
            </w:r>
          </w:p>
        </w:tc>
        <w:tc>
          <w:tcPr>
            <w:tcW w:w="1169" w:type="dxa"/>
            <w:tcBorders>
              <w:top w:val="single" w:sz="8" w:space="0" w:color="000000"/>
              <w:left w:val="nil"/>
              <w:bottom w:val="single" w:sz="4" w:space="0" w:color="000000"/>
              <w:right w:val="single" w:sz="4" w:space="0" w:color="000000"/>
            </w:tcBorders>
            <w:shd w:val="clear" w:color="auto" w:fill="FFFFFF"/>
            <w:vAlign w:val="center"/>
          </w:tcPr>
          <w:p w14:paraId="70AF4234" w14:textId="77777777" w:rsidR="00614450" w:rsidRPr="001362C4" w:rsidRDefault="00886CC6">
            <w:pPr>
              <w:spacing w:line="336" w:lineRule="auto"/>
              <w:jc w:val="center"/>
              <w:rPr>
                <w:sz w:val="26"/>
                <w:szCs w:val="26"/>
              </w:rPr>
            </w:pPr>
            <w:r w:rsidRPr="001362C4">
              <w:rPr>
                <w:sz w:val="26"/>
                <w:szCs w:val="26"/>
              </w:rPr>
              <w:t>SS-017</w:t>
            </w:r>
          </w:p>
        </w:tc>
        <w:tc>
          <w:tcPr>
            <w:tcW w:w="2896" w:type="dxa"/>
            <w:tcBorders>
              <w:top w:val="single" w:sz="8" w:space="0" w:color="000000"/>
              <w:left w:val="nil"/>
              <w:bottom w:val="single" w:sz="4" w:space="0" w:color="000000"/>
              <w:right w:val="nil"/>
            </w:tcBorders>
            <w:shd w:val="clear" w:color="auto" w:fill="FFFFFF"/>
            <w:vAlign w:val="center"/>
          </w:tcPr>
          <w:p w14:paraId="0E8BACAB" w14:textId="77777777" w:rsidR="00614450" w:rsidRPr="001362C4" w:rsidRDefault="00886CC6">
            <w:pPr>
              <w:spacing w:line="336" w:lineRule="auto"/>
              <w:rPr>
                <w:sz w:val="26"/>
                <w:szCs w:val="26"/>
              </w:rPr>
            </w:pPr>
            <w:r w:rsidRPr="001362C4">
              <w:rPr>
                <w:sz w:val="26"/>
                <w:szCs w:val="26"/>
              </w:rPr>
              <w:t>Nguyễn Thị Thơm</w:t>
            </w:r>
          </w:p>
        </w:tc>
        <w:tc>
          <w:tcPr>
            <w:tcW w:w="437" w:type="dxa"/>
            <w:tcBorders>
              <w:top w:val="single" w:sz="8" w:space="0" w:color="000000"/>
              <w:left w:val="single" w:sz="8" w:space="0" w:color="000000"/>
              <w:bottom w:val="single" w:sz="4" w:space="0" w:color="000000"/>
              <w:right w:val="single" w:sz="4" w:space="0" w:color="000000"/>
            </w:tcBorders>
            <w:vAlign w:val="bottom"/>
          </w:tcPr>
          <w:p w14:paraId="1F6BE5A1"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09550C3C"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single" w:sz="8" w:space="0" w:color="000000"/>
              <w:left w:val="nil"/>
              <w:bottom w:val="single" w:sz="4" w:space="0" w:color="000000"/>
              <w:right w:val="single" w:sz="8" w:space="0" w:color="000000"/>
            </w:tcBorders>
            <w:vAlign w:val="bottom"/>
          </w:tcPr>
          <w:p w14:paraId="1EC31CDC"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single" w:sz="8" w:space="0" w:color="000000"/>
              <w:left w:val="nil"/>
              <w:bottom w:val="single" w:sz="4" w:space="0" w:color="000000"/>
              <w:right w:val="single" w:sz="4" w:space="0" w:color="000000"/>
            </w:tcBorders>
            <w:vAlign w:val="bottom"/>
          </w:tcPr>
          <w:p w14:paraId="3E36ED34"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5C36B017"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single" w:sz="8" w:space="0" w:color="000000"/>
              <w:left w:val="nil"/>
              <w:bottom w:val="single" w:sz="4" w:space="0" w:color="000000"/>
              <w:right w:val="single" w:sz="8" w:space="0" w:color="000000"/>
            </w:tcBorders>
            <w:vAlign w:val="bottom"/>
          </w:tcPr>
          <w:p w14:paraId="390E5825"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single" w:sz="8" w:space="0" w:color="000000"/>
              <w:left w:val="nil"/>
              <w:bottom w:val="single" w:sz="4" w:space="0" w:color="000000"/>
              <w:right w:val="single" w:sz="4" w:space="0" w:color="000000"/>
            </w:tcBorders>
            <w:vAlign w:val="bottom"/>
          </w:tcPr>
          <w:p w14:paraId="76584B98"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single" w:sz="8" w:space="0" w:color="000000"/>
              <w:left w:val="nil"/>
              <w:bottom w:val="single" w:sz="4" w:space="0" w:color="000000"/>
              <w:right w:val="single" w:sz="4" w:space="0" w:color="000000"/>
            </w:tcBorders>
            <w:vAlign w:val="bottom"/>
          </w:tcPr>
          <w:p w14:paraId="3459035A"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single" w:sz="8" w:space="0" w:color="000000"/>
              <w:left w:val="nil"/>
              <w:bottom w:val="single" w:sz="4" w:space="0" w:color="000000"/>
              <w:right w:val="single" w:sz="8" w:space="0" w:color="000000"/>
            </w:tcBorders>
            <w:vAlign w:val="bottom"/>
          </w:tcPr>
          <w:p w14:paraId="55E2545B"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single" w:sz="8" w:space="0" w:color="000000"/>
              <w:left w:val="nil"/>
              <w:bottom w:val="single" w:sz="4" w:space="0" w:color="000000"/>
              <w:right w:val="single" w:sz="4" w:space="0" w:color="000000"/>
            </w:tcBorders>
            <w:vAlign w:val="bottom"/>
          </w:tcPr>
          <w:p w14:paraId="66CB1DE5"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single" w:sz="8" w:space="0" w:color="000000"/>
              <w:left w:val="nil"/>
              <w:bottom w:val="single" w:sz="4" w:space="0" w:color="000000"/>
              <w:right w:val="single" w:sz="4" w:space="0" w:color="000000"/>
            </w:tcBorders>
            <w:vAlign w:val="bottom"/>
          </w:tcPr>
          <w:p w14:paraId="1946B72E"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single" w:sz="8" w:space="0" w:color="000000"/>
              <w:left w:val="nil"/>
              <w:bottom w:val="single" w:sz="4" w:space="0" w:color="000000"/>
              <w:right w:val="single" w:sz="8" w:space="0" w:color="000000"/>
            </w:tcBorders>
            <w:vAlign w:val="bottom"/>
          </w:tcPr>
          <w:p w14:paraId="48EE2325"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single" w:sz="8" w:space="0" w:color="000000"/>
              <w:left w:val="nil"/>
              <w:bottom w:val="single" w:sz="4" w:space="0" w:color="000000"/>
              <w:right w:val="single" w:sz="4" w:space="0" w:color="000000"/>
            </w:tcBorders>
            <w:shd w:val="clear" w:color="auto" w:fill="EDEDED"/>
            <w:vAlign w:val="bottom"/>
          </w:tcPr>
          <w:p w14:paraId="72C72E8F"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single" w:sz="8" w:space="0" w:color="000000"/>
              <w:left w:val="nil"/>
              <w:bottom w:val="single" w:sz="4" w:space="0" w:color="000000"/>
              <w:right w:val="single" w:sz="4" w:space="0" w:color="000000"/>
            </w:tcBorders>
            <w:shd w:val="clear" w:color="auto" w:fill="EDEDED"/>
            <w:vAlign w:val="bottom"/>
          </w:tcPr>
          <w:p w14:paraId="5E522845"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single" w:sz="8" w:space="0" w:color="000000"/>
              <w:left w:val="nil"/>
              <w:bottom w:val="single" w:sz="4" w:space="0" w:color="000000"/>
              <w:right w:val="single" w:sz="8" w:space="0" w:color="000000"/>
            </w:tcBorders>
            <w:shd w:val="clear" w:color="auto" w:fill="EDEDED"/>
            <w:vAlign w:val="bottom"/>
          </w:tcPr>
          <w:p w14:paraId="10DFD6E1"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056C0BC7"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0C1D774D" w14:textId="77777777" w:rsidR="00614450" w:rsidRPr="001362C4" w:rsidRDefault="00886CC6">
            <w:pPr>
              <w:spacing w:line="336" w:lineRule="auto"/>
              <w:rPr>
                <w:sz w:val="26"/>
                <w:szCs w:val="26"/>
              </w:rPr>
            </w:pPr>
            <w:r w:rsidRPr="001362C4">
              <w:rPr>
                <w:sz w:val="26"/>
                <w:szCs w:val="26"/>
              </w:rPr>
              <w:t>16</w:t>
            </w:r>
          </w:p>
        </w:tc>
        <w:tc>
          <w:tcPr>
            <w:tcW w:w="1169" w:type="dxa"/>
            <w:tcBorders>
              <w:top w:val="nil"/>
              <w:left w:val="nil"/>
              <w:bottom w:val="single" w:sz="4" w:space="0" w:color="000000"/>
              <w:right w:val="single" w:sz="4" w:space="0" w:color="000000"/>
            </w:tcBorders>
            <w:shd w:val="clear" w:color="auto" w:fill="FFFFFF"/>
            <w:vAlign w:val="center"/>
          </w:tcPr>
          <w:p w14:paraId="61766950" w14:textId="77777777" w:rsidR="00614450" w:rsidRPr="001362C4" w:rsidRDefault="00886CC6">
            <w:pPr>
              <w:spacing w:line="336" w:lineRule="auto"/>
              <w:jc w:val="center"/>
              <w:rPr>
                <w:sz w:val="26"/>
                <w:szCs w:val="26"/>
              </w:rPr>
            </w:pPr>
            <w:r w:rsidRPr="001362C4">
              <w:rPr>
                <w:sz w:val="26"/>
                <w:szCs w:val="26"/>
              </w:rPr>
              <w:t>SS-027</w:t>
            </w:r>
          </w:p>
        </w:tc>
        <w:tc>
          <w:tcPr>
            <w:tcW w:w="2896" w:type="dxa"/>
            <w:tcBorders>
              <w:top w:val="nil"/>
              <w:left w:val="nil"/>
              <w:bottom w:val="single" w:sz="4" w:space="0" w:color="000000"/>
              <w:right w:val="nil"/>
            </w:tcBorders>
            <w:shd w:val="clear" w:color="auto" w:fill="FFFFFF"/>
            <w:vAlign w:val="center"/>
          </w:tcPr>
          <w:p w14:paraId="16B2FF93" w14:textId="77777777" w:rsidR="00614450" w:rsidRPr="001362C4" w:rsidRDefault="00886CC6">
            <w:pPr>
              <w:spacing w:line="336" w:lineRule="auto"/>
              <w:rPr>
                <w:sz w:val="26"/>
                <w:szCs w:val="26"/>
              </w:rPr>
            </w:pPr>
            <w:r w:rsidRPr="001362C4">
              <w:rPr>
                <w:sz w:val="26"/>
                <w:szCs w:val="26"/>
              </w:rPr>
              <w:t>Vũ Thị Quỳnh Nga</w:t>
            </w:r>
          </w:p>
        </w:tc>
        <w:tc>
          <w:tcPr>
            <w:tcW w:w="437" w:type="dxa"/>
            <w:tcBorders>
              <w:top w:val="nil"/>
              <w:left w:val="single" w:sz="8" w:space="0" w:color="000000"/>
              <w:bottom w:val="single" w:sz="4" w:space="0" w:color="000000"/>
              <w:right w:val="single" w:sz="4" w:space="0" w:color="000000"/>
            </w:tcBorders>
            <w:vAlign w:val="bottom"/>
          </w:tcPr>
          <w:p w14:paraId="6C037840"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5C2924E3"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3178F933"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08FCE01D"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682E700E"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588DB9C7"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501CE853"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00099A9D"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0B7D2014" w14:textId="77777777" w:rsidR="00614450" w:rsidRPr="001362C4" w:rsidRDefault="00886CC6">
            <w:pPr>
              <w:spacing w:line="336" w:lineRule="auto"/>
              <w:jc w:val="center"/>
              <w:rPr>
                <w:sz w:val="26"/>
                <w:szCs w:val="26"/>
              </w:rPr>
            </w:pPr>
            <w:r w:rsidRPr="001362C4">
              <w:rPr>
                <w:sz w:val="26"/>
                <w:szCs w:val="26"/>
              </w:rPr>
              <w:t> </w:t>
            </w:r>
          </w:p>
        </w:tc>
        <w:tc>
          <w:tcPr>
            <w:tcW w:w="542" w:type="dxa"/>
            <w:tcBorders>
              <w:top w:val="nil"/>
              <w:left w:val="nil"/>
              <w:bottom w:val="single" w:sz="4" w:space="0" w:color="000000"/>
              <w:right w:val="single" w:sz="4" w:space="0" w:color="000000"/>
            </w:tcBorders>
            <w:vAlign w:val="bottom"/>
          </w:tcPr>
          <w:p w14:paraId="5A4444BB"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080D9A8A"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0CEE50EA"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2DA2DE00"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5C2B7A4B"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0AFF765A"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38A5EBD9"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1D0C83CC" w14:textId="77777777" w:rsidR="00614450" w:rsidRPr="001362C4" w:rsidRDefault="00886CC6">
            <w:pPr>
              <w:spacing w:line="336" w:lineRule="auto"/>
              <w:rPr>
                <w:sz w:val="26"/>
                <w:szCs w:val="26"/>
              </w:rPr>
            </w:pPr>
            <w:r w:rsidRPr="001362C4">
              <w:rPr>
                <w:sz w:val="26"/>
                <w:szCs w:val="26"/>
              </w:rPr>
              <w:t>17</w:t>
            </w:r>
          </w:p>
        </w:tc>
        <w:tc>
          <w:tcPr>
            <w:tcW w:w="1169" w:type="dxa"/>
            <w:tcBorders>
              <w:top w:val="nil"/>
              <w:left w:val="nil"/>
              <w:bottom w:val="single" w:sz="4" w:space="0" w:color="000000"/>
              <w:right w:val="single" w:sz="4" w:space="0" w:color="000000"/>
            </w:tcBorders>
            <w:shd w:val="clear" w:color="auto" w:fill="FFFFFF"/>
            <w:vAlign w:val="center"/>
          </w:tcPr>
          <w:p w14:paraId="0428ECEC" w14:textId="77777777" w:rsidR="00614450" w:rsidRPr="001362C4" w:rsidRDefault="00886CC6">
            <w:pPr>
              <w:spacing w:line="336" w:lineRule="auto"/>
              <w:jc w:val="center"/>
              <w:rPr>
                <w:sz w:val="26"/>
                <w:szCs w:val="26"/>
              </w:rPr>
            </w:pPr>
            <w:r w:rsidRPr="001362C4">
              <w:rPr>
                <w:sz w:val="26"/>
                <w:szCs w:val="26"/>
              </w:rPr>
              <w:t>SS-087</w:t>
            </w:r>
          </w:p>
        </w:tc>
        <w:tc>
          <w:tcPr>
            <w:tcW w:w="2896" w:type="dxa"/>
            <w:tcBorders>
              <w:top w:val="nil"/>
              <w:left w:val="nil"/>
              <w:bottom w:val="single" w:sz="4" w:space="0" w:color="000000"/>
              <w:right w:val="nil"/>
            </w:tcBorders>
            <w:shd w:val="clear" w:color="auto" w:fill="FFFFFF"/>
            <w:vAlign w:val="center"/>
          </w:tcPr>
          <w:p w14:paraId="3115DBF9" w14:textId="77777777" w:rsidR="00614450" w:rsidRPr="001362C4" w:rsidRDefault="00886CC6">
            <w:pPr>
              <w:spacing w:line="336" w:lineRule="auto"/>
              <w:rPr>
                <w:sz w:val="26"/>
                <w:szCs w:val="26"/>
              </w:rPr>
            </w:pPr>
            <w:r w:rsidRPr="001362C4">
              <w:rPr>
                <w:sz w:val="26"/>
                <w:szCs w:val="26"/>
              </w:rPr>
              <w:t>Nguyễn Thị Loan</w:t>
            </w:r>
          </w:p>
        </w:tc>
        <w:tc>
          <w:tcPr>
            <w:tcW w:w="437" w:type="dxa"/>
            <w:tcBorders>
              <w:top w:val="nil"/>
              <w:left w:val="single" w:sz="8" w:space="0" w:color="000000"/>
              <w:bottom w:val="single" w:sz="4" w:space="0" w:color="000000"/>
              <w:right w:val="single" w:sz="4" w:space="0" w:color="000000"/>
            </w:tcBorders>
            <w:vAlign w:val="bottom"/>
          </w:tcPr>
          <w:p w14:paraId="2EA4A8D0"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7DED06BB"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0928259A"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64374D8D"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38A6F470"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77FC3AD6"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226A0EE4"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59CA1113"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37FDF459"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nil"/>
              <w:left w:val="nil"/>
              <w:bottom w:val="single" w:sz="4" w:space="0" w:color="000000"/>
              <w:right w:val="single" w:sz="4" w:space="0" w:color="000000"/>
            </w:tcBorders>
            <w:vAlign w:val="bottom"/>
          </w:tcPr>
          <w:p w14:paraId="2493CA22"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54BE3EFC"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21833213"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4124C54A"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3AB17F2D"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4668AC47"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6D07464C"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5055A552" w14:textId="77777777" w:rsidR="00614450" w:rsidRPr="001362C4" w:rsidRDefault="00886CC6">
            <w:pPr>
              <w:spacing w:line="336" w:lineRule="auto"/>
              <w:rPr>
                <w:sz w:val="26"/>
                <w:szCs w:val="26"/>
              </w:rPr>
            </w:pPr>
            <w:r w:rsidRPr="001362C4">
              <w:rPr>
                <w:sz w:val="26"/>
                <w:szCs w:val="26"/>
              </w:rPr>
              <w:t>18</w:t>
            </w:r>
          </w:p>
        </w:tc>
        <w:tc>
          <w:tcPr>
            <w:tcW w:w="1169" w:type="dxa"/>
            <w:tcBorders>
              <w:top w:val="nil"/>
              <w:left w:val="nil"/>
              <w:bottom w:val="single" w:sz="4" w:space="0" w:color="000000"/>
              <w:right w:val="single" w:sz="4" w:space="0" w:color="000000"/>
            </w:tcBorders>
            <w:shd w:val="clear" w:color="auto" w:fill="FFFFFF"/>
            <w:vAlign w:val="center"/>
          </w:tcPr>
          <w:p w14:paraId="00B40B31" w14:textId="77777777" w:rsidR="00614450" w:rsidRPr="001362C4" w:rsidRDefault="00886CC6">
            <w:pPr>
              <w:spacing w:line="336" w:lineRule="auto"/>
              <w:jc w:val="center"/>
              <w:rPr>
                <w:sz w:val="26"/>
                <w:szCs w:val="26"/>
              </w:rPr>
            </w:pPr>
            <w:r w:rsidRPr="001362C4">
              <w:rPr>
                <w:sz w:val="26"/>
                <w:szCs w:val="26"/>
              </w:rPr>
              <w:t>SS-093</w:t>
            </w:r>
          </w:p>
        </w:tc>
        <w:tc>
          <w:tcPr>
            <w:tcW w:w="2896" w:type="dxa"/>
            <w:tcBorders>
              <w:top w:val="nil"/>
              <w:left w:val="nil"/>
              <w:bottom w:val="single" w:sz="4" w:space="0" w:color="000000"/>
              <w:right w:val="nil"/>
            </w:tcBorders>
            <w:shd w:val="clear" w:color="auto" w:fill="FFFFFF"/>
            <w:vAlign w:val="center"/>
          </w:tcPr>
          <w:p w14:paraId="161E0675" w14:textId="77777777" w:rsidR="00614450" w:rsidRPr="001362C4" w:rsidRDefault="00886CC6">
            <w:pPr>
              <w:spacing w:line="336" w:lineRule="auto"/>
              <w:rPr>
                <w:sz w:val="26"/>
                <w:szCs w:val="26"/>
              </w:rPr>
            </w:pPr>
            <w:r w:rsidRPr="001362C4">
              <w:rPr>
                <w:sz w:val="26"/>
                <w:szCs w:val="26"/>
              </w:rPr>
              <w:t>Võ Thị Thu Hiền</w:t>
            </w:r>
          </w:p>
        </w:tc>
        <w:tc>
          <w:tcPr>
            <w:tcW w:w="437" w:type="dxa"/>
            <w:tcBorders>
              <w:top w:val="nil"/>
              <w:left w:val="single" w:sz="8" w:space="0" w:color="000000"/>
              <w:bottom w:val="single" w:sz="4" w:space="0" w:color="000000"/>
              <w:right w:val="single" w:sz="4" w:space="0" w:color="000000"/>
            </w:tcBorders>
            <w:vAlign w:val="bottom"/>
          </w:tcPr>
          <w:p w14:paraId="18EA7E10"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76F2FCB2"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62D528CB"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268ADA2D"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37E0AF70"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41B73347"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2C371199"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57AAD626"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4FE65927"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nil"/>
              <w:left w:val="nil"/>
              <w:bottom w:val="single" w:sz="4" w:space="0" w:color="000000"/>
              <w:right w:val="single" w:sz="4" w:space="0" w:color="000000"/>
            </w:tcBorders>
            <w:vAlign w:val="bottom"/>
          </w:tcPr>
          <w:p w14:paraId="52F715D8"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6C0DCFCA"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68E96DCB"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5E25F6DC"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717C4842"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47ED1339"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2A5828BB"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4B20D495" w14:textId="77777777" w:rsidR="00614450" w:rsidRPr="001362C4" w:rsidRDefault="00886CC6">
            <w:pPr>
              <w:spacing w:line="336" w:lineRule="auto"/>
              <w:rPr>
                <w:sz w:val="26"/>
                <w:szCs w:val="26"/>
              </w:rPr>
            </w:pPr>
            <w:r w:rsidRPr="001362C4">
              <w:rPr>
                <w:sz w:val="26"/>
                <w:szCs w:val="26"/>
              </w:rPr>
              <w:t>19</w:t>
            </w:r>
          </w:p>
        </w:tc>
        <w:tc>
          <w:tcPr>
            <w:tcW w:w="1169" w:type="dxa"/>
            <w:tcBorders>
              <w:top w:val="nil"/>
              <w:left w:val="nil"/>
              <w:bottom w:val="single" w:sz="4" w:space="0" w:color="000000"/>
              <w:right w:val="single" w:sz="4" w:space="0" w:color="000000"/>
            </w:tcBorders>
            <w:shd w:val="clear" w:color="auto" w:fill="FFFFFF"/>
            <w:vAlign w:val="center"/>
          </w:tcPr>
          <w:p w14:paraId="45884573" w14:textId="77777777" w:rsidR="00614450" w:rsidRPr="001362C4" w:rsidRDefault="00886CC6">
            <w:pPr>
              <w:spacing w:line="336" w:lineRule="auto"/>
              <w:jc w:val="center"/>
              <w:rPr>
                <w:sz w:val="26"/>
                <w:szCs w:val="26"/>
              </w:rPr>
            </w:pPr>
            <w:r w:rsidRPr="001362C4">
              <w:rPr>
                <w:sz w:val="26"/>
                <w:szCs w:val="26"/>
              </w:rPr>
              <w:t>SS-149</w:t>
            </w:r>
          </w:p>
        </w:tc>
        <w:tc>
          <w:tcPr>
            <w:tcW w:w="2896" w:type="dxa"/>
            <w:tcBorders>
              <w:top w:val="nil"/>
              <w:left w:val="nil"/>
              <w:bottom w:val="single" w:sz="4" w:space="0" w:color="000000"/>
              <w:right w:val="nil"/>
            </w:tcBorders>
            <w:shd w:val="clear" w:color="auto" w:fill="FFFFFF"/>
            <w:vAlign w:val="center"/>
          </w:tcPr>
          <w:p w14:paraId="17DD2725" w14:textId="77777777" w:rsidR="00614450" w:rsidRPr="001362C4" w:rsidRDefault="00886CC6">
            <w:pPr>
              <w:spacing w:line="336" w:lineRule="auto"/>
              <w:rPr>
                <w:sz w:val="26"/>
                <w:szCs w:val="26"/>
              </w:rPr>
            </w:pPr>
            <w:r w:rsidRPr="001362C4">
              <w:rPr>
                <w:sz w:val="26"/>
                <w:szCs w:val="26"/>
              </w:rPr>
              <w:t>Nguyễn Thị Thu Huyền</w:t>
            </w:r>
          </w:p>
        </w:tc>
        <w:tc>
          <w:tcPr>
            <w:tcW w:w="437" w:type="dxa"/>
            <w:tcBorders>
              <w:top w:val="nil"/>
              <w:left w:val="single" w:sz="8" w:space="0" w:color="000000"/>
              <w:bottom w:val="single" w:sz="4" w:space="0" w:color="000000"/>
              <w:right w:val="single" w:sz="4" w:space="0" w:color="000000"/>
            </w:tcBorders>
            <w:vAlign w:val="bottom"/>
          </w:tcPr>
          <w:p w14:paraId="1A336C2B"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41C96A2A"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66FA9E1A"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37904B46"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35A491A0"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05736EC3"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386CD4D4"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422DA660"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6C549726" w14:textId="77777777" w:rsidR="00614450" w:rsidRPr="001362C4" w:rsidRDefault="00886CC6">
            <w:pPr>
              <w:spacing w:line="336" w:lineRule="auto"/>
              <w:jc w:val="center"/>
              <w:rPr>
                <w:sz w:val="26"/>
                <w:szCs w:val="26"/>
              </w:rPr>
            </w:pPr>
            <w:r w:rsidRPr="001362C4">
              <w:rPr>
                <w:sz w:val="26"/>
                <w:szCs w:val="26"/>
              </w:rPr>
              <w:t> </w:t>
            </w:r>
          </w:p>
        </w:tc>
        <w:tc>
          <w:tcPr>
            <w:tcW w:w="542" w:type="dxa"/>
            <w:tcBorders>
              <w:top w:val="nil"/>
              <w:left w:val="nil"/>
              <w:bottom w:val="single" w:sz="4" w:space="0" w:color="000000"/>
              <w:right w:val="single" w:sz="4" w:space="0" w:color="000000"/>
            </w:tcBorders>
            <w:vAlign w:val="bottom"/>
          </w:tcPr>
          <w:p w14:paraId="04378AB0"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61D03B68" w14:textId="77777777" w:rsidR="00614450" w:rsidRPr="001362C4" w:rsidRDefault="00886CC6">
            <w:pPr>
              <w:spacing w:line="336" w:lineRule="auto"/>
              <w:jc w:val="center"/>
              <w:rPr>
                <w:sz w:val="26"/>
                <w:szCs w:val="26"/>
              </w:rPr>
            </w:pPr>
            <w:r w:rsidRPr="001362C4">
              <w:rPr>
                <w:sz w:val="26"/>
                <w:szCs w:val="26"/>
              </w:rPr>
              <w:t>x</w:t>
            </w:r>
          </w:p>
        </w:tc>
        <w:tc>
          <w:tcPr>
            <w:tcW w:w="602" w:type="dxa"/>
            <w:tcBorders>
              <w:top w:val="nil"/>
              <w:left w:val="nil"/>
              <w:bottom w:val="single" w:sz="4" w:space="0" w:color="000000"/>
              <w:right w:val="single" w:sz="8" w:space="0" w:color="000000"/>
            </w:tcBorders>
            <w:vAlign w:val="bottom"/>
          </w:tcPr>
          <w:p w14:paraId="0C83EAD6" w14:textId="77777777" w:rsidR="00614450" w:rsidRPr="001362C4" w:rsidRDefault="00886CC6">
            <w:pPr>
              <w:spacing w:line="336" w:lineRule="auto"/>
              <w:jc w:val="center"/>
              <w:rPr>
                <w:sz w:val="26"/>
                <w:szCs w:val="26"/>
              </w:rPr>
            </w:pPr>
            <w:r w:rsidRPr="001362C4">
              <w:rPr>
                <w:sz w:val="26"/>
                <w:szCs w:val="26"/>
              </w:rPr>
              <w:t> </w:t>
            </w:r>
          </w:p>
        </w:tc>
        <w:tc>
          <w:tcPr>
            <w:tcW w:w="749" w:type="dxa"/>
            <w:tcBorders>
              <w:top w:val="nil"/>
              <w:left w:val="nil"/>
              <w:bottom w:val="single" w:sz="4" w:space="0" w:color="000000"/>
              <w:right w:val="single" w:sz="4" w:space="0" w:color="000000"/>
            </w:tcBorders>
            <w:shd w:val="clear" w:color="auto" w:fill="EDEDED"/>
            <w:vAlign w:val="bottom"/>
          </w:tcPr>
          <w:p w14:paraId="3BD4D65B"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6F3026E4"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2550DDC2"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04D92DE0"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131F4BD4" w14:textId="77777777" w:rsidR="00614450" w:rsidRPr="001362C4" w:rsidRDefault="00886CC6">
            <w:pPr>
              <w:spacing w:line="336" w:lineRule="auto"/>
              <w:rPr>
                <w:sz w:val="26"/>
                <w:szCs w:val="26"/>
              </w:rPr>
            </w:pPr>
            <w:r w:rsidRPr="001362C4">
              <w:rPr>
                <w:sz w:val="26"/>
                <w:szCs w:val="26"/>
              </w:rPr>
              <w:t>20</w:t>
            </w:r>
          </w:p>
        </w:tc>
        <w:tc>
          <w:tcPr>
            <w:tcW w:w="1169" w:type="dxa"/>
            <w:tcBorders>
              <w:top w:val="nil"/>
              <w:left w:val="nil"/>
              <w:bottom w:val="single" w:sz="4" w:space="0" w:color="000000"/>
              <w:right w:val="single" w:sz="4" w:space="0" w:color="000000"/>
            </w:tcBorders>
            <w:shd w:val="clear" w:color="auto" w:fill="FFFFFF"/>
            <w:vAlign w:val="center"/>
          </w:tcPr>
          <w:p w14:paraId="32ACB8D7" w14:textId="77777777" w:rsidR="00614450" w:rsidRPr="001362C4" w:rsidRDefault="00886CC6">
            <w:pPr>
              <w:spacing w:line="336" w:lineRule="auto"/>
              <w:jc w:val="center"/>
              <w:rPr>
                <w:sz w:val="26"/>
                <w:szCs w:val="26"/>
              </w:rPr>
            </w:pPr>
            <w:r w:rsidRPr="001362C4">
              <w:rPr>
                <w:sz w:val="26"/>
                <w:szCs w:val="26"/>
              </w:rPr>
              <w:t>SS-153</w:t>
            </w:r>
          </w:p>
        </w:tc>
        <w:tc>
          <w:tcPr>
            <w:tcW w:w="2896" w:type="dxa"/>
            <w:tcBorders>
              <w:top w:val="nil"/>
              <w:left w:val="nil"/>
              <w:bottom w:val="single" w:sz="4" w:space="0" w:color="000000"/>
              <w:right w:val="nil"/>
            </w:tcBorders>
            <w:shd w:val="clear" w:color="auto" w:fill="FFFFFF"/>
            <w:vAlign w:val="center"/>
          </w:tcPr>
          <w:p w14:paraId="273BEC1F" w14:textId="77777777" w:rsidR="00614450" w:rsidRPr="001362C4" w:rsidRDefault="00886CC6">
            <w:pPr>
              <w:spacing w:line="336" w:lineRule="auto"/>
              <w:rPr>
                <w:sz w:val="26"/>
                <w:szCs w:val="26"/>
              </w:rPr>
            </w:pPr>
            <w:r w:rsidRPr="001362C4">
              <w:rPr>
                <w:sz w:val="26"/>
                <w:szCs w:val="26"/>
              </w:rPr>
              <w:t>Trịnh Thị Hương</w:t>
            </w:r>
          </w:p>
        </w:tc>
        <w:tc>
          <w:tcPr>
            <w:tcW w:w="437" w:type="dxa"/>
            <w:tcBorders>
              <w:top w:val="nil"/>
              <w:left w:val="single" w:sz="8" w:space="0" w:color="000000"/>
              <w:bottom w:val="single" w:sz="4" w:space="0" w:color="000000"/>
              <w:right w:val="single" w:sz="4" w:space="0" w:color="000000"/>
            </w:tcBorders>
            <w:vAlign w:val="bottom"/>
          </w:tcPr>
          <w:p w14:paraId="40DE16D6"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231EE4B7"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7338F334"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6AD710F7"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57B2D654"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02D54570"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4AD582E6"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7C0B87A5"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615FD0D5" w14:textId="77777777" w:rsidR="00614450" w:rsidRPr="001362C4" w:rsidRDefault="00886CC6">
            <w:pPr>
              <w:spacing w:line="336" w:lineRule="auto"/>
              <w:jc w:val="center"/>
              <w:rPr>
                <w:sz w:val="26"/>
                <w:szCs w:val="26"/>
              </w:rPr>
            </w:pPr>
            <w:r w:rsidRPr="001362C4">
              <w:rPr>
                <w:sz w:val="26"/>
                <w:szCs w:val="26"/>
              </w:rPr>
              <w:t> </w:t>
            </w:r>
          </w:p>
        </w:tc>
        <w:tc>
          <w:tcPr>
            <w:tcW w:w="542" w:type="dxa"/>
            <w:tcBorders>
              <w:top w:val="nil"/>
              <w:left w:val="nil"/>
              <w:bottom w:val="single" w:sz="4" w:space="0" w:color="000000"/>
              <w:right w:val="single" w:sz="4" w:space="0" w:color="000000"/>
            </w:tcBorders>
            <w:vAlign w:val="bottom"/>
          </w:tcPr>
          <w:p w14:paraId="33DB5A04"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01190EBE"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395746D9"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6445B2AC"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60E44C7F"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31578013"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5A6AC72A" w14:textId="77777777">
        <w:trPr>
          <w:trHeight w:val="20"/>
          <w:jc w:val="center"/>
        </w:trPr>
        <w:tc>
          <w:tcPr>
            <w:tcW w:w="408" w:type="dxa"/>
            <w:tcBorders>
              <w:top w:val="nil"/>
              <w:left w:val="single" w:sz="4" w:space="0" w:color="000000"/>
              <w:bottom w:val="single" w:sz="4" w:space="0" w:color="000000"/>
              <w:right w:val="single" w:sz="4" w:space="0" w:color="000000"/>
            </w:tcBorders>
            <w:vAlign w:val="center"/>
          </w:tcPr>
          <w:p w14:paraId="1AC19D1B" w14:textId="77777777" w:rsidR="00614450" w:rsidRPr="001362C4" w:rsidRDefault="00886CC6">
            <w:pPr>
              <w:spacing w:line="336" w:lineRule="auto"/>
              <w:rPr>
                <w:sz w:val="26"/>
                <w:szCs w:val="26"/>
              </w:rPr>
            </w:pPr>
            <w:r w:rsidRPr="001362C4">
              <w:rPr>
                <w:sz w:val="26"/>
                <w:szCs w:val="26"/>
              </w:rPr>
              <w:t>21</w:t>
            </w:r>
          </w:p>
        </w:tc>
        <w:tc>
          <w:tcPr>
            <w:tcW w:w="1169" w:type="dxa"/>
            <w:tcBorders>
              <w:top w:val="nil"/>
              <w:left w:val="nil"/>
              <w:bottom w:val="single" w:sz="4" w:space="0" w:color="000000"/>
              <w:right w:val="single" w:sz="4" w:space="0" w:color="000000"/>
            </w:tcBorders>
            <w:shd w:val="clear" w:color="auto" w:fill="FFFFFF"/>
            <w:vAlign w:val="center"/>
          </w:tcPr>
          <w:p w14:paraId="10B4C72A" w14:textId="77777777" w:rsidR="00614450" w:rsidRPr="001362C4" w:rsidRDefault="00886CC6">
            <w:pPr>
              <w:spacing w:line="336" w:lineRule="auto"/>
              <w:jc w:val="center"/>
              <w:rPr>
                <w:sz w:val="26"/>
                <w:szCs w:val="26"/>
              </w:rPr>
            </w:pPr>
            <w:r w:rsidRPr="001362C4">
              <w:rPr>
                <w:sz w:val="26"/>
                <w:szCs w:val="26"/>
              </w:rPr>
              <w:t>SS-170</w:t>
            </w:r>
          </w:p>
        </w:tc>
        <w:tc>
          <w:tcPr>
            <w:tcW w:w="2896" w:type="dxa"/>
            <w:tcBorders>
              <w:top w:val="nil"/>
              <w:left w:val="nil"/>
              <w:bottom w:val="single" w:sz="4" w:space="0" w:color="000000"/>
              <w:right w:val="nil"/>
            </w:tcBorders>
            <w:shd w:val="clear" w:color="auto" w:fill="FFFFFF"/>
            <w:vAlign w:val="center"/>
          </w:tcPr>
          <w:p w14:paraId="02494C23" w14:textId="77777777" w:rsidR="00614450" w:rsidRPr="001362C4" w:rsidRDefault="00886CC6">
            <w:pPr>
              <w:spacing w:line="336" w:lineRule="auto"/>
              <w:rPr>
                <w:sz w:val="26"/>
                <w:szCs w:val="26"/>
              </w:rPr>
            </w:pPr>
            <w:r w:rsidRPr="001362C4">
              <w:rPr>
                <w:sz w:val="26"/>
                <w:szCs w:val="26"/>
              </w:rPr>
              <w:t>Nguyễn Thị Ngọc Tân</w:t>
            </w:r>
          </w:p>
        </w:tc>
        <w:tc>
          <w:tcPr>
            <w:tcW w:w="437" w:type="dxa"/>
            <w:tcBorders>
              <w:top w:val="nil"/>
              <w:left w:val="single" w:sz="8" w:space="0" w:color="000000"/>
              <w:bottom w:val="single" w:sz="4" w:space="0" w:color="000000"/>
              <w:right w:val="single" w:sz="4" w:space="0" w:color="000000"/>
            </w:tcBorders>
            <w:vAlign w:val="bottom"/>
          </w:tcPr>
          <w:p w14:paraId="50FA7ED4"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34E079FD"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22B4A9C4"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single" w:sz="4" w:space="0" w:color="000000"/>
              <w:right w:val="single" w:sz="4" w:space="0" w:color="000000"/>
            </w:tcBorders>
            <w:vAlign w:val="bottom"/>
          </w:tcPr>
          <w:p w14:paraId="07E1894A"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725CA17D"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single" w:sz="4" w:space="0" w:color="000000"/>
              <w:right w:val="single" w:sz="8" w:space="0" w:color="000000"/>
            </w:tcBorders>
            <w:vAlign w:val="bottom"/>
          </w:tcPr>
          <w:p w14:paraId="66AC2ECB"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single" w:sz="4" w:space="0" w:color="000000"/>
              <w:right w:val="single" w:sz="4" w:space="0" w:color="000000"/>
            </w:tcBorders>
            <w:vAlign w:val="bottom"/>
          </w:tcPr>
          <w:p w14:paraId="768C21A5"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single" w:sz="4" w:space="0" w:color="000000"/>
              <w:right w:val="single" w:sz="4" w:space="0" w:color="000000"/>
            </w:tcBorders>
            <w:vAlign w:val="bottom"/>
          </w:tcPr>
          <w:p w14:paraId="78F3B977"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single" w:sz="4" w:space="0" w:color="000000"/>
              <w:right w:val="single" w:sz="8" w:space="0" w:color="000000"/>
            </w:tcBorders>
            <w:vAlign w:val="bottom"/>
          </w:tcPr>
          <w:p w14:paraId="391EF441"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nil"/>
              <w:left w:val="nil"/>
              <w:bottom w:val="single" w:sz="4" w:space="0" w:color="000000"/>
              <w:right w:val="single" w:sz="4" w:space="0" w:color="000000"/>
            </w:tcBorders>
            <w:vAlign w:val="bottom"/>
          </w:tcPr>
          <w:p w14:paraId="738D3C59"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single" w:sz="4" w:space="0" w:color="000000"/>
              <w:right w:val="single" w:sz="4" w:space="0" w:color="000000"/>
            </w:tcBorders>
            <w:vAlign w:val="bottom"/>
          </w:tcPr>
          <w:p w14:paraId="0C512144"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single" w:sz="4" w:space="0" w:color="000000"/>
              <w:right w:val="single" w:sz="8" w:space="0" w:color="000000"/>
            </w:tcBorders>
            <w:vAlign w:val="bottom"/>
          </w:tcPr>
          <w:p w14:paraId="1F75D5CB"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single" w:sz="4" w:space="0" w:color="000000"/>
              <w:right w:val="single" w:sz="4" w:space="0" w:color="000000"/>
            </w:tcBorders>
            <w:shd w:val="clear" w:color="auto" w:fill="EDEDED"/>
            <w:vAlign w:val="bottom"/>
          </w:tcPr>
          <w:p w14:paraId="0697870B"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single" w:sz="4" w:space="0" w:color="000000"/>
              <w:right w:val="single" w:sz="4" w:space="0" w:color="000000"/>
            </w:tcBorders>
            <w:shd w:val="clear" w:color="auto" w:fill="EDEDED"/>
            <w:vAlign w:val="bottom"/>
          </w:tcPr>
          <w:p w14:paraId="7E24709B"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single" w:sz="4" w:space="0" w:color="000000"/>
              <w:right w:val="single" w:sz="8" w:space="0" w:color="000000"/>
            </w:tcBorders>
            <w:shd w:val="clear" w:color="auto" w:fill="EDEDED"/>
            <w:vAlign w:val="bottom"/>
          </w:tcPr>
          <w:p w14:paraId="5700F2AD"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0A39D66E" w14:textId="77777777">
        <w:trPr>
          <w:trHeight w:val="20"/>
          <w:jc w:val="center"/>
        </w:trPr>
        <w:tc>
          <w:tcPr>
            <w:tcW w:w="408" w:type="dxa"/>
            <w:tcBorders>
              <w:top w:val="nil"/>
              <w:left w:val="single" w:sz="4" w:space="0" w:color="000000"/>
              <w:bottom w:val="nil"/>
              <w:right w:val="single" w:sz="4" w:space="0" w:color="000000"/>
            </w:tcBorders>
            <w:vAlign w:val="center"/>
          </w:tcPr>
          <w:p w14:paraId="4D677AD0" w14:textId="77777777" w:rsidR="00614450" w:rsidRPr="001362C4" w:rsidRDefault="00886CC6">
            <w:pPr>
              <w:spacing w:line="336" w:lineRule="auto"/>
              <w:rPr>
                <w:sz w:val="26"/>
                <w:szCs w:val="26"/>
              </w:rPr>
            </w:pPr>
            <w:r w:rsidRPr="001362C4">
              <w:rPr>
                <w:sz w:val="26"/>
                <w:szCs w:val="26"/>
              </w:rPr>
              <w:t>22</w:t>
            </w:r>
          </w:p>
        </w:tc>
        <w:tc>
          <w:tcPr>
            <w:tcW w:w="1169" w:type="dxa"/>
            <w:tcBorders>
              <w:top w:val="nil"/>
              <w:left w:val="nil"/>
              <w:bottom w:val="nil"/>
              <w:right w:val="single" w:sz="4" w:space="0" w:color="000000"/>
            </w:tcBorders>
            <w:shd w:val="clear" w:color="auto" w:fill="FFFFFF"/>
            <w:vAlign w:val="center"/>
          </w:tcPr>
          <w:p w14:paraId="15DF4E43" w14:textId="77777777" w:rsidR="00614450" w:rsidRPr="001362C4" w:rsidRDefault="00886CC6">
            <w:pPr>
              <w:spacing w:line="336" w:lineRule="auto"/>
              <w:jc w:val="center"/>
              <w:rPr>
                <w:sz w:val="26"/>
                <w:szCs w:val="26"/>
              </w:rPr>
            </w:pPr>
            <w:r w:rsidRPr="001362C4">
              <w:rPr>
                <w:sz w:val="26"/>
                <w:szCs w:val="26"/>
              </w:rPr>
              <w:t>SS-177</w:t>
            </w:r>
          </w:p>
        </w:tc>
        <w:tc>
          <w:tcPr>
            <w:tcW w:w="2896" w:type="dxa"/>
            <w:tcBorders>
              <w:top w:val="nil"/>
              <w:left w:val="nil"/>
              <w:bottom w:val="nil"/>
              <w:right w:val="nil"/>
            </w:tcBorders>
            <w:shd w:val="clear" w:color="auto" w:fill="FFFFFF"/>
            <w:vAlign w:val="center"/>
          </w:tcPr>
          <w:p w14:paraId="32CA2BDE" w14:textId="77777777" w:rsidR="00614450" w:rsidRPr="001362C4" w:rsidRDefault="00886CC6">
            <w:pPr>
              <w:spacing w:line="336" w:lineRule="auto"/>
              <w:rPr>
                <w:sz w:val="26"/>
                <w:szCs w:val="26"/>
              </w:rPr>
            </w:pPr>
            <w:r w:rsidRPr="001362C4">
              <w:rPr>
                <w:sz w:val="26"/>
                <w:szCs w:val="26"/>
              </w:rPr>
              <w:t>Nguyễn Thị Yến</w:t>
            </w:r>
          </w:p>
        </w:tc>
        <w:tc>
          <w:tcPr>
            <w:tcW w:w="437" w:type="dxa"/>
            <w:tcBorders>
              <w:top w:val="nil"/>
              <w:left w:val="single" w:sz="8" w:space="0" w:color="000000"/>
              <w:bottom w:val="nil"/>
              <w:right w:val="single" w:sz="4" w:space="0" w:color="000000"/>
            </w:tcBorders>
            <w:vAlign w:val="bottom"/>
          </w:tcPr>
          <w:p w14:paraId="1101C116"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nil"/>
              <w:right w:val="single" w:sz="4" w:space="0" w:color="000000"/>
            </w:tcBorders>
            <w:vAlign w:val="bottom"/>
          </w:tcPr>
          <w:p w14:paraId="0B592FE1"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nil"/>
              <w:right w:val="single" w:sz="8" w:space="0" w:color="000000"/>
            </w:tcBorders>
            <w:vAlign w:val="bottom"/>
          </w:tcPr>
          <w:p w14:paraId="778E77C4" w14:textId="77777777" w:rsidR="00614450" w:rsidRPr="001362C4" w:rsidRDefault="00886CC6">
            <w:pPr>
              <w:spacing w:line="336" w:lineRule="auto"/>
              <w:jc w:val="center"/>
              <w:rPr>
                <w:sz w:val="26"/>
                <w:szCs w:val="26"/>
              </w:rPr>
            </w:pPr>
            <w:r w:rsidRPr="001362C4">
              <w:rPr>
                <w:sz w:val="26"/>
                <w:szCs w:val="26"/>
              </w:rPr>
              <w:t>x</w:t>
            </w:r>
          </w:p>
        </w:tc>
        <w:tc>
          <w:tcPr>
            <w:tcW w:w="437" w:type="dxa"/>
            <w:tcBorders>
              <w:top w:val="nil"/>
              <w:left w:val="nil"/>
              <w:bottom w:val="nil"/>
              <w:right w:val="single" w:sz="4" w:space="0" w:color="000000"/>
            </w:tcBorders>
            <w:vAlign w:val="bottom"/>
          </w:tcPr>
          <w:p w14:paraId="2F95A0C7"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nil"/>
              <w:right w:val="single" w:sz="4" w:space="0" w:color="000000"/>
            </w:tcBorders>
            <w:vAlign w:val="bottom"/>
          </w:tcPr>
          <w:p w14:paraId="1A45AE77" w14:textId="77777777" w:rsidR="00614450" w:rsidRPr="001362C4" w:rsidRDefault="00886CC6">
            <w:pPr>
              <w:spacing w:line="336" w:lineRule="auto"/>
              <w:jc w:val="center"/>
              <w:rPr>
                <w:sz w:val="26"/>
                <w:szCs w:val="26"/>
              </w:rPr>
            </w:pPr>
            <w:r w:rsidRPr="001362C4">
              <w:rPr>
                <w:sz w:val="26"/>
                <w:szCs w:val="26"/>
              </w:rPr>
              <w:t>x</w:t>
            </w:r>
          </w:p>
        </w:tc>
        <w:tc>
          <w:tcPr>
            <w:tcW w:w="480" w:type="dxa"/>
            <w:tcBorders>
              <w:top w:val="nil"/>
              <w:left w:val="nil"/>
              <w:bottom w:val="nil"/>
              <w:right w:val="single" w:sz="8" w:space="0" w:color="000000"/>
            </w:tcBorders>
            <w:vAlign w:val="bottom"/>
          </w:tcPr>
          <w:p w14:paraId="7E42B93C" w14:textId="77777777" w:rsidR="00614450" w:rsidRPr="001362C4" w:rsidRDefault="00886CC6">
            <w:pPr>
              <w:spacing w:line="336" w:lineRule="auto"/>
              <w:jc w:val="center"/>
              <w:rPr>
                <w:sz w:val="26"/>
                <w:szCs w:val="26"/>
              </w:rPr>
            </w:pPr>
            <w:r w:rsidRPr="001362C4">
              <w:rPr>
                <w:sz w:val="26"/>
                <w:szCs w:val="26"/>
              </w:rPr>
              <w:t> </w:t>
            </w:r>
          </w:p>
        </w:tc>
        <w:tc>
          <w:tcPr>
            <w:tcW w:w="437" w:type="dxa"/>
            <w:tcBorders>
              <w:top w:val="nil"/>
              <w:left w:val="nil"/>
              <w:bottom w:val="nil"/>
              <w:right w:val="single" w:sz="4" w:space="0" w:color="000000"/>
            </w:tcBorders>
            <w:vAlign w:val="bottom"/>
          </w:tcPr>
          <w:p w14:paraId="60C920DD" w14:textId="77777777" w:rsidR="00614450" w:rsidRPr="001362C4" w:rsidRDefault="00886CC6">
            <w:pPr>
              <w:spacing w:line="336" w:lineRule="auto"/>
              <w:jc w:val="center"/>
              <w:rPr>
                <w:sz w:val="26"/>
                <w:szCs w:val="26"/>
              </w:rPr>
            </w:pPr>
            <w:r w:rsidRPr="001362C4">
              <w:rPr>
                <w:sz w:val="26"/>
                <w:szCs w:val="26"/>
              </w:rPr>
              <w:t> </w:t>
            </w:r>
          </w:p>
        </w:tc>
        <w:tc>
          <w:tcPr>
            <w:tcW w:w="567" w:type="dxa"/>
            <w:tcBorders>
              <w:top w:val="nil"/>
              <w:left w:val="nil"/>
              <w:bottom w:val="nil"/>
              <w:right w:val="single" w:sz="4" w:space="0" w:color="000000"/>
            </w:tcBorders>
            <w:vAlign w:val="bottom"/>
          </w:tcPr>
          <w:p w14:paraId="1EFEB80C" w14:textId="77777777" w:rsidR="00614450" w:rsidRPr="001362C4" w:rsidRDefault="00886CC6">
            <w:pPr>
              <w:spacing w:line="336" w:lineRule="auto"/>
              <w:jc w:val="center"/>
              <w:rPr>
                <w:sz w:val="26"/>
                <w:szCs w:val="26"/>
              </w:rPr>
            </w:pPr>
            <w:r w:rsidRPr="001362C4">
              <w:rPr>
                <w:sz w:val="26"/>
                <w:szCs w:val="26"/>
              </w:rPr>
              <w:t> </w:t>
            </w:r>
          </w:p>
        </w:tc>
        <w:tc>
          <w:tcPr>
            <w:tcW w:w="480" w:type="dxa"/>
            <w:tcBorders>
              <w:top w:val="nil"/>
              <w:left w:val="nil"/>
              <w:bottom w:val="nil"/>
              <w:right w:val="single" w:sz="8" w:space="0" w:color="000000"/>
            </w:tcBorders>
            <w:vAlign w:val="bottom"/>
          </w:tcPr>
          <w:p w14:paraId="2CE75E35" w14:textId="77777777" w:rsidR="00614450" w:rsidRPr="001362C4" w:rsidRDefault="00886CC6">
            <w:pPr>
              <w:spacing w:line="336" w:lineRule="auto"/>
              <w:jc w:val="center"/>
              <w:rPr>
                <w:sz w:val="26"/>
                <w:szCs w:val="26"/>
              </w:rPr>
            </w:pPr>
            <w:r w:rsidRPr="001362C4">
              <w:rPr>
                <w:sz w:val="26"/>
                <w:szCs w:val="26"/>
              </w:rPr>
              <w:t>x</w:t>
            </w:r>
          </w:p>
        </w:tc>
        <w:tc>
          <w:tcPr>
            <w:tcW w:w="542" w:type="dxa"/>
            <w:tcBorders>
              <w:top w:val="nil"/>
              <w:left w:val="nil"/>
              <w:bottom w:val="nil"/>
              <w:right w:val="single" w:sz="4" w:space="0" w:color="000000"/>
            </w:tcBorders>
            <w:vAlign w:val="bottom"/>
          </w:tcPr>
          <w:p w14:paraId="4315D36C" w14:textId="77777777" w:rsidR="00614450" w:rsidRPr="001362C4" w:rsidRDefault="00886CC6">
            <w:pPr>
              <w:spacing w:line="336" w:lineRule="auto"/>
              <w:jc w:val="center"/>
              <w:rPr>
                <w:sz w:val="26"/>
                <w:szCs w:val="26"/>
              </w:rPr>
            </w:pPr>
            <w:r w:rsidRPr="001362C4">
              <w:rPr>
                <w:sz w:val="26"/>
                <w:szCs w:val="26"/>
              </w:rPr>
              <w:t> </w:t>
            </w:r>
          </w:p>
        </w:tc>
        <w:tc>
          <w:tcPr>
            <w:tcW w:w="727" w:type="dxa"/>
            <w:tcBorders>
              <w:top w:val="nil"/>
              <w:left w:val="nil"/>
              <w:bottom w:val="nil"/>
              <w:right w:val="single" w:sz="4" w:space="0" w:color="000000"/>
            </w:tcBorders>
            <w:vAlign w:val="bottom"/>
          </w:tcPr>
          <w:p w14:paraId="375CAA9B" w14:textId="77777777" w:rsidR="00614450" w:rsidRPr="001362C4" w:rsidRDefault="00886CC6">
            <w:pPr>
              <w:spacing w:line="336" w:lineRule="auto"/>
              <w:jc w:val="center"/>
              <w:rPr>
                <w:sz w:val="26"/>
                <w:szCs w:val="26"/>
              </w:rPr>
            </w:pPr>
            <w:r w:rsidRPr="001362C4">
              <w:rPr>
                <w:sz w:val="26"/>
                <w:szCs w:val="26"/>
              </w:rPr>
              <w:t> </w:t>
            </w:r>
          </w:p>
        </w:tc>
        <w:tc>
          <w:tcPr>
            <w:tcW w:w="602" w:type="dxa"/>
            <w:tcBorders>
              <w:top w:val="nil"/>
              <w:left w:val="nil"/>
              <w:bottom w:val="nil"/>
              <w:right w:val="single" w:sz="8" w:space="0" w:color="000000"/>
            </w:tcBorders>
            <w:vAlign w:val="bottom"/>
          </w:tcPr>
          <w:p w14:paraId="7909C403" w14:textId="77777777" w:rsidR="00614450" w:rsidRPr="001362C4" w:rsidRDefault="00886CC6">
            <w:pPr>
              <w:spacing w:line="336" w:lineRule="auto"/>
              <w:jc w:val="center"/>
              <w:rPr>
                <w:sz w:val="26"/>
                <w:szCs w:val="26"/>
              </w:rPr>
            </w:pPr>
            <w:r w:rsidRPr="001362C4">
              <w:rPr>
                <w:sz w:val="26"/>
                <w:szCs w:val="26"/>
              </w:rPr>
              <w:t>x</w:t>
            </w:r>
          </w:p>
        </w:tc>
        <w:tc>
          <w:tcPr>
            <w:tcW w:w="749" w:type="dxa"/>
            <w:tcBorders>
              <w:top w:val="nil"/>
              <w:left w:val="nil"/>
              <w:bottom w:val="nil"/>
              <w:right w:val="single" w:sz="4" w:space="0" w:color="000000"/>
            </w:tcBorders>
            <w:shd w:val="clear" w:color="auto" w:fill="EDEDED"/>
            <w:vAlign w:val="bottom"/>
          </w:tcPr>
          <w:p w14:paraId="06B1A0C7" w14:textId="77777777" w:rsidR="00614450" w:rsidRPr="001362C4" w:rsidRDefault="00886CC6">
            <w:pPr>
              <w:spacing w:line="336" w:lineRule="auto"/>
              <w:jc w:val="center"/>
              <w:rPr>
                <w:sz w:val="26"/>
                <w:szCs w:val="26"/>
              </w:rPr>
            </w:pPr>
            <w:r w:rsidRPr="001362C4">
              <w:rPr>
                <w:sz w:val="26"/>
                <w:szCs w:val="26"/>
              </w:rPr>
              <w:t> </w:t>
            </w:r>
          </w:p>
        </w:tc>
        <w:tc>
          <w:tcPr>
            <w:tcW w:w="975" w:type="dxa"/>
            <w:tcBorders>
              <w:top w:val="nil"/>
              <w:left w:val="nil"/>
              <w:bottom w:val="nil"/>
              <w:right w:val="single" w:sz="4" w:space="0" w:color="000000"/>
            </w:tcBorders>
            <w:shd w:val="clear" w:color="auto" w:fill="EDEDED"/>
            <w:vAlign w:val="bottom"/>
          </w:tcPr>
          <w:p w14:paraId="6771A52B" w14:textId="77777777" w:rsidR="00614450" w:rsidRPr="001362C4" w:rsidRDefault="00886CC6">
            <w:pPr>
              <w:spacing w:line="336" w:lineRule="auto"/>
              <w:jc w:val="center"/>
              <w:rPr>
                <w:sz w:val="26"/>
                <w:szCs w:val="26"/>
              </w:rPr>
            </w:pPr>
            <w:r w:rsidRPr="001362C4">
              <w:rPr>
                <w:sz w:val="26"/>
                <w:szCs w:val="26"/>
              </w:rPr>
              <w:t>x</w:t>
            </w:r>
          </w:p>
        </w:tc>
        <w:tc>
          <w:tcPr>
            <w:tcW w:w="734" w:type="dxa"/>
            <w:tcBorders>
              <w:top w:val="nil"/>
              <w:left w:val="nil"/>
              <w:bottom w:val="nil"/>
              <w:right w:val="single" w:sz="8" w:space="0" w:color="000000"/>
            </w:tcBorders>
            <w:shd w:val="clear" w:color="auto" w:fill="EDEDED"/>
            <w:vAlign w:val="bottom"/>
          </w:tcPr>
          <w:p w14:paraId="0DDA4947" w14:textId="77777777" w:rsidR="00614450" w:rsidRPr="001362C4" w:rsidRDefault="00886CC6">
            <w:pPr>
              <w:spacing w:line="336" w:lineRule="auto"/>
              <w:jc w:val="center"/>
              <w:rPr>
                <w:sz w:val="26"/>
                <w:szCs w:val="26"/>
              </w:rPr>
            </w:pPr>
            <w:r w:rsidRPr="001362C4">
              <w:rPr>
                <w:sz w:val="26"/>
                <w:szCs w:val="26"/>
              </w:rPr>
              <w:t> </w:t>
            </w:r>
          </w:p>
        </w:tc>
      </w:tr>
      <w:tr w:rsidR="00614450" w:rsidRPr="001362C4" w14:paraId="090B34EF" w14:textId="77777777">
        <w:trPr>
          <w:trHeight w:val="20"/>
          <w:jc w:val="center"/>
        </w:trPr>
        <w:tc>
          <w:tcPr>
            <w:tcW w:w="4473" w:type="dxa"/>
            <w:gridSpan w:val="3"/>
            <w:tcBorders>
              <w:top w:val="dashed" w:sz="8" w:space="0" w:color="000000"/>
              <w:left w:val="dashed" w:sz="8" w:space="0" w:color="000000"/>
              <w:bottom w:val="dashed" w:sz="8" w:space="0" w:color="000000"/>
              <w:right w:val="nil"/>
            </w:tcBorders>
            <w:shd w:val="clear" w:color="auto" w:fill="FFFFFF"/>
            <w:vAlign w:val="center"/>
          </w:tcPr>
          <w:p w14:paraId="67E3DED3" w14:textId="77777777" w:rsidR="00614450" w:rsidRPr="001362C4" w:rsidRDefault="00886CC6">
            <w:pPr>
              <w:spacing w:line="336" w:lineRule="auto"/>
              <w:jc w:val="center"/>
              <w:rPr>
                <w:b/>
                <w:sz w:val="26"/>
                <w:szCs w:val="26"/>
              </w:rPr>
            </w:pPr>
            <w:r w:rsidRPr="001362C4">
              <w:rPr>
                <w:b/>
                <w:sz w:val="26"/>
                <w:szCs w:val="26"/>
              </w:rPr>
              <w:t>Tổng số</w:t>
            </w:r>
          </w:p>
        </w:tc>
        <w:tc>
          <w:tcPr>
            <w:tcW w:w="437" w:type="dxa"/>
            <w:tcBorders>
              <w:top w:val="dashed" w:sz="8" w:space="0" w:color="000000"/>
              <w:left w:val="nil"/>
              <w:bottom w:val="dashed" w:sz="8" w:space="0" w:color="000000"/>
              <w:right w:val="single" w:sz="4" w:space="0" w:color="000000"/>
            </w:tcBorders>
            <w:vAlign w:val="bottom"/>
          </w:tcPr>
          <w:p w14:paraId="2BE82C94" w14:textId="77777777" w:rsidR="00614450" w:rsidRPr="001362C4" w:rsidRDefault="00886CC6">
            <w:pPr>
              <w:spacing w:line="336" w:lineRule="auto"/>
              <w:jc w:val="center"/>
              <w:rPr>
                <w:b/>
                <w:sz w:val="26"/>
                <w:szCs w:val="26"/>
              </w:rPr>
            </w:pPr>
            <w:r w:rsidRPr="001362C4">
              <w:rPr>
                <w:b/>
                <w:sz w:val="26"/>
                <w:szCs w:val="26"/>
              </w:rPr>
              <w:t>0</w:t>
            </w:r>
          </w:p>
        </w:tc>
        <w:tc>
          <w:tcPr>
            <w:tcW w:w="567" w:type="dxa"/>
            <w:tcBorders>
              <w:top w:val="dashed" w:sz="8" w:space="0" w:color="000000"/>
              <w:left w:val="nil"/>
              <w:bottom w:val="dashed" w:sz="8" w:space="0" w:color="000000"/>
              <w:right w:val="single" w:sz="4" w:space="0" w:color="000000"/>
            </w:tcBorders>
            <w:vAlign w:val="bottom"/>
          </w:tcPr>
          <w:p w14:paraId="05030123" w14:textId="77777777" w:rsidR="00614450" w:rsidRPr="001362C4" w:rsidRDefault="00886CC6">
            <w:pPr>
              <w:spacing w:line="336" w:lineRule="auto"/>
              <w:jc w:val="center"/>
              <w:rPr>
                <w:b/>
                <w:sz w:val="26"/>
                <w:szCs w:val="26"/>
              </w:rPr>
            </w:pPr>
            <w:r w:rsidRPr="001362C4">
              <w:rPr>
                <w:b/>
                <w:sz w:val="26"/>
                <w:szCs w:val="26"/>
              </w:rPr>
              <w:t>7</w:t>
            </w:r>
          </w:p>
        </w:tc>
        <w:tc>
          <w:tcPr>
            <w:tcW w:w="480" w:type="dxa"/>
            <w:tcBorders>
              <w:top w:val="dashed" w:sz="8" w:space="0" w:color="000000"/>
              <w:left w:val="nil"/>
              <w:bottom w:val="dashed" w:sz="8" w:space="0" w:color="000000"/>
              <w:right w:val="single" w:sz="4" w:space="0" w:color="000000"/>
            </w:tcBorders>
            <w:vAlign w:val="bottom"/>
          </w:tcPr>
          <w:p w14:paraId="5F4F473F" w14:textId="77777777" w:rsidR="00614450" w:rsidRPr="001362C4" w:rsidRDefault="00886CC6">
            <w:pPr>
              <w:spacing w:line="336" w:lineRule="auto"/>
              <w:jc w:val="center"/>
              <w:rPr>
                <w:b/>
                <w:sz w:val="26"/>
                <w:szCs w:val="26"/>
              </w:rPr>
            </w:pPr>
            <w:r w:rsidRPr="001362C4">
              <w:rPr>
                <w:b/>
                <w:sz w:val="26"/>
                <w:szCs w:val="26"/>
              </w:rPr>
              <w:t>16</w:t>
            </w:r>
          </w:p>
        </w:tc>
        <w:tc>
          <w:tcPr>
            <w:tcW w:w="437" w:type="dxa"/>
            <w:tcBorders>
              <w:top w:val="dashed" w:sz="8" w:space="0" w:color="000000"/>
              <w:left w:val="nil"/>
              <w:bottom w:val="dashed" w:sz="8" w:space="0" w:color="000000"/>
              <w:right w:val="single" w:sz="4" w:space="0" w:color="000000"/>
            </w:tcBorders>
            <w:vAlign w:val="bottom"/>
          </w:tcPr>
          <w:p w14:paraId="7F6D2A2D" w14:textId="77777777" w:rsidR="00614450" w:rsidRPr="001362C4" w:rsidRDefault="00886CC6">
            <w:pPr>
              <w:spacing w:line="336" w:lineRule="auto"/>
              <w:jc w:val="center"/>
              <w:rPr>
                <w:b/>
                <w:sz w:val="26"/>
                <w:szCs w:val="26"/>
              </w:rPr>
            </w:pPr>
            <w:r w:rsidRPr="001362C4">
              <w:rPr>
                <w:b/>
                <w:sz w:val="26"/>
                <w:szCs w:val="26"/>
              </w:rPr>
              <w:t>1</w:t>
            </w:r>
          </w:p>
        </w:tc>
        <w:tc>
          <w:tcPr>
            <w:tcW w:w="567" w:type="dxa"/>
            <w:tcBorders>
              <w:top w:val="dashed" w:sz="8" w:space="0" w:color="000000"/>
              <w:left w:val="nil"/>
              <w:bottom w:val="dashed" w:sz="8" w:space="0" w:color="000000"/>
              <w:right w:val="single" w:sz="4" w:space="0" w:color="000000"/>
            </w:tcBorders>
            <w:vAlign w:val="bottom"/>
          </w:tcPr>
          <w:p w14:paraId="19F80EF0" w14:textId="77777777" w:rsidR="00614450" w:rsidRPr="001362C4" w:rsidRDefault="00886CC6">
            <w:pPr>
              <w:spacing w:line="336" w:lineRule="auto"/>
              <w:jc w:val="center"/>
              <w:rPr>
                <w:b/>
                <w:sz w:val="26"/>
                <w:szCs w:val="26"/>
              </w:rPr>
            </w:pPr>
            <w:r w:rsidRPr="001362C4">
              <w:rPr>
                <w:b/>
                <w:sz w:val="26"/>
                <w:szCs w:val="26"/>
              </w:rPr>
              <w:t>19</w:t>
            </w:r>
          </w:p>
        </w:tc>
        <w:tc>
          <w:tcPr>
            <w:tcW w:w="480" w:type="dxa"/>
            <w:tcBorders>
              <w:top w:val="dashed" w:sz="8" w:space="0" w:color="000000"/>
              <w:left w:val="nil"/>
              <w:bottom w:val="dashed" w:sz="8" w:space="0" w:color="000000"/>
              <w:right w:val="single" w:sz="4" w:space="0" w:color="000000"/>
            </w:tcBorders>
            <w:vAlign w:val="bottom"/>
          </w:tcPr>
          <w:p w14:paraId="5C61DA23" w14:textId="77777777" w:rsidR="00614450" w:rsidRPr="001362C4" w:rsidRDefault="00886CC6">
            <w:pPr>
              <w:spacing w:line="336" w:lineRule="auto"/>
              <w:jc w:val="center"/>
              <w:rPr>
                <w:b/>
                <w:sz w:val="26"/>
                <w:szCs w:val="26"/>
              </w:rPr>
            </w:pPr>
            <w:r w:rsidRPr="001362C4">
              <w:rPr>
                <w:b/>
                <w:sz w:val="26"/>
                <w:szCs w:val="26"/>
              </w:rPr>
              <w:t>3</w:t>
            </w:r>
          </w:p>
        </w:tc>
        <w:tc>
          <w:tcPr>
            <w:tcW w:w="437" w:type="dxa"/>
            <w:tcBorders>
              <w:top w:val="dashed" w:sz="8" w:space="0" w:color="000000"/>
              <w:left w:val="nil"/>
              <w:bottom w:val="dashed" w:sz="8" w:space="0" w:color="000000"/>
              <w:right w:val="single" w:sz="4" w:space="0" w:color="000000"/>
            </w:tcBorders>
            <w:vAlign w:val="bottom"/>
          </w:tcPr>
          <w:p w14:paraId="30FA5F76" w14:textId="77777777" w:rsidR="00614450" w:rsidRPr="001362C4" w:rsidRDefault="00886CC6">
            <w:pPr>
              <w:spacing w:line="336" w:lineRule="auto"/>
              <w:jc w:val="center"/>
              <w:rPr>
                <w:b/>
                <w:sz w:val="26"/>
                <w:szCs w:val="26"/>
              </w:rPr>
            </w:pPr>
            <w:r w:rsidRPr="001362C4">
              <w:rPr>
                <w:b/>
                <w:sz w:val="26"/>
                <w:szCs w:val="26"/>
              </w:rPr>
              <w:t>0</w:t>
            </w:r>
          </w:p>
        </w:tc>
        <w:tc>
          <w:tcPr>
            <w:tcW w:w="567" w:type="dxa"/>
            <w:tcBorders>
              <w:top w:val="dashed" w:sz="8" w:space="0" w:color="000000"/>
              <w:left w:val="nil"/>
              <w:bottom w:val="dashed" w:sz="8" w:space="0" w:color="000000"/>
              <w:right w:val="single" w:sz="4" w:space="0" w:color="000000"/>
            </w:tcBorders>
            <w:vAlign w:val="bottom"/>
          </w:tcPr>
          <w:p w14:paraId="102CF72E" w14:textId="77777777" w:rsidR="00614450" w:rsidRPr="001362C4" w:rsidRDefault="00886CC6">
            <w:pPr>
              <w:spacing w:line="336" w:lineRule="auto"/>
              <w:jc w:val="center"/>
              <w:rPr>
                <w:b/>
                <w:sz w:val="26"/>
                <w:szCs w:val="26"/>
              </w:rPr>
            </w:pPr>
            <w:r w:rsidRPr="001362C4">
              <w:rPr>
                <w:b/>
                <w:sz w:val="26"/>
                <w:szCs w:val="26"/>
              </w:rPr>
              <w:t>10</w:t>
            </w:r>
          </w:p>
        </w:tc>
        <w:tc>
          <w:tcPr>
            <w:tcW w:w="480" w:type="dxa"/>
            <w:tcBorders>
              <w:top w:val="dashed" w:sz="8" w:space="0" w:color="000000"/>
              <w:left w:val="nil"/>
              <w:bottom w:val="dashed" w:sz="8" w:space="0" w:color="000000"/>
              <w:right w:val="single" w:sz="4" w:space="0" w:color="000000"/>
            </w:tcBorders>
            <w:vAlign w:val="bottom"/>
          </w:tcPr>
          <w:p w14:paraId="281353DD" w14:textId="77777777" w:rsidR="00614450" w:rsidRPr="001362C4" w:rsidRDefault="00886CC6">
            <w:pPr>
              <w:spacing w:line="336" w:lineRule="auto"/>
              <w:jc w:val="center"/>
              <w:rPr>
                <w:b/>
                <w:sz w:val="26"/>
                <w:szCs w:val="26"/>
              </w:rPr>
            </w:pPr>
            <w:r w:rsidRPr="001362C4">
              <w:rPr>
                <w:b/>
                <w:sz w:val="26"/>
                <w:szCs w:val="26"/>
              </w:rPr>
              <w:t>13</w:t>
            </w:r>
          </w:p>
        </w:tc>
        <w:tc>
          <w:tcPr>
            <w:tcW w:w="542" w:type="dxa"/>
            <w:tcBorders>
              <w:top w:val="dashed" w:sz="8" w:space="0" w:color="000000"/>
              <w:left w:val="nil"/>
              <w:bottom w:val="dashed" w:sz="8" w:space="0" w:color="000000"/>
              <w:right w:val="single" w:sz="4" w:space="0" w:color="000000"/>
            </w:tcBorders>
            <w:vAlign w:val="bottom"/>
          </w:tcPr>
          <w:p w14:paraId="088508F3" w14:textId="77777777" w:rsidR="00614450" w:rsidRPr="001362C4" w:rsidRDefault="00886CC6">
            <w:pPr>
              <w:spacing w:line="336" w:lineRule="auto"/>
              <w:jc w:val="center"/>
              <w:rPr>
                <w:b/>
                <w:sz w:val="26"/>
                <w:szCs w:val="26"/>
              </w:rPr>
            </w:pPr>
            <w:r w:rsidRPr="001362C4">
              <w:rPr>
                <w:b/>
                <w:sz w:val="26"/>
                <w:szCs w:val="26"/>
              </w:rPr>
              <w:t>0</w:t>
            </w:r>
          </w:p>
        </w:tc>
        <w:tc>
          <w:tcPr>
            <w:tcW w:w="727" w:type="dxa"/>
            <w:tcBorders>
              <w:top w:val="dashed" w:sz="8" w:space="0" w:color="000000"/>
              <w:left w:val="nil"/>
              <w:bottom w:val="dashed" w:sz="8" w:space="0" w:color="000000"/>
              <w:right w:val="single" w:sz="4" w:space="0" w:color="000000"/>
            </w:tcBorders>
            <w:vAlign w:val="bottom"/>
          </w:tcPr>
          <w:p w14:paraId="72B50693" w14:textId="77777777" w:rsidR="00614450" w:rsidRPr="001362C4" w:rsidRDefault="00886CC6">
            <w:pPr>
              <w:spacing w:line="336" w:lineRule="auto"/>
              <w:jc w:val="center"/>
              <w:rPr>
                <w:b/>
                <w:sz w:val="26"/>
                <w:szCs w:val="26"/>
              </w:rPr>
            </w:pPr>
            <w:r w:rsidRPr="001362C4">
              <w:rPr>
                <w:b/>
                <w:sz w:val="26"/>
                <w:szCs w:val="26"/>
              </w:rPr>
              <w:t>2</w:t>
            </w:r>
          </w:p>
        </w:tc>
        <w:tc>
          <w:tcPr>
            <w:tcW w:w="602" w:type="dxa"/>
            <w:tcBorders>
              <w:top w:val="dashed" w:sz="8" w:space="0" w:color="000000"/>
              <w:left w:val="nil"/>
              <w:bottom w:val="dashed" w:sz="8" w:space="0" w:color="000000"/>
              <w:right w:val="single" w:sz="4" w:space="0" w:color="000000"/>
            </w:tcBorders>
            <w:vAlign w:val="bottom"/>
          </w:tcPr>
          <w:p w14:paraId="25CA2D5D" w14:textId="77777777" w:rsidR="00614450" w:rsidRPr="001362C4" w:rsidRDefault="00886CC6">
            <w:pPr>
              <w:spacing w:line="336" w:lineRule="auto"/>
              <w:jc w:val="center"/>
              <w:rPr>
                <w:b/>
                <w:sz w:val="26"/>
                <w:szCs w:val="26"/>
              </w:rPr>
            </w:pPr>
            <w:r w:rsidRPr="001362C4">
              <w:rPr>
                <w:b/>
                <w:sz w:val="26"/>
                <w:szCs w:val="26"/>
              </w:rPr>
              <w:t>21</w:t>
            </w:r>
          </w:p>
        </w:tc>
        <w:tc>
          <w:tcPr>
            <w:tcW w:w="749" w:type="dxa"/>
            <w:tcBorders>
              <w:top w:val="dashed" w:sz="8" w:space="0" w:color="000000"/>
              <w:left w:val="nil"/>
              <w:bottom w:val="dashed" w:sz="8" w:space="0" w:color="000000"/>
              <w:right w:val="single" w:sz="4" w:space="0" w:color="000000"/>
            </w:tcBorders>
            <w:vAlign w:val="bottom"/>
          </w:tcPr>
          <w:p w14:paraId="583B1B48" w14:textId="77777777" w:rsidR="00614450" w:rsidRPr="001362C4" w:rsidRDefault="00886CC6">
            <w:pPr>
              <w:spacing w:line="336" w:lineRule="auto"/>
              <w:jc w:val="center"/>
              <w:rPr>
                <w:b/>
                <w:sz w:val="26"/>
                <w:szCs w:val="26"/>
              </w:rPr>
            </w:pPr>
            <w:r w:rsidRPr="001362C4">
              <w:rPr>
                <w:b/>
                <w:sz w:val="26"/>
                <w:szCs w:val="26"/>
              </w:rPr>
              <w:t>5</w:t>
            </w:r>
          </w:p>
        </w:tc>
        <w:tc>
          <w:tcPr>
            <w:tcW w:w="975" w:type="dxa"/>
            <w:tcBorders>
              <w:top w:val="dashed" w:sz="8" w:space="0" w:color="000000"/>
              <w:left w:val="nil"/>
              <w:bottom w:val="dashed" w:sz="8" w:space="0" w:color="000000"/>
              <w:right w:val="single" w:sz="4" w:space="0" w:color="000000"/>
            </w:tcBorders>
            <w:vAlign w:val="bottom"/>
          </w:tcPr>
          <w:p w14:paraId="6E927278" w14:textId="77777777" w:rsidR="00614450" w:rsidRPr="001362C4" w:rsidRDefault="00886CC6">
            <w:pPr>
              <w:spacing w:line="336" w:lineRule="auto"/>
              <w:jc w:val="center"/>
              <w:rPr>
                <w:b/>
                <w:sz w:val="26"/>
                <w:szCs w:val="26"/>
              </w:rPr>
            </w:pPr>
            <w:r w:rsidRPr="001362C4">
              <w:rPr>
                <w:b/>
                <w:sz w:val="26"/>
                <w:szCs w:val="26"/>
              </w:rPr>
              <w:t>23</w:t>
            </w:r>
          </w:p>
        </w:tc>
        <w:tc>
          <w:tcPr>
            <w:tcW w:w="734" w:type="dxa"/>
            <w:tcBorders>
              <w:top w:val="dashed" w:sz="8" w:space="0" w:color="000000"/>
              <w:left w:val="nil"/>
              <w:bottom w:val="dashed" w:sz="8" w:space="0" w:color="000000"/>
              <w:right w:val="dashed" w:sz="8" w:space="0" w:color="000000"/>
            </w:tcBorders>
            <w:vAlign w:val="bottom"/>
          </w:tcPr>
          <w:p w14:paraId="033E5338" w14:textId="77777777" w:rsidR="00614450" w:rsidRPr="001362C4" w:rsidRDefault="00886CC6">
            <w:pPr>
              <w:spacing w:line="336" w:lineRule="auto"/>
              <w:jc w:val="center"/>
              <w:rPr>
                <w:b/>
                <w:sz w:val="26"/>
                <w:szCs w:val="26"/>
              </w:rPr>
            </w:pPr>
            <w:r w:rsidRPr="001362C4">
              <w:rPr>
                <w:b/>
                <w:sz w:val="26"/>
                <w:szCs w:val="26"/>
              </w:rPr>
              <w:t>4</w:t>
            </w:r>
          </w:p>
        </w:tc>
      </w:tr>
    </w:tbl>
    <w:p w14:paraId="0DFA610A" w14:textId="77777777" w:rsidR="00614450" w:rsidRPr="001362C4" w:rsidRDefault="00614450">
      <w:pPr>
        <w:spacing w:line="360" w:lineRule="auto"/>
        <w:rPr>
          <w:b/>
          <w:sz w:val="26"/>
          <w:szCs w:val="26"/>
        </w:rPr>
      </w:pPr>
    </w:p>
    <w:p w14:paraId="5969672E" w14:textId="77777777" w:rsidR="00614450" w:rsidRPr="001362C4" w:rsidRDefault="00886CC6">
      <w:r w:rsidRPr="001362C4">
        <w:br w:type="page"/>
      </w:r>
    </w:p>
    <w:tbl>
      <w:tblPr>
        <w:tblStyle w:val="affff3"/>
        <w:tblW w:w="14426" w:type="dxa"/>
        <w:jc w:val="center"/>
        <w:tblLayout w:type="fixed"/>
        <w:tblLook w:val="0400" w:firstRow="0" w:lastRow="0" w:firstColumn="0" w:lastColumn="0" w:noHBand="0" w:noVBand="1"/>
      </w:tblPr>
      <w:tblGrid>
        <w:gridCol w:w="534"/>
        <w:gridCol w:w="880"/>
        <w:gridCol w:w="2602"/>
        <w:gridCol w:w="563"/>
        <w:gridCol w:w="693"/>
        <w:gridCol w:w="606"/>
        <w:gridCol w:w="563"/>
        <w:gridCol w:w="693"/>
        <w:gridCol w:w="606"/>
        <w:gridCol w:w="563"/>
        <w:gridCol w:w="693"/>
        <w:gridCol w:w="606"/>
        <w:gridCol w:w="621"/>
        <w:gridCol w:w="834"/>
        <w:gridCol w:w="690"/>
        <w:gridCol w:w="787"/>
        <w:gridCol w:w="1123"/>
        <w:gridCol w:w="769"/>
      </w:tblGrid>
      <w:tr w:rsidR="00614450" w:rsidRPr="001362C4" w14:paraId="41C29494" w14:textId="77777777">
        <w:trPr>
          <w:trHeight w:val="320"/>
          <w:jc w:val="center"/>
        </w:trPr>
        <w:tc>
          <w:tcPr>
            <w:tcW w:w="14426" w:type="dxa"/>
            <w:gridSpan w:val="18"/>
            <w:tcBorders>
              <w:top w:val="nil"/>
              <w:left w:val="nil"/>
              <w:bottom w:val="nil"/>
              <w:right w:val="nil"/>
            </w:tcBorders>
            <w:vAlign w:val="center"/>
          </w:tcPr>
          <w:p w14:paraId="3BA84742" w14:textId="77777777" w:rsidR="00614450" w:rsidRPr="001362C4" w:rsidRDefault="00886CC6">
            <w:pPr>
              <w:spacing w:line="360" w:lineRule="auto"/>
              <w:jc w:val="center"/>
              <w:rPr>
                <w:b/>
                <w:sz w:val="25"/>
                <w:szCs w:val="25"/>
              </w:rPr>
            </w:pPr>
            <w:r w:rsidRPr="001362C4">
              <w:rPr>
                <w:b/>
                <w:sz w:val="25"/>
                <w:szCs w:val="25"/>
              </w:rPr>
              <w:lastRenderedPageBreak/>
              <w:t>PHIẾU NHẬN XÉT VÀ ĐỀ NGHỊ HỖ TRỢ ĐÀO TẠO CHUYỂN HOÁ CHUYÊN MÔN 3-6</w:t>
            </w:r>
          </w:p>
        </w:tc>
      </w:tr>
      <w:tr w:rsidR="00614450" w:rsidRPr="001362C4" w14:paraId="60B236CE" w14:textId="77777777">
        <w:trPr>
          <w:trHeight w:val="320"/>
          <w:jc w:val="center"/>
        </w:trPr>
        <w:tc>
          <w:tcPr>
            <w:tcW w:w="14426" w:type="dxa"/>
            <w:gridSpan w:val="18"/>
            <w:tcBorders>
              <w:top w:val="nil"/>
              <w:left w:val="nil"/>
              <w:bottom w:val="nil"/>
              <w:right w:val="nil"/>
            </w:tcBorders>
            <w:vAlign w:val="center"/>
          </w:tcPr>
          <w:p w14:paraId="60CAD74B" w14:textId="77777777" w:rsidR="00614450" w:rsidRPr="001362C4" w:rsidRDefault="00886CC6">
            <w:pPr>
              <w:spacing w:line="360" w:lineRule="auto"/>
              <w:jc w:val="center"/>
              <w:rPr>
                <w:b/>
                <w:sz w:val="25"/>
                <w:szCs w:val="25"/>
              </w:rPr>
            </w:pPr>
            <w:r w:rsidRPr="001362C4">
              <w:rPr>
                <w:b/>
                <w:sz w:val="25"/>
                <w:szCs w:val="25"/>
              </w:rPr>
              <w:t>Nhóm giáo viên lứa tuổi 3-6</w:t>
            </w:r>
          </w:p>
        </w:tc>
      </w:tr>
      <w:tr w:rsidR="00614450" w:rsidRPr="001362C4" w14:paraId="5525CF83" w14:textId="77777777">
        <w:trPr>
          <w:trHeight w:val="340"/>
          <w:jc w:val="center"/>
        </w:trPr>
        <w:tc>
          <w:tcPr>
            <w:tcW w:w="534" w:type="dxa"/>
            <w:tcBorders>
              <w:top w:val="nil"/>
              <w:left w:val="nil"/>
              <w:bottom w:val="nil"/>
              <w:right w:val="nil"/>
            </w:tcBorders>
            <w:vAlign w:val="center"/>
          </w:tcPr>
          <w:p w14:paraId="2FED5F85" w14:textId="77777777" w:rsidR="00614450" w:rsidRPr="001362C4" w:rsidRDefault="00614450">
            <w:pPr>
              <w:spacing w:line="360" w:lineRule="auto"/>
              <w:jc w:val="center"/>
              <w:rPr>
                <w:b/>
                <w:sz w:val="25"/>
                <w:szCs w:val="25"/>
              </w:rPr>
            </w:pPr>
          </w:p>
        </w:tc>
        <w:tc>
          <w:tcPr>
            <w:tcW w:w="880" w:type="dxa"/>
            <w:tcBorders>
              <w:top w:val="nil"/>
              <w:left w:val="nil"/>
              <w:bottom w:val="nil"/>
              <w:right w:val="nil"/>
            </w:tcBorders>
            <w:vAlign w:val="center"/>
          </w:tcPr>
          <w:p w14:paraId="40762D42" w14:textId="77777777" w:rsidR="00614450" w:rsidRPr="001362C4" w:rsidRDefault="00614450">
            <w:pPr>
              <w:spacing w:line="360" w:lineRule="auto"/>
              <w:jc w:val="center"/>
              <w:rPr>
                <w:sz w:val="25"/>
                <w:szCs w:val="25"/>
              </w:rPr>
            </w:pPr>
          </w:p>
        </w:tc>
        <w:tc>
          <w:tcPr>
            <w:tcW w:w="2602" w:type="dxa"/>
            <w:tcBorders>
              <w:top w:val="nil"/>
              <w:left w:val="nil"/>
              <w:bottom w:val="nil"/>
              <w:right w:val="nil"/>
            </w:tcBorders>
            <w:vAlign w:val="center"/>
          </w:tcPr>
          <w:p w14:paraId="10B322CF" w14:textId="77777777" w:rsidR="00614450" w:rsidRPr="001362C4" w:rsidRDefault="00614450">
            <w:pPr>
              <w:spacing w:line="360" w:lineRule="auto"/>
              <w:jc w:val="center"/>
              <w:rPr>
                <w:sz w:val="25"/>
                <w:szCs w:val="25"/>
              </w:rPr>
            </w:pPr>
          </w:p>
        </w:tc>
        <w:tc>
          <w:tcPr>
            <w:tcW w:w="563" w:type="dxa"/>
            <w:tcBorders>
              <w:top w:val="nil"/>
              <w:left w:val="nil"/>
              <w:bottom w:val="nil"/>
              <w:right w:val="nil"/>
            </w:tcBorders>
            <w:vAlign w:val="center"/>
          </w:tcPr>
          <w:p w14:paraId="434B0CE8" w14:textId="77777777" w:rsidR="00614450" w:rsidRPr="001362C4" w:rsidRDefault="00614450">
            <w:pPr>
              <w:spacing w:line="360" w:lineRule="auto"/>
              <w:jc w:val="center"/>
              <w:rPr>
                <w:sz w:val="25"/>
                <w:szCs w:val="25"/>
              </w:rPr>
            </w:pPr>
          </w:p>
        </w:tc>
        <w:tc>
          <w:tcPr>
            <w:tcW w:w="693" w:type="dxa"/>
            <w:tcBorders>
              <w:top w:val="nil"/>
              <w:left w:val="nil"/>
              <w:bottom w:val="nil"/>
              <w:right w:val="nil"/>
            </w:tcBorders>
            <w:vAlign w:val="center"/>
          </w:tcPr>
          <w:p w14:paraId="313AF27B" w14:textId="77777777" w:rsidR="00614450" w:rsidRPr="001362C4" w:rsidRDefault="00614450">
            <w:pPr>
              <w:spacing w:line="360" w:lineRule="auto"/>
              <w:jc w:val="center"/>
              <w:rPr>
                <w:sz w:val="25"/>
                <w:szCs w:val="25"/>
              </w:rPr>
            </w:pPr>
          </w:p>
        </w:tc>
        <w:tc>
          <w:tcPr>
            <w:tcW w:w="606" w:type="dxa"/>
            <w:tcBorders>
              <w:top w:val="nil"/>
              <w:left w:val="nil"/>
              <w:bottom w:val="nil"/>
              <w:right w:val="nil"/>
            </w:tcBorders>
            <w:vAlign w:val="center"/>
          </w:tcPr>
          <w:p w14:paraId="3D751620" w14:textId="77777777" w:rsidR="00614450" w:rsidRPr="001362C4" w:rsidRDefault="00614450">
            <w:pPr>
              <w:spacing w:line="360" w:lineRule="auto"/>
              <w:jc w:val="center"/>
              <w:rPr>
                <w:sz w:val="25"/>
                <w:szCs w:val="25"/>
              </w:rPr>
            </w:pPr>
          </w:p>
        </w:tc>
        <w:tc>
          <w:tcPr>
            <w:tcW w:w="563" w:type="dxa"/>
            <w:tcBorders>
              <w:top w:val="nil"/>
              <w:left w:val="nil"/>
              <w:bottom w:val="nil"/>
              <w:right w:val="nil"/>
            </w:tcBorders>
            <w:vAlign w:val="center"/>
          </w:tcPr>
          <w:p w14:paraId="4FDEA15E" w14:textId="77777777" w:rsidR="00614450" w:rsidRPr="001362C4" w:rsidRDefault="00614450">
            <w:pPr>
              <w:spacing w:line="360" w:lineRule="auto"/>
              <w:jc w:val="center"/>
              <w:rPr>
                <w:sz w:val="25"/>
                <w:szCs w:val="25"/>
              </w:rPr>
            </w:pPr>
          </w:p>
        </w:tc>
        <w:tc>
          <w:tcPr>
            <w:tcW w:w="693" w:type="dxa"/>
            <w:tcBorders>
              <w:top w:val="nil"/>
              <w:left w:val="nil"/>
              <w:bottom w:val="nil"/>
              <w:right w:val="nil"/>
            </w:tcBorders>
            <w:vAlign w:val="center"/>
          </w:tcPr>
          <w:p w14:paraId="2AE16186" w14:textId="77777777" w:rsidR="00614450" w:rsidRPr="001362C4" w:rsidRDefault="00614450">
            <w:pPr>
              <w:spacing w:line="360" w:lineRule="auto"/>
              <w:jc w:val="center"/>
              <w:rPr>
                <w:sz w:val="25"/>
                <w:szCs w:val="25"/>
              </w:rPr>
            </w:pPr>
          </w:p>
        </w:tc>
        <w:tc>
          <w:tcPr>
            <w:tcW w:w="606" w:type="dxa"/>
            <w:tcBorders>
              <w:top w:val="nil"/>
              <w:left w:val="nil"/>
              <w:bottom w:val="nil"/>
              <w:right w:val="nil"/>
            </w:tcBorders>
            <w:vAlign w:val="center"/>
          </w:tcPr>
          <w:p w14:paraId="23672B5F" w14:textId="77777777" w:rsidR="00614450" w:rsidRPr="001362C4" w:rsidRDefault="00614450">
            <w:pPr>
              <w:spacing w:line="360" w:lineRule="auto"/>
              <w:jc w:val="center"/>
              <w:rPr>
                <w:sz w:val="25"/>
                <w:szCs w:val="25"/>
              </w:rPr>
            </w:pPr>
          </w:p>
        </w:tc>
        <w:tc>
          <w:tcPr>
            <w:tcW w:w="563" w:type="dxa"/>
            <w:tcBorders>
              <w:top w:val="nil"/>
              <w:left w:val="nil"/>
              <w:bottom w:val="nil"/>
              <w:right w:val="nil"/>
            </w:tcBorders>
            <w:vAlign w:val="center"/>
          </w:tcPr>
          <w:p w14:paraId="47F79F3F" w14:textId="77777777" w:rsidR="00614450" w:rsidRPr="001362C4" w:rsidRDefault="00614450">
            <w:pPr>
              <w:spacing w:line="360" w:lineRule="auto"/>
              <w:jc w:val="center"/>
              <w:rPr>
                <w:sz w:val="25"/>
                <w:szCs w:val="25"/>
              </w:rPr>
            </w:pPr>
          </w:p>
        </w:tc>
        <w:tc>
          <w:tcPr>
            <w:tcW w:w="693" w:type="dxa"/>
            <w:tcBorders>
              <w:top w:val="nil"/>
              <w:left w:val="nil"/>
              <w:bottom w:val="nil"/>
              <w:right w:val="nil"/>
            </w:tcBorders>
            <w:vAlign w:val="center"/>
          </w:tcPr>
          <w:p w14:paraId="01A51586" w14:textId="77777777" w:rsidR="00614450" w:rsidRPr="001362C4" w:rsidRDefault="00614450">
            <w:pPr>
              <w:spacing w:line="360" w:lineRule="auto"/>
              <w:jc w:val="center"/>
              <w:rPr>
                <w:sz w:val="25"/>
                <w:szCs w:val="25"/>
              </w:rPr>
            </w:pPr>
          </w:p>
        </w:tc>
        <w:tc>
          <w:tcPr>
            <w:tcW w:w="606" w:type="dxa"/>
            <w:tcBorders>
              <w:top w:val="nil"/>
              <w:left w:val="nil"/>
              <w:bottom w:val="nil"/>
              <w:right w:val="nil"/>
            </w:tcBorders>
            <w:vAlign w:val="center"/>
          </w:tcPr>
          <w:p w14:paraId="35375CCB" w14:textId="77777777" w:rsidR="00614450" w:rsidRPr="001362C4" w:rsidRDefault="00614450">
            <w:pPr>
              <w:spacing w:line="360" w:lineRule="auto"/>
              <w:jc w:val="center"/>
              <w:rPr>
                <w:sz w:val="25"/>
                <w:szCs w:val="25"/>
              </w:rPr>
            </w:pPr>
          </w:p>
        </w:tc>
        <w:tc>
          <w:tcPr>
            <w:tcW w:w="621" w:type="dxa"/>
            <w:tcBorders>
              <w:top w:val="nil"/>
              <w:left w:val="nil"/>
              <w:bottom w:val="nil"/>
              <w:right w:val="nil"/>
            </w:tcBorders>
            <w:vAlign w:val="center"/>
          </w:tcPr>
          <w:p w14:paraId="27EFAA8B" w14:textId="77777777" w:rsidR="00614450" w:rsidRPr="001362C4" w:rsidRDefault="00614450">
            <w:pPr>
              <w:spacing w:line="360" w:lineRule="auto"/>
              <w:jc w:val="center"/>
              <w:rPr>
                <w:sz w:val="25"/>
                <w:szCs w:val="25"/>
              </w:rPr>
            </w:pPr>
          </w:p>
        </w:tc>
        <w:tc>
          <w:tcPr>
            <w:tcW w:w="834" w:type="dxa"/>
            <w:tcBorders>
              <w:top w:val="nil"/>
              <w:left w:val="nil"/>
              <w:bottom w:val="nil"/>
              <w:right w:val="nil"/>
            </w:tcBorders>
            <w:vAlign w:val="center"/>
          </w:tcPr>
          <w:p w14:paraId="306E70D3" w14:textId="77777777" w:rsidR="00614450" w:rsidRPr="001362C4" w:rsidRDefault="00614450">
            <w:pPr>
              <w:spacing w:line="360" w:lineRule="auto"/>
              <w:jc w:val="center"/>
              <w:rPr>
                <w:sz w:val="25"/>
                <w:szCs w:val="25"/>
              </w:rPr>
            </w:pPr>
          </w:p>
        </w:tc>
        <w:tc>
          <w:tcPr>
            <w:tcW w:w="690" w:type="dxa"/>
            <w:tcBorders>
              <w:top w:val="nil"/>
              <w:left w:val="nil"/>
              <w:bottom w:val="nil"/>
              <w:right w:val="nil"/>
            </w:tcBorders>
            <w:vAlign w:val="center"/>
          </w:tcPr>
          <w:p w14:paraId="17EB1414" w14:textId="77777777" w:rsidR="00614450" w:rsidRPr="001362C4" w:rsidRDefault="00614450">
            <w:pPr>
              <w:spacing w:line="360" w:lineRule="auto"/>
              <w:jc w:val="center"/>
              <w:rPr>
                <w:sz w:val="25"/>
                <w:szCs w:val="25"/>
              </w:rPr>
            </w:pPr>
          </w:p>
        </w:tc>
        <w:tc>
          <w:tcPr>
            <w:tcW w:w="787" w:type="dxa"/>
            <w:tcBorders>
              <w:top w:val="nil"/>
              <w:left w:val="nil"/>
              <w:bottom w:val="nil"/>
              <w:right w:val="nil"/>
            </w:tcBorders>
            <w:vAlign w:val="center"/>
          </w:tcPr>
          <w:p w14:paraId="306DEEB0" w14:textId="77777777" w:rsidR="00614450" w:rsidRPr="001362C4" w:rsidRDefault="00614450">
            <w:pPr>
              <w:spacing w:line="360" w:lineRule="auto"/>
              <w:jc w:val="center"/>
              <w:rPr>
                <w:sz w:val="25"/>
                <w:szCs w:val="25"/>
              </w:rPr>
            </w:pPr>
          </w:p>
        </w:tc>
        <w:tc>
          <w:tcPr>
            <w:tcW w:w="1123" w:type="dxa"/>
            <w:tcBorders>
              <w:top w:val="nil"/>
              <w:left w:val="nil"/>
              <w:bottom w:val="nil"/>
              <w:right w:val="nil"/>
            </w:tcBorders>
            <w:vAlign w:val="center"/>
          </w:tcPr>
          <w:p w14:paraId="046AA69A" w14:textId="77777777" w:rsidR="00614450" w:rsidRPr="001362C4" w:rsidRDefault="00614450">
            <w:pPr>
              <w:spacing w:line="360" w:lineRule="auto"/>
              <w:jc w:val="center"/>
              <w:rPr>
                <w:sz w:val="25"/>
                <w:szCs w:val="25"/>
              </w:rPr>
            </w:pPr>
          </w:p>
        </w:tc>
        <w:tc>
          <w:tcPr>
            <w:tcW w:w="769" w:type="dxa"/>
            <w:tcBorders>
              <w:top w:val="nil"/>
              <w:left w:val="nil"/>
              <w:bottom w:val="nil"/>
              <w:right w:val="nil"/>
            </w:tcBorders>
            <w:vAlign w:val="center"/>
          </w:tcPr>
          <w:p w14:paraId="0A8616D0" w14:textId="77777777" w:rsidR="00614450" w:rsidRPr="001362C4" w:rsidRDefault="00614450">
            <w:pPr>
              <w:spacing w:line="360" w:lineRule="auto"/>
              <w:jc w:val="center"/>
              <w:rPr>
                <w:sz w:val="25"/>
                <w:szCs w:val="25"/>
              </w:rPr>
            </w:pPr>
          </w:p>
        </w:tc>
      </w:tr>
      <w:tr w:rsidR="00614450" w:rsidRPr="001362C4" w14:paraId="005A0860" w14:textId="77777777">
        <w:trPr>
          <w:trHeight w:val="320"/>
          <w:jc w:val="center"/>
        </w:trPr>
        <w:tc>
          <w:tcPr>
            <w:tcW w:w="534" w:type="dxa"/>
            <w:vMerge w:val="restart"/>
            <w:tcBorders>
              <w:top w:val="single" w:sz="8" w:space="0" w:color="000000"/>
              <w:left w:val="single" w:sz="8" w:space="0" w:color="000000"/>
              <w:bottom w:val="single" w:sz="8" w:space="0" w:color="000000"/>
              <w:right w:val="single" w:sz="4" w:space="0" w:color="000000"/>
            </w:tcBorders>
            <w:vAlign w:val="center"/>
          </w:tcPr>
          <w:p w14:paraId="2696C1A6" w14:textId="77777777" w:rsidR="00614450" w:rsidRPr="001362C4" w:rsidRDefault="00886CC6">
            <w:pPr>
              <w:spacing w:line="360" w:lineRule="auto"/>
              <w:jc w:val="center"/>
              <w:rPr>
                <w:b/>
                <w:sz w:val="25"/>
                <w:szCs w:val="25"/>
              </w:rPr>
            </w:pPr>
            <w:r w:rsidRPr="001362C4">
              <w:rPr>
                <w:b/>
                <w:sz w:val="25"/>
                <w:szCs w:val="25"/>
              </w:rPr>
              <w:t>Stt</w:t>
            </w:r>
          </w:p>
        </w:tc>
        <w:tc>
          <w:tcPr>
            <w:tcW w:w="880" w:type="dxa"/>
            <w:vMerge w:val="restart"/>
            <w:tcBorders>
              <w:top w:val="single" w:sz="8" w:space="0" w:color="000000"/>
              <w:left w:val="single" w:sz="4" w:space="0" w:color="000000"/>
              <w:bottom w:val="single" w:sz="8" w:space="0" w:color="000000"/>
              <w:right w:val="single" w:sz="4" w:space="0" w:color="000000"/>
            </w:tcBorders>
            <w:vAlign w:val="center"/>
          </w:tcPr>
          <w:p w14:paraId="008FD26D" w14:textId="77777777" w:rsidR="00614450" w:rsidRPr="001362C4" w:rsidRDefault="00886CC6">
            <w:pPr>
              <w:spacing w:line="360" w:lineRule="auto"/>
              <w:jc w:val="center"/>
              <w:rPr>
                <w:b/>
                <w:sz w:val="25"/>
                <w:szCs w:val="25"/>
              </w:rPr>
            </w:pPr>
            <w:r w:rsidRPr="001362C4">
              <w:rPr>
                <w:b/>
                <w:sz w:val="25"/>
                <w:szCs w:val="25"/>
              </w:rPr>
              <w:t>Mã Gx</w:t>
            </w:r>
          </w:p>
        </w:tc>
        <w:tc>
          <w:tcPr>
            <w:tcW w:w="2602" w:type="dxa"/>
            <w:vMerge w:val="restart"/>
            <w:tcBorders>
              <w:top w:val="single" w:sz="8" w:space="0" w:color="000000"/>
              <w:left w:val="single" w:sz="4" w:space="0" w:color="000000"/>
              <w:bottom w:val="single" w:sz="8" w:space="0" w:color="000000"/>
              <w:right w:val="nil"/>
            </w:tcBorders>
            <w:vAlign w:val="center"/>
          </w:tcPr>
          <w:p w14:paraId="28886043" w14:textId="77777777" w:rsidR="00614450" w:rsidRPr="001362C4" w:rsidRDefault="00886CC6">
            <w:pPr>
              <w:spacing w:line="360" w:lineRule="auto"/>
              <w:jc w:val="center"/>
              <w:rPr>
                <w:b/>
                <w:sz w:val="25"/>
                <w:szCs w:val="25"/>
              </w:rPr>
            </w:pPr>
            <w:r w:rsidRPr="001362C4">
              <w:rPr>
                <w:b/>
                <w:sz w:val="25"/>
                <w:szCs w:val="25"/>
              </w:rPr>
              <w:t>Họ tên</w:t>
            </w:r>
          </w:p>
        </w:tc>
        <w:tc>
          <w:tcPr>
            <w:tcW w:w="1862" w:type="dxa"/>
            <w:gridSpan w:val="3"/>
            <w:tcBorders>
              <w:top w:val="single" w:sz="8" w:space="0" w:color="000000"/>
              <w:left w:val="single" w:sz="8" w:space="0" w:color="000000"/>
              <w:bottom w:val="single" w:sz="4" w:space="0" w:color="000000"/>
              <w:right w:val="single" w:sz="8" w:space="0" w:color="000000"/>
            </w:tcBorders>
            <w:vAlign w:val="center"/>
          </w:tcPr>
          <w:p w14:paraId="12E1BAD1" w14:textId="77777777" w:rsidR="00614450" w:rsidRPr="001362C4" w:rsidRDefault="00886CC6">
            <w:pPr>
              <w:spacing w:line="360" w:lineRule="auto"/>
              <w:jc w:val="center"/>
              <w:rPr>
                <w:b/>
                <w:sz w:val="25"/>
                <w:szCs w:val="25"/>
              </w:rPr>
            </w:pPr>
            <w:r w:rsidRPr="001362C4">
              <w:rPr>
                <w:b/>
                <w:sz w:val="25"/>
                <w:szCs w:val="25"/>
              </w:rPr>
              <w:t>Tinh thần</w:t>
            </w:r>
          </w:p>
        </w:tc>
        <w:tc>
          <w:tcPr>
            <w:tcW w:w="1862" w:type="dxa"/>
            <w:gridSpan w:val="3"/>
            <w:tcBorders>
              <w:top w:val="single" w:sz="8" w:space="0" w:color="000000"/>
              <w:left w:val="nil"/>
              <w:bottom w:val="single" w:sz="4" w:space="0" w:color="000000"/>
              <w:right w:val="single" w:sz="8" w:space="0" w:color="000000"/>
            </w:tcBorders>
            <w:vAlign w:val="center"/>
          </w:tcPr>
          <w:p w14:paraId="78C8A60C" w14:textId="77777777" w:rsidR="00614450" w:rsidRPr="001362C4" w:rsidRDefault="00886CC6">
            <w:pPr>
              <w:spacing w:line="360" w:lineRule="auto"/>
              <w:jc w:val="center"/>
              <w:rPr>
                <w:b/>
                <w:sz w:val="25"/>
                <w:szCs w:val="25"/>
              </w:rPr>
            </w:pPr>
            <w:r w:rsidRPr="001362C4">
              <w:rPr>
                <w:b/>
                <w:sz w:val="25"/>
                <w:szCs w:val="25"/>
              </w:rPr>
              <w:t>Nghiệp xụ</w:t>
            </w:r>
          </w:p>
        </w:tc>
        <w:tc>
          <w:tcPr>
            <w:tcW w:w="1862" w:type="dxa"/>
            <w:gridSpan w:val="3"/>
            <w:tcBorders>
              <w:top w:val="single" w:sz="8" w:space="0" w:color="000000"/>
              <w:left w:val="nil"/>
              <w:bottom w:val="single" w:sz="4" w:space="0" w:color="000000"/>
              <w:right w:val="single" w:sz="8" w:space="0" w:color="000000"/>
            </w:tcBorders>
            <w:vAlign w:val="center"/>
          </w:tcPr>
          <w:p w14:paraId="449712CF" w14:textId="77777777" w:rsidR="00614450" w:rsidRPr="001362C4" w:rsidRDefault="00886CC6">
            <w:pPr>
              <w:spacing w:line="360" w:lineRule="auto"/>
              <w:jc w:val="center"/>
              <w:rPr>
                <w:b/>
                <w:sz w:val="25"/>
                <w:szCs w:val="25"/>
              </w:rPr>
            </w:pPr>
            <w:r w:rsidRPr="001362C4">
              <w:rPr>
                <w:b/>
                <w:sz w:val="25"/>
                <w:szCs w:val="25"/>
              </w:rPr>
              <w:t>Tác phong</w:t>
            </w:r>
          </w:p>
        </w:tc>
        <w:tc>
          <w:tcPr>
            <w:tcW w:w="2145" w:type="dxa"/>
            <w:gridSpan w:val="3"/>
            <w:tcBorders>
              <w:top w:val="single" w:sz="8" w:space="0" w:color="000000"/>
              <w:left w:val="nil"/>
              <w:bottom w:val="single" w:sz="4" w:space="0" w:color="000000"/>
              <w:right w:val="single" w:sz="8" w:space="0" w:color="000000"/>
            </w:tcBorders>
            <w:vAlign w:val="center"/>
          </w:tcPr>
          <w:p w14:paraId="72B95567" w14:textId="77777777" w:rsidR="00614450" w:rsidRPr="001362C4" w:rsidRDefault="00886CC6">
            <w:pPr>
              <w:spacing w:line="360" w:lineRule="auto"/>
              <w:jc w:val="center"/>
              <w:rPr>
                <w:b/>
                <w:sz w:val="25"/>
                <w:szCs w:val="25"/>
              </w:rPr>
            </w:pPr>
            <w:r w:rsidRPr="001362C4">
              <w:rPr>
                <w:b/>
                <w:sz w:val="25"/>
                <w:szCs w:val="25"/>
              </w:rPr>
              <w:t>Chấp hành quy định</w:t>
            </w:r>
          </w:p>
        </w:tc>
        <w:tc>
          <w:tcPr>
            <w:tcW w:w="2679" w:type="dxa"/>
            <w:gridSpan w:val="3"/>
            <w:tcBorders>
              <w:top w:val="single" w:sz="8" w:space="0" w:color="000000"/>
              <w:left w:val="nil"/>
              <w:bottom w:val="single" w:sz="4" w:space="0" w:color="000000"/>
              <w:right w:val="single" w:sz="8" w:space="0" w:color="000000"/>
            </w:tcBorders>
            <w:vAlign w:val="center"/>
          </w:tcPr>
          <w:p w14:paraId="4B0E5830" w14:textId="77777777" w:rsidR="00614450" w:rsidRPr="001362C4" w:rsidRDefault="00886CC6">
            <w:pPr>
              <w:spacing w:line="360" w:lineRule="auto"/>
              <w:jc w:val="center"/>
              <w:rPr>
                <w:b/>
                <w:sz w:val="25"/>
                <w:szCs w:val="25"/>
              </w:rPr>
            </w:pPr>
            <w:r w:rsidRPr="001362C4">
              <w:rPr>
                <w:b/>
                <w:sz w:val="25"/>
                <w:szCs w:val="25"/>
              </w:rPr>
              <w:t>Đề nghị hỗ trợ đào tạo chuyển hoá</w:t>
            </w:r>
          </w:p>
        </w:tc>
      </w:tr>
      <w:tr w:rsidR="00614450" w:rsidRPr="001362C4" w14:paraId="68D21D69" w14:textId="77777777">
        <w:trPr>
          <w:trHeight w:val="700"/>
          <w:jc w:val="center"/>
        </w:trPr>
        <w:tc>
          <w:tcPr>
            <w:tcW w:w="534" w:type="dxa"/>
            <w:vMerge/>
            <w:tcBorders>
              <w:top w:val="single" w:sz="8" w:space="0" w:color="000000"/>
              <w:left w:val="single" w:sz="8" w:space="0" w:color="000000"/>
              <w:bottom w:val="single" w:sz="8" w:space="0" w:color="000000"/>
              <w:right w:val="single" w:sz="4" w:space="0" w:color="000000"/>
            </w:tcBorders>
            <w:vAlign w:val="center"/>
          </w:tcPr>
          <w:p w14:paraId="190003AC" w14:textId="77777777" w:rsidR="00614450" w:rsidRPr="001362C4" w:rsidRDefault="00614450">
            <w:pPr>
              <w:widowControl w:val="0"/>
              <w:pBdr>
                <w:top w:val="nil"/>
                <w:left w:val="nil"/>
                <w:bottom w:val="nil"/>
                <w:right w:val="nil"/>
                <w:between w:val="nil"/>
              </w:pBdr>
              <w:spacing w:line="276" w:lineRule="auto"/>
              <w:rPr>
                <w:b/>
                <w:sz w:val="25"/>
                <w:szCs w:val="25"/>
              </w:rPr>
            </w:pPr>
          </w:p>
        </w:tc>
        <w:tc>
          <w:tcPr>
            <w:tcW w:w="880" w:type="dxa"/>
            <w:vMerge/>
            <w:tcBorders>
              <w:top w:val="single" w:sz="8" w:space="0" w:color="000000"/>
              <w:left w:val="single" w:sz="4" w:space="0" w:color="000000"/>
              <w:bottom w:val="single" w:sz="8" w:space="0" w:color="000000"/>
              <w:right w:val="single" w:sz="4" w:space="0" w:color="000000"/>
            </w:tcBorders>
            <w:vAlign w:val="center"/>
          </w:tcPr>
          <w:p w14:paraId="3099AB30" w14:textId="77777777" w:rsidR="00614450" w:rsidRPr="001362C4" w:rsidRDefault="00614450">
            <w:pPr>
              <w:widowControl w:val="0"/>
              <w:pBdr>
                <w:top w:val="nil"/>
                <w:left w:val="nil"/>
                <w:bottom w:val="nil"/>
                <w:right w:val="nil"/>
                <w:between w:val="nil"/>
              </w:pBdr>
              <w:spacing w:line="276" w:lineRule="auto"/>
              <w:rPr>
                <w:b/>
                <w:sz w:val="25"/>
                <w:szCs w:val="25"/>
              </w:rPr>
            </w:pPr>
          </w:p>
        </w:tc>
        <w:tc>
          <w:tcPr>
            <w:tcW w:w="2602" w:type="dxa"/>
            <w:vMerge/>
            <w:tcBorders>
              <w:top w:val="single" w:sz="8" w:space="0" w:color="000000"/>
              <w:left w:val="single" w:sz="4" w:space="0" w:color="000000"/>
              <w:bottom w:val="single" w:sz="8" w:space="0" w:color="000000"/>
              <w:right w:val="nil"/>
            </w:tcBorders>
            <w:vAlign w:val="center"/>
          </w:tcPr>
          <w:p w14:paraId="12492025" w14:textId="77777777" w:rsidR="00614450" w:rsidRPr="001362C4" w:rsidRDefault="00614450">
            <w:pPr>
              <w:widowControl w:val="0"/>
              <w:pBdr>
                <w:top w:val="nil"/>
                <w:left w:val="nil"/>
                <w:bottom w:val="nil"/>
                <w:right w:val="nil"/>
                <w:between w:val="nil"/>
              </w:pBdr>
              <w:spacing w:line="276" w:lineRule="auto"/>
              <w:rPr>
                <w:b/>
                <w:sz w:val="25"/>
                <w:szCs w:val="25"/>
              </w:rPr>
            </w:pPr>
          </w:p>
        </w:tc>
        <w:tc>
          <w:tcPr>
            <w:tcW w:w="563" w:type="dxa"/>
            <w:tcBorders>
              <w:top w:val="nil"/>
              <w:left w:val="single" w:sz="8" w:space="0" w:color="000000"/>
              <w:bottom w:val="single" w:sz="8" w:space="0" w:color="000000"/>
              <w:right w:val="single" w:sz="4" w:space="0" w:color="000000"/>
            </w:tcBorders>
            <w:vAlign w:val="center"/>
          </w:tcPr>
          <w:p w14:paraId="1A62F0FA" w14:textId="77777777" w:rsidR="00614450" w:rsidRPr="001362C4" w:rsidRDefault="00886CC6">
            <w:pPr>
              <w:spacing w:line="360" w:lineRule="auto"/>
              <w:jc w:val="center"/>
              <w:rPr>
                <w:b/>
                <w:sz w:val="25"/>
                <w:szCs w:val="25"/>
              </w:rPr>
            </w:pPr>
            <w:r w:rsidRPr="001362C4">
              <w:rPr>
                <w:b/>
                <w:sz w:val="25"/>
                <w:szCs w:val="25"/>
              </w:rPr>
              <w:t>TB</w:t>
            </w:r>
          </w:p>
        </w:tc>
        <w:tc>
          <w:tcPr>
            <w:tcW w:w="693" w:type="dxa"/>
            <w:tcBorders>
              <w:top w:val="nil"/>
              <w:left w:val="nil"/>
              <w:bottom w:val="single" w:sz="8" w:space="0" w:color="000000"/>
              <w:right w:val="single" w:sz="4" w:space="0" w:color="000000"/>
            </w:tcBorders>
            <w:vAlign w:val="center"/>
          </w:tcPr>
          <w:p w14:paraId="60C36FE0" w14:textId="77777777" w:rsidR="00614450" w:rsidRPr="001362C4" w:rsidRDefault="00886CC6">
            <w:pPr>
              <w:spacing w:line="360" w:lineRule="auto"/>
              <w:jc w:val="center"/>
              <w:rPr>
                <w:b/>
                <w:sz w:val="25"/>
                <w:szCs w:val="25"/>
              </w:rPr>
            </w:pPr>
            <w:r w:rsidRPr="001362C4">
              <w:rPr>
                <w:b/>
                <w:sz w:val="25"/>
                <w:szCs w:val="25"/>
              </w:rPr>
              <w:t>Khá</w:t>
            </w:r>
          </w:p>
        </w:tc>
        <w:tc>
          <w:tcPr>
            <w:tcW w:w="606" w:type="dxa"/>
            <w:tcBorders>
              <w:top w:val="nil"/>
              <w:left w:val="nil"/>
              <w:bottom w:val="single" w:sz="8" w:space="0" w:color="000000"/>
              <w:right w:val="single" w:sz="8" w:space="0" w:color="000000"/>
            </w:tcBorders>
            <w:vAlign w:val="center"/>
          </w:tcPr>
          <w:p w14:paraId="44A7C209" w14:textId="77777777" w:rsidR="00614450" w:rsidRPr="001362C4" w:rsidRDefault="00886CC6">
            <w:pPr>
              <w:spacing w:line="360" w:lineRule="auto"/>
              <w:jc w:val="center"/>
              <w:rPr>
                <w:b/>
                <w:sz w:val="25"/>
                <w:szCs w:val="25"/>
              </w:rPr>
            </w:pPr>
            <w:r w:rsidRPr="001362C4">
              <w:rPr>
                <w:b/>
                <w:sz w:val="25"/>
                <w:szCs w:val="25"/>
              </w:rPr>
              <w:t>Tốt</w:t>
            </w:r>
          </w:p>
        </w:tc>
        <w:tc>
          <w:tcPr>
            <w:tcW w:w="563" w:type="dxa"/>
            <w:tcBorders>
              <w:top w:val="nil"/>
              <w:left w:val="nil"/>
              <w:bottom w:val="single" w:sz="8" w:space="0" w:color="000000"/>
              <w:right w:val="single" w:sz="4" w:space="0" w:color="000000"/>
            </w:tcBorders>
            <w:vAlign w:val="center"/>
          </w:tcPr>
          <w:p w14:paraId="72CBAF0E" w14:textId="77777777" w:rsidR="00614450" w:rsidRPr="001362C4" w:rsidRDefault="00886CC6">
            <w:pPr>
              <w:spacing w:line="360" w:lineRule="auto"/>
              <w:jc w:val="center"/>
              <w:rPr>
                <w:b/>
                <w:sz w:val="25"/>
                <w:szCs w:val="25"/>
              </w:rPr>
            </w:pPr>
            <w:r w:rsidRPr="001362C4">
              <w:rPr>
                <w:b/>
                <w:sz w:val="25"/>
                <w:szCs w:val="25"/>
              </w:rPr>
              <w:t>TB</w:t>
            </w:r>
          </w:p>
        </w:tc>
        <w:tc>
          <w:tcPr>
            <w:tcW w:w="693" w:type="dxa"/>
            <w:tcBorders>
              <w:top w:val="nil"/>
              <w:left w:val="nil"/>
              <w:bottom w:val="single" w:sz="8" w:space="0" w:color="000000"/>
              <w:right w:val="single" w:sz="4" w:space="0" w:color="000000"/>
            </w:tcBorders>
            <w:vAlign w:val="center"/>
          </w:tcPr>
          <w:p w14:paraId="0B07997C" w14:textId="77777777" w:rsidR="00614450" w:rsidRPr="001362C4" w:rsidRDefault="00886CC6">
            <w:pPr>
              <w:spacing w:line="360" w:lineRule="auto"/>
              <w:jc w:val="center"/>
              <w:rPr>
                <w:b/>
                <w:sz w:val="25"/>
                <w:szCs w:val="25"/>
              </w:rPr>
            </w:pPr>
            <w:r w:rsidRPr="001362C4">
              <w:rPr>
                <w:b/>
                <w:sz w:val="25"/>
                <w:szCs w:val="25"/>
              </w:rPr>
              <w:t>Khá</w:t>
            </w:r>
          </w:p>
        </w:tc>
        <w:tc>
          <w:tcPr>
            <w:tcW w:w="606" w:type="dxa"/>
            <w:tcBorders>
              <w:top w:val="nil"/>
              <w:left w:val="nil"/>
              <w:bottom w:val="single" w:sz="8" w:space="0" w:color="000000"/>
              <w:right w:val="single" w:sz="8" w:space="0" w:color="000000"/>
            </w:tcBorders>
            <w:vAlign w:val="center"/>
          </w:tcPr>
          <w:p w14:paraId="3D97E504" w14:textId="77777777" w:rsidR="00614450" w:rsidRPr="001362C4" w:rsidRDefault="00886CC6">
            <w:pPr>
              <w:spacing w:line="360" w:lineRule="auto"/>
              <w:jc w:val="center"/>
              <w:rPr>
                <w:b/>
                <w:sz w:val="25"/>
                <w:szCs w:val="25"/>
              </w:rPr>
            </w:pPr>
            <w:r w:rsidRPr="001362C4">
              <w:rPr>
                <w:b/>
                <w:sz w:val="25"/>
                <w:szCs w:val="25"/>
              </w:rPr>
              <w:t>Tốt</w:t>
            </w:r>
          </w:p>
        </w:tc>
        <w:tc>
          <w:tcPr>
            <w:tcW w:w="563" w:type="dxa"/>
            <w:tcBorders>
              <w:top w:val="nil"/>
              <w:left w:val="nil"/>
              <w:bottom w:val="single" w:sz="8" w:space="0" w:color="000000"/>
              <w:right w:val="single" w:sz="4" w:space="0" w:color="000000"/>
            </w:tcBorders>
            <w:vAlign w:val="center"/>
          </w:tcPr>
          <w:p w14:paraId="0739A26C" w14:textId="77777777" w:rsidR="00614450" w:rsidRPr="001362C4" w:rsidRDefault="00886CC6">
            <w:pPr>
              <w:spacing w:line="360" w:lineRule="auto"/>
              <w:jc w:val="center"/>
              <w:rPr>
                <w:b/>
                <w:sz w:val="25"/>
                <w:szCs w:val="25"/>
              </w:rPr>
            </w:pPr>
            <w:r w:rsidRPr="001362C4">
              <w:rPr>
                <w:b/>
                <w:sz w:val="25"/>
                <w:szCs w:val="25"/>
              </w:rPr>
              <w:t>TB</w:t>
            </w:r>
          </w:p>
        </w:tc>
        <w:tc>
          <w:tcPr>
            <w:tcW w:w="693" w:type="dxa"/>
            <w:tcBorders>
              <w:top w:val="nil"/>
              <w:left w:val="nil"/>
              <w:bottom w:val="single" w:sz="8" w:space="0" w:color="000000"/>
              <w:right w:val="single" w:sz="4" w:space="0" w:color="000000"/>
            </w:tcBorders>
            <w:vAlign w:val="center"/>
          </w:tcPr>
          <w:p w14:paraId="4918C627" w14:textId="77777777" w:rsidR="00614450" w:rsidRPr="001362C4" w:rsidRDefault="00886CC6">
            <w:pPr>
              <w:spacing w:line="360" w:lineRule="auto"/>
              <w:jc w:val="center"/>
              <w:rPr>
                <w:b/>
                <w:sz w:val="25"/>
                <w:szCs w:val="25"/>
              </w:rPr>
            </w:pPr>
            <w:r w:rsidRPr="001362C4">
              <w:rPr>
                <w:b/>
                <w:sz w:val="25"/>
                <w:szCs w:val="25"/>
              </w:rPr>
              <w:t>Khá</w:t>
            </w:r>
          </w:p>
        </w:tc>
        <w:tc>
          <w:tcPr>
            <w:tcW w:w="606" w:type="dxa"/>
            <w:tcBorders>
              <w:top w:val="nil"/>
              <w:left w:val="nil"/>
              <w:bottom w:val="single" w:sz="8" w:space="0" w:color="000000"/>
              <w:right w:val="single" w:sz="8" w:space="0" w:color="000000"/>
            </w:tcBorders>
            <w:vAlign w:val="center"/>
          </w:tcPr>
          <w:p w14:paraId="5676937E" w14:textId="77777777" w:rsidR="00614450" w:rsidRPr="001362C4" w:rsidRDefault="00886CC6">
            <w:pPr>
              <w:spacing w:line="360" w:lineRule="auto"/>
              <w:jc w:val="center"/>
              <w:rPr>
                <w:b/>
                <w:sz w:val="25"/>
                <w:szCs w:val="25"/>
              </w:rPr>
            </w:pPr>
            <w:r w:rsidRPr="001362C4">
              <w:rPr>
                <w:b/>
                <w:sz w:val="25"/>
                <w:szCs w:val="25"/>
              </w:rPr>
              <w:t>Tốt</w:t>
            </w:r>
          </w:p>
        </w:tc>
        <w:tc>
          <w:tcPr>
            <w:tcW w:w="621" w:type="dxa"/>
            <w:tcBorders>
              <w:top w:val="nil"/>
              <w:left w:val="nil"/>
              <w:bottom w:val="single" w:sz="8" w:space="0" w:color="000000"/>
              <w:right w:val="single" w:sz="4" w:space="0" w:color="000000"/>
            </w:tcBorders>
            <w:vAlign w:val="center"/>
          </w:tcPr>
          <w:p w14:paraId="1E053400" w14:textId="77777777" w:rsidR="00614450" w:rsidRPr="001362C4" w:rsidRDefault="00886CC6">
            <w:pPr>
              <w:spacing w:line="360" w:lineRule="auto"/>
              <w:jc w:val="center"/>
              <w:rPr>
                <w:b/>
                <w:sz w:val="25"/>
                <w:szCs w:val="25"/>
              </w:rPr>
            </w:pPr>
            <w:r w:rsidRPr="001362C4">
              <w:rPr>
                <w:b/>
                <w:sz w:val="25"/>
                <w:szCs w:val="25"/>
              </w:rPr>
              <w:t>TB</w:t>
            </w:r>
          </w:p>
        </w:tc>
        <w:tc>
          <w:tcPr>
            <w:tcW w:w="834" w:type="dxa"/>
            <w:tcBorders>
              <w:top w:val="nil"/>
              <w:left w:val="nil"/>
              <w:bottom w:val="single" w:sz="8" w:space="0" w:color="000000"/>
              <w:right w:val="single" w:sz="4" w:space="0" w:color="000000"/>
            </w:tcBorders>
            <w:vAlign w:val="center"/>
          </w:tcPr>
          <w:p w14:paraId="48A894B4" w14:textId="77777777" w:rsidR="00614450" w:rsidRPr="001362C4" w:rsidRDefault="00886CC6">
            <w:pPr>
              <w:spacing w:line="360" w:lineRule="auto"/>
              <w:jc w:val="center"/>
              <w:rPr>
                <w:b/>
                <w:sz w:val="25"/>
                <w:szCs w:val="25"/>
              </w:rPr>
            </w:pPr>
            <w:r w:rsidRPr="001362C4">
              <w:rPr>
                <w:b/>
                <w:sz w:val="25"/>
                <w:szCs w:val="25"/>
              </w:rPr>
              <w:t>Khá</w:t>
            </w:r>
          </w:p>
        </w:tc>
        <w:tc>
          <w:tcPr>
            <w:tcW w:w="690" w:type="dxa"/>
            <w:tcBorders>
              <w:top w:val="nil"/>
              <w:left w:val="nil"/>
              <w:bottom w:val="single" w:sz="8" w:space="0" w:color="000000"/>
              <w:right w:val="single" w:sz="8" w:space="0" w:color="000000"/>
            </w:tcBorders>
            <w:vAlign w:val="center"/>
          </w:tcPr>
          <w:p w14:paraId="065D99C8" w14:textId="77777777" w:rsidR="00614450" w:rsidRPr="001362C4" w:rsidRDefault="00886CC6">
            <w:pPr>
              <w:spacing w:line="360" w:lineRule="auto"/>
              <w:jc w:val="center"/>
              <w:rPr>
                <w:b/>
                <w:sz w:val="25"/>
                <w:szCs w:val="25"/>
              </w:rPr>
            </w:pPr>
            <w:r w:rsidRPr="001362C4">
              <w:rPr>
                <w:b/>
                <w:sz w:val="25"/>
                <w:szCs w:val="25"/>
              </w:rPr>
              <w:t>Tốt</w:t>
            </w:r>
          </w:p>
        </w:tc>
        <w:tc>
          <w:tcPr>
            <w:tcW w:w="787" w:type="dxa"/>
            <w:tcBorders>
              <w:top w:val="nil"/>
              <w:left w:val="nil"/>
              <w:bottom w:val="single" w:sz="8" w:space="0" w:color="000000"/>
              <w:right w:val="single" w:sz="4" w:space="0" w:color="000000"/>
            </w:tcBorders>
            <w:vAlign w:val="center"/>
          </w:tcPr>
          <w:p w14:paraId="4FE13FB5" w14:textId="77777777" w:rsidR="00614450" w:rsidRPr="001362C4" w:rsidRDefault="00886CC6">
            <w:pPr>
              <w:spacing w:line="360" w:lineRule="auto"/>
              <w:jc w:val="center"/>
              <w:rPr>
                <w:b/>
                <w:sz w:val="25"/>
                <w:szCs w:val="25"/>
              </w:rPr>
            </w:pPr>
            <w:r w:rsidRPr="001362C4">
              <w:rPr>
                <w:b/>
                <w:sz w:val="25"/>
                <w:szCs w:val="25"/>
              </w:rPr>
              <w:t>Tinh thần</w:t>
            </w:r>
          </w:p>
        </w:tc>
        <w:tc>
          <w:tcPr>
            <w:tcW w:w="1123" w:type="dxa"/>
            <w:tcBorders>
              <w:top w:val="nil"/>
              <w:left w:val="nil"/>
              <w:bottom w:val="single" w:sz="8" w:space="0" w:color="000000"/>
              <w:right w:val="single" w:sz="4" w:space="0" w:color="000000"/>
            </w:tcBorders>
            <w:vAlign w:val="center"/>
          </w:tcPr>
          <w:p w14:paraId="0F55E97C" w14:textId="77777777" w:rsidR="00614450" w:rsidRPr="001362C4" w:rsidRDefault="00886CC6">
            <w:pPr>
              <w:spacing w:line="360" w:lineRule="auto"/>
              <w:jc w:val="center"/>
              <w:rPr>
                <w:b/>
                <w:sz w:val="25"/>
                <w:szCs w:val="25"/>
              </w:rPr>
            </w:pPr>
            <w:r w:rsidRPr="001362C4">
              <w:rPr>
                <w:b/>
                <w:sz w:val="25"/>
                <w:szCs w:val="25"/>
              </w:rPr>
              <w:t>Chuyên môn</w:t>
            </w:r>
          </w:p>
        </w:tc>
        <w:tc>
          <w:tcPr>
            <w:tcW w:w="769" w:type="dxa"/>
            <w:tcBorders>
              <w:top w:val="nil"/>
              <w:left w:val="nil"/>
              <w:bottom w:val="single" w:sz="8" w:space="0" w:color="000000"/>
              <w:right w:val="single" w:sz="8" w:space="0" w:color="000000"/>
            </w:tcBorders>
            <w:vAlign w:val="center"/>
          </w:tcPr>
          <w:p w14:paraId="6DEAEEA5" w14:textId="77777777" w:rsidR="00614450" w:rsidRPr="001362C4" w:rsidRDefault="00886CC6">
            <w:pPr>
              <w:spacing w:line="360" w:lineRule="auto"/>
              <w:jc w:val="center"/>
              <w:rPr>
                <w:b/>
                <w:sz w:val="25"/>
                <w:szCs w:val="25"/>
              </w:rPr>
            </w:pPr>
            <w:r w:rsidRPr="001362C4">
              <w:rPr>
                <w:b/>
                <w:sz w:val="25"/>
                <w:szCs w:val="25"/>
              </w:rPr>
              <w:t>Quy định</w:t>
            </w:r>
          </w:p>
        </w:tc>
      </w:tr>
      <w:tr w:rsidR="00614450" w:rsidRPr="001362C4" w14:paraId="47D57F66" w14:textId="77777777">
        <w:trPr>
          <w:trHeight w:val="34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5FBF2D85" w14:textId="77777777" w:rsidR="00614450" w:rsidRPr="001362C4" w:rsidRDefault="00886CC6">
            <w:pPr>
              <w:spacing w:line="360" w:lineRule="auto"/>
              <w:rPr>
                <w:sz w:val="25"/>
                <w:szCs w:val="25"/>
              </w:rPr>
            </w:pPr>
            <w:r w:rsidRPr="001362C4">
              <w:rPr>
                <w:sz w:val="25"/>
                <w:szCs w:val="25"/>
              </w:rPr>
              <w:t>1</w:t>
            </w:r>
          </w:p>
        </w:tc>
        <w:tc>
          <w:tcPr>
            <w:tcW w:w="880" w:type="dxa"/>
            <w:tcBorders>
              <w:top w:val="nil"/>
              <w:left w:val="nil"/>
              <w:bottom w:val="single" w:sz="4" w:space="0" w:color="000000"/>
              <w:right w:val="single" w:sz="4" w:space="0" w:color="000000"/>
            </w:tcBorders>
            <w:shd w:val="clear" w:color="auto" w:fill="FFFFFF"/>
            <w:vAlign w:val="center"/>
          </w:tcPr>
          <w:p w14:paraId="44422221" w14:textId="77777777" w:rsidR="00614450" w:rsidRPr="001362C4" w:rsidRDefault="00886CC6">
            <w:pPr>
              <w:spacing w:line="360" w:lineRule="auto"/>
              <w:jc w:val="center"/>
              <w:rPr>
                <w:sz w:val="25"/>
                <w:szCs w:val="25"/>
              </w:rPr>
            </w:pPr>
            <w:r w:rsidRPr="001362C4">
              <w:rPr>
                <w:sz w:val="25"/>
                <w:szCs w:val="25"/>
              </w:rPr>
              <w:t>SS-010</w:t>
            </w:r>
          </w:p>
        </w:tc>
        <w:tc>
          <w:tcPr>
            <w:tcW w:w="2602" w:type="dxa"/>
            <w:tcBorders>
              <w:top w:val="nil"/>
              <w:left w:val="nil"/>
              <w:bottom w:val="single" w:sz="4" w:space="0" w:color="000000"/>
              <w:right w:val="nil"/>
            </w:tcBorders>
            <w:shd w:val="clear" w:color="auto" w:fill="FFFFFF"/>
            <w:vAlign w:val="center"/>
          </w:tcPr>
          <w:p w14:paraId="38242B86" w14:textId="77777777" w:rsidR="00614450" w:rsidRPr="001362C4" w:rsidRDefault="00886CC6">
            <w:pPr>
              <w:spacing w:line="360" w:lineRule="auto"/>
              <w:rPr>
                <w:sz w:val="25"/>
                <w:szCs w:val="25"/>
              </w:rPr>
            </w:pPr>
            <w:r w:rsidRPr="001362C4">
              <w:rPr>
                <w:sz w:val="25"/>
                <w:szCs w:val="25"/>
              </w:rPr>
              <w:t>Đinh Thị Hiền</w:t>
            </w:r>
          </w:p>
        </w:tc>
        <w:tc>
          <w:tcPr>
            <w:tcW w:w="563" w:type="dxa"/>
            <w:tcBorders>
              <w:top w:val="nil"/>
              <w:left w:val="single" w:sz="8" w:space="0" w:color="000000"/>
              <w:bottom w:val="single" w:sz="4" w:space="0" w:color="000000"/>
              <w:right w:val="single" w:sz="4" w:space="0" w:color="000000"/>
            </w:tcBorders>
            <w:vAlign w:val="bottom"/>
          </w:tcPr>
          <w:p w14:paraId="5EA67DDB"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4373405"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44D36827"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7D4F6CD1"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6B0E8728"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276405D7"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4340C9C5"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7895B0B"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5B766B9E"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690B7632"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77C24848"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735BF67A"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2A0B9E22" w14:textId="77777777" w:rsidR="00614450" w:rsidRPr="001362C4" w:rsidRDefault="00886CC6">
            <w:pPr>
              <w:spacing w:line="360" w:lineRule="auto"/>
              <w:jc w:val="center"/>
              <w:rPr>
                <w:sz w:val="25"/>
                <w:szCs w:val="25"/>
              </w:rPr>
            </w:pPr>
            <w:r w:rsidRPr="001362C4">
              <w:rPr>
                <w:sz w:val="25"/>
                <w:szCs w:val="25"/>
              </w:rPr>
              <w:t> </w:t>
            </w:r>
          </w:p>
        </w:tc>
        <w:tc>
          <w:tcPr>
            <w:tcW w:w="1123" w:type="dxa"/>
            <w:tcBorders>
              <w:top w:val="nil"/>
              <w:left w:val="nil"/>
              <w:bottom w:val="single" w:sz="4" w:space="0" w:color="000000"/>
              <w:right w:val="single" w:sz="4" w:space="0" w:color="000000"/>
            </w:tcBorders>
            <w:vAlign w:val="bottom"/>
          </w:tcPr>
          <w:p w14:paraId="1ABE42EA"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1019C634"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684985DE"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648542F8" w14:textId="77777777" w:rsidR="00614450" w:rsidRPr="001362C4" w:rsidRDefault="00886CC6">
            <w:pPr>
              <w:spacing w:line="360" w:lineRule="auto"/>
              <w:rPr>
                <w:sz w:val="25"/>
                <w:szCs w:val="25"/>
              </w:rPr>
            </w:pPr>
            <w:r w:rsidRPr="001362C4">
              <w:rPr>
                <w:sz w:val="25"/>
                <w:szCs w:val="25"/>
              </w:rPr>
              <w:t>2</w:t>
            </w:r>
          </w:p>
        </w:tc>
        <w:tc>
          <w:tcPr>
            <w:tcW w:w="880" w:type="dxa"/>
            <w:tcBorders>
              <w:top w:val="nil"/>
              <w:left w:val="nil"/>
              <w:bottom w:val="single" w:sz="4" w:space="0" w:color="000000"/>
              <w:right w:val="single" w:sz="4" w:space="0" w:color="000000"/>
            </w:tcBorders>
            <w:shd w:val="clear" w:color="auto" w:fill="FFFFFF"/>
            <w:vAlign w:val="center"/>
          </w:tcPr>
          <w:p w14:paraId="676718E8" w14:textId="77777777" w:rsidR="00614450" w:rsidRPr="001362C4" w:rsidRDefault="00886CC6">
            <w:pPr>
              <w:spacing w:line="360" w:lineRule="auto"/>
              <w:jc w:val="center"/>
              <w:rPr>
                <w:sz w:val="25"/>
                <w:szCs w:val="25"/>
              </w:rPr>
            </w:pPr>
            <w:r w:rsidRPr="001362C4">
              <w:rPr>
                <w:sz w:val="25"/>
                <w:szCs w:val="25"/>
              </w:rPr>
              <w:t>SS-028</w:t>
            </w:r>
          </w:p>
        </w:tc>
        <w:tc>
          <w:tcPr>
            <w:tcW w:w="2602" w:type="dxa"/>
            <w:tcBorders>
              <w:top w:val="nil"/>
              <w:left w:val="nil"/>
              <w:bottom w:val="single" w:sz="4" w:space="0" w:color="000000"/>
              <w:right w:val="nil"/>
            </w:tcBorders>
            <w:shd w:val="clear" w:color="auto" w:fill="FFFFFF"/>
            <w:vAlign w:val="center"/>
          </w:tcPr>
          <w:p w14:paraId="79335CF0" w14:textId="77777777" w:rsidR="00614450" w:rsidRPr="001362C4" w:rsidRDefault="00886CC6">
            <w:pPr>
              <w:spacing w:line="360" w:lineRule="auto"/>
              <w:rPr>
                <w:sz w:val="25"/>
                <w:szCs w:val="25"/>
              </w:rPr>
            </w:pPr>
            <w:r w:rsidRPr="001362C4">
              <w:rPr>
                <w:sz w:val="25"/>
                <w:szCs w:val="25"/>
              </w:rPr>
              <w:t>Trần Thị Phương Linh</w:t>
            </w:r>
          </w:p>
        </w:tc>
        <w:tc>
          <w:tcPr>
            <w:tcW w:w="563" w:type="dxa"/>
            <w:tcBorders>
              <w:top w:val="nil"/>
              <w:left w:val="single" w:sz="8" w:space="0" w:color="000000"/>
              <w:bottom w:val="single" w:sz="4" w:space="0" w:color="000000"/>
              <w:right w:val="single" w:sz="4" w:space="0" w:color="000000"/>
            </w:tcBorders>
            <w:vAlign w:val="bottom"/>
          </w:tcPr>
          <w:p w14:paraId="4281492A"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4E0B256"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B268487"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FB70F7A"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6CD98C77"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70EEA691"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0E78F3E7"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13195B2"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7648B104"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5DBBE11C"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0BB7D65A" w14:textId="77777777" w:rsidR="00614450" w:rsidRPr="001362C4" w:rsidRDefault="00886CC6">
            <w:pPr>
              <w:spacing w:line="360" w:lineRule="auto"/>
              <w:jc w:val="center"/>
              <w:rPr>
                <w:sz w:val="25"/>
                <w:szCs w:val="25"/>
              </w:rPr>
            </w:pPr>
            <w:r w:rsidRPr="001362C4">
              <w:rPr>
                <w:sz w:val="25"/>
                <w:szCs w:val="25"/>
              </w:rPr>
              <w:t>x</w:t>
            </w:r>
          </w:p>
        </w:tc>
        <w:tc>
          <w:tcPr>
            <w:tcW w:w="690" w:type="dxa"/>
            <w:tcBorders>
              <w:top w:val="nil"/>
              <w:left w:val="nil"/>
              <w:bottom w:val="single" w:sz="4" w:space="0" w:color="000000"/>
              <w:right w:val="single" w:sz="8" w:space="0" w:color="000000"/>
            </w:tcBorders>
            <w:vAlign w:val="bottom"/>
          </w:tcPr>
          <w:p w14:paraId="26A6F2BE" w14:textId="77777777" w:rsidR="00614450" w:rsidRPr="001362C4" w:rsidRDefault="00886CC6">
            <w:pPr>
              <w:spacing w:line="360" w:lineRule="auto"/>
              <w:jc w:val="center"/>
              <w:rPr>
                <w:sz w:val="25"/>
                <w:szCs w:val="25"/>
              </w:rPr>
            </w:pPr>
            <w:r w:rsidRPr="001362C4">
              <w:rPr>
                <w:sz w:val="25"/>
                <w:szCs w:val="25"/>
              </w:rPr>
              <w:t> </w:t>
            </w:r>
          </w:p>
        </w:tc>
        <w:tc>
          <w:tcPr>
            <w:tcW w:w="787" w:type="dxa"/>
            <w:tcBorders>
              <w:top w:val="nil"/>
              <w:left w:val="nil"/>
              <w:bottom w:val="single" w:sz="4" w:space="0" w:color="000000"/>
              <w:right w:val="single" w:sz="4" w:space="0" w:color="000000"/>
            </w:tcBorders>
            <w:vAlign w:val="bottom"/>
          </w:tcPr>
          <w:p w14:paraId="6DBB37C4"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425744C0"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28F55EFB" w14:textId="77777777" w:rsidR="00614450" w:rsidRPr="001362C4" w:rsidRDefault="00886CC6">
            <w:pPr>
              <w:spacing w:line="360" w:lineRule="auto"/>
              <w:jc w:val="center"/>
              <w:rPr>
                <w:sz w:val="25"/>
                <w:szCs w:val="25"/>
              </w:rPr>
            </w:pPr>
            <w:r w:rsidRPr="001362C4">
              <w:rPr>
                <w:sz w:val="25"/>
                <w:szCs w:val="25"/>
              </w:rPr>
              <w:t>x</w:t>
            </w:r>
          </w:p>
        </w:tc>
      </w:tr>
      <w:tr w:rsidR="00614450" w:rsidRPr="001362C4" w14:paraId="353900D1"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67A188D0" w14:textId="77777777" w:rsidR="00614450" w:rsidRPr="001362C4" w:rsidRDefault="00886CC6">
            <w:pPr>
              <w:spacing w:line="360" w:lineRule="auto"/>
              <w:rPr>
                <w:sz w:val="25"/>
                <w:szCs w:val="25"/>
              </w:rPr>
            </w:pPr>
            <w:r w:rsidRPr="001362C4">
              <w:rPr>
                <w:sz w:val="25"/>
                <w:szCs w:val="25"/>
              </w:rPr>
              <w:t>3</w:t>
            </w:r>
          </w:p>
        </w:tc>
        <w:tc>
          <w:tcPr>
            <w:tcW w:w="880" w:type="dxa"/>
            <w:tcBorders>
              <w:top w:val="nil"/>
              <w:left w:val="nil"/>
              <w:bottom w:val="single" w:sz="4" w:space="0" w:color="000000"/>
              <w:right w:val="single" w:sz="4" w:space="0" w:color="000000"/>
            </w:tcBorders>
            <w:shd w:val="clear" w:color="auto" w:fill="FFFFFF"/>
            <w:vAlign w:val="center"/>
          </w:tcPr>
          <w:p w14:paraId="3B0A745F" w14:textId="77777777" w:rsidR="00614450" w:rsidRPr="001362C4" w:rsidRDefault="00886CC6">
            <w:pPr>
              <w:spacing w:line="360" w:lineRule="auto"/>
              <w:jc w:val="center"/>
              <w:rPr>
                <w:sz w:val="25"/>
                <w:szCs w:val="25"/>
              </w:rPr>
            </w:pPr>
            <w:r w:rsidRPr="001362C4">
              <w:rPr>
                <w:sz w:val="25"/>
                <w:szCs w:val="25"/>
              </w:rPr>
              <w:t>SS-054</w:t>
            </w:r>
          </w:p>
        </w:tc>
        <w:tc>
          <w:tcPr>
            <w:tcW w:w="2602" w:type="dxa"/>
            <w:tcBorders>
              <w:top w:val="nil"/>
              <w:left w:val="nil"/>
              <w:bottom w:val="single" w:sz="4" w:space="0" w:color="000000"/>
              <w:right w:val="nil"/>
            </w:tcBorders>
            <w:shd w:val="clear" w:color="auto" w:fill="FFFFFF"/>
            <w:vAlign w:val="center"/>
          </w:tcPr>
          <w:p w14:paraId="1B1F2E11" w14:textId="77777777" w:rsidR="00614450" w:rsidRPr="001362C4" w:rsidRDefault="00886CC6">
            <w:pPr>
              <w:spacing w:line="360" w:lineRule="auto"/>
              <w:rPr>
                <w:sz w:val="25"/>
                <w:szCs w:val="25"/>
              </w:rPr>
            </w:pPr>
            <w:r w:rsidRPr="001362C4">
              <w:rPr>
                <w:sz w:val="25"/>
                <w:szCs w:val="25"/>
              </w:rPr>
              <w:t>Nguyễn Phương Thủy</w:t>
            </w:r>
          </w:p>
        </w:tc>
        <w:tc>
          <w:tcPr>
            <w:tcW w:w="563" w:type="dxa"/>
            <w:tcBorders>
              <w:top w:val="nil"/>
              <w:left w:val="single" w:sz="8" w:space="0" w:color="000000"/>
              <w:bottom w:val="single" w:sz="4" w:space="0" w:color="000000"/>
              <w:right w:val="single" w:sz="4" w:space="0" w:color="000000"/>
            </w:tcBorders>
            <w:vAlign w:val="bottom"/>
          </w:tcPr>
          <w:p w14:paraId="1636F594"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577F978"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76AA4E1A"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7E832FA8"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9C835BF"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0C2A1A6"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25C03F2A"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B43EA46"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577F6C39"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4E67BD05"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7CCB3B62"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1BB22540"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1C4BCB77" w14:textId="77777777" w:rsidR="00614450" w:rsidRPr="001362C4" w:rsidRDefault="00886CC6">
            <w:pPr>
              <w:spacing w:line="360" w:lineRule="auto"/>
              <w:jc w:val="center"/>
              <w:rPr>
                <w:sz w:val="25"/>
                <w:szCs w:val="25"/>
              </w:rPr>
            </w:pPr>
            <w:r w:rsidRPr="001362C4">
              <w:rPr>
                <w:sz w:val="25"/>
                <w:szCs w:val="25"/>
              </w:rPr>
              <w:t> </w:t>
            </w:r>
          </w:p>
        </w:tc>
        <w:tc>
          <w:tcPr>
            <w:tcW w:w="1123" w:type="dxa"/>
            <w:tcBorders>
              <w:top w:val="nil"/>
              <w:left w:val="nil"/>
              <w:bottom w:val="single" w:sz="4" w:space="0" w:color="000000"/>
              <w:right w:val="single" w:sz="4" w:space="0" w:color="000000"/>
            </w:tcBorders>
            <w:vAlign w:val="bottom"/>
          </w:tcPr>
          <w:p w14:paraId="22C94516"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1E6C20F4"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2863405D"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66E11309" w14:textId="77777777" w:rsidR="00614450" w:rsidRPr="001362C4" w:rsidRDefault="00886CC6">
            <w:pPr>
              <w:spacing w:line="360" w:lineRule="auto"/>
              <w:rPr>
                <w:sz w:val="25"/>
                <w:szCs w:val="25"/>
              </w:rPr>
            </w:pPr>
            <w:r w:rsidRPr="001362C4">
              <w:rPr>
                <w:sz w:val="25"/>
                <w:szCs w:val="25"/>
              </w:rPr>
              <w:t>4</w:t>
            </w:r>
          </w:p>
        </w:tc>
        <w:tc>
          <w:tcPr>
            <w:tcW w:w="880" w:type="dxa"/>
            <w:tcBorders>
              <w:top w:val="nil"/>
              <w:left w:val="nil"/>
              <w:bottom w:val="single" w:sz="4" w:space="0" w:color="000000"/>
              <w:right w:val="single" w:sz="4" w:space="0" w:color="000000"/>
            </w:tcBorders>
            <w:shd w:val="clear" w:color="auto" w:fill="FFFFFF"/>
            <w:vAlign w:val="center"/>
          </w:tcPr>
          <w:p w14:paraId="63A43A8D" w14:textId="77777777" w:rsidR="00614450" w:rsidRPr="001362C4" w:rsidRDefault="00886CC6">
            <w:pPr>
              <w:spacing w:line="360" w:lineRule="auto"/>
              <w:jc w:val="center"/>
              <w:rPr>
                <w:sz w:val="25"/>
                <w:szCs w:val="25"/>
              </w:rPr>
            </w:pPr>
            <w:r w:rsidRPr="001362C4">
              <w:rPr>
                <w:sz w:val="25"/>
                <w:szCs w:val="25"/>
              </w:rPr>
              <w:t>SS-065</w:t>
            </w:r>
          </w:p>
        </w:tc>
        <w:tc>
          <w:tcPr>
            <w:tcW w:w="2602" w:type="dxa"/>
            <w:tcBorders>
              <w:top w:val="nil"/>
              <w:left w:val="nil"/>
              <w:bottom w:val="single" w:sz="4" w:space="0" w:color="000000"/>
              <w:right w:val="nil"/>
            </w:tcBorders>
            <w:shd w:val="clear" w:color="auto" w:fill="FFFFFF"/>
            <w:vAlign w:val="center"/>
          </w:tcPr>
          <w:p w14:paraId="2E671DD9" w14:textId="77777777" w:rsidR="00614450" w:rsidRPr="001362C4" w:rsidRDefault="00886CC6">
            <w:pPr>
              <w:spacing w:line="360" w:lineRule="auto"/>
              <w:rPr>
                <w:sz w:val="25"/>
                <w:szCs w:val="25"/>
              </w:rPr>
            </w:pPr>
            <w:r w:rsidRPr="001362C4">
              <w:rPr>
                <w:sz w:val="25"/>
                <w:szCs w:val="25"/>
              </w:rPr>
              <w:t>Ngô Thị Thu Hằng</w:t>
            </w:r>
          </w:p>
        </w:tc>
        <w:tc>
          <w:tcPr>
            <w:tcW w:w="563" w:type="dxa"/>
            <w:tcBorders>
              <w:top w:val="nil"/>
              <w:left w:val="single" w:sz="8" w:space="0" w:color="000000"/>
              <w:bottom w:val="single" w:sz="4" w:space="0" w:color="000000"/>
              <w:right w:val="single" w:sz="4" w:space="0" w:color="000000"/>
            </w:tcBorders>
            <w:vAlign w:val="bottom"/>
          </w:tcPr>
          <w:p w14:paraId="44F0D384"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65EF45F1"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275B2A56"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F73DB6A"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4AB557DC"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29F8718F"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B293E3C"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84561FC"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58CCC062"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41FD6683"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3152938C"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47F3212C"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554C817B"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7310261F"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4D935651" w14:textId="77777777" w:rsidR="00614450" w:rsidRPr="001362C4" w:rsidRDefault="00886CC6">
            <w:pPr>
              <w:spacing w:line="360" w:lineRule="auto"/>
              <w:jc w:val="center"/>
              <w:rPr>
                <w:sz w:val="25"/>
                <w:szCs w:val="25"/>
              </w:rPr>
            </w:pPr>
            <w:r w:rsidRPr="001362C4">
              <w:rPr>
                <w:sz w:val="25"/>
                <w:szCs w:val="25"/>
              </w:rPr>
              <w:t>x</w:t>
            </w:r>
          </w:p>
        </w:tc>
      </w:tr>
      <w:tr w:rsidR="00614450" w:rsidRPr="001362C4" w14:paraId="0F245510"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02A8E896" w14:textId="77777777" w:rsidR="00614450" w:rsidRPr="001362C4" w:rsidRDefault="00886CC6">
            <w:pPr>
              <w:spacing w:line="360" w:lineRule="auto"/>
              <w:rPr>
                <w:sz w:val="25"/>
                <w:szCs w:val="25"/>
              </w:rPr>
            </w:pPr>
            <w:r w:rsidRPr="001362C4">
              <w:rPr>
                <w:sz w:val="25"/>
                <w:szCs w:val="25"/>
              </w:rPr>
              <w:t>5</w:t>
            </w:r>
          </w:p>
        </w:tc>
        <w:tc>
          <w:tcPr>
            <w:tcW w:w="880" w:type="dxa"/>
            <w:tcBorders>
              <w:top w:val="nil"/>
              <w:left w:val="nil"/>
              <w:bottom w:val="single" w:sz="4" w:space="0" w:color="000000"/>
              <w:right w:val="single" w:sz="4" w:space="0" w:color="000000"/>
            </w:tcBorders>
            <w:shd w:val="clear" w:color="auto" w:fill="FFFFFF"/>
            <w:vAlign w:val="center"/>
          </w:tcPr>
          <w:p w14:paraId="24EF69D5" w14:textId="77777777" w:rsidR="00614450" w:rsidRPr="001362C4" w:rsidRDefault="00886CC6">
            <w:pPr>
              <w:spacing w:line="360" w:lineRule="auto"/>
              <w:jc w:val="center"/>
              <w:rPr>
                <w:sz w:val="25"/>
                <w:szCs w:val="25"/>
              </w:rPr>
            </w:pPr>
            <w:r w:rsidRPr="001362C4">
              <w:rPr>
                <w:sz w:val="25"/>
                <w:szCs w:val="25"/>
              </w:rPr>
              <w:t>SS-071</w:t>
            </w:r>
          </w:p>
        </w:tc>
        <w:tc>
          <w:tcPr>
            <w:tcW w:w="2602" w:type="dxa"/>
            <w:tcBorders>
              <w:top w:val="nil"/>
              <w:left w:val="nil"/>
              <w:bottom w:val="single" w:sz="4" w:space="0" w:color="000000"/>
              <w:right w:val="nil"/>
            </w:tcBorders>
            <w:shd w:val="clear" w:color="auto" w:fill="FFFFFF"/>
            <w:vAlign w:val="center"/>
          </w:tcPr>
          <w:p w14:paraId="0FBBD1B9" w14:textId="77777777" w:rsidR="00614450" w:rsidRPr="001362C4" w:rsidRDefault="00886CC6">
            <w:pPr>
              <w:spacing w:line="360" w:lineRule="auto"/>
              <w:rPr>
                <w:sz w:val="25"/>
                <w:szCs w:val="25"/>
              </w:rPr>
            </w:pPr>
            <w:r w:rsidRPr="001362C4">
              <w:rPr>
                <w:sz w:val="25"/>
                <w:szCs w:val="25"/>
              </w:rPr>
              <w:t>Nguyễn Thị Trang</w:t>
            </w:r>
          </w:p>
        </w:tc>
        <w:tc>
          <w:tcPr>
            <w:tcW w:w="563" w:type="dxa"/>
            <w:tcBorders>
              <w:top w:val="nil"/>
              <w:left w:val="single" w:sz="8" w:space="0" w:color="000000"/>
              <w:bottom w:val="single" w:sz="4" w:space="0" w:color="000000"/>
              <w:right w:val="single" w:sz="4" w:space="0" w:color="000000"/>
            </w:tcBorders>
            <w:vAlign w:val="bottom"/>
          </w:tcPr>
          <w:p w14:paraId="3369594F"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6B9400E4"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27F318D3"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40C2301"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50A7BAB9"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4DB3317C"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E7E3990"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B732924"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BFE5692"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374BE8B2"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762ABD57"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60AEBA26"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2A283446"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636A2D8E"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7B628F67"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3EF4E013"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7FDFF6FD" w14:textId="77777777" w:rsidR="00614450" w:rsidRPr="001362C4" w:rsidRDefault="00886CC6">
            <w:pPr>
              <w:spacing w:line="360" w:lineRule="auto"/>
              <w:rPr>
                <w:sz w:val="25"/>
                <w:szCs w:val="25"/>
              </w:rPr>
            </w:pPr>
            <w:r w:rsidRPr="001362C4">
              <w:rPr>
                <w:sz w:val="25"/>
                <w:szCs w:val="25"/>
              </w:rPr>
              <w:t>6</w:t>
            </w:r>
          </w:p>
        </w:tc>
        <w:tc>
          <w:tcPr>
            <w:tcW w:w="880" w:type="dxa"/>
            <w:tcBorders>
              <w:top w:val="nil"/>
              <w:left w:val="nil"/>
              <w:bottom w:val="single" w:sz="4" w:space="0" w:color="000000"/>
              <w:right w:val="single" w:sz="4" w:space="0" w:color="000000"/>
            </w:tcBorders>
            <w:shd w:val="clear" w:color="auto" w:fill="FFFFFF"/>
            <w:vAlign w:val="center"/>
          </w:tcPr>
          <w:p w14:paraId="4E13403F" w14:textId="77777777" w:rsidR="00614450" w:rsidRPr="001362C4" w:rsidRDefault="00886CC6">
            <w:pPr>
              <w:spacing w:line="360" w:lineRule="auto"/>
              <w:jc w:val="center"/>
              <w:rPr>
                <w:sz w:val="25"/>
                <w:szCs w:val="25"/>
              </w:rPr>
            </w:pPr>
            <w:r w:rsidRPr="001362C4">
              <w:rPr>
                <w:sz w:val="25"/>
                <w:szCs w:val="25"/>
              </w:rPr>
              <w:t>SS-084</w:t>
            </w:r>
          </w:p>
        </w:tc>
        <w:tc>
          <w:tcPr>
            <w:tcW w:w="2602" w:type="dxa"/>
            <w:tcBorders>
              <w:top w:val="nil"/>
              <w:left w:val="nil"/>
              <w:bottom w:val="single" w:sz="4" w:space="0" w:color="000000"/>
              <w:right w:val="nil"/>
            </w:tcBorders>
            <w:shd w:val="clear" w:color="auto" w:fill="FFFFFF"/>
            <w:vAlign w:val="center"/>
          </w:tcPr>
          <w:p w14:paraId="53947FEF" w14:textId="77777777" w:rsidR="00614450" w:rsidRPr="001362C4" w:rsidRDefault="00886CC6">
            <w:pPr>
              <w:spacing w:line="360" w:lineRule="auto"/>
              <w:rPr>
                <w:sz w:val="25"/>
                <w:szCs w:val="25"/>
              </w:rPr>
            </w:pPr>
            <w:r w:rsidRPr="001362C4">
              <w:rPr>
                <w:sz w:val="25"/>
                <w:szCs w:val="25"/>
              </w:rPr>
              <w:t>Hoàng Phương Thảo</w:t>
            </w:r>
          </w:p>
        </w:tc>
        <w:tc>
          <w:tcPr>
            <w:tcW w:w="563" w:type="dxa"/>
            <w:tcBorders>
              <w:top w:val="nil"/>
              <w:left w:val="single" w:sz="8" w:space="0" w:color="000000"/>
              <w:bottom w:val="single" w:sz="4" w:space="0" w:color="000000"/>
              <w:right w:val="single" w:sz="4" w:space="0" w:color="000000"/>
            </w:tcBorders>
            <w:vAlign w:val="bottom"/>
          </w:tcPr>
          <w:p w14:paraId="02FCE5DE"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3B0B3AA8"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38D6240A"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0A31586C"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2219D0F9"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53729A9A"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EA1DDFC"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2CDF6CB"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4281B977"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05B4DD68"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069E83BA" w14:textId="77777777" w:rsidR="00614450" w:rsidRPr="001362C4" w:rsidRDefault="00886CC6">
            <w:pPr>
              <w:spacing w:line="360" w:lineRule="auto"/>
              <w:jc w:val="center"/>
              <w:rPr>
                <w:sz w:val="25"/>
                <w:szCs w:val="25"/>
              </w:rPr>
            </w:pPr>
            <w:r w:rsidRPr="001362C4">
              <w:rPr>
                <w:sz w:val="25"/>
                <w:szCs w:val="25"/>
              </w:rPr>
              <w:t>x</w:t>
            </w:r>
          </w:p>
        </w:tc>
        <w:tc>
          <w:tcPr>
            <w:tcW w:w="690" w:type="dxa"/>
            <w:tcBorders>
              <w:top w:val="nil"/>
              <w:left w:val="nil"/>
              <w:bottom w:val="single" w:sz="4" w:space="0" w:color="000000"/>
              <w:right w:val="single" w:sz="8" w:space="0" w:color="000000"/>
            </w:tcBorders>
            <w:vAlign w:val="bottom"/>
          </w:tcPr>
          <w:p w14:paraId="0A3018BE" w14:textId="77777777" w:rsidR="00614450" w:rsidRPr="001362C4" w:rsidRDefault="00886CC6">
            <w:pPr>
              <w:spacing w:line="360" w:lineRule="auto"/>
              <w:jc w:val="center"/>
              <w:rPr>
                <w:sz w:val="25"/>
                <w:szCs w:val="25"/>
              </w:rPr>
            </w:pPr>
            <w:r w:rsidRPr="001362C4">
              <w:rPr>
                <w:sz w:val="25"/>
                <w:szCs w:val="25"/>
              </w:rPr>
              <w:t> </w:t>
            </w:r>
          </w:p>
        </w:tc>
        <w:tc>
          <w:tcPr>
            <w:tcW w:w="787" w:type="dxa"/>
            <w:tcBorders>
              <w:top w:val="nil"/>
              <w:left w:val="nil"/>
              <w:bottom w:val="single" w:sz="4" w:space="0" w:color="000000"/>
              <w:right w:val="single" w:sz="4" w:space="0" w:color="000000"/>
            </w:tcBorders>
            <w:vAlign w:val="bottom"/>
          </w:tcPr>
          <w:p w14:paraId="7231DDE7"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7E1ADF8D"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67FF0F25"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1EDC7424"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53450661" w14:textId="77777777" w:rsidR="00614450" w:rsidRPr="001362C4" w:rsidRDefault="00886CC6">
            <w:pPr>
              <w:spacing w:line="360" w:lineRule="auto"/>
              <w:rPr>
                <w:sz w:val="25"/>
                <w:szCs w:val="25"/>
              </w:rPr>
            </w:pPr>
            <w:r w:rsidRPr="001362C4">
              <w:rPr>
                <w:sz w:val="25"/>
                <w:szCs w:val="25"/>
              </w:rPr>
              <w:t>7</w:t>
            </w:r>
          </w:p>
        </w:tc>
        <w:tc>
          <w:tcPr>
            <w:tcW w:w="880" w:type="dxa"/>
            <w:tcBorders>
              <w:top w:val="nil"/>
              <w:left w:val="nil"/>
              <w:bottom w:val="single" w:sz="4" w:space="0" w:color="000000"/>
              <w:right w:val="single" w:sz="4" w:space="0" w:color="000000"/>
            </w:tcBorders>
            <w:shd w:val="clear" w:color="auto" w:fill="FFFFFF"/>
            <w:vAlign w:val="center"/>
          </w:tcPr>
          <w:p w14:paraId="1A128A09" w14:textId="77777777" w:rsidR="00614450" w:rsidRPr="001362C4" w:rsidRDefault="00886CC6">
            <w:pPr>
              <w:spacing w:line="360" w:lineRule="auto"/>
              <w:jc w:val="center"/>
              <w:rPr>
                <w:sz w:val="25"/>
                <w:szCs w:val="25"/>
              </w:rPr>
            </w:pPr>
            <w:r w:rsidRPr="001362C4">
              <w:rPr>
                <w:sz w:val="25"/>
                <w:szCs w:val="25"/>
              </w:rPr>
              <w:t>SS-118</w:t>
            </w:r>
          </w:p>
        </w:tc>
        <w:tc>
          <w:tcPr>
            <w:tcW w:w="2602" w:type="dxa"/>
            <w:tcBorders>
              <w:top w:val="nil"/>
              <w:left w:val="nil"/>
              <w:bottom w:val="single" w:sz="4" w:space="0" w:color="000000"/>
              <w:right w:val="nil"/>
            </w:tcBorders>
            <w:shd w:val="clear" w:color="auto" w:fill="FFFFFF"/>
            <w:vAlign w:val="center"/>
          </w:tcPr>
          <w:p w14:paraId="54464A18" w14:textId="77777777" w:rsidR="00614450" w:rsidRPr="001362C4" w:rsidRDefault="00886CC6">
            <w:pPr>
              <w:spacing w:line="360" w:lineRule="auto"/>
              <w:rPr>
                <w:sz w:val="25"/>
                <w:szCs w:val="25"/>
              </w:rPr>
            </w:pPr>
            <w:r w:rsidRPr="001362C4">
              <w:rPr>
                <w:sz w:val="25"/>
                <w:szCs w:val="25"/>
              </w:rPr>
              <w:t>Bùi Thanh Tú</w:t>
            </w:r>
          </w:p>
        </w:tc>
        <w:tc>
          <w:tcPr>
            <w:tcW w:w="563" w:type="dxa"/>
            <w:tcBorders>
              <w:top w:val="nil"/>
              <w:left w:val="single" w:sz="8" w:space="0" w:color="000000"/>
              <w:bottom w:val="single" w:sz="4" w:space="0" w:color="000000"/>
              <w:right w:val="single" w:sz="4" w:space="0" w:color="000000"/>
            </w:tcBorders>
            <w:vAlign w:val="bottom"/>
          </w:tcPr>
          <w:p w14:paraId="279557DB"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27583DEF"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7F4CB756"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D226351"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6B48E4AD"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6679C146"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7F88127"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437FB67F"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1588ED3F"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41024BD3"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1023B180" w14:textId="77777777" w:rsidR="00614450" w:rsidRPr="001362C4" w:rsidRDefault="00886CC6">
            <w:pPr>
              <w:spacing w:line="360" w:lineRule="auto"/>
              <w:jc w:val="center"/>
              <w:rPr>
                <w:sz w:val="25"/>
                <w:szCs w:val="25"/>
              </w:rPr>
            </w:pPr>
            <w:r w:rsidRPr="001362C4">
              <w:rPr>
                <w:sz w:val="25"/>
                <w:szCs w:val="25"/>
              </w:rPr>
              <w:t>x</w:t>
            </w:r>
          </w:p>
        </w:tc>
        <w:tc>
          <w:tcPr>
            <w:tcW w:w="690" w:type="dxa"/>
            <w:tcBorders>
              <w:top w:val="nil"/>
              <w:left w:val="nil"/>
              <w:bottom w:val="single" w:sz="4" w:space="0" w:color="000000"/>
              <w:right w:val="single" w:sz="8" w:space="0" w:color="000000"/>
            </w:tcBorders>
            <w:vAlign w:val="bottom"/>
          </w:tcPr>
          <w:p w14:paraId="445D38CB" w14:textId="77777777" w:rsidR="00614450" w:rsidRPr="001362C4" w:rsidRDefault="00886CC6">
            <w:pPr>
              <w:spacing w:line="360" w:lineRule="auto"/>
              <w:jc w:val="center"/>
              <w:rPr>
                <w:sz w:val="25"/>
                <w:szCs w:val="25"/>
              </w:rPr>
            </w:pPr>
            <w:r w:rsidRPr="001362C4">
              <w:rPr>
                <w:sz w:val="25"/>
                <w:szCs w:val="25"/>
              </w:rPr>
              <w:t> </w:t>
            </w:r>
          </w:p>
        </w:tc>
        <w:tc>
          <w:tcPr>
            <w:tcW w:w="787" w:type="dxa"/>
            <w:tcBorders>
              <w:top w:val="nil"/>
              <w:left w:val="nil"/>
              <w:bottom w:val="single" w:sz="4" w:space="0" w:color="000000"/>
              <w:right w:val="single" w:sz="4" w:space="0" w:color="000000"/>
            </w:tcBorders>
            <w:vAlign w:val="bottom"/>
          </w:tcPr>
          <w:p w14:paraId="47588D8D"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2B3B30D7"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18CD810C" w14:textId="77777777" w:rsidR="00614450" w:rsidRPr="001362C4" w:rsidRDefault="00886CC6">
            <w:pPr>
              <w:spacing w:line="360" w:lineRule="auto"/>
              <w:jc w:val="center"/>
              <w:rPr>
                <w:sz w:val="25"/>
                <w:szCs w:val="25"/>
              </w:rPr>
            </w:pPr>
            <w:r w:rsidRPr="001362C4">
              <w:rPr>
                <w:sz w:val="25"/>
                <w:szCs w:val="25"/>
              </w:rPr>
              <w:t>x</w:t>
            </w:r>
          </w:p>
        </w:tc>
      </w:tr>
      <w:tr w:rsidR="00614450" w:rsidRPr="001362C4" w14:paraId="3C5375A4"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0A604733" w14:textId="77777777" w:rsidR="00614450" w:rsidRPr="001362C4" w:rsidRDefault="00886CC6">
            <w:pPr>
              <w:spacing w:line="360" w:lineRule="auto"/>
              <w:rPr>
                <w:sz w:val="25"/>
                <w:szCs w:val="25"/>
              </w:rPr>
            </w:pPr>
            <w:r w:rsidRPr="001362C4">
              <w:rPr>
                <w:sz w:val="25"/>
                <w:szCs w:val="25"/>
              </w:rPr>
              <w:t>8</w:t>
            </w:r>
          </w:p>
        </w:tc>
        <w:tc>
          <w:tcPr>
            <w:tcW w:w="880" w:type="dxa"/>
            <w:tcBorders>
              <w:top w:val="nil"/>
              <w:left w:val="nil"/>
              <w:bottom w:val="single" w:sz="4" w:space="0" w:color="000000"/>
              <w:right w:val="single" w:sz="4" w:space="0" w:color="000000"/>
            </w:tcBorders>
            <w:shd w:val="clear" w:color="auto" w:fill="FFFFFF"/>
            <w:vAlign w:val="center"/>
          </w:tcPr>
          <w:p w14:paraId="2A9812E5" w14:textId="77777777" w:rsidR="00614450" w:rsidRPr="001362C4" w:rsidRDefault="00886CC6">
            <w:pPr>
              <w:spacing w:line="360" w:lineRule="auto"/>
              <w:jc w:val="center"/>
              <w:rPr>
                <w:sz w:val="25"/>
                <w:szCs w:val="25"/>
              </w:rPr>
            </w:pPr>
            <w:r w:rsidRPr="001362C4">
              <w:rPr>
                <w:sz w:val="25"/>
                <w:szCs w:val="25"/>
              </w:rPr>
              <w:t>SS-120</w:t>
            </w:r>
          </w:p>
        </w:tc>
        <w:tc>
          <w:tcPr>
            <w:tcW w:w="2602" w:type="dxa"/>
            <w:tcBorders>
              <w:top w:val="nil"/>
              <w:left w:val="nil"/>
              <w:bottom w:val="single" w:sz="4" w:space="0" w:color="000000"/>
              <w:right w:val="nil"/>
            </w:tcBorders>
            <w:shd w:val="clear" w:color="auto" w:fill="FFFFFF"/>
            <w:vAlign w:val="center"/>
          </w:tcPr>
          <w:p w14:paraId="2719AAD8" w14:textId="77777777" w:rsidR="00614450" w:rsidRPr="001362C4" w:rsidRDefault="00886CC6">
            <w:pPr>
              <w:spacing w:line="360" w:lineRule="auto"/>
              <w:rPr>
                <w:sz w:val="25"/>
                <w:szCs w:val="25"/>
              </w:rPr>
            </w:pPr>
            <w:r w:rsidRPr="001362C4">
              <w:rPr>
                <w:sz w:val="25"/>
                <w:szCs w:val="25"/>
              </w:rPr>
              <w:t>Nguyễn Bích Liên</w:t>
            </w:r>
          </w:p>
        </w:tc>
        <w:tc>
          <w:tcPr>
            <w:tcW w:w="563" w:type="dxa"/>
            <w:tcBorders>
              <w:top w:val="nil"/>
              <w:left w:val="single" w:sz="8" w:space="0" w:color="000000"/>
              <w:bottom w:val="single" w:sz="4" w:space="0" w:color="000000"/>
              <w:right w:val="single" w:sz="4" w:space="0" w:color="000000"/>
            </w:tcBorders>
            <w:vAlign w:val="bottom"/>
          </w:tcPr>
          <w:p w14:paraId="1EBBD72B"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73A5707"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429692F"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43B4E80C"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E36E223"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A8E2105"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995A185"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C6249F4"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51BBD8ED" w14:textId="77777777" w:rsidR="00614450" w:rsidRPr="001362C4" w:rsidRDefault="00886CC6">
            <w:pPr>
              <w:spacing w:line="360" w:lineRule="auto"/>
              <w:jc w:val="center"/>
              <w:rPr>
                <w:sz w:val="25"/>
                <w:szCs w:val="25"/>
              </w:rPr>
            </w:pPr>
            <w:r w:rsidRPr="001362C4">
              <w:rPr>
                <w:sz w:val="25"/>
                <w:szCs w:val="25"/>
              </w:rPr>
              <w:t>x</w:t>
            </w:r>
          </w:p>
        </w:tc>
        <w:tc>
          <w:tcPr>
            <w:tcW w:w="621" w:type="dxa"/>
            <w:tcBorders>
              <w:top w:val="nil"/>
              <w:left w:val="nil"/>
              <w:bottom w:val="single" w:sz="4" w:space="0" w:color="000000"/>
              <w:right w:val="single" w:sz="4" w:space="0" w:color="000000"/>
            </w:tcBorders>
            <w:vAlign w:val="bottom"/>
          </w:tcPr>
          <w:p w14:paraId="2E7DDA49"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2D2BE25C"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0797B3F9"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61E0150C" w14:textId="77777777" w:rsidR="00614450" w:rsidRPr="001362C4" w:rsidRDefault="00886CC6">
            <w:pPr>
              <w:spacing w:line="360" w:lineRule="auto"/>
              <w:jc w:val="center"/>
              <w:rPr>
                <w:sz w:val="25"/>
                <w:szCs w:val="25"/>
              </w:rPr>
            </w:pPr>
            <w:r w:rsidRPr="001362C4">
              <w:rPr>
                <w:sz w:val="25"/>
                <w:szCs w:val="25"/>
              </w:rPr>
              <w:t> </w:t>
            </w:r>
          </w:p>
        </w:tc>
        <w:tc>
          <w:tcPr>
            <w:tcW w:w="1123" w:type="dxa"/>
            <w:tcBorders>
              <w:top w:val="nil"/>
              <w:left w:val="nil"/>
              <w:bottom w:val="single" w:sz="4" w:space="0" w:color="000000"/>
              <w:right w:val="single" w:sz="4" w:space="0" w:color="000000"/>
            </w:tcBorders>
            <w:vAlign w:val="bottom"/>
          </w:tcPr>
          <w:p w14:paraId="6C945309"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11426CC5"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68BA71B6"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68D4F7A2" w14:textId="77777777" w:rsidR="00614450" w:rsidRPr="001362C4" w:rsidRDefault="00886CC6">
            <w:pPr>
              <w:spacing w:line="360" w:lineRule="auto"/>
              <w:rPr>
                <w:sz w:val="25"/>
                <w:szCs w:val="25"/>
              </w:rPr>
            </w:pPr>
            <w:r w:rsidRPr="001362C4">
              <w:rPr>
                <w:sz w:val="25"/>
                <w:szCs w:val="25"/>
              </w:rPr>
              <w:t>9</w:t>
            </w:r>
          </w:p>
        </w:tc>
        <w:tc>
          <w:tcPr>
            <w:tcW w:w="880" w:type="dxa"/>
            <w:tcBorders>
              <w:top w:val="nil"/>
              <w:left w:val="nil"/>
              <w:bottom w:val="single" w:sz="4" w:space="0" w:color="000000"/>
              <w:right w:val="single" w:sz="4" w:space="0" w:color="000000"/>
            </w:tcBorders>
            <w:shd w:val="clear" w:color="auto" w:fill="FFFFFF"/>
            <w:vAlign w:val="center"/>
          </w:tcPr>
          <w:p w14:paraId="4D2CE0A3" w14:textId="77777777" w:rsidR="00614450" w:rsidRPr="001362C4" w:rsidRDefault="00886CC6">
            <w:pPr>
              <w:spacing w:line="360" w:lineRule="auto"/>
              <w:jc w:val="center"/>
              <w:rPr>
                <w:sz w:val="25"/>
                <w:szCs w:val="25"/>
              </w:rPr>
            </w:pPr>
            <w:r w:rsidRPr="001362C4">
              <w:rPr>
                <w:sz w:val="25"/>
                <w:szCs w:val="25"/>
              </w:rPr>
              <w:t>SS-122</w:t>
            </w:r>
          </w:p>
        </w:tc>
        <w:tc>
          <w:tcPr>
            <w:tcW w:w="2602" w:type="dxa"/>
            <w:tcBorders>
              <w:top w:val="nil"/>
              <w:left w:val="nil"/>
              <w:bottom w:val="single" w:sz="4" w:space="0" w:color="000000"/>
              <w:right w:val="nil"/>
            </w:tcBorders>
            <w:shd w:val="clear" w:color="auto" w:fill="FFFFFF"/>
            <w:vAlign w:val="center"/>
          </w:tcPr>
          <w:p w14:paraId="4DB29E70" w14:textId="77777777" w:rsidR="00614450" w:rsidRPr="001362C4" w:rsidRDefault="00886CC6">
            <w:pPr>
              <w:spacing w:line="360" w:lineRule="auto"/>
              <w:rPr>
                <w:sz w:val="25"/>
                <w:szCs w:val="25"/>
              </w:rPr>
            </w:pPr>
            <w:r w:rsidRPr="001362C4">
              <w:rPr>
                <w:sz w:val="25"/>
                <w:szCs w:val="25"/>
              </w:rPr>
              <w:t>Đỗ Thùy Dung</w:t>
            </w:r>
          </w:p>
        </w:tc>
        <w:tc>
          <w:tcPr>
            <w:tcW w:w="563" w:type="dxa"/>
            <w:tcBorders>
              <w:top w:val="nil"/>
              <w:left w:val="single" w:sz="8" w:space="0" w:color="000000"/>
              <w:bottom w:val="single" w:sz="4" w:space="0" w:color="000000"/>
              <w:right w:val="single" w:sz="4" w:space="0" w:color="000000"/>
            </w:tcBorders>
            <w:vAlign w:val="bottom"/>
          </w:tcPr>
          <w:p w14:paraId="587504A1"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C3F7B71"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4A6F678E"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2EE493B2"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202D6BA"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11F466DA"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81A8565"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C7C697A"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2BE75BD7"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65BB1DDF"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5675DAE3"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025B1F5E"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7CCF1803"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2FD91425"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35E68CF5"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12A83DF5"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53A943BC" w14:textId="77777777" w:rsidR="00614450" w:rsidRPr="001362C4" w:rsidRDefault="00886CC6">
            <w:pPr>
              <w:spacing w:line="360" w:lineRule="auto"/>
              <w:rPr>
                <w:sz w:val="25"/>
                <w:szCs w:val="25"/>
              </w:rPr>
            </w:pPr>
            <w:r w:rsidRPr="001362C4">
              <w:rPr>
                <w:sz w:val="25"/>
                <w:szCs w:val="25"/>
              </w:rPr>
              <w:t>10</w:t>
            </w:r>
          </w:p>
        </w:tc>
        <w:tc>
          <w:tcPr>
            <w:tcW w:w="880" w:type="dxa"/>
            <w:tcBorders>
              <w:top w:val="nil"/>
              <w:left w:val="nil"/>
              <w:bottom w:val="single" w:sz="4" w:space="0" w:color="000000"/>
              <w:right w:val="single" w:sz="4" w:space="0" w:color="000000"/>
            </w:tcBorders>
            <w:shd w:val="clear" w:color="auto" w:fill="FFFFFF"/>
            <w:vAlign w:val="center"/>
          </w:tcPr>
          <w:p w14:paraId="1F985D5D" w14:textId="77777777" w:rsidR="00614450" w:rsidRPr="001362C4" w:rsidRDefault="00886CC6">
            <w:pPr>
              <w:spacing w:line="360" w:lineRule="auto"/>
              <w:jc w:val="center"/>
              <w:rPr>
                <w:sz w:val="25"/>
                <w:szCs w:val="25"/>
              </w:rPr>
            </w:pPr>
            <w:r w:rsidRPr="001362C4">
              <w:rPr>
                <w:sz w:val="25"/>
                <w:szCs w:val="25"/>
              </w:rPr>
              <w:t>SS-140</w:t>
            </w:r>
          </w:p>
        </w:tc>
        <w:tc>
          <w:tcPr>
            <w:tcW w:w="2602" w:type="dxa"/>
            <w:tcBorders>
              <w:top w:val="nil"/>
              <w:left w:val="nil"/>
              <w:bottom w:val="single" w:sz="4" w:space="0" w:color="000000"/>
              <w:right w:val="nil"/>
            </w:tcBorders>
            <w:shd w:val="clear" w:color="auto" w:fill="FFFFFF"/>
            <w:vAlign w:val="center"/>
          </w:tcPr>
          <w:p w14:paraId="33427900" w14:textId="77777777" w:rsidR="00614450" w:rsidRPr="001362C4" w:rsidRDefault="00886CC6">
            <w:pPr>
              <w:spacing w:line="360" w:lineRule="auto"/>
              <w:rPr>
                <w:sz w:val="25"/>
                <w:szCs w:val="25"/>
              </w:rPr>
            </w:pPr>
            <w:r w:rsidRPr="001362C4">
              <w:rPr>
                <w:sz w:val="25"/>
                <w:szCs w:val="25"/>
              </w:rPr>
              <w:t>Nguyễn Thu Hồng</w:t>
            </w:r>
          </w:p>
        </w:tc>
        <w:tc>
          <w:tcPr>
            <w:tcW w:w="563" w:type="dxa"/>
            <w:tcBorders>
              <w:top w:val="nil"/>
              <w:left w:val="single" w:sz="8" w:space="0" w:color="000000"/>
              <w:bottom w:val="single" w:sz="4" w:space="0" w:color="000000"/>
              <w:right w:val="single" w:sz="4" w:space="0" w:color="000000"/>
            </w:tcBorders>
            <w:vAlign w:val="bottom"/>
          </w:tcPr>
          <w:p w14:paraId="1828C207"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6EA855E4"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4AF3F361"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0BCCAB48"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5D390DE"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06978D3"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494D313C"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166AAEE"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4AB84806"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1AAFE6AC"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69311BD0" w14:textId="77777777" w:rsidR="00614450" w:rsidRPr="001362C4" w:rsidRDefault="00886CC6">
            <w:pPr>
              <w:spacing w:line="360" w:lineRule="auto"/>
              <w:jc w:val="center"/>
              <w:rPr>
                <w:sz w:val="25"/>
                <w:szCs w:val="25"/>
              </w:rPr>
            </w:pPr>
            <w:r w:rsidRPr="001362C4">
              <w:rPr>
                <w:sz w:val="25"/>
                <w:szCs w:val="25"/>
              </w:rPr>
              <w:t>x</w:t>
            </w:r>
          </w:p>
        </w:tc>
        <w:tc>
          <w:tcPr>
            <w:tcW w:w="690" w:type="dxa"/>
            <w:tcBorders>
              <w:top w:val="nil"/>
              <w:left w:val="nil"/>
              <w:bottom w:val="single" w:sz="4" w:space="0" w:color="000000"/>
              <w:right w:val="single" w:sz="8" w:space="0" w:color="000000"/>
            </w:tcBorders>
            <w:vAlign w:val="bottom"/>
          </w:tcPr>
          <w:p w14:paraId="1C04F7C5" w14:textId="77777777" w:rsidR="00614450" w:rsidRPr="001362C4" w:rsidRDefault="00886CC6">
            <w:pPr>
              <w:spacing w:line="360" w:lineRule="auto"/>
              <w:jc w:val="center"/>
              <w:rPr>
                <w:sz w:val="25"/>
                <w:szCs w:val="25"/>
              </w:rPr>
            </w:pPr>
            <w:r w:rsidRPr="001362C4">
              <w:rPr>
                <w:sz w:val="25"/>
                <w:szCs w:val="25"/>
              </w:rPr>
              <w:t> </w:t>
            </w:r>
          </w:p>
        </w:tc>
        <w:tc>
          <w:tcPr>
            <w:tcW w:w="787" w:type="dxa"/>
            <w:tcBorders>
              <w:top w:val="nil"/>
              <w:left w:val="nil"/>
              <w:bottom w:val="single" w:sz="4" w:space="0" w:color="000000"/>
              <w:right w:val="single" w:sz="4" w:space="0" w:color="000000"/>
            </w:tcBorders>
            <w:vAlign w:val="bottom"/>
          </w:tcPr>
          <w:p w14:paraId="05A2080D"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341B9924"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21CEB952" w14:textId="77777777" w:rsidR="00614450" w:rsidRPr="001362C4" w:rsidRDefault="00886CC6">
            <w:pPr>
              <w:spacing w:line="360" w:lineRule="auto"/>
              <w:jc w:val="center"/>
              <w:rPr>
                <w:sz w:val="25"/>
                <w:szCs w:val="25"/>
              </w:rPr>
            </w:pPr>
            <w:r w:rsidRPr="001362C4">
              <w:rPr>
                <w:sz w:val="25"/>
                <w:szCs w:val="25"/>
              </w:rPr>
              <w:t>x</w:t>
            </w:r>
          </w:p>
        </w:tc>
      </w:tr>
      <w:tr w:rsidR="00614450" w:rsidRPr="001362C4" w14:paraId="420E21C6" w14:textId="77777777">
        <w:trPr>
          <w:trHeight w:val="340"/>
          <w:jc w:val="center"/>
        </w:trPr>
        <w:tc>
          <w:tcPr>
            <w:tcW w:w="534" w:type="dxa"/>
            <w:tcBorders>
              <w:top w:val="nil"/>
              <w:left w:val="single" w:sz="4" w:space="0" w:color="000000"/>
              <w:bottom w:val="single" w:sz="8" w:space="0" w:color="000000"/>
              <w:right w:val="single" w:sz="4" w:space="0" w:color="000000"/>
            </w:tcBorders>
            <w:vAlign w:val="center"/>
          </w:tcPr>
          <w:p w14:paraId="5B5D9833" w14:textId="77777777" w:rsidR="00614450" w:rsidRPr="001362C4" w:rsidRDefault="00886CC6">
            <w:pPr>
              <w:spacing w:line="360" w:lineRule="auto"/>
              <w:rPr>
                <w:sz w:val="25"/>
                <w:szCs w:val="25"/>
              </w:rPr>
            </w:pPr>
            <w:r w:rsidRPr="001362C4">
              <w:rPr>
                <w:sz w:val="25"/>
                <w:szCs w:val="25"/>
              </w:rPr>
              <w:t>11</w:t>
            </w:r>
          </w:p>
        </w:tc>
        <w:tc>
          <w:tcPr>
            <w:tcW w:w="880" w:type="dxa"/>
            <w:tcBorders>
              <w:top w:val="nil"/>
              <w:left w:val="nil"/>
              <w:bottom w:val="single" w:sz="8" w:space="0" w:color="000000"/>
              <w:right w:val="single" w:sz="4" w:space="0" w:color="000000"/>
            </w:tcBorders>
            <w:shd w:val="clear" w:color="auto" w:fill="FFFFFF"/>
            <w:vAlign w:val="center"/>
          </w:tcPr>
          <w:p w14:paraId="30A4BF36" w14:textId="77777777" w:rsidR="00614450" w:rsidRPr="001362C4" w:rsidRDefault="00886CC6">
            <w:pPr>
              <w:spacing w:line="360" w:lineRule="auto"/>
              <w:jc w:val="center"/>
              <w:rPr>
                <w:sz w:val="25"/>
                <w:szCs w:val="25"/>
              </w:rPr>
            </w:pPr>
            <w:r w:rsidRPr="001362C4">
              <w:rPr>
                <w:sz w:val="25"/>
                <w:szCs w:val="25"/>
              </w:rPr>
              <w:t>SS-146</w:t>
            </w:r>
          </w:p>
        </w:tc>
        <w:tc>
          <w:tcPr>
            <w:tcW w:w="2602" w:type="dxa"/>
            <w:tcBorders>
              <w:top w:val="nil"/>
              <w:left w:val="nil"/>
              <w:bottom w:val="single" w:sz="8" w:space="0" w:color="000000"/>
              <w:right w:val="nil"/>
            </w:tcBorders>
            <w:shd w:val="clear" w:color="auto" w:fill="FFFFFF"/>
            <w:vAlign w:val="center"/>
          </w:tcPr>
          <w:p w14:paraId="3B48368F" w14:textId="77777777" w:rsidR="00614450" w:rsidRPr="001362C4" w:rsidRDefault="00886CC6">
            <w:pPr>
              <w:spacing w:line="360" w:lineRule="auto"/>
              <w:rPr>
                <w:sz w:val="25"/>
                <w:szCs w:val="25"/>
              </w:rPr>
            </w:pPr>
            <w:r w:rsidRPr="001362C4">
              <w:rPr>
                <w:sz w:val="25"/>
                <w:szCs w:val="25"/>
              </w:rPr>
              <w:t>Phạm Thị Yến</w:t>
            </w:r>
          </w:p>
        </w:tc>
        <w:tc>
          <w:tcPr>
            <w:tcW w:w="563" w:type="dxa"/>
            <w:tcBorders>
              <w:top w:val="nil"/>
              <w:left w:val="single" w:sz="8" w:space="0" w:color="000000"/>
              <w:bottom w:val="single" w:sz="8" w:space="0" w:color="000000"/>
              <w:right w:val="single" w:sz="4" w:space="0" w:color="000000"/>
            </w:tcBorders>
            <w:vAlign w:val="bottom"/>
          </w:tcPr>
          <w:p w14:paraId="5C61F1C6"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8" w:space="0" w:color="000000"/>
              <w:right w:val="single" w:sz="4" w:space="0" w:color="000000"/>
            </w:tcBorders>
            <w:vAlign w:val="bottom"/>
          </w:tcPr>
          <w:p w14:paraId="3485335D"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8" w:space="0" w:color="000000"/>
              <w:right w:val="single" w:sz="8" w:space="0" w:color="000000"/>
            </w:tcBorders>
            <w:vAlign w:val="bottom"/>
          </w:tcPr>
          <w:p w14:paraId="751048FB"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8" w:space="0" w:color="000000"/>
              <w:right w:val="single" w:sz="4" w:space="0" w:color="000000"/>
            </w:tcBorders>
            <w:vAlign w:val="bottom"/>
          </w:tcPr>
          <w:p w14:paraId="0CCCA8FE"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8" w:space="0" w:color="000000"/>
              <w:right w:val="single" w:sz="4" w:space="0" w:color="000000"/>
            </w:tcBorders>
            <w:vAlign w:val="bottom"/>
          </w:tcPr>
          <w:p w14:paraId="227BC9A7"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8" w:space="0" w:color="000000"/>
              <w:right w:val="single" w:sz="8" w:space="0" w:color="000000"/>
            </w:tcBorders>
            <w:vAlign w:val="bottom"/>
          </w:tcPr>
          <w:p w14:paraId="01F3DA0C"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8" w:space="0" w:color="000000"/>
              <w:right w:val="single" w:sz="4" w:space="0" w:color="000000"/>
            </w:tcBorders>
            <w:vAlign w:val="bottom"/>
          </w:tcPr>
          <w:p w14:paraId="0300B1B0"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8" w:space="0" w:color="000000"/>
              <w:right w:val="single" w:sz="4" w:space="0" w:color="000000"/>
            </w:tcBorders>
            <w:vAlign w:val="bottom"/>
          </w:tcPr>
          <w:p w14:paraId="4CAD70AD"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8" w:space="0" w:color="000000"/>
              <w:right w:val="single" w:sz="8" w:space="0" w:color="000000"/>
            </w:tcBorders>
            <w:vAlign w:val="bottom"/>
          </w:tcPr>
          <w:p w14:paraId="34C86F1E"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8" w:space="0" w:color="000000"/>
              <w:right w:val="single" w:sz="4" w:space="0" w:color="000000"/>
            </w:tcBorders>
            <w:vAlign w:val="bottom"/>
          </w:tcPr>
          <w:p w14:paraId="085B8EAB"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8" w:space="0" w:color="000000"/>
              <w:right w:val="single" w:sz="4" w:space="0" w:color="000000"/>
            </w:tcBorders>
            <w:vAlign w:val="bottom"/>
          </w:tcPr>
          <w:p w14:paraId="3B7CF583"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8" w:space="0" w:color="000000"/>
              <w:right w:val="single" w:sz="8" w:space="0" w:color="000000"/>
            </w:tcBorders>
            <w:vAlign w:val="bottom"/>
          </w:tcPr>
          <w:p w14:paraId="43E36FB1" w14:textId="77777777" w:rsidR="00614450" w:rsidRPr="001362C4" w:rsidRDefault="00886CC6">
            <w:pPr>
              <w:spacing w:line="360" w:lineRule="auto"/>
              <w:jc w:val="center"/>
              <w:rPr>
                <w:sz w:val="25"/>
                <w:szCs w:val="25"/>
              </w:rPr>
            </w:pPr>
            <w:r w:rsidRPr="001362C4">
              <w:rPr>
                <w:sz w:val="25"/>
                <w:szCs w:val="25"/>
              </w:rPr>
              <w:t> </w:t>
            </w:r>
          </w:p>
        </w:tc>
        <w:tc>
          <w:tcPr>
            <w:tcW w:w="787" w:type="dxa"/>
            <w:tcBorders>
              <w:top w:val="nil"/>
              <w:left w:val="nil"/>
              <w:bottom w:val="single" w:sz="8" w:space="0" w:color="000000"/>
              <w:right w:val="single" w:sz="4" w:space="0" w:color="000000"/>
            </w:tcBorders>
            <w:vAlign w:val="bottom"/>
          </w:tcPr>
          <w:p w14:paraId="0740AF9F"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8" w:space="0" w:color="000000"/>
              <w:right w:val="single" w:sz="4" w:space="0" w:color="000000"/>
            </w:tcBorders>
            <w:vAlign w:val="bottom"/>
          </w:tcPr>
          <w:p w14:paraId="579E23D4"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8" w:space="0" w:color="000000"/>
              <w:right w:val="single" w:sz="8" w:space="0" w:color="000000"/>
            </w:tcBorders>
            <w:vAlign w:val="bottom"/>
          </w:tcPr>
          <w:p w14:paraId="68D15747" w14:textId="77777777" w:rsidR="00614450" w:rsidRPr="001362C4" w:rsidRDefault="00886CC6">
            <w:pPr>
              <w:spacing w:line="360" w:lineRule="auto"/>
              <w:jc w:val="center"/>
              <w:rPr>
                <w:sz w:val="25"/>
                <w:szCs w:val="25"/>
              </w:rPr>
            </w:pPr>
            <w:r w:rsidRPr="001362C4">
              <w:rPr>
                <w:sz w:val="25"/>
                <w:szCs w:val="25"/>
              </w:rPr>
              <w:t>x</w:t>
            </w:r>
          </w:p>
        </w:tc>
      </w:tr>
      <w:tr w:rsidR="00614450" w:rsidRPr="001362C4" w14:paraId="47C47EB4" w14:textId="77777777">
        <w:trPr>
          <w:trHeight w:val="340"/>
          <w:jc w:val="center"/>
        </w:trPr>
        <w:tc>
          <w:tcPr>
            <w:tcW w:w="534" w:type="dxa"/>
            <w:tcBorders>
              <w:top w:val="single" w:sz="8" w:space="0" w:color="000000"/>
              <w:left w:val="single" w:sz="4" w:space="0" w:color="000000"/>
              <w:bottom w:val="single" w:sz="4" w:space="0" w:color="000000"/>
              <w:right w:val="single" w:sz="4" w:space="0" w:color="000000"/>
            </w:tcBorders>
            <w:vAlign w:val="center"/>
          </w:tcPr>
          <w:p w14:paraId="333280BF" w14:textId="77777777" w:rsidR="00614450" w:rsidRPr="001362C4" w:rsidRDefault="00886CC6">
            <w:pPr>
              <w:spacing w:line="360" w:lineRule="auto"/>
              <w:rPr>
                <w:sz w:val="25"/>
                <w:szCs w:val="25"/>
              </w:rPr>
            </w:pPr>
            <w:r w:rsidRPr="001362C4">
              <w:rPr>
                <w:sz w:val="25"/>
                <w:szCs w:val="25"/>
              </w:rPr>
              <w:lastRenderedPageBreak/>
              <w:t>12</w:t>
            </w:r>
          </w:p>
        </w:tc>
        <w:tc>
          <w:tcPr>
            <w:tcW w:w="880" w:type="dxa"/>
            <w:tcBorders>
              <w:top w:val="single" w:sz="8" w:space="0" w:color="000000"/>
              <w:left w:val="nil"/>
              <w:bottom w:val="single" w:sz="4" w:space="0" w:color="000000"/>
              <w:right w:val="single" w:sz="4" w:space="0" w:color="000000"/>
            </w:tcBorders>
            <w:shd w:val="clear" w:color="auto" w:fill="FFFFFF"/>
            <w:vAlign w:val="center"/>
          </w:tcPr>
          <w:p w14:paraId="3381F4BB" w14:textId="77777777" w:rsidR="00614450" w:rsidRPr="001362C4" w:rsidRDefault="00886CC6">
            <w:pPr>
              <w:spacing w:line="360" w:lineRule="auto"/>
              <w:jc w:val="center"/>
              <w:rPr>
                <w:sz w:val="25"/>
                <w:szCs w:val="25"/>
              </w:rPr>
            </w:pPr>
            <w:r w:rsidRPr="001362C4">
              <w:rPr>
                <w:sz w:val="25"/>
                <w:szCs w:val="25"/>
              </w:rPr>
              <w:t>SS-182</w:t>
            </w:r>
          </w:p>
        </w:tc>
        <w:tc>
          <w:tcPr>
            <w:tcW w:w="2602" w:type="dxa"/>
            <w:tcBorders>
              <w:top w:val="single" w:sz="8" w:space="0" w:color="000000"/>
              <w:left w:val="nil"/>
              <w:bottom w:val="single" w:sz="4" w:space="0" w:color="000000"/>
              <w:right w:val="nil"/>
            </w:tcBorders>
            <w:shd w:val="clear" w:color="auto" w:fill="FFFFFF"/>
            <w:vAlign w:val="center"/>
          </w:tcPr>
          <w:p w14:paraId="1B967F81" w14:textId="77777777" w:rsidR="00614450" w:rsidRPr="001362C4" w:rsidRDefault="00886CC6">
            <w:pPr>
              <w:spacing w:line="360" w:lineRule="auto"/>
              <w:rPr>
                <w:sz w:val="25"/>
                <w:szCs w:val="25"/>
              </w:rPr>
            </w:pPr>
            <w:r w:rsidRPr="001362C4">
              <w:rPr>
                <w:sz w:val="25"/>
                <w:szCs w:val="25"/>
              </w:rPr>
              <w:t>Nguyễn Bích Phương</w:t>
            </w:r>
          </w:p>
        </w:tc>
        <w:tc>
          <w:tcPr>
            <w:tcW w:w="563" w:type="dxa"/>
            <w:tcBorders>
              <w:top w:val="single" w:sz="8" w:space="0" w:color="000000"/>
              <w:left w:val="single" w:sz="8" w:space="0" w:color="000000"/>
              <w:bottom w:val="single" w:sz="4" w:space="0" w:color="000000"/>
              <w:right w:val="single" w:sz="4" w:space="0" w:color="000000"/>
            </w:tcBorders>
            <w:vAlign w:val="bottom"/>
          </w:tcPr>
          <w:p w14:paraId="77A63BF8"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3F579D91"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1F44A2E9"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single" w:sz="8" w:space="0" w:color="000000"/>
              <w:left w:val="nil"/>
              <w:bottom w:val="single" w:sz="4" w:space="0" w:color="000000"/>
              <w:right w:val="single" w:sz="4" w:space="0" w:color="000000"/>
            </w:tcBorders>
            <w:vAlign w:val="bottom"/>
          </w:tcPr>
          <w:p w14:paraId="272A9951"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284875A5"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7ED5FDC6"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single" w:sz="8" w:space="0" w:color="000000"/>
              <w:left w:val="nil"/>
              <w:bottom w:val="single" w:sz="4" w:space="0" w:color="000000"/>
              <w:right w:val="single" w:sz="4" w:space="0" w:color="000000"/>
            </w:tcBorders>
            <w:vAlign w:val="bottom"/>
          </w:tcPr>
          <w:p w14:paraId="72759607"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2409898C"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1CEE9535"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single" w:sz="8" w:space="0" w:color="000000"/>
              <w:left w:val="nil"/>
              <w:bottom w:val="single" w:sz="4" w:space="0" w:color="000000"/>
              <w:right w:val="single" w:sz="4" w:space="0" w:color="000000"/>
            </w:tcBorders>
            <w:vAlign w:val="bottom"/>
          </w:tcPr>
          <w:p w14:paraId="07DEC176" w14:textId="77777777" w:rsidR="00614450" w:rsidRPr="001362C4" w:rsidRDefault="00886CC6">
            <w:pPr>
              <w:spacing w:line="360" w:lineRule="auto"/>
              <w:jc w:val="center"/>
              <w:rPr>
                <w:sz w:val="25"/>
                <w:szCs w:val="25"/>
              </w:rPr>
            </w:pPr>
            <w:r w:rsidRPr="001362C4">
              <w:rPr>
                <w:sz w:val="25"/>
                <w:szCs w:val="25"/>
              </w:rPr>
              <w:t>x</w:t>
            </w:r>
          </w:p>
        </w:tc>
        <w:tc>
          <w:tcPr>
            <w:tcW w:w="834" w:type="dxa"/>
            <w:tcBorders>
              <w:top w:val="single" w:sz="8" w:space="0" w:color="000000"/>
              <w:left w:val="nil"/>
              <w:bottom w:val="single" w:sz="4" w:space="0" w:color="000000"/>
              <w:right w:val="single" w:sz="4" w:space="0" w:color="000000"/>
            </w:tcBorders>
            <w:vAlign w:val="bottom"/>
          </w:tcPr>
          <w:p w14:paraId="07B08FFB"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single" w:sz="8" w:space="0" w:color="000000"/>
              <w:left w:val="nil"/>
              <w:bottom w:val="single" w:sz="4" w:space="0" w:color="000000"/>
              <w:right w:val="single" w:sz="8" w:space="0" w:color="000000"/>
            </w:tcBorders>
            <w:vAlign w:val="bottom"/>
          </w:tcPr>
          <w:p w14:paraId="1B9047EF" w14:textId="77777777" w:rsidR="00614450" w:rsidRPr="001362C4" w:rsidRDefault="00886CC6">
            <w:pPr>
              <w:spacing w:line="360" w:lineRule="auto"/>
              <w:jc w:val="center"/>
              <w:rPr>
                <w:sz w:val="25"/>
                <w:szCs w:val="25"/>
              </w:rPr>
            </w:pPr>
            <w:r w:rsidRPr="001362C4">
              <w:rPr>
                <w:sz w:val="25"/>
                <w:szCs w:val="25"/>
              </w:rPr>
              <w:t> </w:t>
            </w:r>
          </w:p>
        </w:tc>
        <w:tc>
          <w:tcPr>
            <w:tcW w:w="787" w:type="dxa"/>
            <w:tcBorders>
              <w:top w:val="single" w:sz="8" w:space="0" w:color="000000"/>
              <w:left w:val="nil"/>
              <w:bottom w:val="single" w:sz="4" w:space="0" w:color="000000"/>
              <w:right w:val="single" w:sz="4" w:space="0" w:color="000000"/>
            </w:tcBorders>
            <w:vAlign w:val="bottom"/>
          </w:tcPr>
          <w:p w14:paraId="092454B3"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single" w:sz="8" w:space="0" w:color="000000"/>
              <w:left w:val="nil"/>
              <w:bottom w:val="single" w:sz="4" w:space="0" w:color="000000"/>
              <w:right w:val="single" w:sz="4" w:space="0" w:color="000000"/>
            </w:tcBorders>
            <w:vAlign w:val="bottom"/>
          </w:tcPr>
          <w:p w14:paraId="51D20555"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single" w:sz="8" w:space="0" w:color="000000"/>
              <w:left w:val="nil"/>
              <w:bottom w:val="single" w:sz="4" w:space="0" w:color="000000"/>
              <w:right w:val="single" w:sz="8" w:space="0" w:color="000000"/>
            </w:tcBorders>
            <w:vAlign w:val="bottom"/>
          </w:tcPr>
          <w:p w14:paraId="01237176"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1BFC666D"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583D9A21" w14:textId="77777777" w:rsidR="00614450" w:rsidRPr="001362C4" w:rsidRDefault="00886CC6">
            <w:pPr>
              <w:spacing w:line="360" w:lineRule="auto"/>
              <w:rPr>
                <w:sz w:val="25"/>
                <w:szCs w:val="25"/>
              </w:rPr>
            </w:pPr>
            <w:r w:rsidRPr="001362C4">
              <w:rPr>
                <w:sz w:val="25"/>
                <w:szCs w:val="25"/>
              </w:rPr>
              <w:t>13</w:t>
            </w:r>
          </w:p>
        </w:tc>
        <w:tc>
          <w:tcPr>
            <w:tcW w:w="880" w:type="dxa"/>
            <w:tcBorders>
              <w:top w:val="nil"/>
              <w:left w:val="nil"/>
              <w:bottom w:val="single" w:sz="4" w:space="0" w:color="000000"/>
              <w:right w:val="single" w:sz="4" w:space="0" w:color="000000"/>
            </w:tcBorders>
            <w:shd w:val="clear" w:color="auto" w:fill="FFFFFF"/>
            <w:vAlign w:val="center"/>
          </w:tcPr>
          <w:p w14:paraId="4E4EC804" w14:textId="77777777" w:rsidR="00614450" w:rsidRPr="001362C4" w:rsidRDefault="00886CC6">
            <w:pPr>
              <w:spacing w:line="360" w:lineRule="auto"/>
              <w:jc w:val="center"/>
              <w:rPr>
                <w:sz w:val="25"/>
                <w:szCs w:val="25"/>
              </w:rPr>
            </w:pPr>
            <w:r w:rsidRPr="001362C4">
              <w:rPr>
                <w:sz w:val="25"/>
                <w:szCs w:val="25"/>
              </w:rPr>
              <w:t>SS-184</w:t>
            </w:r>
          </w:p>
        </w:tc>
        <w:tc>
          <w:tcPr>
            <w:tcW w:w="2602" w:type="dxa"/>
            <w:tcBorders>
              <w:top w:val="nil"/>
              <w:left w:val="nil"/>
              <w:bottom w:val="single" w:sz="4" w:space="0" w:color="000000"/>
              <w:right w:val="nil"/>
            </w:tcBorders>
            <w:shd w:val="clear" w:color="auto" w:fill="FFFFFF"/>
            <w:vAlign w:val="center"/>
          </w:tcPr>
          <w:p w14:paraId="3F5C2E19" w14:textId="77777777" w:rsidR="00614450" w:rsidRPr="001362C4" w:rsidRDefault="00886CC6">
            <w:pPr>
              <w:spacing w:line="360" w:lineRule="auto"/>
              <w:rPr>
                <w:sz w:val="25"/>
                <w:szCs w:val="25"/>
              </w:rPr>
            </w:pPr>
            <w:r w:rsidRPr="001362C4">
              <w:rPr>
                <w:sz w:val="25"/>
                <w:szCs w:val="25"/>
              </w:rPr>
              <w:t>Nguyễn Thị Giang</w:t>
            </w:r>
          </w:p>
        </w:tc>
        <w:tc>
          <w:tcPr>
            <w:tcW w:w="563" w:type="dxa"/>
            <w:tcBorders>
              <w:top w:val="nil"/>
              <w:left w:val="single" w:sz="8" w:space="0" w:color="000000"/>
              <w:bottom w:val="single" w:sz="4" w:space="0" w:color="000000"/>
              <w:right w:val="single" w:sz="4" w:space="0" w:color="000000"/>
            </w:tcBorders>
            <w:vAlign w:val="bottom"/>
          </w:tcPr>
          <w:p w14:paraId="4E615D75"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84B2C52"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46EFFEF6"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0014ED8D"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DE9E6F5"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514E0957"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9C928E5"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532AE4F"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3455F3BA"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6073F71E"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5BDC1DDA" w14:textId="77777777" w:rsidR="00614450" w:rsidRPr="001362C4" w:rsidRDefault="00886CC6">
            <w:pPr>
              <w:spacing w:line="360" w:lineRule="auto"/>
              <w:jc w:val="center"/>
              <w:rPr>
                <w:sz w:val="25"/>
                <w:szCs w:val="25"/>
              </w:rPr>
            </w:pPr>
            <w:r w:rsidRPr="001362C4">
              <w:rPr>
                <w:sz w:val="25"/>
                <w:szCs w:val="25"/>
              </w:rPr>
              <w:t>x</w:t>
            </w:r>
          </w:p>
        </w:tc>
        <w:tc>
          <w:tcPr>
            <w:tcW w:w="690" w:type="dxa"/>
            <w:tcBorders>
              <w:top w:val="nil"/>
              <w:left w:val="nil"/>
              <w:bottom w:val="single" w:sz="4" w:space="0" w:color="000000"/>
              <w:right w:val="single" w:sz="8" w:space="0" w:color="000000"/>
            </w:tcBorders>
            <w:vAlign w:val="bottom"/>
          </w:tcPr>
          <w:p w14:paraId="267219E0" w14:textId="77777777" w:rsidR="00614450" w:rsidRPr="001362C4" w:rsidRDefault="00886CC6">
            <w:pPr>
              <w:spacing w:line="360" w:lineRule="auto"/>
              <w:jc w:val="center"/>
              <w:rPr>
                <w:sz w:val="25"/>
                <w:szCs w:val="25"/>
              </w:rPr>
            </w:pPr>
            <w:r w:rsidRPr="001362C4">
              <w:rPr>
                <w:sz w:val="25"/>
                <w:szCs w:val="25"/>
              </w:rPr>
              <w:t> </w:t>
            </w:r>
          </w:p>
        </w:tc>
        <w:tc>
          <w:tcPr>
            <w:tcW w:w="787" w:type="dxa"/>
            <w:tcBorders>
              <w:top w:val="nil"/>
              <w:left w:val="nil"/>
              <w:bottom w:val="single" w:sz="4" w:space="0" w:color="000000"/>
              <w:right w:val="single" w:sz="4" w:space="0" w:color="000000"/>
            </w:tcBorders>
            <w:vAlign w:val="bottom"/>
          </w:tcPr>
          <w:p w14:paraId="02576C83"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6EEA91AA"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37E309D1" w14:textId="77777777" w:rsidR="00614450" w:rsidRPr="001362C4" w:rsidRDefault="00886CC6">
            <w:pPr>
              <w:spacing w:line="360" w:lineRule="auto"/>
              <w:jc w:val="center"/>
              <w:rPr>
                <w:sz w:val="25"/>
                <w:szCs w:val="25"/>
              </w:rPr>
            </w:pPr>
            <w:r w:rsidRPr="001362C4">
              <w:rPr>
                <w:sz w:val="25"/>
                <w:szCs w:val="25"/>
              </w:rPr>
              <w:t>x</w:t>
            </w:r>
          </w:p>
        </w:tc>
      </w:tr>
      <w:tr w:rsidR="00614450" w:rsidRPr="001362C4" w14:paraId="31DB65DB"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3CF232B9" w14:textId="77777777" w:rsidR="00614450" w:rsidRPr="001362C4" w:rsidRDefault="00886CC6">
            <w:pPr>
              <w:spacing w:line="360" w:lineRule="auto"/>
              <w:rPr>
                <w:sz w:val="25"/>
                <w:szCs w:val="25"/>
              </w:rPr>
            </w:pPr>
            <w:r w:rsidRPr="001362C4">
              <w:rPr>
                <w:sz w:val="25"/>
                <w:szCs w:val="25"/>
              </w:rPr>
              <w:t>14</w:t>
            </w:r>
          </w:p>
        </w:tc>
        <w:tc>
          <w:tcPr>
            <w:tcW w:w="880" w:type="dxa"/>
            <w:tcBorders>
              <w:top w:val="nil"/>
              <w:left w:val="nil"/>
              <w:bottom w:val="single" w:sz="4" w:space="0" w:color="000000"/>
              <w:right w:val="single" w:sz="4" w:space="0" w:color="000000"/>
            </w:tcBorders>
            <w:shd w:val="clear" w:color="auto" w:fill="FFFFFF"/>
            <w:vAlign w:val="center"/>
          </w:tcPr>
          <w:p w14:paraId="3290B5DB" w14:textId="77777777" w:rsidR="00614450" w:rsidRPr="001362C4" w:rsidRDefault="00886CC6">
            <w:pPr>
              <w:spacing w:line="360" w:lineRule="auto"/>
              <w:jc w:val="center"/>
              <w:rPr>
                <w:sz w:val="25"/>
                <w:szCs w:val="25"/>
              </w:rPr>
            </w:pPr>
            <w:r w:rsidRPr="001362C4">
              <w:rPr>
                <w:sz w:val="25"/>
                <w:szCs w:val="25"/>
              </w:rPr>
              <w:t>SS-194</w:t>
            </w:r>
          </w:p>
        </w:tc>
        <w:tc>
          <w:tcPr>
            <w:tcW w:w="2602" w:type="dxa"/>
            <w:tcBorders>
              <w:top w:val="nil"/>
              <w:left w:val="nil"/>
              <w:bottom w:val="single" w:sz="4" w:space="0" w:color="000000"/>
              <w:right w:val="nil"/>
            </w:tcBorders>
            <w:shd w:val="clear" w:color="auto" w:fill="FFFFFF"/>
            <w:vAlign w:val="center"/>
          </w:tcPr>
          <w:p w14:paraId="749D5372" w14:textId="77777777" w:rsidR="00614450" w:rsidRPr="001362C4" w:rsidRDefault="00886CC6">
            <w:pPr>
              <w:spacing w:line="360" w:lineRule="auto"/>
              <w:rPr>
                <w:sz w:val="25"/>
                <w:szCs w:val="25"/>
              </w:rPr>
            </w:pPr>
            <w:r w:rsidRPr="001362C4">
              <w:rPr>
                <w:sz w:val="25"/>
                <w:szCs w:val="25"/>
              </w:rPr>
              <w:t>Khúc Hương Trà</w:t>
            </w:r>
          </w:p>
        </w:tc>
        <w:tc>
          <w:tcPr>
            <w:tcW w:w="563" w:type="dxa"/>
            <w:tcBorders>
              <w:top w:val="nil"/>
              <w:left w:val="single" w:sz="8" w:space="0" w:color="000000"/>
              <w:bottom w:val="single" w:sz="4" w:space="0" w:color="000000"/>
              <w:right w:val="single" w:sz="4" w:space="0" w:color="000000"/>
            </w:tcBorders>
            <w:vAlign w:val="bottom"/>
          </w:tcPr>
          <w:p w14:paraId="529721CB"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0AF83973"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6FC095F0"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4A451BFC"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584F7FDE"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7CE94202"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1B96492E"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6F822653"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6F053C54"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36E85E39" w14:textId="77777777" w:rsidR="00614450" w:rsidRPr="001362C4" w:rsidRDefault="00886CC6">
            <w:pPr>
              <w:spacing w:line="360" w:lineRule="auto"/>
              <w:jc w:val="center"/>
              <w:rPr>
                <w:sz w:val="25"/>
                <w:szCs w:val="25"/>
              </w:rPr>
            </w:pPr>
            <w:r w:rsidRPr="001362C4">
              <w:rPr>
                <w:sz w:val="25"/>
                <w:szCs w:val="25"/>
              </w:rPr>
              <w:t>x</w:t>
            </w:r>
          </w:p>
        </w:tc>
        <w:tc>
          <w:tcPr>
            <w:tcW w:w="834" w:type="dxa"/>
            <w:tcBorders>
              <w:top w:val="nil"/>
              <w:left w:val="nil"/>
              <w:bottom w:val="single" w:sz="4" w:space="0" w:color="000000"/>
              <w:right w:val="single" w:sz="4" w:space="0" w:color="000000"/>
            </w:tcBorders>
            <w:vAlign w:val="bottom"/>
          </w:tcPr>
          <w:p w14:paraId="0B73865B"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69F5F5C5" w14:textId="77777777" w:rsidR="00614450" w:rsidRPr="001362C4" w:rsidRDefault="00886CC6">
            <w:pPr>
              <w:spacing w:line="360" w:lineRule="auto"/>
              <w:jc w:val="center"/>
              <w:rPr>
                <w:sz w:val="25"/>
                <w:szCs w:val="25"/>
              </w:rPr>
            </w:pPr>
            <w:r w:rsidRPr="001362C4">
              <w:rPr>
                <w:sz w:val="25"/>
                <w:szCs w:val="25"/>
              </w:rPr>
              <w:t> </w:t>
            </w:r>
          </w:p>
        </w:tc>
        <w:tc>
          <w:tcPr>
            <w:tcW w:w="787" w:type="dxa"/>
            <w:tcBorders>
              <w:top w:val="nil"/>
              <w:left w:val="nil"/>
              <w:bottom w:val="single" w:sz="4" w:space="0" w:color="000000"/>
              <w:right w:val="single" w:sz="4" w:space="0" w:color="000000"/>
            </w:tcBorders>
            <w:vAlign w:val="bottom"/>
          </w:tcPr>
          <w:p w14:paraId="1BE286EC"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5C5EC4FA"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3AB7A255" w14:textId="77777777" w:rsidR="00614450" w:rsidRPr="001362C4" w:rsidRDefault="00886CC6">
            <w:pPr>
              <w:spacing w:line="360" w:lineRule="auto"/>
              <w:jc w:val="center"/>
              <w:rPr>
                <w:sz w:val="25"/>
                <w:szCs w:val="25"/>
              </w:rPr>
            </w:pPr>
            <w:r w:rsidRPr="001362C4">
              <w:rPr>
                <w:sz w:val="25"/>
                <w:szCs w:val="25"/>
              </w:rPr>
              <w:t>x</w:t>
            </w:r>
          </w:p>
        </w:tc>
      </w:tr>
      <w:tr w:rsidR="00614450" w:rsidRPr="001362C4" w14:paraId="167404D3"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48DF4745" w14:textId="77777777" w:rsidR="00614450" w:rsidRPr="001362C4" w:rsidRDefault="00886CC6">
            <w:pPr>
              <w:spacing w:line="360" w:lineRule="auto"/>
              <w:rPr>
                <w:sz w:val="25"/>
                <w:szCs w:val="25"/>
              </w:rPr>
            </w:pPr>
            <w:r w:rsidRPr="001362C4">
              <w:rPr>
                <w:sz w:val="25"/>
                <w:szCs w:val="25"/>
              </w:rPr>
              <w:t>15</w:t>
            </w:r>
          </w:p>
        </w:tc>
        <w:tc>
          <w:tcPr>
            <w:tcW w:w="880" w:type="dxa"/>
            <w:tcBorders>
              <w:top w:val="nil"/>
              <w:left w:val="nil"/>
              <w:bottom w:val="nil"/>
              <w:right w:val="single" w:sz="4" w:space="0" w:color="000000"/>
            </w:tcBorders>
            <w:shd w:val="clear" w:color="auto" w:fill="FFFFFF"/>
            <w:vAlign w:val="center"/>
          </w:tcPr>
          <w:p w14:paraId="38BDEB32" w14:textId="77777777" w:rsidR="00614450" w:rsidRPr="001362C4" w:rsidRDefault="00886CC6">
            <w:pPr>
              <w:spacing w:line="360" w:lineRule="auto"/>
              <w:jc w:val="center"/>
              <w:rPr>
                <w:sz w:val="25"/>
                <w:szCs w:val="25"/>
              </w:rPr>
            </w:pPr>
            <w:r w:rsidRPr="001362C4">
              <w:rPr>
                <w:sz w:val="25"/>
                <w:szCs w:val="25"/>
              </w:rPr>
              <w:t>SS-231</w:t>
            </w:r>
          </w:p>
        </w:tc>
        <w:tc>
          <w:tcPr>
            <w:tcW w:w="2602" w:type="dxa"/>
            <w:tcBorders>
              <w:top w:val="nil"/>
              <w:left w:val="nil"/>
              <w:bottom w:val="nil"/>
              <w:right w:val="nil"/>
            </w:tcBorders>
            <w:shd w:val="clear" w:color="auto" w:fill="FFFFFF"/>
            <w:vAlign w:val="center"/>
          </w:tcPr>
          <w:p w14:paraId="68F4C1CA" w14:textId="77777777" w:rsidR="00614450" w:rsidRPr="001362C4" w:rsidRDefault="00886CC6">
            <w:pPr>
              <w:spacing w:line="360" w:lineRule="auto"/>
              <w:rPr>
                <w:sz w:val="25"/>
                <w:szCs w:val="25"/>
              </w:rPr>
            </w:pPr>
            <w:r w:rsidRPr="001362C4">
              <w:rPr>
                <w:sz w:val="25"/>
                <w:szCs w:val="25"/>
              </w:rPr>
              <w:t>Lê Phương Thảo</w:t>
            </w:r>
          </w:p>
        </w:tc>
        <w:tc>
          <w:tcPr>
            <w:tcW w:w="563" w:type="dxa"/>
            <w:tcBorders>
              <w:top w:val="nil"/>
              <w:left w:val="single" w:sz="8" w:space="0" w:color="000000"/>
              <w:bottom w:val="nil"/>
              <w:right w:val="single" w:sz="4" w:space="0" w:color="000000"/>
            </w:tcBorders>
            <w:vAlign w:val="bottom"/>
          </w:tcPr>
          <w:p w14:paraId="10BB606A"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nil"/>
              <w:right w:val="single" w:sz="4" w:space="0" w:color="000000"/>
            </w:tcBorders>
            <w:vAlign w:val="bottom"/>
          </w:tcPr>
          <w:p w14:paraId="7F6E89E9"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nil"/>
              <w:right w:val="single" w:sz="8" w:space="0" w:color="000000"/>
            </w:tcBorders>
            <w:vAlign w:val="bottom"/>
          </w:tcPr>
          <w:p w14:paraId="4EADB3D1"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nil"/>
              <w:right w:val="single" w:sz="4" w:space="0" w:color="000000"/>
            </w:tcBorders>
            <w:vAlign w:val="bottom"/>
          </w:tcPr>
          <w:p w14:paraId="78D842A5"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nil"/>
              <w:right w:val="single" w:sz="4" w:space="0" w:color="000000"/>
            </w:tcBorders>
            <w:vAlign w:val="bottom"/>
          </w:tcPr>
          <w:p w14:paraId="1B81BF76"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nil"/>
              <w:right w:val="single" w:sz="8" w:space="0" w:color="000000"/>
            </w:tcBorders>
            <w:vAlign w:val="bottom"/>
          </w:tcPr>
          <w:p w14:paraId="5B9ACDBC"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nil"/>
              <w:right w:val="single" w:sz="4" w:space="0" w:color="000000"/>
            </w:tcBorders>
            <w:vAlign w:val="bottom"/>
          </w:tcPr>
          <w:p w14:paraId="5CD38428" w14:textId="77777777" w:rsidR="00614450" w:rsidRPr="001362C4" w:rsidRDefault="00886CC6">
            <w:pPr>
              <w:spacing w:line="360" w:lineRule="auto"/>
              <w:jc w:val="center"/>
              <w:rPr>
                <w:sz w:val="25"/>
                <w:szCs w:val="25"/>
              </w:rPr>
            </w:pPr>
            <w:r w:rsidRPr="001362C4">
              <w:rPr>
                <w:sz w:val="25"/>
                <w:szCs w:val="25"/>
              </w:rPr>
              <w:t>x</w:t>
            </w:r>
          </w:p>
        </w:tc>
        <w:tc>
          <w:tcPr>
            <w:tcW w:w="693" w:type="dxa"/>
            <w:tcBorders>
              <w:top w:val="nil"/>
              <w:left w:val="nil"/>
              <w:bottom w:val="nil"/>
              <w:right w:val="single" w:sz="4" w:space="0" w:color="000000"/>
            </w:tcBorders>
            <w:vAlign w:val="bottom"/>
          </w:tcPr>
          <w:p w14:paraId="3981CAB9"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nil"/>
              <w:right w:val="single" w:sz="8" w:space="0" w:color="000000"/>
            </w:tcBorders>
            <w:vAlign w:val="bottom"/>
          </w:tcPr>
          <w:p w14:paraId="434AED07"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nil"/>
              <w:right w:val="single" w:sz="4" w:space="0" w:color="000000"/>
            </w:tcBorders>
            <w:vAlign w:val="bottom"/>
          </w:tcPr>
          <w:p w14:paraId="2C740CDF"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nil"/>
              <w:right w:val="single" w:sz="4" w:space="0" w:color="000000"/>
            </w:tcBorders>
            <w:vAlign w:val="bottom"/>
          </w:tcPr>
          <w:p w14:paraId="7B1E8CFE" w14:textId="77777777" w:rsidR="00614450" w:rsidRPr="001362C4" w:rsidRDefault="00886CC6">
            <w:pPr>
              <w:spacing w:line="360" w:lineRule="auto"/>
              <w:jc w:val="center"/>
              <w:rPr>
                <w:sz w:val="25"/>
                <w:szCs w:val="25"/>
              </w:rPr>
            </w:pPr>
            <w:r w:rsidRPr="001362C4">
              <w:rPr>
                <w:sz w:val="25"/>
                <w:szCs w:val="25"/>
              </w:rPr>
              <w:t>x</w:t>
            </w:r>
          </w:p>
        </w:tc>
        <w:tc>
          <w:tcPr>
            <w:tcW w:w="690" w:type="dxa"/>
            <w:tcBorders>
              <w:top w:val="nil"/>
              <w:left w:val="nil"/>
              <w:bottom w:val="nil"/>
              <w:right w:val="single" w:sz="8" w:space="0" w:color="000000"/>
            </w:tcBorders>
            <w:vAlign w:val="bottom"/>
          </w:tcPr>
          <w:p w14:paraId="5E13DF23" w14:textId="77777777" w:rsidR="00614450" w:rsidRPr="001362C4" w:rsidRDefault="00886CC6">
            <w:pPr>
              <w:spacing w:line="360" w:lineRule="auto"/>
              <w:jc w:val="center"/>
              <w:rPr>
                <w:sz w:val="25"/>
                <w:szCs w:val="25"/>
              </w:rPr>
            </w:pPr>
            <w:r w:rsidRPr="001362C4">
              <w:rPr>
                <w:sz w:val="25"/>
                <w:szCs w:val="25"/>
              </w:rPr>
              <w:t> </w:t>
            </w:r>
          </w:p>
        </w:tc>
        <w:tc>
          <w:tcPr>
            <w:tcW w:w="787" w:type="dxa"/>
            <w:tcBorders>
              <w:top w:val="nil"/>
              <w:left w:val="nil"/>
              <w:bottom w:val="nil"/>
              <w:right w:val="single" w:sz="4" w:space="0" w:color="000000"/>
            </w:tcBorders>
            <w:vAlign w:val="bottom"/>
          </w:tcPr>
          <w:p w14:paraId="3B642D16"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nil"/>
              <w:right w:val="single" w:sz="4" w:space="0" w:color="000000"/>
            </w:tcBorders>
            <w:vAlign w:val="bottom"/>
          </w:tcPr>
          <w:p w14:paraId="0D228A00"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nil"/>
              <w:right w:val="single" w:sz="8" w:space="0" w:color="000000"/>
            </w:tcBorders>
            <w:vAlign w:val="bottom"/>
          </w:tcPr>
          <w:p w14:paraId="0114CFC9" w14:textId="77777777" w:rsidR="00614450" w:rsidRPr="001362C4" w:rsidRDefault="00886CC6">
            <w:pPr>
              <w:spacing w:line="360" w:lineRule="auto"/>
              <w:jc w:val="center"/>
              <w:rPr>
                <w:sz w:val="25"/>
                <w:szCs w:val="25"/>
              </w:rPr>
            </w:pPr>
            <w:r w:rsidRPr="001362C4">
              <w:rPr>
                <w:sz w:val="25"/>
                <w:szCs w:val="25"/>
              </w:rPr>
              <w:t>x</w:t>
            </w:r>
          </w:p>
        </w:tc>
      </w:tr>
      <w:tr w:rsidR="00614450" w:rsidRPr="001362C4" w14:paraId="00688040"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7BE9CBF8" w14:textId="77777777" w:rsidR="00614450" w:rsidRPr="001362C4" w:rsidRDefault="00886CC6">
            <w:pPr>
              <w:spacing w:line="360" w:lineRule="auto"/>
              <w:rPr>
                <w:sz w:val="25"/>
                <w:szCs w:val="25"/>
              </w:rPr>
            </w:pPr>
            <w:r w:rsidRPr="001362C4">
              <w:rPr>
                <w:sz w:val="25"/>
                <w:szCs w:val="25"/>
              </w:rPr>
              <w:t>16</w:t>
            </w:r>
          </w:p>
        </w:tc>
        <w:tc>
          <w:tcPr>
            <w:tcW w:w="880" w:type="dxa"/>
            <w:tcBorders>
              <w:top w:val="single" w:sz="4" w:space="0" w:color="000000"/>
              <w:left w:val="nil"/>
              <w:bottom w:val="single" w:sz="4" w:space="0" w:color="000000"/>
              <w:right w:val="single" w:sz="4" w:space="0" w:color="000000"/>
            </w:tcBorders>
            <w:shd w:val="clear" w:color="auto" w:fill="FFFFFF"/>
            <w:vAlign w:val="center"/>
          </w:tcPr>
          <w:p w14:paraId="5342F313" w14:textId="77777777" w:rsidR="00614450" w:rsidRPr="001362C4" w:rsidRDefault="00886CC6">
            <w:pPr>
              <w:spacing w:line="360" w:lineRule="auto"/>
              <w:jc w:val="center"/>
              <w:rPr>
                <w:sz w:val="25"/>
                <w:szCs w:val="25"/>
              </w:rPr>
            </w:pPr>
            <w:r w:rsidRPr="001362C4">
              <w:rPr>
                <w:sz w:val="25"/>
                <w:szCs w:val="25"/>
              </w:rPr>
              <w:t>SS-058</w:t>
            </w:r>
          </w:p>
        </w:tc>
        <w:tc>
          <w:tcPr>
            <w:tcW w:w="2602" w:type="dxa"/>
            <w:tcBorders>
              <w:top w:val="single" w:sz="4" w:space="0" w:color="000000"/>
              <w:left w:val="nil"/>
              <w:bottom w:val="single" w:sz="4" w:space="0" w:color="000000"/>
              <w:right w:val="nil"/>
            </w:tcBorders>
            <w:shd w:val="clear" w:color="auto" w:fill="FFFFFF"/>
            <w:vAlign w:val="center"/>
          </w:tcPr>
          <w:p w14:paraId="4A73F971" w14:textId="77777777" w:rsidR="00614450" w:rsidRPr="001362C4" w:rsidRDefault="00886CC6">
            <w:pPr>
              <w:spacing w:line="360" w:lineRule="auto"/>
              <w:rPr>
                <w:sz w:val="25"/>
                <w:szCs w:val="25"/>
              </w:rPr>
            </w:pPr>
            <w:r w:rsidRPr="001362C4">
              <w:rPr>
                <w:sz w:val="25"/>
                <w:szCs w:val="25"/>
              </w:rPr>
              <w:t>Bùi Thị Tâm</w:t>
            </w:r>
          </w:p>
        </w:tc>
        <w:tc>
          <w:tcPr>
            <w:tcW w:w="563" w:type="dxa"/>
            <w:tcBorders>
              <w:top w:val="single" w:sz="4" w:space="0" w:color="000000"/>
              <w:left w:val="single" w:sz="8" w:space="0" w:color="000000"/>
              <w:bottom w:val="single" w:sz="4" w:space="0" w:color="000000"/>
              <w:right w:val="single" w:sz="4" w:space="0" w:color="000000"/>
            </w:tcBorders>
            <w:vAlign w:val="bottom"/>
          </w:tcPr>
          <w:p w14:paraId="5E354036"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3BED417E"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17F64B81" w14:textId="77777777" w:rsidR="00614450" w:rsidRPr="001362C4" w:rsidRDefault="00886CC6">
            <w:pPr>
              <w:spacing w:line="360" w:lineRule="auto"/>
              <w:jc w:val="center"/>
              <w:rPr>
                <w:sz w:val="25"/>
                <w:szCs w:val="25"/>
              </w:rPr>
            </w:pPr>
            <w:r w:rsidRPr="001362C4">
              <w:rPr>
                <w:sz w:val="25"/>
                <w:szCs w:val="25"/>
              </w:rPr>
              <w:t>x</w:t>
            </w:r>
          </w:p>
        </w:tc>
        <w:tc>
          <w:tcPr>
            <w:tcW w:w="563" w:type="dxa"/>
            <w:tcBorders>
              <w:top w:val="single" w:sz="4" w:space="0" w:color="000000"/>
              <w:left w:val="nil"/>
              <w:bottom w:val="single" w:sz="4" w:space="0" w:color="000000"/>
              <w:right w:val="single" w:sz="4" w:space="0" w:color="000000"/>
            </w:tcBorders>
            <w:vAlign w:val="bottom"/>
          </w:tcPr>
          <w:p w14:paraId="5EBB4756"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51ACA647"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6773CB2E" w14:textId="77777777" w:rsidR="00614450" w:rsidRPr="001362C4" w:rsidRDefault="00886CC6">
            <w:pPr>
              <w:spacing w:line="360" w:lineRule="auto"/>
              <w:jc w:val="center"/>
              <w:rPr>
                <w:sz w:val="25"/>
                <w:szCs w:val="25"/>
              </w:rPr>
            </w:pPr>
            <w:r w:rsidRPr="001362C4">
              <w:rPr>
                <w:sz w:val="25"/>
                <w:szCs w:val="25"/>
              </w:rPr>
              <w:t>x</w:t>
            </w:r>
          </w:p>
        </w:tc>
        <w:tc>
          <w:tcPr>
            <w:tcW w:w="563" w:type="dxa"/>
            <w:tcBorders>
              <w:top w:val="single" w:sz="4" w:space="0" w:color="000000"/>
              <w:left w:val="nil"/>
              <w:bottom w:val="single" w:sz="4" w:space="0" w:color="000000"/>
              <w:right w:val="single" w:sz="4" w:space="0" w:color="000000"/>
            </w:tcBorders>
            <w:vAlign w:val="bottom"/>
          </w:tcPr>
          <w:p w14:paraId="6046984C"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0F4D8DBA"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2D42E48D" w14:textId="77777777" w:rsidR="00614450" w:rsidRPr="001362C4" w:rsidRDefault="00886CC6">
            <w:pPr>
              <w:spacing w:line="360" w:lineRule="auto"/>
              <w:jc w:val="center"/>
              <w:rPr>
                <w:sz w:val="25"/>
                <w:szCs w:val="25"/>
              </w:rPr>
            </w:pPr>
            <w:r w:rsidRPr="001362C4">
              <w:rPr>
                <w:sz w:val="25"/>
                <w:szCs w:val="25"/>
              </w:rPr>
              <w:t>x</w:t>
            </w:r>
          </w:p>
        </w:tc>
        <w:tc>
          <w:tcPr>
            <w:tcW w:w="621" w:type="dxa"/>
            <w:tcBorders>
              <w:top w:val="single" w:sz="4" w:space="0" w:color="000000"/>
              <w:left w:val="nil"/>
              <w:bottom w:val="single" w:sz="4" w:space="0" w:color="000000"/>
              <w:right w:val="single" w:sz="4" w:space="0" w:color="000000"/>
            </w:tcBorders>
            <w:vAlign w:val="bottom"/>
          </w:tcPr>
          <w:p w14:paraId="7A46AFBD"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single" w:sz="4" w:space="0" w:color="000000"/>
              <w:left w:val="nil"/>
              <w:bottom w:val="single" w:sz="4" w:space="0" w:color="000000"/>
              <w:right w:val="single" w:sz="4" w:space="0" w:color="000000"/>
            </w:tcBorders>
            <w:vAlign w:val="bottom"/>
          </w:tcPr>
          <w:p w14:paraId="04D0E08C"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single" w:sz="4" w:space="0" w:color="000000"/>
              <w:left w:val="nil"/>
              <w:bottom w:val="single" w:sz="4" w:space="0" w:color="000000"/>
              <w:right w:val="single" w:sz="8" w:space="0" w:color="000000"/>
            </w:tcBorders>
            <w:vAlign w:val="bottom"/>
          </w:tcPr>
          <w:p w14:paraId="5C430A23"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single" w:sz="4" w:space="0" w:color="000000"/>
              <w:left w:val="nil"/>
              <w:bottom w:val="single" w:sz="4" w:space="0" w:color="000000"/>
              <w:right w:val="single" w:sz="4" w:space="0" w:color="000000"/>
            </w:tcBorders>
            <w:vAlign w:val="bottom"/>
          </w:tcPr>
          <w:p w14:paraId="12E8D229" w14:textId="77777777" w:rsidR="00614450" w:rsidRPr="001362C4" w:rsidRDefault="00886CC6">
            <w:pPr>
              <w:spacing w:line="360" w:lineRule="auto"/>
              <w:jc w:val="center"/>
              <w:rPr>
                <w:sz w:val="25"/>
                <w:szCs w:val="25"/>
              </w:rPr>
            </w:pPr>
            <w:r w:rsidRPr="001362C4">
              <w:rPr>
                <w:sz w:val="25"/>
                <w:szCs w:val="25"/>
              </w:rPr>
              <w:t> </w:t>
            </w:r>
          </w:p>
        </w:tc>
        <w:tc>
          <w:tcPr>
            <w:tcW w:w="1123" w:type="dxa"/>
            <w:tcBorders>
              <w:top w:val="single" w:sz="4" w:space="0" w:color="000000"/>
              <w:left w:val="nil"/>
              <w:bottom w:val="single" w:sz="4" w:space="0" w:color="000000"/>
              <w:right w:val="single" w:sz="4" w:space="0" w:color="000000"/>
            </w:tcBorders>
            <w:vAlign w:val="bottom"/>
          </w:tcPr>
          <w:p w14:paraId="08D32286"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single" w:sz="4" w:space="0" w:color="000000"/>
              <w:left w:val="nil"/>
              <w:bottom w:val="single" w:sz="4" w:space="0" w:color="000000"/>
              <w:right w:val="single" w:sz="8" w:space="0" w:color="000000"/>
            </w:tcBorders>
            <w:vAlign w:val="bottom"/>
          </w:tcPr>
          <w:p w14:paraId="26E027ED"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36DCD499"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440CBFDC" w14:textId="77777777" w:rsidR="00614450" w:rsidRPr="001362C4" w:rsidRDefault="00886CC6">
            <w:pPr>
              <w:spacing w:line="360" w:lineRule="auto"/>
              <w:rPr>
                <w:sz w:val="25"/>
                <w:szCs w:val="25"/>
              </w:rPr>
            </w:pPr>
            <w:r w:rsidRPr="001362C4">
              <w:rPr>
                <w:sz w:val="25"/>
                <w:szCs w:val="25"/>
              </w:rPr>
              <w:t>17</w:t>
            </w:r>
          </w:p>
        </w:tc>
        <w:tc>
          <w:tcPr>
            <w:tcW w:w="880" w:type="dxa"/>
            <w:tcBorders>
              <w:top w:val="nil"/>
              <w:left w:val="nil"/>
              <w:bottom w:val="single" w:sz="4" w:space="0" w:color="000000"/>
              <w:right w:val="single" w:sz="4" w:space="0" w:color="000000"/>
            </w:tcBorders>
            <w:shd w:val="clear" w:color="auto" w:fill="FFFFFF"/>
            <w:vAlign w:val="center"/>
          </w:tcPr>
          <w:p w14:paraId="382945FF" w14:textId="77777777" w:rsidR="00614450" w:rsidRPr="001362C4" w:rsidRDefault="00886CC6">
            <w:pPr>
              <w:spacing w:line="360" w:lineRule="auto"/>
              <w:jc w:val="center"/>
              <w:rPr>
                <w:sz w:val="25"/>
                <w:szCs w:val="25"/>
              </w:rPr>
            </w:pPr>
            <w:r w:rsidRPr="001362C4">
              <w:rPr>
                <w:sz w:val="25"/>
                <w:szCs w:val="25"/>
              </w:rPr>
              <w:t>SS-086</w:t>
            </w:r>
          </w:p>
        </w:tc>
        <w:tc>
          <w:tcPr>
            <w:tcW w:w="2602" w:type="dxa"/>
            <w:tcBorders>
              <w:top w:val="nil"/>
              <w:left w:val="nil"/>
              <w:bottom w:val="single" w:sz="4" w:space="0" w:color="000000"/>
              <w:right w:val="nil"/>
            </w:tcBorders>
            <w:shd w:val="clear" w:color="auto" w:fill="FFFFFF"/>
            <w:vAlign w:val="center"/>
          </w:tcPr>
          <w:p w14:paraId="226F1F28" w14:textId="77777777" w:rsidR="00614450" w:rsidRPr="001362C4" w:rsidRDefault="00886CC6">
            <w:pPr>
              <w:spacing w:line="360" w:lineRule="auto"/>
              <w:rPr>
                <w:sz w:val="25"/>
                <w:szCs w:val="25"/>
              </w:rPr>
            </w:pPr>
            <w:r w:rsidRPr="001362C4">
              <w:rPr>
                <w:sz w:val="25"/>
                <w:szCs w:val="25"/>
              </w:rPr>
              <w:t>Đào Thị Nhị</w:t>
            </w:r>
          </w:p>
        </w:tc>
        <w:tc>
          <w:tcPr>
            <w:tcW w:w="563" w:type="dxa"/>
            <w:tcBorders>
              <w:top w:val="nil"/>
              <w:left w:val="single" w:sz="8" w:space="0" w:color="000000"/>
              <w:bottom w:val="single" w:sz="4" w:space="0" w:color="000000"/>
              <w:right w:val="single" w:sz="4" w:space="0" w:color="000000"/>
            </w:tcBorders>
            <w:vAlign w:val="bottom"/>
          </w:tcPr>
          <w:p w14:paraId="1C0AFB01"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6C4C150D"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3DD07CB3" w14:textId="77777777" w:rsidR="00614450" w:rsidRPr="001362C4" w:rsidRDefault="00886CC6">
            <w:pPr>
              <w:spacing w:line="360"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024CA4F1"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16050B8"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77059243"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2BC90901"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A6B3E28"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5F3C79B8" w14:textId="77777777" w:rsidR="00614450" w:rsidRPr="001362C4" w:rsidRDefault="00886CC6">
            <w:pPr>
              <w:spacing w:line="360" w:lineRule="auto"/>
              <w:jc w:val="center"/>
              <w:rPr>
                <w:sz w:val="25"/>
                <w:szCs w:val="25"/>
              </w:rPr>
            </w:pPr>
            <w:r w:rsidRPr="001362C4">
              <w:rPr>
                <w:sz w:val="25"/>
                <w:szCs w:val="25"/>
              </w:rPr>
              <w:t>x</w:t>
            </w:r>
          </w:p>
        </w:tc>
        <w:tc>
          <w:tcPr>
            <w:tcW w:w="621" w:type="dxa"/>
            <w:tcBorders>
              <w:top w:val="nil"/>
              <w:left w:val="nil"/>
              <w:bottom w:val="single" w:sz="4" w:space="0" w:color="000000"/>
              <w:right w:val="single" w:sz="4" w:space="0" w:color="000000"/>
            </w:tcBorders>
            <w:vAlign w:val="bottom"/>
          </w:tcPr>
          <w:p w14:paraId="2E1664FB"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2C2CC28F"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4C30A577"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0148A4F2" w14:textId="77777777" w:rsidR="00614450" w:rsidRPr="001362C4" w:rsidRDefault="00886CC6">
            <w:pPr>
              <w:spacing w:line="360" w:lineRule="auto"/>
              <w:jc w:val="center"/>
              <w:rPr>
                <w:sz w:val="25"/>
                <w:szCs w:val="25"/>
              </w:rPr>
            </w:pPr>
            <w:r w:rsidRPr="001362C4">
              <w:rPr>
                <w:sz w:val="25"/>
                <w:szCs w:val="25"/>
              </w:rPr>
              <w:t> </w:t>
            </w:r>
          </w:p>
        </w:tc>
        <w:tc>
          <w:tcPr>
            <w:tcW w:w="1123" w:type="dxa"/>
            <w:tcBorders>
              <w:top w:val="nil"/>
              <w:left w:val="nil"/>
              <w:bottom w:val="single" w:sz="4" w:space="0" w:color="000000"/>
              <w:right w:val="single" w:sz="4" w:space="0" w:color="000000"/>
            </w:tcBorders>
            <w:vAlign w:val="bottom"/>
          </w:tcPr>
          <w:p w14:paraId="5AEC7BCE"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3D5667E7"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5C266507"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50D4B697" w14:textId="77777777" w:rsidR="00614450" w:rsidRPr="001362C4" w:rsidRDefault="00886CC6">
            <w:pPr>
              <w:spacing w:line="360" w:lineRule="auto"/>
              <w:rPr>
                <w:sz w:val="25"/>
                <w:szCs w:val="25"/>
              </w:rPr>
            </w:pPr>
            <w:r w:rsidRPr="001362C4">
              <w:rPr>
                <w:sz w:val="25"/>
                <w:szCs w:val="25"/>
              </w:rPr>
              <w:t>18</w:t>
            </w:r>
          </w:p>
        </w:tc>
        <w:tc>
          <w:tcPr>
            <w:tcW w:w="880" w:type="dxa"/>
            <w:tcBorders>
              <w:top w:val="nil"/>
              <w:left w:val="nil"/>
              <w:bottom w:val="single" w:sz="4" w:space="0" w:color="000000"/>
              <w:right w:val="single" w:sz="4" w:space="0" w:color="000000"/>
            </w:tcBorders>
            <w:shd w:val="clear" w:color="auto" w:fill="FFFFFF"/>
            <w:vAlign w:val="center"/>
          </w:tcPr>
          <w:p w14:paraId="0B6DA3DD" w14:textId="77777777" w:rsidR="00614450" w:rsidRPr="001362C4" w:rsidRDefault="00886CC6">
            <w:pPr>
              <w:spacing w:line="360" w:lineRule="auto"/>
              <w:jc w:val="center"/>
              <w:rPr>
                <w:sz w:val="25"/>
                <w:szCs w:val="25"/>
              </w:rPr>
            </w:pPr>
            <w:r w:rsidRPr="001362C4">
              <w:rPr>
                <w:sz w:val="25"/>
                <w:szCs w:val="25"/>
              </w:rPr>
              <w:t>SS-106</w:t>
            </w:r>
          </w:p>
        </w:tc>
        <w:tc>
          <w:tcPr>
            <w:tcW w:w="2602" w:type="dxa"/>
            <w:tcBorders>
              <w:top w:val="nil"/>
              <w:left w:val="nil"/>
              <w:bottom w:val="single" w:sz="4" w:space="0" w:color="000000"/>
              <w:right w:val="nil"/>
            </w:tcBorders>
            <w:shd w:val="clear" w:color="auto" w:fill="FFFFFF"/>
            <w:vAlign w:val="center"/>
          </w:tcPr>
          <w:p w14:paraId="08340312" w14:textId="77777777" w:rsidR="00614450" w:rsidRPr="001362C4" w:rsidRDefault="00886CC6">
            <w:pPr>
              <w:spacing w:line="360" w:lineRule="auto"/>
              <w:rPr>
                <w:sz w:val="25"/>
                <w:szCs w:val="25"/>
              </w:rPr>
            </w:pPr>
            <w:r w:rsidRPr="001362C4">
              <w:rPr>
                <w:sz w:val="25"/>
                <w:szCs w:val="25"/>
              </w:rPr>
              <w:t>Hoàng Thị Linh</w:t>
            </w:r>
          </w:p>
        </w:tc>
        <w:tc>
          <w:tcPr>
            <w:tcW w:w="563" w:type="dxa"/>
            <w:tcBorders>
              <w:top w:val="nil"/>
              <w:left w:val="single" w:sz="8" w:space="0" w:color="000000"/>
              <w:bottom w:val="single" w:sz="4" w:space="0" w:color="000000"/>
              <w:right w:val="single" w:sz="4" w:space="0" w:color="000000"/>
            </w:tcBorders>
            <w:vAlign w:val="bottom"/>
          </w:tcPr>
          <w:p w14:paraId="4E667C57"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CBCF54A"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081AF001" w14:textId="77777777" w:rsidR="00614450" w:rsidRPr="001362C4" w:rsidRDefault="00886CC6">
            <w:pPr>
              <w:spacing w:line="360"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0C75FADB"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52568A5"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272C478D" w14:textId="77777777" w:rsidR="00614450" w:rsidRPr="001362C4" w:rsidRDefault="00886CC6">
            <w:pPr>
              <w:spacing w:line="360"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68C1BC3E"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6B5F966C"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4D1AAFC2" w14:textId="77777777" w:rsidR="00614450" w:rsidRPr="001362C4" w:rsidRDefault="00886CC6">
            <w:pPr>
              <w:spacing w:line="360" w:lineRule="auto"/>
              <w:jc w:val="center"/>
              <w:rPr>
                <w:sz w:val="25"/>
                <w:szCs w:val="25"/>
              </w:rPr>
            </w:pPr>
            <w:r w:rsidRPr="001362C4">
              <w:rPr>
                <w:sz w:val="25"/>
                <w:szCs w:val="25"/>
              </w:rPr>
              <w:t>x</w:t>
            </w:r>
          </w:p>
        </w:tc>
        <w:tc>
          <w:tcPr>
            <w:tcW w:w="621" w:type="dxa"/>
            <w:tcBorders>
              <w:top w:val="nil"/>
              <w:left w:val="nil"/>
              <w:bottom w:val="single" w:sz="4" w:space="0" w:color="000000"/>
              <w:right w:val="single" w:sz="4" w:space="0" w:color="000000"/>
            </w:tcBorders>
            <w:vAlign w:val="bottom"/>
          </w:tcPr>
          <w:p w14:paraId="13D58F81"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02EEFC2B"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254CA8DB"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08F6ABFC" w14:textId="77777777" w:rsidR="00614450" w:rsidRPr="001362C4" w:rsidRDefault="00886CC6">
            <w:pPr>
              <w:spacing w:line="360" w:lineRule="auto"/>
              <w:jc w:val="center"/>
              <w:rPr>
                <w:sz w:val="25"/>
                <w:szCs w:val="25"/>
              </w:rPr>
            </w:pPr>
            <w:r w:rsidRPr="001362C4">
              <w:rPr>
                <w:sz w:val="25"/>
                <w:szCs w:val="25"/>
              </w:rPr>
              <w:t> </w:t>
            </w:r>
          </w:p>
        </w:tc>
        <w:tc>
          <w:tcPr>
            <w:tcW w:w="1123" w:type="dxa"/>
            <w:tcBorders>
              <w:top w:val="nil"/>
              <w:left w:val="nil"/>
              <w:bottom w:val="single" w:sz="4" w:space="0" w:color="000000"/>
              <w:right w:val="single" w:sz="4" w:space="0" w:color="000000"/>
            </w:tcBorders>
            <w:vAlign w:val="bottom"/>
          </w:tcPr>
          <w:p w14:paraId="7A30A588"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374B3B15"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73331C25"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47FE938F" w14:textId="77777777" w:rsidR="00614450" w:rsidRPr="001362C4" w:rsidRDefault="00886CC6">
            <w:pPr>
              <w:spacing w:line="360" w:lineRule="auto"/>
              <w:rPr>
                <w:sz w:val="25"/>
                <w:szCs w:val="25"/>
              </w:rPr>
            </w:pPr>
            <w:r w:rsidRPr="001362C4">
              <w:rPr>
                <w:sz w:val="25"/>
                <w:szCs w:val="25"/>
              </w:rPr>
              <w:t>19</w:t>
            </w:r>
          </w:p>
        </w:tc>
        <w:tc>
          <w:tcPr>
            <w:tcW w:w="880" w:type="dxa"/>
            <w:tcBorders>
              <w:top w:val="nil"/>
              <w:left w:val="nil"/>
              <w:bottom w:val="single" w:sz="4" w:space="0" w:color="000000"/>
              <w:right w:val="single" w:sz="4" w:space="0" w:color="000000"/>
            </w:tcBorders>
            <w:shd w:val="clear" w:color="auto" w:fill="FFFFFF"/>
            <w:vAlign w:val="center"/>
          </w:tcPr>
          <w:p w14:paraId="0C6FC2DF" w14:textId="77777777" w:rsidR="00614450" w:rsidRPr="001362C4" w:rsidRDefault="00886CC6">
            <w:pPr>
              <w:spacing w:line="360" w:lineRule="auto"/>
              <w:jc w:val="center"/>
              <w:rPr>
                <w:sz w:val="25"/>
                <w:szCs w:val="25"/>
              </w:rPr>
            </w:pPr>
            <w:r w:rsidRPr="001362C4">
              <w:rPr>
                <w:sz w:val="25"/>
                <w:szCs w:val="25"/>
              </w:rPr>
              <w:t>SS-156</w:t>
            </w:r>
          </w:p>
        </w:tc>
        <w:tc>
          <w:tcPr>
            <w:tcW w:w="2602" w:type="dxa"/>
            <w:tcBorders>
              <w:top w:val="nil"/>
              <w:left w:val="nil"/>
              <w:bottom w:val="single" w:sz="4" w:space="0" w:color="000000"/>
              <w:right w:val="nil"/>
            </w:tcBorders>
            <w:shd w:val="clear" w:color="auto" w:fill="FFFFFF"/>
            <w:vAlign w:val="center"/>
          </w:tcPr>
          <w:p w14:paraId="3693AA65" w14:textId="77777777" w:rsidR="00614450" w:rsidRPr="001362C4" w:rsidRDefault="00886CC6">
            <w:pPr>
              <w:spacing w:line="360" w:lineRule="auto"/>
              <w:rPr>
                <w:sz w:val="25"/>
                <w:szCs w:val="25"/>
              </w:rPr>
            </w:pPr>
            <w:r w:rsidRPr="001362C4">
              <w:rPr>
                <w:sz w:val="25"/>
                <w:szCs w:val="25"/>
              </w:rPr>
              <w:t>Phạm Thị Thuý Hiền</w:t>
            </w:r>
          </w:p>
        </w:tc>
        <w:tc>
          <w:tcPr>
            <w:tcW w:w="563" w:type="dxa"/>
            <w:tcBorders>
              <w:top w:val="nil"/>
              <w:left w:val="single" w:sz="8" w:space="0" w:color="000000"/>
              <w:bottom w:val="single" w:sz="4" w:space="0" w:color="000000"/>
              <w:right w:val="single" w:sz="4" w:space="0" w:color="000000"/>
            </w:tcBorders>
            <w:vAlign w:val="bottom"/>
          </w:tcPr>
          <w:p w14:paraId="59FCC62C"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14B6BE3"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5576BE80" w14:textId="77777777" w:rsidR="00614450" w:rsidRPr="001362C4" w:rsidRDefault="00886CC6">
            <w:pPr>
              <w:spacing w:line="360"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477728F0"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16A635E"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2972E15F"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73CB348"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EB6ACB8"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310CE756"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57139593"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255DFF3F"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2215DB5F"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3B8D89ED" w14:textId="77777777" w:rsidR="00614450" w:rsidRPr="001362C4" w:rsidRDefault="00886CC6">
            <w:pPr>
              <w:spacing w:line="360" w:lineRule="auto"/>
              <w:jc w:val="center"/>
              <w:rPr>
                <w:sz w:val="25"/>
                <w:szCs w:val="25"/>
              </w:rPr>
            </w:pPr>
            <w:r w:rsidRPr="001362C4">
              <w:rPr>
                <w:sz w:val="25"/>
                <w:szCs w:val="25"/>
              </w:rPr>
              <w:t> </w:t>
            </w:r>
          </w:p>
        </w:tc>
        <w:tc>
          <w:tcPr>
            <w:tcW w:w="1123" w:type="dxa"/>
            <w:tcBorders>
              <w:top w:val="nil"/>
              <w:left w:val="nil"/>
              <w:bottom w:val="single" w:sz="4" w:space="0" w:color="000000"/>
              <w:right w:val="single" w:sz="4" w:space="0" w:color="000000"/>
            </w:tcBorders>
            <w:vAlign w:val="bottom"/>
          </w:tcPr>
          <w:p w14:paraId="3FF12EB3"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22996E8F"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3E6F3242"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0ACB9A20" w14:textId="77777777" w:rsidR="00614450" w:rsidRPr="001362C4" w:rsidRDefault="00886CC6">
            <w:pPr>
              <w:spacing w:line="360" w:lineRule="auto"/>
              <w:rPr>
                <w:sz w:val="25"/>
                <w:szCs w:val="25"/>
              </w:rPr>
            </w:pPr>
            <w:r w:rsidRPr="001362C4">
              <w:rPr>
                <w:sz w:val="25"/>
                <w:szCs w:val="25"/>
              </w:rPr>
              <w:t>20</w:t>
            </w:r>
          </w:p>
        </w:tc>
        <w:tc>
          <w:tcPr>
            <w:tcW w:w="880" w:type="dxa"/>
            <w:tcBorders>
              <w:top w:val="nil"/>
              <w:left w:val="nil"/>
              <w:bottom w:val="single" w:sz="4" w:space="0" w:color="000000"/>
              <w:right w:val="single" w:sz="4" w:space="0" w:color="000000"/>
            </w:tcBorders>
            <w:shd w:val="clear" w:color="auto" w:fill="FFFFFF"/>
            <w:vAlign w:val="center"/>
          </w:tcPr>
          <w:p w14:paraId="3FE479A5" w14:textId="77777777" w:rsidR="00614450" w:rsidRPr="001362C4" w:rsidRDefault="00886CC6">
            <w:pPr>
              <w:spacing w:line="360" w:lineRule="auto"/>
              <w:jc w:val="center"/>
              <w:rPr>
                <w:sz w:val="25"/>
                <w:szCs w:val="25"/>
              </w:rPr>
            </w:pPr>
            <w:r w:rsidRPr="001362C4">
              <w:rPr>
                <w:sz w:val="25"/>
                <w:szCs w:val="25"/>
              </w:rPr>
              <w:t>SS-176</w:t>
            </w:r>
          </w:p>
        </w:tc>
        <w:tc>
          <w:tcPr>
            <w:tcW w:w="2602" w:type="dxa"/>
            <w:tcBorders>
              <w:top w:val="nil"/>
              <w:left w:val="nil"/>
              <w:bottom w:val="single" w:sz="4" w:space="0" w:color="000000"/>
              <w:right w:val="nil"/>
            </w:tcBorders>
            <w:shd w:val="clear" w:color="auto" w:fill="FFFFFF"/>
            <w:vAlign w:val="center"/>
          </w:tcPr>
          <w:p w14:paraId="3B1B7560" w14:textId="77777777" w:rsidR="00614450" w:rsidRPr="001362C4" w:rsidRDefault="00886CC6">
            <w:pPr>
              <w:spacing w:line="360" w:lineRule="auto"/>
              <w:rPr>
                <w:sz w:val="25"/>
                <w:szCs w:val="25"/>
              </w:rPr>
            </w:pPr>
            <w:r w:rsidRPr="001362C4">
              <w:rPr>
                <w:sz w:val="25"/>
                <w:szCs w:val="25"/>
              </w:rPr>
              <w:t>Nguyễn Thị Anh</w:t>
            </w:r>
          </w:p>
        </w:tc>
        <w:tc>
          <w:tcPr>
            <w:tcW w:w="563" w:type="dxa"/>
            <w:tcBorders>
              <w:top w:val="nil"/>
              <w:left w:val="single" w:sz="8" w:space="0" w:color="000000"/>
              <w:bottom w:val="single" w:sz="4" w:space="0" w:color="000000"/>
              <w:right w:val="single" w:sz="4" w:space="0" w:color="000000"/>
            </w:tcBorders>
            <w:vAlign w:val="bottom"/>
          </w:tcPr>
          <w:p w14:paraId="2772B3D3"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6697838"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473602FD"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7E1D8D7B"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EC9A543"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28D5E5AA"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0D87AEF"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BF0E3EF"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6365421B" w14:textId="77777777" w:rsidR="00614450" w:rsidRPr="001362C4" w:rsidRDefault="00886CC6">
            <w:pPr>
              <w:spacing w:line="360" w:lineRule="auto"/>
              <w:jc w:val="center"/>
              <w:rPr>
                <w:sz w:val="25"/>
                <w:szCs w:val="25"/>
              </w:rPr>
            </w:pPr>
            <w:r w:rsidRPr="001362C4">
              <w:rPr>
                <w:sz w:val="25"/>
                <w:szCs w:val="25"/>
              </w:rPr>
              <w:t>x</w:t>
            </w:r>
          </w:p>
        </w:tc>
        <w:tc>
          <w:tcPr>
            <w:tcW w:w="621" w:type="dxa"/>
            <w:tcBorders>
              <w:top w:val="nil"/>
              <w:left w:val="nil"/>
              <w:bottom w:val="single" w:sz="4" w:space="0" w:color="000000"/>
              <w:right w:val="single" w:sz="4" w:space="0" w:color="000000"/>
            </w:tcBorders>
            <w:vAlign w:val="bottom"/>
          </w:tcPr>
          <w:p w14:paraId="3EA5F06F"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7F059801"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14A55BB9"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26BC7757"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273B01C0"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1DBEDE9F"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76FE233F"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4AE7E62B" w14:textId="77777777" w:rsidR="00614450" w:rsidRPr="001362C4" w:rsidRDefault="00886CC6">
            <w:pPr>
              <w:spacing w:line="360" w:lineRule="auto"/>
              <w:rPr>
                <w:sz w:val="25"/>
                <w:szCs w:val="25"/>
              </w:rPr>
            </w:pPr>
            <w:r w:rsidRPr="001362C4">
              <w:rPr>
                <w:sz w:val="25"/>
                <w:szCs w:val="25"/>
              </w:rPr>
              <w:t>21</w:t>
            </w:r>
          </w:p>
        </w:tc>
        <w:tc>
          <w:tcPr>
            <w:tcW w:w="880" w:type="dxa"/>
            <w:tcBorders>
              <w:top w:val="nil"/>
              <w:left w:val="nil"/>
              <w:bottom w:val="single" w:sz="4" w:space="0" w:color="000000"/>
              <w:right w:val="single" w:sz="4" w:space="0" w:color="000000"/>
            </w:tcBorders>
            <w:shd w:val="clear" w:color="auto" w:fill="FFFFFF"/>
            <w:vAlign w:val="center"/>
          </w:tcPr>
          <w:p w14:paraId="3D75D171" w14:textId="77777777" w:rsidR="00614450" w:rsidRPr="001362C4" w:rsidRDefault="00886CC6">
            <w:pPr>
              <w:spacing w:line="360" w:lineRule="auto"/>
              <w:jc w:val="center"/>
              <w:rPr>
                <w:sz w:val="25"/>
                <w:szCs w:val="25"/>
              </w:rPr>
            </w:pPr>
            <w:r w:rsidRPr="001362C4">
              <w:rPr>
                <w:sz w:val="25"/>
                <w:szCs w:val="25"/>
              </w:rPr>
              <w:t>SS-180</w:t>
            </w:r>
          </w:p>
        </w:tc>
        <w:tc>
          <w:tcPr>
            <w:tcW w:w="2602" w:type="dxa"/>
            <w:tcBorders>
              <w:top w:val="nil"/>
              <w:left w:val="nil"/>
              <w:bottom w:val="single" w:sz="4" w:space="0" w:color="000000"/>
              <w:right w:val="nil"/>
            </w:tcBorders>
            <w:shd w:val="clear" w:color="auto" w:fill="FFFFFF"/>
            <w:vAlign w:val="center"/>
          </w:tcPr>
          <w:p w14:paraId="6BF0C360" w14:textId="77777777" w:rsidR="00614450" w:rsidRPr="001362C4" w:rsidRDefault="00886CC6">
            <w:pPr>
              <w:spacing w:line="360" w:lineRule="auto"/>
              <w:rPr>
                <w:sz w:val="25"/>
                <w:szCs w:val="25"/>
              </w:rPr>
            </w:pPr>
            <w:r w:rsidRPr="001362C4">
              <w:rPr>
                <w:sz w:val="25"/>
                <w:szCs w:val="25"/>
              </w:rPr>
              <w:t>Trần Thị Hà</w:t>
            </w:r>
          </w:p>
        </w:tc>
        <w:tc>
          <w:tcPr>
            <w:tcW w:w="563" w:type="dxa"/>
            <w:tcBorders>
              <w:top w:val="nil"/>
              <w:left w:val="single" w:sz="8" w:space="0" w:color="000000"/>
              <w:bottom w:val="single" w:sz="4" w:space="0" w:color="000000"/>
              <w:right w:val="single" w:sz="4" w:space="0" w:color="000000"/>
            </w:tcBorders>
            <w:vAlign w:val="bottom"/>
          </w:tcPr>
          <w:p w14:paraId="0E84263A"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EBB255B"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C950D4A"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2D2BCC31"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4453478"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DFA89B3"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F819B61"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6A329BBF"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328DE17A"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080FDF2A"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63F0F991"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2EA30911"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3F9F9F67"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69B2FE2B"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12CDA9F7"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61FB13B4"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0E9B22C6" w14:textId="77777777" w:rsidR="00614450" w:rsidRPr="001362C4" w:rsidRDefault="00886CC6">
            <w:pPr>
              <w:spacing w:line="360" w:lineRule="auto"/>
              <w:rPr>
                <w:sz w:val="25"/>
                <w:szCs w:val="25"/>
              </w:rPr>
            </w:pPr>
            <w:r w:rsidRPr="001362C4">
              <w:rPr>
                <w:sz w:val="25"/>
                <w:szCs w:val="25"/>
              </w:rPr>
              <w:t>22</w:t>
            </w:r>
          </w:p>
        </w:tc>
        <w:tc>
          <w:tcPr>
            <w:tcW w:w="880" w:type="dxa"/>
            <w:tcBorders>
              <w:top w:val="nil"/>
              <w:left w:val="nil"/>
              <w:bottom w:val="single" w:sz="4" w:space="0" w:color="000000"/>
              <w:right w:val="single" w:sz="4" w:space="0" w:color="000000"/>
            </w:tcBorders>
            <w:shd w:val="clear" w:color="auto" w:fill="FFFFFF"/>
            <w:vAlign w:val="center"/>
          </w:tcPr>
          <w:p w14:paraId="7091B535" w14:textId="77777777" w:rsidR="00614450" w:rsidRPr="001362C4" w:rsidRDefault="00886CC6">
            <w:pPr>
              <w:spacing w:line="360" w:lineRule="auto"/>
              <w:jc w:val="center"/>
              <w:rPr>
                <w:sz w:val="25"/>
                <w:szCs w:val="25"/>
              </w:rPr>
            </w:pPr>
            <w:r w:rsidRPr="001362C4">
              <w:rPr>
                <w:sz w:val="25"/>
                <w:szCs w:val="25"/>
              </w:rPr>
              <w:t>SS-190</w:t>
            </w:r>
          </w:p>
        </w:tc>
        <w:tc>
          <w:tcPr>
            <w:tcW w:w="2602" w:type="dxa"/>
            <w:tcBorders>
              <w:top w:val="nil"/>
              <w:left w:val="nil"/>
              <w:bottom w:val="single" w:sz="4" w:space="0" w:color="000000"/>
              <w:right w:val="nil"/>
            </w:tcBorders>
            <w:shd w:val="clear" w:color="auto" w:fill="FFFFFF"/>
            <w:vAlign w:val="center"/>
          </w:tcPr>
          <w:p w14:paraId="20E1A3B3" w14:textId="77777777" w:rsidR="00614450" w:rsidRPr="001362C4" w:rsidRDefault="00886CC6">
            <w:pPr>
              <w:spacing w:line="360" w:lineRule="auto"/>
              <w:rPr>
                <w:sz w:val="25"/>
                <w:szCs w:val="25"/>
              </w:rPr>
            </w:pPr>
            <w:r w:rsidRPr="001362C4">
              <w:rPr>
                <w:sz w:val="25"/>
                <w:szCs w:val="25"/>
              </w:rPr>
              <w:t>Nguyễn Huyền Thương</w:t>
            </w:r>
          </w:p>
        </w:tc>
        <w:tc>
          <w:tcPr>
            <w:tcW w:w="563" w:type="dxa"/>
            <w:tcBorders>
              <w:top w:val="nil"/>
              <w:left w:val="single" w:sz="8" w:space="0" w:color="000000"/>
              <w:bottom w:val="single" w:sz="4" w:space="0" w:color="000000"/>
              <w:right w:val="single" w:sz="4" w:space="0" w:color="000000"/>
            </w:tcBorders>
            <w:vAlign w:val="bottom"/>
          </w:tcPr>
          <w:p w14:paraId="0B51BDCE"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9EB4F04"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33433BB9"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556F7EF"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6472497D"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F7A2D0F"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5D1F5A76"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6DE3BAF"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6A461BE"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4B46A691"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7070DBC5" w14:textId="77777777" w:rsidR="00614450" w:rsidRPr="001362C4" w:rsidRDefault="00886CC6">
            <w:pPr>
              <w:spacing w:line="360" w:lineRule="auto"/>
              <w:jc w:val="center"/>
              <w:rPr>
                <w:sz w:val="25"/>
                <w:szCs w:val="25"/>
              </w:rPr>
            </w:pPr>
            <w:r w:rsidRPr="001362C4">
              <w:rPr>
                <w:sz w:val="25"/>
                <w:szCs w:val="25"/>
              </w:rPr>
              <w:t>x</w:t>
            </w:r>
          </w:p>
        </w:tc>
        <w:tc>
          <w:tcPr>
            <w:tcW w:w="690" w:type="dxa"/>
            <w:tcBorders>
              <w:top w:val="nil"/>
              <w:left w:val="nil"/>
              <w:bottom w:val="single" w:sz="4" w:space="0" w:color="000000"/>
              <w:right w:val="single" w:sz="8" w:space="0" w:color="000000"/>
            </w:tcBorders>
            <w:vAlign w:val="bottom"/>
          </w:tcPr>
          <w:p w14:paraId="34ABFF44" w14:textId="77777777" w:rsidR="00614450" w:rsidRPr="001362C4" w:rsidRDefault="00886CC6">
            <w:pPr>
              <w:spacing w:line="360" w:lineRule="auto"/>
              <w:jc w:val="center"/>
              <w:rPr>
                <w:sz w:val="25"/>
                <w:szCs w:val="25"/>
              </w:rPr>
            </w:pPr>
            <w:r w:rsidRPr="001362C4">
              <w:rPr>
                <w:sz w:val="25"/>
                <w:szCs w:val="25"/>
              </w:rPr>
              <w:t> </w:t>
            </w:r>
          </w:p>
        </w:tc>
        <w:tc>
          <w:tcPr>
            <w:tcW w:w="787" w:type="dxa"/>
            <w:tcBorders>
              <w:top w:val="nil"/>
              <w:left w:val="nil"/>
              <w:bottom w:val="single" w:sz="4" w:space="0" w:color="000000"/>
              <w:right w:val="single" w:sz="4" w:space="0" w:color="000000"/>
            </w:tcBorders>
            <w:vAlign w:val="bottom"/>
          </w:tcPr>
          <w:p w14:paraId="456CA05B" w14:textId="77777777" w:rsidR="00614450" w:rsidRPr="001362C4" w:rsidRDefault="00886CC6">
            <w:pPr>
              <w:spacing w:line="360" w:lineRule="auto"/>
              <w:jc w:val="center"/>
              <w:rPr>
                <w:sz w:val="25"/>
                <w:szCs w:val="25"/>
              </w:rPr>
            </w:pPr>
            <w:r w:rsidRPr="001362C4">
              <w:rPr>
                <w:sz w:val="25"/>
                <w:szCs w:val="25"/>
              </w:rPr>
              <w:t> </w:t>
            </w:r>
          </w:p>
        </w:tc>
        <w:tc>
          <w:tcPr>
            <w:tcW w:w="1123" w:type="dxa"/>
            <w:tcBorders>
              <w:top w:val="nil"/>
              <w:left w:val="nil"/>
              <w:bottom w:val="single" w:sz="4" w:space="0" w:color="000000"/>
              <w:right w:val="single" w:sz="4" w:space="0" w:color="000000"/>
            </w:tcBorders>
            <w:vAlign w:val="bottom"/>
          </w:tcPr>
          <w:p w14:paraId="735095ED"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7594A140"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77D62770"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782FB92D" w14:textId="77777777" w:rsidR="00614450" w:rsidRPr="001362C4" w:rsidRDefault="00886CC6">
            <w:pPr>
              <w:spacing w:line="360" w:lineRule="auto"/>
              <w:rPr>
                <w:sz w:val="25"/>
                <w:szCs w:val="25"/>
              </w:rPr>
            </w:pPr>
            <w:r w:rsidRPr="001362C4">
              <w:rPr>
                <w:sz w:val="25"/>
                <w:szCs w:val="25"/>
              </w:rPr>
              <w:t>23</w:t>
            </w:r>
          </w:p>
        </w:tc>
        <w:tc>
          <w:tcPr>
            <w:tcW w:w="880" w:type="dxa"/>
            <w:tcBorders>
              <w:top w:val="nil"/>
              <w:left w:val="nil"/>
              <w:bottom w:val="single" w:sz="4" w:space="0" w:color="000000"/>
              <w:right w:val="single" w:sz="4" w:space="0" w:color="000000"/>
            </w:tcBorders>
            <w:shd w:val="clear" w:color="auto" w:fill="FFFFFF"/>
            <w:vAlign w:val="center"/>
          </w:tcPr>
          <w:p w14:paraId="59DFFCEA" w14:textId="77777777" w:rsidR="00614450" w:rsidRPr="001362C4" w:rsidRDefault="00886CC6">
            <w:pPr>
              <w:spacing w:line="360" w:lineRule="auto"/>
              <w:jc w:val="center"/>
              <w:rPr>
                <w:sz w:val="25"/>
                <w:szCs w:val="25"/>
              </w:rPr>
            </w:pPr>
            <w:r w:rsidRPr="001362C4">
              <w:rPr>
                <w:sz w:val="25"/>
                <w:szCs w:val="25"/>
              </w:rPr>
              <w:t>SS-192</w:t>
            </w:r>
          </w:p>
        </w:tc>
        <w:tc>
          <w:tcPr>
            <w:tcW w:w="2602" w:type="dxa"/>
            <w:tcBorders>
              <w:top w:val="nil"/>
              <w:left w:val="nil"/>
              <w:bottom w:val="single" w:sz="4" w:space="0" w:color="000000"/>
              <w:right w:val="nil"/>
            </w:tcBorders>
            <w:shd w:val="clear" w:color="auto" w:fill="FFFFFF"/>
            <w:vAlign w:val="center"/>
          </w:tcPr>
          <w:p w14:paraId="00F689BC" w14:textId="77777777" w:rsidR="00614450" w:rsidRPr="001362C4" w:rsidRDefault="00886CC6">
            <w:pPr>
              <w:spacing w:line="360" w:lineRule="auto"/>
              <w:rPr>
                <w:sz w:val="25"/>
                <w:szCs w:val="25"/>
              </w:rPr>
            </w:pPr>
            <w:r w:rsidRPr="001362C4">
              <w:rPr>
                <w:sz w:val="25"/>
                <w:szCs w:val="25"/>
              </w:rPr>
              <w:t>Nguyễn Thị Quyết</w:t>
            </w:r>
          </w:p>
        </w:tc>
        <w:tc>
          <w:tcPr>
            <w:tcW w:w="563" w:type="dxa"/>
            <w:tcBorders>
              <w:top w:val="nil"/>
              <w:left w:val="single" w:sz="8" w:space="0" w:color="000000"/>
              <w:bottom w:val="single" w:sz="4" w:space="0" w:color="000000"/>
              <w:right w:val="single" w:sz="4" w:space="0" w:color="000000"/>
            </w:tcBorders>
            <w:vAlign w:val="bottom"/>
          </w:tcPr>
          <w:p w14:paraId="0D0E93EB"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34D4EB4"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47D11470" w14:textId="77777777" w:rsidR="00614450" w:rsidRPr="001362C4" w:rsidRDefault="00886CC6">
            <w:pPr>
              <w:spacing w:line="360"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3B09E1FF"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52FC982"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155239D9"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0E820776"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D64F43D"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14FA8EBF" w14:textId="77777777" w:rsidR="00614450" w:rsidRPr="001362C4" w:rsidRDefault="00886CC6">
            <w:pPr>
              <w:spacing w:line="360" w:lineRule="auto"/>
              <w:jc w:val="center"/>
              <w:rPr>
                <w:sz w:val="25"/>
                <w:szCs w:val="25"/>
              </w:rPr>
            </w:pPr>
            <w:r w:rsidRPr="001362C4">
              <w:rPr>
                <w:sz w:val="25"/>
                <w:szCs w:val="25"/>
              </w:rPr>
              <w:t>x</w:t>
            </w:r>
          </w:p>
        </w:tc>
        <w:tc>
          <w:tcPr>
            <w:tcW w:w="621" w:type="dxa"/>
            <w:tcBorders>
              <w:top w:val="nil"/>
              <w:left w:val="nil"/>
              <w:bottom w:val="single" w:sz="4" w:space="0" w:color="000000"/>
              <w:right w:val="single" w:sz="4" w:space="0" w:color="000000"/>
            </w:tcBorders>
            <w:vAlign w:val="bottom"/>
          </w:tcPr>
          <w:p w14:paraId="6B42ECE8"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018770FA"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single" w:sz="4" w:space="0" w:color="000000"/>
              <w:right w:val="single" w:sz="8" w:space="0" w:color="000000"/>
            </w:tcBorders>
            <w:vAlign w:val="bottom"/>
          </w:tcPr>
          <w:p w14:paraId="4405E17D"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4" w:space="0" w:color="000000"/>
              <w:right w:val="single" w:sz="4" w:space="0" w:color="000000"/>
            </w:tcBorders>
            <w:vAlign w:val="bottom"/>
          </w:tcPr>
          <w:p w14:paraId="30A85ADE" w14:textId="77777777" w:rsidR="00614450" w:rsidRPr="001362C4" w:rsidRDefault="00886CC6">
            <w:pPr>
              <w:spacing w:line="360" w:lineRule="auto"/>
              <w:jc w:val="center"/>
              <w:rPr>
                <w:sz w:val="25"/>
                <w:szCs w:val="25"/>
              </w:rPr>
            </w:pPr>
            <w:r w:rsidRPr="001362C4">
              <w:rPr>
                <w:sz w:val="25"/>
                <w:szCs w:val="25"/>
              </w:rPr>
              <w:t> </w:t>
            </w:r>
          </w:p>
        </w:tc>
        <w:tc>
          <w:tcPr>
            <w:tcW w:w="1123" w:type="dxa"/>
            <w:tcBorders>
              <w:top w:val="nil"/>
              <w:left w:val="nil"/>
              <w:bottom w:val="single" w:sz="4" w:space="0" w:color="000000"/>
              <w:right w:val="single" w:sz="4" w:space="0" w:color="000000"/>
            </w:tcBorders>
            <w:vAlign w:val="bottom"/>
          </w:tcPr>
          <w:p w14:paraId="45B2CF83"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77CFBEC3"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5AC043E9" w14:textId="77777777">
        <w:trPr>
          <w:trHeight w:val="340"/>
          <w:jc w:val="center"/>
        </w:trPr>
        <w:tc>
          <w:tcPr>
            <w:tcW w:w="534" w:type="dxa"/>
            <w:tcBorders>
              <w:top w:val="nil"/>
              <w:left w:val="single" w:sz="4" w:space="0" w:color="000000"/>
              <w:bottom w:val="single" w:sz="4" w:space="0" w:color="000000"/>
              <w:right w:val="single" w:sz="4" w:space="0" w:color="000000"/>
            </w:tcBorders>
            <w:vAlign w:val="center"/>
          </w:tcPr>
          <w:p w14:paraId="6DB3E367" w14:textId="77777777" w:rsidR="00614450" w:rsidRPr="001362C4" w:rsidRDefault="00886CC6">
            <w:pPr>
              <w:spacing w:line="360" w:lineRule="auto"/>
              <w:rPr>
                <w:sz w:val="25"/>
                <w:szCs w:val="25"/>
              </w:rPr>
            </w:pPr>
            <w:r w:rsidRPr="001362C4">
              <w:rPr>
                <w:sz w:val="25"/>
                <w:szCs w:val="25"/>
              </w:rPr>
              <w:t>24</w:t>
            </w:r>
          </w:p>
        </w:tc>
        <w:tc>
          <w:tcPr>
            <w:tcW w:w="880" w:type="dxa"/>
            <w:tcBorders>
              <w:top w:val="nil"/>
              <w:left w:val="nil"/>
              <w:bottom w:val="single" w:sz="4" w:space="0" w:color="000000"/>
              <w:right w:val="single" w:sz="4" w:space="0" w:color="000000"/>
            </w:tcBorders>
            <w:shd w:val="clear" w:color="auto" w:fill="FFFFFF"/>
            <w:vAlign w:val="center"/>
          </w:tcPr>
          <w:p w14:paraId="2927E007" w14:textId="77777777" w:rsidR="00614450" w:rsidRPr="001362C4" w:rsidRDefault="00886CC6">
            <w:pPr>
              <w:spacing w:line="360" w:lineRule="auto"/>
              <w:jc w:val="center"/>
              <w:rPr>
                <w:sz w:val="25"/>
                <w:szCs w:val="25"/>
              </w:rPr>
            </w:pPr>
            <w:r w:rsidRPr="001362C4">
              <w:rPr>
                <w:sz w:val="25"/>
                <w:szCs w:val="25"/>
              </w:rPr>
              <w:t>SS-197</w:t>
            </w:r>
          </w:p>
        </w:tc>
        <w:tc>
          <w:tcPr>
            <w:tcW w:w="2602" w:type="dxa"/>
            <w:tcBorders>
              <w:top w:val="nil"/>
              <w:left w:val="nil"/>
              <w:bottom w:val="single" w:sz="4" w:space="0" w:color="000000"/>
              <w:right w:val="nil"/>
            </w:tcBorders>
            <w:shd w:val="clear" w:color="auto" w:fill="FFFFFF"/>
            <w:vAlign w:val="center"/>
          </w:tcPr>
          <w:p w14:paraId="79CA3EE3" w14:textId="77777777" w:rsidR="00614450" w:rsidRPr="001362C4" w:rsidRDefault="00886CC6">
            <w:pPr>
              <w:spacing w:line="360" w:lineRule="auto"/>
              <w:rPr>
                <w:sz w:val="25"/>
                <w:szCs w:val="25"/>
              </w:rPr>
            </w:pPr>
            <w:r w:rsidRPr="001362C4">
              <w:rPr>
                <w:sz w:val="25"/>
                <w:szCs w:val="25"/>
              </w:rPr>
              <w:t>Nguyễn Thị Hoài</w:t>
            </w:r>
          </w:p>
        </w:tc>
        <w:tc>
          <w:tcPr>
            <w:tcW w:w="563" w:type="dxa"/>
            <w:tcBorders>
              <w:top w:val="nil"/>
              <w:left w:val="single" w:sz="8" w:space="0" w:color="000000"/>
              <w:bottom w:val="single" w:sz="4" w:space="0" w:color="000000"/>
              <w:right w:val="single" w:sz="4" w:space="0" w:color="000000"/>
            </w:tcBorders>
            <w:vAlign w:val="bottom"/>
          </w:tcPr>
          <w:p w14:paraId="5EDB7C34"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538CCE8"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F1996FB"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3C1E596"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091937F"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BD4271D"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4ED2AF2"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9957494"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75A65CD4"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single" w:sz="4" w:space="0" w:color="000000"/>
              <w:right w:val="single" w:sz="4" w:space="0" w:color="000000"/>
            </w:tcBorders>
            <w:vAlign w:val="bottom"/>
          </w:tcPr>
          <w:p w14:paraId="0A443604"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single" w:sz="4" w:space="0" w:color="000000"/>
              <w:right w:val="single" w:sz="4" w:space="0" w:color="000000"/>
            </w:tcBorders>
            <w:vAlign w:val="bottom"/>
          </w:tcPr>
          <w:p w14:paraId="75D8FAD0" w14:textId="77777777" w:rsidR="00614450" w:rsidRPr="001362C4" w:rsidRDefault="00886CC6">
            <w:pPr>
              <w:spacing w:line="360" w:lineRule="auto"/>
              <w:jc w:val="center"/>
              <w:rPr>
                <w:sz w:val="25"/>
                <w:szCs w:val="25"/>
              </w:rPr>
            </w:pPr>
            <w:r w:rsidRPr="001362C4">
              <w:rPr>
                <w:sz w:val="25"/>
                <w:szCs w:val="25"/>
              </w:rPr>
              <w:t>x</w:t>
            </w:r>
          </w:p>
        </w:tc>
        <w:tc>
          <w:tcPr>
            <w:tcW w:w="690" w:type="dxa"/>
            <w:tcBorders>
              <w:top w:val="nil"/>
              <w:left w:val="nil"/>
              <w:bottom w:val="single" w:sz="4" w:space="0" w:color="000000"/>
              <w:right w:val="single" w:sz="8" w:space="0" w:color="000000"/>
            </w:tcBorders>
            <w:vAlign w:val="bottom"/>
          </w:tcPr>
          <w:p w14:paraId="201AE2B8" w14:textId="77777777" w:rsidR="00614450" w:rsidRPr="001362C4" w:rsidRDefault="00886CC6">
            <w:pPr>
              <w:spacing w:line="360" w:lineRule="auto"/>
              <w:jc w:val="center"/>
              <w:rPr>
                <w:sz w:val="25"/>
                <w:szCs w:val="25"/>
              </w:rPr>
            </w:pPr>
            <w:r w:rsidRPr="001362C4">
              <w:rPr>
                <w:sz w:val="25"/>
                <w:szCs w:val="25"/>
              </w:rPr>
              <w:t> </w:t>
            </w:r>
          </w:p>
        </w:tc>
        <w:tc>
          <w:tcPr>
            <w:tcW w:w="787" w:type="dxa"/>
            <w:tcBorders>
              <w:top w:val="nil"/>
              <w:left w:val="nil"/>
              <w:bottom w:val="single" w:sz="4" w:space="0" w:color="000000"/>
              <w:right w:val="single" w:sz="4" w:space="0" w:color="000000"/>
            </w:tcBorders>
            <w:vAlign w:val="bottom"/>
          </w:tcPr>
          <w:p w14:paraId="427868B6" w14:textId="77777777" w:rsidR="00614450" w:rsidRPr="001362C4" w:rsidRDefault="00886CC6">
            <w:pPr>
              <w:spacing w:line="360" w:lineRule="auto"/>
              <w:jc w:val="center"/>
              <w:rPr>
                <w:sz w:val="25"/>
                <w:szCs w:val="25"/>
              </w:rPr>
            </w:pPr>
            <w:r w:rsidRPr="001362C4">
              <w:rPr>
                <w:sz w:val="25"/>
                <w:szCs w:val="25"/>
              </w:rPr>
              <w:t>x</w:t>
            </w:r>
          </w:p>
        </w:tc>
        <w:tc>
          <w:tcPr>
            <w:tcW w:w="1123" w:type="dxa"/>
            <w:tcBorders>
              <w:top w:val="nil"/>
              <w:left w:val="nil"/>
              <w:bottom w:val="single" w:sz="4" w:space="0" w:color="000000"/>
              <w:right w:val="single" w:sz="4" w:space="0" w:color="000000"/>
            </w:tcBorders>
            <w:vAlign w:val="bottom"/>
          </w:tcPr>
          <w:p w14:paraId="2055ECFB"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4" w:space="0" w:color="000000"/>
              <w:right w:val="single" w:sz="8" w:space="0" w:color="000000"/>
            </w:tcBorders>
            <w:vAlign w:val="bottom"/>
          </w:tcPr>
          <w:p w14:paraId="1B710B03"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1D0D08F3" w14:textId="77777777">
        <w:trPr>
          <w:trHeight w:val="360"/>
          <w:jc w:val="center"/>
        </w:trPr>
        <w:tc>
          <w:tcPr>
            <w:tcW w:w="534" w:type="dxa"/>
            <w:tcBorders>
              <w:top w:val="nil"/>
              <w:left w:val="single" w:sz="4" w:space="0" w:color="000000"/>
              <w:bottom w:val="nil"/>
              <w:right w:val="single" w:sz="4" w:space="0" w:color="000000"/>
            </w:tcBorders>
            <w:vAlign w:val="center"/>
          </w:tcPr>
          <w:p w14:paraId="1CFA28F9" w14:textId="77777777" w:rsidR="00614450" w:rsidRPr="001362C4" w:rsidRDefault="00886CC6">
            <w:pPr>
              <w:spacing w:line="360" w:lineRule="auto"/>
              <w:rPr>
                <w:sz w:val="25"/>
                <w:szCs w:val="25"/>
              </w:rPr>
            </w:pPr>
            <w:r w:rsidRPr="001362C4">
              <w:rPr>
                <w:sz w:val="25"/>
                <w:szCs w:val="25"/>
              </w:rPr>
              <w:t>25</w:t>
            </w:r>
          </w:p>
        </w:tc>
        <w:tc>
          <w:tcPr>
            <w:tcW w:w="880" w:type="dxa"/>
            <w:tcBorders>
              <w:top w:val="nil"/>
              <w:left w:val="nil"/>
              <w:bottom w:val="nil"/>
              <w:right w:val="single" w:sz="4" w:space="0" w:color="000000"/>
            </w:tcBorders>
            <w:shd w:val="clear" w:color="auto" w:fill="FFFFFF"/>
            <w:vAlign w:val="center"/>
          </w:tcPr>
          <w:p w14:paraId="44029E71" w14:textId="77777777" w:rsidR="00614450" w:rsidRPr="001362C4" w:rsidRDefault="00886CC6">
            <w:pPr>
              <w:spacing w:line="360" w:lineRule="auto"/>
              <w:jc w:val="center"/>
              <w:rPr>
                <w:sz w:val="25"/>
                <w:szCs w:val="25"/>
              </w:rPr>
            </w:pPr>
            <w:r w:rsidRPr="001362C4">
              <w:rPr>
                <w:sz w:val="25"/>
                <w:szCs w:val="25"/>
              </w:rPr>
              <w:t>SS-196</w:t>
            </w:r>
          </w:p>
        </w:tc>
        <w:tc>
          <w:tcPr>
            <w:tcW w:w="2602" w:type="dxa"/>
            <w:tcBorders>
              <w:top w:val="nil"/>
              <w:left w:val="nil"/>
              <w:bottom w:val="nil"/>
              <w:right w:val="nil"/>
            </w:tcBorders>
            <w:shd w:val="clear" w:color="auto" w:fill="FFFFFF"/>
            <w:vAlign w:val="center"/>
          </w:tcPr>
          <w:p w14:paraId="3385218E" w14:textId="77777777" w:rsidR="00614450" w:rsidRPr="001362C4" w:rsidRDefault="00886CC6">
            <w:pPr>
              <w:spacing w:line="360" w:lineRule="auto"/>
              <w:rPr>
                <w:sz w:val="25"/>
                <w:szCs w:val="25"/>
              </w:rPr>
            </w:pPr>
            <w:r w:rsidRPr="001362C4">
              <w:rPr>
                <w:sz w:val="25"/>
                <w:szCs w:val="25"/>
              </w:rPr>
              <w:t>Hoàng Thị Hường</w:t>
            </w:r>
          </w:p>
        </w:tc>
        <w:tc>
          <w:tcPr>
            <w:tcW w:w="563" w:type="dxa"/>
            <w:tcBorders>
              <w:top w:val="nil"/>
              <w:left w:val="single" w:sz="8" w:space="0" w:color="000000"/>
              <w:bottom w:val="nil"/>
              <w:right w:val="single" w:sz="4" w:space="0" w:color="000000"/>
            </w:tcBorders>
            <w:vAlign w:val="bottom"/>
          </w:tcPr>
          <w:p w14:paraId="15650986"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nil"/>
              <w:right w:val="single" w:sz="4" w:space="0" w:color="000000"/>
            </w:tcBorders>
            <w:vAlign w:val="bottom"/>
          </w:tcPr>
          <w:p w14:paraId="602B115A" w14:textId="77777777" w:rsidR="00614450" w:rsidRPr="001362C4" w:rsidRDefault="00886CC6">
            <w:pPr>
              <w:spacing w:line="360" w:lineRule="auto"/>
              <w:jc w:val="center"/>
              <w:rPr>
                <w:sz w:val="25"/>
                <w:szCs w:val="25"/>
              </w:rPr>
            </w:pPr>
            <w:r w:rsidRPr="001362C4">
              <w:rPr>
                <w:sz w:val="25"/>
                <w:szCs w:val="25"/>
              </w:rPr>
              <w:t> </w:t>
            </w:r>
          </w:p>
        </w:tc>
        <w:tc>
          <w:tcPr>
            <w:tcW w:w="606" w:type="dxa"/>
            <w:tcBorders>
              <w:top w:val="nil"/>
              <w:left w:val="nil"/>
              <w:bottom w:val="nil"/>
              <w:right w:val="single" w:sz="8" w:space="0" w:color="000000"/>
            </w:tcBorders>
            <w:vAlign w:val="bottom"/>
          </w:tcPr>
          <w:p w14:paraId="6F4581F5" w14:textId="77777777" w:rsidR="00614450" w:rsidRPr="001362C4" w:rsidRDefault="00886CC6">
            <w:pPr>
              <w:spacing w:line="360" w:lineRule="auto"/>
              <w:jc w:val="center"/>
              <w:rPr>
                <w:sz w:val="25"/>
                <w:szCs w:val="25"/>
              </w:rPr>
            </w:pPr>
            <w:r w:rsidRPr="001362C4">
              <w:rPr>
                <w:sz w:val="25"/>
                <w:szCs w:val="25"/>
              </w:rPr>
              <w:t>x</w:t>
            </w:r>
          </w:p>
        </w:tc>
        <w:tc>
          <w:tcPr>
            <w:tcW w:w="563" w:type="dxa"/>
            <w:tcBorders>
              <w:top w:val="nil"/>
              <w:left w:val="nil"/>
              <w:bottom w:val="nil"/>
              <w:right w:val="single" w:sz="4" w:space="0" w:color="000000"/>
            </w:tcBorders>
            <w:vAlign w:val="bottom"/>
          </w:tcPr>
          <w:p w14:paraId="58979328"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nil"/>
              <w:right w:val="single" w:sz="4" w:space="0" w:color="000000"/>
            </w:tcBorders>
            <w:vAlign w:val="bottom"/>
          </w:tcPr>
          <w:p w14:paraId="49F548D0"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nil"/>
              <w:right w:val="single" w:sz="8" w:space="0" w:color="000000"/>
            </w:tcBorders>
            <w:vAlign w:val="bottom"/>
          </w:tcPr>
          <w:p w14:paraId="61F720E3" w14:textId="77777777" w:rsidR="00614450" w:rsidRPr="001362C4" w:rsidRDefault="00886CC6">
            <w:pPr>
              <w:spacing w:line="360" w:lineRule="auto"/>
              <w:jc w:val="center"/>
              <w:rPr>
                <w:sz w:val="25"/>
                <w:szCs w:val="25"/>
              </w:rPr>
            </w:pPr>
            <w:r w:rsidRPr="001362C4">
              <w:rPr>
                <w:sz w:val="25"/>
                <w:szCs w:val="25"/>
              </w:rPr>
              <w:t> </w:t>
            </w:r>
          </w:p>
        </w:tc>
        <w:tc>
          <w:tcPr>
            <w:tcW w:w="563" w:type="dxa"/>
            <w:tcBorders>
              <w:top w:val="nil"/>
              <w:left w:val="nil"/>
              <w:bottom w:val="nil"/>
              <w:right w:val="single" w:sz="4" w:space="0" w:color="000000"/>
            </w:tcBorders>
            <w:vAlign w:val="bottom"/>
          </w:tcPr>
          <w:p w14:paraId="60B58FB0" w14:textId="77777777" w:rsidR="00614450" w:rsidRPr="001362C4" w:rsidRDefault="00886CC6">
            <w:pPr>
              <w:spacing w:line="360" w:lineRule="auto"/>
              <w:jc w:val="center"/>
              <w:rPr>
                <w:sz w:val="25"/>
                <w:szCs w:val="25"/>
              </w:rPr>
            </w:pPr>
            <w:r w:rsidRPr="001362C4">
              <w:rPr>
                <w:sz w:val="25"/>
                <w:szCs w:val="25"/>
              </w:rPr>
              <w:t> </w:t>
            </w:r>
          </w:p>
        </w:tc>
        <w:tc>
          <w:tcPr>
            <w:tcW w:w="693" w:type="dxa"/>
            <w:tcBorders>
              <w:top w:val="nil"/>
              <w:left w:val="nil"/>
              <w:bottom w:val="nil"/>
              <w:right w:val="single" w:sz="4" w:space="0" w:color="000000"/>
            </w:tcBorders>
            <w:vAlign w:val="bottom"/>
          </w:tcPr>
          <w:p w14:paraId="30562A01" w14:textId="77777777" w:rsidR="00614450" w:rsidRPr="001362C4" w:rsidRDefault="00886CC6">
            <w:pPr>
              <w:spacing w:line="360" w:lineRule="auto"/>
              <w:jc w:val="center"/>
              <w:rPr>
                <w:sz w:val="25"/>
                <w:szCs w:val="25"/>
              </w:rPr>
            </w:pPr>
            <w:r w:rsidRPr="001362C4">
              <w:rPr>
                <w:sz w:val="25"/>
                <w:szCs w:val="25"/>
              </w:rPr>
              <w:t>x</w:t>
            </w:r>
          </w:p>
        </w:tc>
        <w:tc>
          <w:tcPr>
            <w:tcW w:w="606" w:type="dxa"/>
            <w:tcBorders>
              <w:top w:val="nil"/>
              <w:left w:val="nil"/>
              <w:bottom w:val="nil"/>
              <w:right w:val="single" w:sz="8" w:space="0" w:color="000000"/>
            </w:tcBorders>
            <w:vAlign w:val="bottom"/>
          </w:tcPr>
          <w:p w14:paraId="749644BF" w14:textId="77777777" w:rsidR="00614450" w:rsidRPr="001362C4" w:rsidRDefault="00886CC6">
            <w:pPr>
              <w:spacing w:line="360" w:lineRule="auto"/>
              <w:jc w:val="center"/>
              <w:rPr>
                <w:sz w:val="25"/>
                <w:szCs w:val="25"/>
              </w:rPr>
            </w:pPr>
            <w:r w:rsidRPr="001362C4">
              <w:rPr>
                <w:sz w:val="25"/>
                <w:szCs w:val="25"/>
              </w:rPr>
              <w:t> </w:t>
            </w:r>
          </w:p>
        </w:tc>
        <w:tc>
          <w:tcPr>
            <w:tcW w:w="621" w:type="dxa"/>
            <w:tcBorders>
              <w:top w:val="nil"/>
              <w:left w:val="nil"/>
              <w:bottom w:val="nil"/>
              <w:right w:val="single" w:sz="4" w:space="0" w:color="000000"/>
            </w:tcBorders>
            <w:vAlign w:val="bottom"/>
          </w:tcPr>
          <w:p w14:paraId="43D8522A" w14:textId="77777777" w:rsidR="00614450" w:rsidRPr="001362C4" w:rsidRDefault="00886CC6">
            <w:pPr>
              <w:spacing w:line="360" w:lineRule="auto"/>
              <w:jc w:val="center"/>
              <w:rPr>
                <w:sz w:val="25"/>
                <w:szCs w:val="25"/>
              </w:rPr>
            </w:pPr>
            <w:r w:rsidRPr="001362C4">
              <w:rPr>
                <w:sz w:val="25"/>
                <w:szCs w:val="25"/>
              </w:rPr>
              <w:t> </w:t>
            </w:r>
          </w:p>
        </w:tc>
        <w:tc>
          <w:tcPr>
            <w:tcW w:w="834" w:type="dxa"/>
            <w:tcBorders>
              <w:top w:val="nil"/>
              <w:left w:val="nil"/>
              <w:bottom w:val="nil"/>
              <w:right w:val="single" w:sz="4" w:space="0" w:color="000000"/>
            </w:tcBorders>
            <w:vAlign w:val="bottom"/>
          </w:tcPr>
          <w:p w14:paraId="5CD4FBFC" w14:textId="77777777" w:rsidR="00614450" w:rsidRPr="001362C4" w:rsidRDefault="00886CC6">
            <w:pPr>
              <w:spacing w:line="360" w:lineRule="auto"/>
              <w:jc w:val="center"/>
              <w:rPr>
                <w:sz w:val="25"/>
                <w:szCs w:val="25"/>
              </w:rPr>
            </w:pPr>
            <w:r w:rsidRPr="001362C4">
              <w:rPr>
                <w:sz w:val="25"/>
                <w:szCs w:val="25"/>
              </w:rPr>
              <w:t> </w:t>
            </w:r>
          </w:p>
        </w:tc>
        <w:tc>
          <w:tcPr>
            <w:tcW w:w="690" w:type="dxa"/>
            <w:tcBorders>
              <w:top w:val="nil"/>
              <w:left w:val="nil"/>
              <w:bottom w:val="nil"/>
              <w:right w:val="single" w:sz="8" w:space="0" w:color="000000"/>
            </w:tcBorders>
            <w:vAlign w:val="bottom"/>
          </w:tcPr>
          <w:p w14:paraId="71D3CD82" w14:textId="77777777" w:rsidR="00614450" w:rsidRPr="001362C4" w:rsidRDefault="00886CC6">
            <w:pPr>
              <w:spacing w:line="360" w:lineRule="auto"/>
              <w:jc w:val="center"/>
              <w:rPr>
                <w:sz w:val="25"/>
                <w:szCs w:val="25"/>
              </w:rPr>
            </w:pPr>
            <w:r w:rsidRPr="001362C4">
              <w:rPr>
                <w:sz w:val="25"/>
                <w:szCs w:val="25"/>
              </w:rPr>
              <w:t>x</w:t>
            </w:r>
          </w:p>
        </w:tc>
        <w:tc>
          <w:tcPr>
            <w:tcW w:w="787" w:type="dxa"/>
            <w:tcBorders>
              <w:top w:val="nil"/>
              <w:left w:val="nil"/>
              <w:bottom w:val="single" w:sz="8" w:space="0" w:color="000000"/>
              <w:right w:val="single" w:sz="4" w:space="0" w:color="000000"/>
            </w:tcBorders>
            <w:vAlign w:val="bottom"/>
          </w:tcPr>
          <w:p w14:paraId="657FE1B2" w14:textId="77777777" w:rsidR="00614450" w:rsidRPr="001362C4" w:rsidRDefault="00886CC6">
            <w:pPr>
              <w:spacing w:line="360" w:lineRule="auto"/>
              <w:jc w:val="center"/>
              <w:rPr>
                <w:sz w:val="25"/>
                <w:szCs w:val="25"/>
              </w:rPr>
            </w:pPr>
            <w:r w:rsidRPr="001362C4">
              <w:rPr>
                <w:sz w:val="25"/>
                <w:szCs w:val="25"/>
              </w:rPr>
              <w:t> </w:t>
            </w:r>
          </w:p>
        </w:tc>
        <w:tc>
          <w:tcPr>
            <w:tcW w:w="1123" w:type="dxa"/>
            <w:tcBorders>
              <w:top w:val="nil"/>
              <w:left w:val="nil"/>
              <w:bottom w:val="single" w:sz="8" w:space="0" w:color="000000"/>
              <w:right w:val="single" w:sz="4" w:space="0" w:color="000000"/>
            </w:tcBorders>
            <w:vAlign w:val="bottom"/>
          </w:tcPr>
          <w:p w14:paraId="76025209" w14:textId="77777777" w:rsidR="00614450" w:rsidRPr="001362C4" w:rsidRDefault="00886CC6">
            <w:pPr>
              <w:spacing w:line="360" w:lineRule="auto"/>
              <w:jc w:val="center"/>
              <w:rPr>
                <w:sz w:val="25"/>
                <w:szCs w:val="25"/>
              </w:rPr>
            </w:pPr>
            <w:r w:rsidRPr="001362C4">
              <w:rPr>
                <w:sz w:val="25"/>
                <w:szCs w:val="25"/>
              </w:rPr>
              <w:t>x</w:t>
            </w:r>
          </w:p>
        </w:tc>
        <w:tc>
          <w:tcPr>
            <w:tcW w:w="769" w:type="dxa"/>
            <w:tcBorders>
              <w:top w:val="nil"/>
              <w:left w:val="nil"/>
              <w:bottom w:val="single" w:sz="8" w:space="0" w:color="000000"/>
              <w:right w:val="single" w:sz="8" w:space="0" w:color="000000"/>
            </w:tcBorders>
            <w:vAlign w:val="bottom"/>
          </w:tcPr>
          <w:p w14:paraId="52122472" w14:textId="77777777" w:rsidR="00614450" w:rsidRPr="001362C4" w:rsidRDefault="00886CC6">
            <w:pPr>
              <w:spacing w:line="360" w:lineRule="auto"/>
              <w:jc w:val="center"/>
              <w:rPr>
                <w:sz w:val="25"/>
                <w:szCs w:val="25"/>
              </w:rPr>
            </w:pPr>
            <w:r w:rsidRPr="001362C4">
              <w:rPr>
                <w:sz w:val="25"/>
                <w:szCs w:val="25"/>
              </w:rPr>
              <w:t> </w:t>
            </w:r>
          </w:p>
        </w:tc>
      </w:tr>
      <w:tr w:rsidR="00614450" w:rsidRPr="001362C4" w14:paraId="52C74B51" w14:textId="77777777">
        <w:trPr>
          <w:trHeight w:val="720"/>
          <w:jc w:val="center"/>
        </w:trPr>
        <w:tc>
          <w:tcPr>
            <w:tcW w:w="534" w:type="dxa"/>
            <w:tcBorders>
              <w:top w:val="single" w:sz="8" w:space="0" w:color="000000"/>
              <w:left w:val="single" w:sz="8" w:space="0" w:color="000000"/>
              <w:bottom w:val="single" w:sz="8" w:space="0" w:color="000000"/>
              <w:right w:val="single" w:sz="4" w:space="0" w:color="000000"/>
            </w:tcBorders>
            <w:vAlign w:val="bottom"/>
          </w:tcPr>
          <w:p w14:paraId="181D1C76" w14:textId="77777777" w:rsidR="00614450" w:rsidRPr="001362C4" w:rsidRDefault="00886CC6">
            <w:pPr>
              <w:spacing w:line="360" w:lineRule="auto"/>
              <w:rPr>
                <w:sz w:val="25"/>
                <w:szCs w:val="25"/>
              </w:rPr>
            </w:pPr>
            <w:r w:rsidRPr="001362C4">
              <w:rPr>
                <w:sz w:val="25"/>
                <w:szCs w:val="25"/>
              </w:rPr>
              <w:t> </w:t>
            </w:r>
          </w:p>
        </w:tc>
        <w:tc>
          <w:tcPr>
            <w:tcW w:w="880" w:type="dxa"/>
            <w:tcBorders>
              <w:top w:val="single" w:sz="8" w:space="0" w:color="000000"/>
              <w:left w:val="nil"/>
              <w:bottom w:val="single" w:sz="8" w:space="0" w:color="000000"/>
              <w:right w:val="single" w:sz="4" w:space="0" w:color="000000"/>
            </w:tcBorders>
            <w:vAlign w:val="bottom"/>
          </w:tcPr>
          <w:p w14:paraId="2FD9879A" w14:textId="77777777" w:rsidR="00614450" w:rsidRPr="001362C4" w:rsidRDefault="00886CC6">
            <w:pPr>
              <w:spacing w:line="360" w:lineRule="auto"/>
              <w:rPr>
                <w:sz w:val="25"/>
                <w:szCs w:val="25"/>
              </w:rPr>
            </w:pPr>
            <w:r w:rsidRPr="001362C4">
              <w:rPr>
                <w:sz w:val="25"/>
                <w:szCs w:val="25"/>
              </w:rPr>
              <w:t> </w:t>
            </w:r>
          </w:p>
        </w:tc>
        <w:tc>
          <w:tcPr>
            <w:tcW w:w="2602" w:type="dxa"/>
            <w:tcBorders>
              <w:top w:val="single" w:sz="8" w:space="0" w:color="000000"/>
              <w:left w:val="nil"/>
              <w:bottom w:val="single" w:sz="8" w:space="0" w:color="000000"/>
              <w:right w:val="single" w:sz="4" w:space="0" w:color="000000"/>
            </w:tcBorders>
            <w:shd w:val="clear" w:color="auto" w:fill="FFFFFF"/>
            <w:vAlign w:val="center"/>
          </w:tcPr>
          <w:p w14:paraId="4733E348" w14:textId="77777777" w:rsidR="00614450" w:rsidRPr="001362C4" w:rsidRDefault="00886CC6">
            <w:pPr>
              <w:spacing w:line="360" w:lineRule="auto"/>
              <w:rPr>
                <w:b/>
                <w:sz w:val="25"/>
                <w:szCs w:val="25"/>
              </w:rPr>
            </w:pPr>
            <w:r w:rsidRPr="001362C4">
              <w:rPr>
                <w:b/>
                <w:sz w:val="25"/>
                <w:szCs w:val="25"/>
              </w:rPr>
              <w:t>Tổng số</w:t>
            </w:r>
          </w:p>
        </w:tc>
        <w:tc>
          <w:tcPr>
            <w:tcW w:w="563" w:type="dxa"/>
            <w:tcBorders>
              <w:top w:val="single" w:sz="8" w:space="0" w:color="000000"/>
              <w:left w:val="nil"/>
              <w:bottom w:val="single" w:sz="8" w:space="0" w:color="000000"/>
              <w:right w:val="single" w:sz="4" w:space="0" w:color="000000"/>
            </w:tcBorders>
            <w:vAlign w:val="bottom"/>
          </w:tcPr>
          <w:p w14:paraId="2CA30DCF" w14:textId="77777777" w:rsidR="00614450" w:rsidRPr="001362C4" w:rsidRDefault="00886CC6">
            <w:pPr>
              <w:spacing w:line="360" w:lineRule="auto"/>
              <w:jc w:val="center"/>
              <w:rPr>
                <w:b/>
                <w:sz w:val="25"/>
                <w:szCs w:val="25"/>
              </w:rPr>
            </w:pPr>
            <w:r w:rsidRPr="001362C4">
              <w:rPr>
                <w:b/>
                <w:sz w:val="25"/>
                <w:szCs w:val="25"/>
              </w:rPr>
              <w:t>9</w:t>
            </w:r>
          </w:p>
        </w:tc>
        <w:tc>
          <w:tcPr>
            <w:tcW w:w="693" w:type="dxa"/>
            <w:tcBorders>
              <w:top w:val="single" w:sz="8" w:space="0" w:color="000000"/>
              <w:left w:val="nil"/>
              <w:bottom w:val="single" w:sz="8" w:space="0" w:color="000000"/>
              <w:right w:val="single" w:sz="4" w:space="0" w:color="000000"/>
            </w:tcBorders>
            <w:vAlign w:val="bottom"/>
          </w:tcPr>
          <w:p w14:paraId="06559113" w14:textId="77777777" w:rsidR="00614450" w:rsidRPr="001362C4" w:rsidRDefault="00886CC6">
            <w:pPr>
              <w:spacing w:line="360" w:lineRule="auto"/>
              <w:jc w:val="center"/>
              <w:rPr>
                <w:b/>
                <w:sz w:val="25"/>
                <w:szCs w:val="25"/>
              </w:rPr>
            </w:pPr>
            <w:r w:rsidRPr="001362C4">
              <w:rPr>
                <w:b/>
                <w:sz w:val="25"/>
                <w:szCs w:val="25"/>
              </w:rPr>
              <w:t>11</w:t>
            </w:r>
          </w:p>
        </w:tc>
        <w:tc>
          <w:tcPr>
            <w:tcW w:w="606" w:type="dxa"/>
            <w:tcBorders>
              <w:top w:val="single" w:sz="8" w:space="0" w:color="000000"/>
              <w:left w:val="nil"/>
              <w:bottom w:val="single" w:sz="8" w:space="0" w:color="000000"/>
              <w:right w:val="single" w:sz="4" w:space="0" w:color="000000"/>
            </w:tcBorders>
            <w:vAlign w:val="bottom"/>
          </w:tcPr>
          <w:p w14:paraId="1BAB3556" w14:textId="77777777" w:rsidR="00614450" w:rsidRPr="001362C4" w:rsidRDefault="00886CC6">
            <w:pPr>
              <w:spacing w:line="360" w:lineRule="auto"/>
              <w:jc w:val="center"/>
              <w:rPr>
                <w:b/>
                <w:sz w:val="25"/>
                <w:szCs w:val="25"/>
              </w:rPr>
            </w:pPr>
            <w:r w:rsidRPr="001362C4">
              <w:rPr>
                <w:b/>
                <w:sz w:val="25"/>
                <w:szCs w:val="25"/>
              </w:rPr>
              <w:t>6</w:t>
            </w:r>
          </w:p>
        </w:tc>
        <w:tc>
          <w:tcPr>
            <w:tcW w:w="563" w:type="dxa"/>
            <w:tcBorders>
              <w:top w:val="single" w:sz="8" w:space="0" w:color="000000"/>
              <w:left w:val="nil"/>
              <w:bottom w:val="single" w:sz="8" w:space="0" w:color="000000"/>
              <w:right w:val="single" w:sz="4" w:space="0" w:color="000000"/>
            </w:tcBorders>
            <w:vAlign w:val="bottom"/>
          </w:tcPr>
          <w:p w14:paraId="1229D6E6" w14:textId="77777777" w:rsidR="00614450" w:rsidRPr="001362C4" w:rsidRDefault="00886CC6">
            <w:pPr>
              <w:spacing w:line="360" w:lineRule="auto"/>
              <w:jc w:val="center"/>
              <w:rPr>
                <w:b/>
                <w:sz w:val="25"/>
                <w:szCs w:val="25"/>
              </w:rPr>
            </w:pPr>
            <w:r w:rsidRPr="001362C4">
              <w:rPr>
                <w:b/>
                <w:sz w:val="25"/>
                <w:szCs w:val="25"/>
              </w:rPr>
              <w:t>8</w:t>
            </w:r>
          </w:p>
        </w:tc>
        <w:tc>
          <w:tcPr>
            <w:tcW w:w="693" w:type="dxa"/>
            <w:tcBorders>
              <w:top w:val="single" w:sz="8" w:space="0" w:color="000000"/>
              <w:left w:val="nil"/>
              <w:bottom w:val="single" w:sz="8" w:space="0" w:color="000000"/>
              <w:right w:val="single" w:sz="4" w:space="0" w:color="000000"/>
            </w:tcBorders>
            <w:vAlign w:val="bottom"/>
          </w:tcPr>
          <w:p w14:paraId="6A25E0F0" w14:textId="77777777" w:rsidR="00614450" w:rsidRPr="001362C4" w:rsidRDefault="00886CC6">
            <w:pPr>
              <w:spacing w:line="360" w:lineRule="auto"/>
              <w:jc w:val="center"/>
              <w:rPr>
                <w:b/>
                <w:sz w:val="25"/>
                <w:szCs w:val="25"/>
              </w:rPr>
            </w:pPr>
            <w:r w:rsidRPr="001362C4">
              <w:rPr>
                <w:b/>
                <w:sz w:val="25"/>
                <w:szCs w:val="25"/>
              </w:rPr>
              <w:t>14</w:t>
            </w:r>
          </w:p>
        </w:tc>
        <w:tc>
          <w:tcPr>
            <w:tcW w:w="606" w:type="dxa"/>
            <w:tcBorders>
              <w:top w:val="single" w:sz="8" w:space="0" w:color="000000"/>
              <w:left w:val="nil"/>
              <w:bottom w:val="single" w:sz="8" w:space="0" w:color="000000"/>
              <w:right w:val="single" w:sz="4" w:space="0" w:color="000000"/>
            </w:tcBorders>
            <w:vAlign w:val="bottom"/>
          </w:tcPr>
          <w:p w14:paraId="4A33378C" w14:textId="77777777" w:rsidR="00614450" w:rsidRPr="001362C4" w:rsidRDefault="00886CC6">
            <w:pPr>
              <w:spacing w:line="360" w:lineRule="auto"/>
              <w:jc w:val="center"/>
              <w:rPr>
                <w:b/>
                <w:sz w:val="25"/>
                <w:szCs w:val="25"/>
              </w:rPr>
            </w:pPr>
            <w:r w:rsidRPr="001362C4">
              <w:rPr>
                <w:b/>
                <w:sz w:val="25"/>
                <w:szCs w:val="25"/>
              </w:rPr>
              <w:t>2</w:t>
            </w:r>
          </w:p>
        </w:tc>
        <w:tc>
          <w:tcPr>
            <w:tcW w:w="563" w:type="dxa"/>
            <w:tcBorders>
              <w:top w:val="single" w:sz="8" w:space="0" w:color="000000"/>
              <w:left w:val="nil"/>
              <w:bottom w:val="single" w:sz="8" w:space="0" w:color="000000"/>
              <w:right w:val="single" w:sz="4" w:space="0" w:color="000000"/>
            </w:tcBorders>
            <w:vAlign w:val="bottom"/>
          </w:tcPr>
          <w:p w14:paraId="29E6BFF7" w14:textId="77777777" w:rsidR="00614450" w:rsidRPr="001362C4" w:rsidRDefault="00886CC6">
            <w:pPr>
              <w:spacing w:line="360" w:lineRule="auto"/>
              <w:jc w:val="center"/>
              <w:rPr>
                <w:b/>
                <w:sz w:val="25"/>
                <w:szCs w:val="25"/>
              </w:rPr>
            </w:pPr>
            <w:r w:rsidRPr="001362C4">
              <w:rPr>
                <w:b/>
                <w:sz w:val="25"/>
                <w:szCs w:val="25"/>
              </w:rPr>
              <w:t>6</w:t>
            </w:r>
          </w:p>
        </w:tc>
        <w:tc>
          <w:tcPr>
            <w:tcW w:w="693" w:type="dxa"/>
            <w:tcBorders>
              <w:top w:val="single" w:sz="8" w:space="0" w:color="000000"/>
              <w:left w:val="nil"/>
              <w:bottom w:val="single" w:sz="8" w:space="0" w:color="000000"/>
              <w:right w:val="single" w:sz="4" w:space="0" w:color="000000"/>
            </w:tcBorders>
            <w:vAlign w:val="bottom"/>
          </w:tcPr>
          <w:p w14:paraId="145F32DC" w14:textId="77777777" w:rsidR="00614450" w:rsidRPr="001362C4" w:rsidRDefault="00886CC6">
            <w:pPr>
              <w:spacing w:line="360" w:lineRule="auto"/>
              <w:jc w:val="center"/>
              <w:rPr>
                <w:b/>
                <w:sz w:val="25"/>
                <w:szCs w:val="25"/>
              </w:rPr>
            </w:pPr>
            <w:r w:rsidRPr="001362C4">
              <w:rPr>
                <w:b/>
                <w:sz w:val="25"/>
                <w:szCs w:val="25"/>
              </w:rPr>
              <w:t>14</w:t>
            </w:r>
          </w:p>
        </w:tc>
        <w:tc>
          <w:tcPr>
            <w:tcW w:w="606" w:type="dxa"/>
            <w:tcBorders>
              <w:top w:val="single" w:sz="8" w:space="0" w:color="000000"/>
              <w:left w:val="nil"/>
              <w:bottom w:val="single" w:sz="8" w:space="0" w:color="000000"/>
              <w:right w:val="single" w:sz="4" w:space="0" w:color="000000"/>
            </w:tcBorders>
            <w:vAlign w:val="bottom"/>
          </w:tcPr>
          <w:p w14:paraId="232EEA61" w14:textId="77777777" w:rsidR="00614450" w:rsidRPr="001362C4" w:rsidRDefault="00886CC6">
            <w:pPr>
              <w:spacing w:line="360" w:lineRule="auto"/>
              <w:jc w:val="center"/>
              <w:rPr>
                <w:b/>
                <w:sz w:val="25"/>
                <w:szCs w:val="25"/>
              </w:rPr>
            </w:pPr>
            <w:r w:rsidRPr="001362C4">
              <w:rPr>
                <w:b/>
                <w:sz w:val="25"/>
                <w:szCs w:val="25"/>
              </w:rPr>
              <w:t>6</w:t>
            </w:r>
          </w:p>
        </w:tc>
        <w:tc>
          <w:tcPr>
            <w:tcW w:w="621" w:type="dxa"/>
            <w:tcBorders>
              <w:top w:val="single" w:sz="8" w:space="0" w:color="000000"/>
              <w:left w:val="nil"/>
              <w:bottom w:val="single" w:sz="8" w:space="0" w:color="000000"/>
              <w:right w:val="single" w:sz="4" w:space="0" w:color="000000"/>
            </w:tcBorders>
            <w:vAlign w:val="bottom"/>
          </w:tcPr>
          <w:p w14:paraId="59E25784" w14:textId="77777777" w:rsidR="00614450" w:rsidRPr="001362C4" w:rsidRDefault="00886CC6">
            <w:pPr>
              <w:spacing w:line="360" w:lineRule="auto"/>
              <w:jc w:val="center"/>
              <w:rPr>
                <w:b/>
                <w:sz w:val="25"/>
                <w:szCs w:val="25"/>
              </w:rPr>
            </w:pPr>
            <w:r w:rsidRPr="001362C4">
              <w:rPr>
                <w:b/>
                <w:sz w:val="25"/>
                <w:szCs w:val="25"/>
              </w:rPr>
              <w:t>2</w:t>
            </w:r>
          </w:p>
        </w:tc>
        <w:tc>
          <w:tcPr>
            <w:tcW w:w="834" w:type="dxa"/>
            <w:tcBorders>
              <w:top w:val="single" w:sz="8" w:space="0" w:color="000000"/>
              <w:left w:val="nil"/>
              <w:bottom w:val="single" w:sz="8" w:space="0" w:color="000000"/>
              <w:right w:val="single" w:sz="4" w:space="0" w:color="000000"/>
            </w:tcBorders>
            <w:vAlign w:val="bottom"/>
          </w:tcPr>
          <w:p w14:paraId="5B443958" w14:textId="77777777" w:rsidR="00614450" w:rsidRPr="001362C4" w:rsidRDefault="00886CC6">
            <w:pPr>
              <w:spacing w:line="360" w:lineRule="auto"/>
              <w:jc w:val="center"/>
              <w:rPr>
                <w:b/>
                <w:sz w:val="25"/>
                <w:szCs w:val="25"/>
              </w:rPr>
            </w:pPr>
            <w:r w:rsidRPr="001362C4">
              <w:rPr>
                <w:b/>
                <w:sz w:val="25"/>
                <w:szCs w:val="25"/>
              </w:rPr>
              <w:t>9</w:t>
            </w:r>
          </w:p>
        </w:tc>
        <w:tc>
          <w:tcPr>
            <w:tcW w:w="690" w:type="dxa"/>
            <w:tcBorders>
              <w:top w:val="single" w:sz="8" w:space="0" w:color="000000"/>
              <w:left w:val="nil"/>
              <w:bottom w:val="single" w:sz="8" w:space="0" w:color="000000"/>
              <w:right w:val="single" w:sz="4" w:space="0" w:color="000000"/>
            </w:tcBorders>
            <w:vAlign w:val="bottom"/>
          </w:tcPr>
          <w:p w14:paraId="6358CF5D" w14:textId="77777777" w:rsidR="00614450" w:rsidRPr="001362C4" w:rsidRDefault="00886CC6">
            <w:pPr>
              <w:spacing w:line="360" w:lineRule="auto"/>
              <w:jc w:val="center"/>
              <w:rPr>
                <w:b/>
                <w:sz w:val="25"/>
                <w:szCs w:val="25"/>
              </w:rPr>
            </w:pPr>
            <w:r w:rsidRPr="001362C4">
              <w:rPr>
                <w:b/>
                <w:sz w:val="25"/>
                <w:szCs w:val="25"/>
              </w:rPr>
              <w:t>14</w:t>
            </w:r>
          </w:p>
        </w:tc>
        <w:tc>
          <w:tcPr>
            <w:tcW w:w="787" w:type="dxa"/>
            <w:tcBorders>
              <w:top w:val="nil"/>
              <w:left w:val="nil"/>
              <w:bottom w:val="single" w:sz="8" w:space="0" w:color="000000"/>
              <w:right w:val="single" w:sz="4" w:space="0" w:color="000000"/>
            </w:tcBorders>
            <w:vAlign w:val="bottom"/>
          </w:tcPr>
          <w:p w14:paraId="6118204A" w14:textId="77777777" w:rsidR="00614450" w:rsidRPr="001362C4" w:rsidRDefault="00886CC6">
            <w:pPr>
              <w:spacing w:line="360" w:lineRule="auto"/>
              <w:jc w:val="center"/>
              <w:rPr>
                <w:b/>
                <w:sz w:val="25"/>
                <w:szCs w:val="25"/>
              </w:rPr>
            </w:pPr>
            <w:r w:rsidRPr="001362C4">
              <w:rPr>
                <w:b/>
                <w:sz w:val="25"/>
                <w:szCs w:val="25"/>
              </w:rPr>
              <w:t>16</w:t>
            </w:r>
          </w:p>
        </w:tc>
        <w:tc>
          <w:tcPr>
            <w:tcW w:w="1123" w:type="dxa"/>
            <w:tcBorders>
              <w:top w:val="nil"/>
              <w:left w:val="nil"/>
              <w:bottom w:val="single" w:sz="8" w:space="0" w:color="000000"/>
              <w:right w:val="single" w:sz="4" w:space="0" w:color="000000"/>
            </w:tcBorders>
            <w:vAlign w:val="bottom"/>
          </w:tcPr>
          <w:p w14:paraId="759B9A3C" w14:textId="77777777" w:rsidR="00614450" w:rsidRPr="001362C4" w:rsidRDefault="00886CC6">
            <w:pPr>
              <w:spacing w:line="360" w:lineRule="auto"/>
              <w:jc w:val="center"/>
              <w:rPr>
                <w:b/>
                <w:sz w:val="25"/>
                <w:szCs w:val="25"/>
              </w:rPr>
            </w:pPr>
            <w:r w:rsidRPr="001362C4">
              <w:rPr>
                <w:b/>
                <w:sz w:val="25"/>
                <w:szCs w:val="25"/>
              </w:rPr>
              <w:t>26</w:t>
            </w:r>
          </w:p>
        </w:tc>
        <w:tc>
          <w:tcPr>
            <w:tcW w:w="769" w:type="dxa"/>
            <w:tcBorders>
              <w:top w:val="nil"/>
              <w:left w:val="nil"/>
              <w:bottom w:val="single" w:sz="8" w:space="0" w:color="000000"/>
              <w:right w:val="single" w:sz="4" w:space="0" w:color="000000"/>
            </w:tcBorders>
            <w:vAlign w:val="bottom"/>
          </w:tcPr>
          <w:p w14:paraId="6D78EA74" w14:textId="77777777" w:rsidR="00614450" w:rsidRPr="001362C4" w:rsidRDefault="00886CC6">
            <w:pPr>
              <w:spacing w:line="360" w:lineRule="auto"/>
              <w:jc w:val="center"/>
              <w:rPr>
                <w:b/>
                <w:sz w:val="25"/>
                <w:szCs w:val="25"/>
              </w:rPr>
            </w:pPr>
            <w:r w:rsidRPr="001362C4">
              <w:rPr>
                <w:b/>
                <w:sz w:val="25"/>
                <w:szCs w:val="25"/>
              </w:rPr>
              <w:t>9</w:t>
            </w:r>
          </w:p>
        </w:tc>
      </w:tr>
    </w:tbl>
    <w:p w14:paraId="42A140E9" w14:textId="77777777" w:rsidR="00614450" w:rsidRPr="001362C4" w:rsidRDefault="00614450">
      <w:pPr>
        <w:spacing w:line="360" w:lineRule="auto"/>
        <w:rPr>
          <w:b/>
          <w:sz w:val="26"/>
          <w:szCs w:val="26"/>
        </w:rPr>
      </w:pPr>
    </w:p>
    <w:p w14:paraId="3F44065B" w14:textId="77777777" w:rsidR="00614450" w:rsidRPr="001362C4" w:rsidRDefault="00886CC6">
      <w:r w:rsidRPr="001362C4">
        <w:br w:type="page"/>
      </w:r>
    </w:p>
    <w:tbl>
      <w:tblPr>
        <w:tblStyle w:val="affff4"/>
        <w:tblW w:w="14073" w:type="dxa"/>
        <w:jc w:val="center"/>
        <w:tblLayout w:type="fixed"/>
        <w:tblLook w:val="0400" w:firstRow="0" w:lastRow="0" w:firstColumn="0" w:lastColumn="0" w:noHBand="0" w:noVBand="1"/>
      </w:tblPr>
      <w:tblGrid>
        <w:gridCol w:w="534"/>
        <w:gridCol w:w="1063"/>
        <w:gridCol w:w="2554"/>
        <w:gridCol w:w="563"/>
        <w:gridCol w:w="693"/>
        <w:gridCol w:w="606"/>
        <w:gridCol w:w="563"/>
        <w:gridCol w:w="693"/>
        <w:gridCol w:w="606"/>
        <w:gridCol w:w="563"/>
        <w:gridCol w:w="693"/>
        <w:gridCol w:w="606"/>
        <w:gridCol w:w="563"/>
        <w:gridCol w:w="693"/>
        <w:gridCol w:w="606"/>
        <w:gridCol w:w="930"/>
        <w:gridCol w:w="914"/>
        <w:gridCol w:w="630"/>
      </w:tblGrid>
      <w:tr w:rsidR="00614450" w:rsidRPr="001362C4" w14:paraId="42EFF580" w14:textId="77777777">
        <w:trPr>
          <w:trHeight w:val="287"/>
          <w:jc w:val="center"/>
        </w:trPr>
        <w:tc>
          <w:tcPr>
            <w:tcW w:w="14073" w:type="dxa"/>
            <w:gridSpan w:val="18"/>
            <w:tcBorders>
              <w:top w:val="nil"/>
              <w:left w:val="nil"/>
              <w:bottom w:val="nil"/>
              <w:right w:val="nil"/>
            </w:tcBorders>
            <w:vAlign w:val="center"/>
          </w:tcPr>
          <w:p w14:paraId="2FB4B77D" w14:textId="77777777" w:rsidR="00614450" w:rsidRPr="001362C4" w:rsidRDefault="00886CC6">
            <w:pPr>
              <w:spacing w:line="336" w:lineRule="auto"/>
              <w:jc w:val="center"/>
              <w:rPr>
                <w:b/>
                <w:sz w:val="25"/>
                <w:szCs w:val="25"/>
              </w:rPr>
            </w:pPr>
            <w:r w:rsidRPr="001362C4">
              <w:rPr>
                <w:b/>
                <w:sz w:val="25"/>
                <w:szCs w:val="25"/>
              </w:rPr>
              <w:lastRenderedPageBreak/>
              <w:t xml:space="preserve">PHIẾU NHẬN XÉT SAU ĐÀO TẠO CHUYỂN HOÁ CHUYÊN MÔN </w:t>
            </w:r>
          </w:p>
        </w:tc>
      </w:tr>
      <w:tr w:rsidR="00614450" w:rsidRPr="001362C4" w14:paraId="7CE3B476" w14:textId="77777777">
        <w:trPr>
          <w:trHeight w:val="287"/>
          <w:jc w:val="center"/>
        </w:trPr>
        <w:tc>
          <w:tcPr>
            <w:tcW w:w="13443" w:type="dxa"/>
            <w:gridSpan w:val="17"/>
            <w:tcBorders>
              <w:top w:val="nil"/>
              <w:left w:val="nil"/>
              <w:bottom w:val="nil"/>
              <w:right w:val="nil"/>
            </w:tcBorders>
            <w:vAlign w:val="center"/>
          </w:tcPr>
          <w:p w14:paraId="0AAA0718" w14:textId="77777777" w:rsidR="00614450" w:rsidRPr="001362C4" w:rsidRDefault="00886CC6">
            <w:pPr>
              <w:spacing w:line="336" w:lineRule="auto"/>
              <w:jc w:val="center"/>
              <w:rPr>
                <w:b/>
                <w:sz w:val="25"/>
                <w:szCs w:val="25"/>
              </w:rPr>
            </w:pPr>
            <w:r w:rsidRPr="001362C4">
              <w:rPr>
                <w:b/>
                <w:sz w:val="25"/>
                <w:szCs w:val="25"/>
              </w:rPr>
              <w:t>Nhóm giáo viên lứa tuổi 3-6</w:t>
            </w:r>
          </w:p>
        </w:tc>
        <w:tc>
          <w:tcPr>
            <w:tcW w:w="630" w:type="dxa"/>
            <w:tcBorders>
              <w:top w:val="nil"/>
              <w:left w:val="nil"/>
              <w:bottom w:val="nil"/>
              <w:right w:val="nil"/>
            </w:tcBorders>
            <w:vAlign w:val="center"/>
          </w:tcPr>
          <w:p w14:paraId="37DEE428" w14:textId="77777777" w:rsidR="00614450" w:rsidRPr="001362C4" w:rsidRDefault="00614450">
            <w:pPr>
              <w:spacing w:line="336" w:lineRule="auto"/>
              <w:jc w:val="center"/>
              <w:rPr>
                <w:b/>
                <w:sz w:val="25"/>
                <w:szCs w:val="25"/>
              </w:rPr>
            </w:pPr>
          </w:p>
        </w:tc>
      </w:tr>
      <w:tr w:rsidR="00614450" w:rsidRPr="001362C4" w14:paraId="330C8F8E" w14:textId="77777777">
        <w:trPr>
          <w:trHeight w:val="305"/>
          <w:jc w:val="center"/>
        </w:trPr>
        <w:tc>
          <w:tcPr>
            <w:tcW w:w="534" w:type="dxa"/>
            <w:tcBorders>
              <w:top w:val="nil"/>
              <w:left w:val="nil"/>
              <w:bottom w:val="nil"/>
              <w:right w:val="nil"/>
            </w:tcBorders>
            <w:vAlign w:val="center"/>
          </w:tcPr>
          <w:p w14:paraId="468EFC37" w14:textId="77777777" w:rsidR="00614450" w:rsidRPr="001362C4" w:rsidRDefault="00614450">
            <w:pPr>
              <w:spacing w:line="336" w:lineRule="auto"/>
              <w:jc w:val="center"/>
              <w:rPr>
                <w:sz w:val="25"/>
                <w:szCs w:val="25"/>
              </w:rPr>
            </w:pPr>
          </w:p>
        </w:tc>
        <w:tc>
          <w:tcPr>
            <w:tcW w:w="1063" w:type="dxa"/>
            <w:tcBorders>
              <w:top w:val="nil"/>
              <w:left w:val="nil"/>
              <w:bottom w:val="nil"/>
              <w:right w:val="nil"/>
            </w:tcBorders>
            <w:vAlign w:val="center"/>
          </w:tcPr>
          <w:p w14:paraId="766EB2CD" w14:textId="77777777" w:rsidR="00614450" w:rsidRPr="001362C4" w:rsidRDefault="00614450">
            <w:pPr>
              <w:spacing w:line="336" w:lineRule="auto"/>
              <w:jc w:val="center"/>
              <w:rPr>
                <w:sz w:val="25"/>
                <w:szCs w:val="25"/>
              </w:rPr>
            </w:pPr>
          </w:p>
        </w:tc>
        <w:tc>
          <w:tcPr>
            <w:tcW w:w="2554" w:type="dxa"/>
            <w:tcBorders>
              <w:top w:val="nil"/>
              <w:left w:val="nil"/>
              <w:bottom w:val="nil"/>
              <w:right w:val="nil"/>
            </w:tcBorders>
            <w:vAlign w:val="center"/>
          </w:tcPr>
          <w:p w14:paraId="0FCE6719" w14:textId="77777777" w:rsidR="00614450" w:rsidRPr="001362C4" w:rsidRDefault="00614450">
            <w:pPr>
              <w:spacing w:line="336" w:lineRule="auto"/>
              <w:jc w:val="center"/>
              <w:rPr>
                <w:sz w:val="25"/>
                <w:szCs w:val="25"/>
              </w:rPr>
            </w:pPr>
          </w:p>
        </w:tc>
        <w:tc>
          <w:tcPr>
            <w:tcW w:w="563" w:type="dxa"/>
            <w:tcBorders>
              <w:top w:val="nil"/>
              <w:left w:val="nil"/>
              <w:bottom w:val="nil"/>
              <w:right w:val="nil"/>
            </w:tcBorders>
            <w:vAlign w:val="center"/>
          </w:tcPr>
          <w:p w14:paraId="7C55F109" w14:textId="77777777" w:rsidR="00614450" w:rsidRPr="001362C4" w:rsidRDefault="00614450">
            <w:pPr>
              <w:spacing w:line="336" w:lineRule="auto"/>
              <w:jc w:val="center"/>
              <w:rPr>
                <w:sz w:val="25"/>
                <w:szCs w:val="25"/>
              </w:rPr>
            </w:pPr>
          </w:p>
        </w:tc>
        <w:tc>
          <w:tcPr>
            <w:tcW w:w="693" w:type="dxa"/>
            <w:tcBorders>
              <w:top w:val="nil"/>
              <w:left w:val="nil"/>
              <w:bottom w:val="nil"/>
              <w:right w:val="nil"/>
            </w:tcBorders>
            <w:vAlign w:val="center"/>
          </w:tcPr>
          <w:p w14:paraId="080CE700" w14:textId="77777777" w:rsidR="00614450" w:rsidRPr="001362C4" w:rsidRDefault="00614450">
            <w:pPr>
              <w:spacing w:line="336" w:lineRule="auto"/>
              <w:jc w:val="center"/>
              <w:rPr>
                <w:sz w:val="25"/>
                <w:szCs w:val="25"/>
              </w:rPr>
            </w:pPr>
          </w:p>
        </w:tc>
        <w:tc>
          <w:tcPr>
            <w:tcW w:w="606" w:type="dxa"/>
            <w:tcBorders>
              <w:top w:val="nil"/>
              <w:left w:val="nil"/>
              <w:bottom w:val="nil"/>
              <w:right w:val="nil"/>
            </w:tcBorders>
            <w:vAlign w:val="center"/>
          </w:tcPr>
          <w:p w14:paraId="7206A0DF" w14:textId="77777777" w:rsidR="00614450" w:rsidRPr="001362C4" w:rsidRDefault="00614450">
            <w:pPr>
              <w:spacing w:line="336" w:lineRule="auto"/>
              <w:rPr>
                <w:sz w:val="25"/>
                <w:szCs w:val="25"/>
              </w:rPr>
            </w:pPr>
          </w:p>
        </w:tc>
        <w:tc>
          <w:tcPr>
            <w:tcW w:w="563" w:type="dxa"/>
            <w:tcBorders>
              <w:top w:val="nil"/>
              <w:left w:val="nil"/>
              <w:bottom w:val="nil"/>
              <w:right w:val="nil"/>
            </w:tcBorders>
            <w:vAlign w:val="center"/>
          </w:tcPr>
          <w:p w14:paraId="03567BDC" w14:textId="77777777" w:rsidR="00614450" w:rsidRPr="001362C4" w:rsidRDefault="00614450">
            <w:pPr>
              <w:spacing w:line="336" w:lineRule="auto"/>
              <w:jc w:val="center"/>
              <w:rPr>
                <w:sz w:val="25"/>
                <w:szCs w:val="25"/>
              </w:rPr>
            </w:pPr>
          </w:p>
        </w:tc>
        <w:tc>
          <w:tcPr>
            <w:tcW w:w="693" w:type="dxa"/>
            <w:tcBorders>
              <w:top w:val="nil"/>
              <w:left w:val="nil"/>
              <w:bottom w:val="nil"/>
              <w:right w:val="nil"/>
            </w:tcBorders>
            <w:vAlign w:val="center"/>
          </w:tcPr>
          <w:p w14:paraId="27DA4951" w14:textId="77777777" w:rsidR="00614450" w:rsidRPr="001362C4" w:rsidRDefault="00614450">
            <w:pPr>
              <w:spacing w:line="336" w:lineRule="auto"/>
              <w:jc w:val="center"/>
              <w:rPr>
                <w:sz w:val="25"/>
                <w:szCs w:val="25"/>
              </w:rPr>
            </w:pPr>
          </w:p>
        </w:tc>
        <w:tc>
          <w:tcPr>
            <w:tcW w:w="606" w:type="dxa"/>
            <w:tcBorders>
              <w:top w:val="nil"/>
              <w:left w:val="nil"/>
              <w:bottom w:val="nil"/>
              <w:right w:val="nil"/>
            </w:tcBorders>
            <w:vAlign w:val="center"/>
          </w:tcPr>
          <w:p w14:paraId="7C3B6A36" w14:textId="77777777" w:rsidR="00614450" w:rsidRPr="001362C4" w:rsidRDefault="00614450">
            <w:pPr>
              <w:spacing w:line="336" w:lineRule="auto"/>
              <w:jc w:val="center"/>
              <w:rPr>
                <w:sz w:val="25"/>
                <w:szCs w:val="25"/>
              </w:rPr>
            </w:pPr>
          </w:p>
        </w:tc>
        <w:tc>
          <w:tcPr>
            <w:tcW w:w="563" w:type="dxa"/>
            <w:tcBorders>
              <w:top w:val="nil"/>
              <w:left w:val="nil"/>
              <w:bottom w:val="nil"/>
              <w:right w:val="nil"/>
            </w:tcBorders>
            <w:vAlign w:val="center"/>
          </w:tcPr>
          <w:p w14:paraId="0E6685E4" w14:textId="77777777" w:rsidR="00614450" w:rsidRPr="001362C4" w:rsidRDefault="00614450">
            <w:pPr>
              <w:spacing w:line="336" w:lineRule="auto"/>
              <w:jc w:val="center"/>
              <w:rPr>
                <w:sz w:val="25"/>
                <w:szCs w:val="25"/>
              </w:rPr>
            </w:pPr>
          </w:p>
        </w:tc>
        <w:tc>
          <w:tcPr>
            <w:tcW w:w="693" w:type="dxa"/>
            <w:tcBorders>
              <w:top w:val="nil"/>
              <w:left w:val="nil"/>
              <w:bottom w:val="nil"/>
              <w:right w:val="nil"/>
            </w:tcBorders>
            <w:vAlign w:val="center"/>
          </w:tcPr>
          <w:p w14:paraId="0E2B4171" w14:textId="77777777" w:rsidR="00614450" w:rsidRPr="001362C4" w:rsidRDefault="00614450">
            <w:pPr>
              <w:spacing w:line="336" w:lineRule="auto"/>
              <w:jc w:val="center"/>
              <w:rPr>
                <w:sz w:val="25"/>
                <w:szCs w:val="25"/>
              </w:rPr>
            </w:pPr>
          </w:p>
        </w:tc>
        <w:tc>
          <w:tcPr>
            <w:tcW w:w="606" w:type="dxa"/>
            <w:tcBorders>
              <w:top w:val="nil"/>
              <w:left w:val="nil"/>
              <w:bottom w:val="nil"/>
              <w:right w:val="nil"/>
            </w:tcBorders>
            <w:vAlign w:val="center"/>
          </w:tcPr>
          <w:p w14:paraId="2C7A35B6" w14:textId="77777777" w:rsidR="00614450" w:rsidRPr="001362C4" w:rsidRDefault="00614450">
            <w:pPr>
              <w:spacing w:line="336" w:lineRule="auto"/>
              <w:jc w:val="center"/>
              <w:rPr>
                <w:sz w:val="25"/>
                <w:szCs w:val="25"/>
              </w:rPr>
            </w:pPr>
          </w:p>
        </w:tc>
        <w:tc>
          <w:tcPr>
            <w:tcW w:w="563" w:type="dxa"/>
            <w:tcBorders>
              <w:top w:val="nil"/>
              <w:left w:val="nil"/>
              <w:bottom w:val="nil"/>
              <w:right w:val="nil"/>
            </w:tcBorders>
            <w:vAlign w:val="center"/>
          </w:tcPr>
          <w:p w14:paraId="676B60A8" w14:textId="77777777" w:rsidR="00614450" w:rsidRPr="001362C4" w:rsidRDefault="00614450">
            <w:pPr>
              <w:spacing w:line="336" w:lineRule="auto"/>
              <w:jc w:val="center"/>
              <w:rPr>
                <w:sz w:val="25"/>
                <w:szCs w:val="25"/>
              </w:rPr>
            </w:pPr>
          </w:p>
        </w:tc>
        <w:tc>
          <w:tcPr>
            <w:tcW w:w="693" w:type="dxa"/>
            <w:tcBorders>
              <w:top w:val="nil"/>
              <w:left w:val="nil"/>
              <w:bottom w:val="nil"/>
              <w:right w:val="nil"/>
            </w:tcBorders>
            <w:vAlign w:val="center"/>
          </w:tcPr>
          <w:p w14:paraId="1D67E932" w14:textId="77777777" w:rsidR="00614450" w:rsidRPr="001362C4" w:rsidRDefault="00614450">
            <w:pPr>
              <w:spacing w:line="336" w:lineRule="auto"/>
              <w:jc w:val="center"/>
              <w:rPr>
                <w:sz w:val="25"/>
                <w:szCs w:val="25"/>
              </w:rPr>
            </w:pPr>
          </w:p>
        </w:tc>
        <w:tc>
          <w:tcPr>
            <w:tcW w:w="606" w:type="dxa"/>
            <w:tcBorders>
              <w:top w:val="nil"/>
              <w:left w:val="nil"/>
              <w:bottom w:val="nil"/>
              <w:right w:val="nil"/>
            </w:tcBorders>
            <w:vAlign w:val="center"/>
          </w:tcPr>
          <w:p w14:paraId="3669E6AD" w14:textId="77777777" w:rsidR="00614450" w:rsidRPr="001362C4" w:rsidRDefault="00614450">
            <w:pPr>
              <w:spacing w:line="336" w:lineRule="auto"/>
              <w:jc w:val="center"/>
              <w:rPr>
                <w:sz w:val="25"/>
                <w:szCs w:val="25"/>
              </w:rPr>
            </w:pPr>
          </w:p>
        </w:tc>
        <w:tc>
          <w:tcPr>
            <w:tcW w:w="930" w:type="dxa"/>
            <w:tcBorders>
              <w:top w:val="nil"/>
              <w:left w:val="nil"/>
              <w:bottom w:val="nil"/>
              <w:right w:val="nil"/>
            </w:tcBorders>
            <w:vAlign w:val="center"/>
          </w:tcPr>
          <w:p w14:paraId="17C34794" w14:textId="77777777" w:rsidR="00614450" w:rsidRPr="001362C4" w:rsidRDefault="00614450">
            <w:pPr>
              <w:spacing w:line="336" w:lineRule="auto"/>
              <w:jc w:val="center"/>
              <w:rPr>
                <w:sz w:val="25"/>
                <w:szCs w:val="25"/>
              </w:rPr>
            </w:pPr>
          </w:p>
        </w:tc>
        <w:tc>
          <w:tcPr>
            <w:tcW w:w="914" w:type="dxa"/>
            <w:tcBorders>
              <w:top w:val="nil"/>
              <w:left w:val="nil"/>
              <w:bottom w:val="nil"/>
              <w:right w:val="nil"/>
            </w:tcBorders>
            <w:vAlign w:val="center"/>
          </w:tcPr>
          <w:p w14:paraId="399DAC3E" w14:textId="77777777" w:rsidR="00614450" w:rsidRPr="001362C4" w:rsidRDefault="00614450">
            <w:pPr>
              <w:spacing w:line="336" w:lineRule="auto"/>
              <w:jc w:val="center"/>
              <w:rPr>
                <w:sz w:val="25"/>
                <w:szCs w:val="25"/>
              </w:rPr>
            </w:pPr>
          </w:p>
        </w:tc>
        <w:tc>
          <w:tcPr>
            <w:tcW w:w="630" w:type="dxa"/>
            <w:tcBorders>
              <w:top w:val="nil"/>
              <w:left w:val="nil"/>
              <w:bottom w:val="nil"/>
              <w:right w:val="nil"/>
            </w:tcBorders>
            <w:vAlign w:val="center"/>
          </w:tcPr>
          <w:p w14:paraId="70E59831" w14:textId="77777777" w:rsidR="00614450" w:rsidRPr="001362C4" w:rsidRDefault="00614450">
            <w:pPr>
              <w:spacing w:line="336" w:lineRule="auto"/>
              <w:jc w:val="center"/>
              <w:rPr>
                <w:sz w:val="25"/>
                <w:szCs w:val="25"/>
              </w:rPr>
            </w:pPr>
          </w:p>
        </w:tc>
      </w:tr>
      <w:tr w:rsidR="00614450" w:rsidRPr="001362C4" w14:paraId="06AF979A" w14:textId="77777777">
        <w:trPr>
          <w:trHeight w:val="287"/>
          <w:jc w:val="center"/>
        </w:trPr>
        <w:tc>
          <w:tcPr>
            <w:tcW w:w="534" w:type="dxa"/>
            <w:vMerge w:val="restart"/>
            <w:tcBorders>
              <w:top w:val="single" w:sz="8" w:space="0" w:color="000000"/>
              <w:left w:val="single" w:sz="8" w:space="0" w:color="000000"/>
              <w:bottom w:val="single" w:sz="8" w:space="0" w:color="000000"/>
              <w:right w:val="single" w:sz="4" w:space="0" w:color="000000"/>
            </w:tcBorders>
            <w:vAlign w:val="center"/>
          </w:tcPr>
          <w:p w14:paraId="03EC08E4" w14:textId="77777777" w:rsidR="00614450" w:rsidRPr="001362C4" w:rsidRDefault="00886CC6">
            <w:pPr>
              <w:spacing w:line="336" w:lineRule="auto"/>
              <w:jc w:val="center"/>
              <w:rPr>
                <w:b/>
                <w:sz w:val="25"/>
                <w:szCs w:val="25"/>
              </w:rPr>
            </w:pPr>
            <w:r w:rsidRPr="001362C4">
              <w:rPr>
                <w:b/>
                <w:sz w:val="25"/>
                <w:szCs w:val="25"/>
              </w:rPr>
              <w:t>Stt</w:t>
            </w:r>
          </w:p>
        </w:tc>
        <w:tc>
          <w:tcPr>
            <w:tcW w:w="1063" w:type="dxa"/>
            <w:vMerge w:val="restart"/>
            <w:tcBorders>
              <w:top w:val="single" w:sz="8" w:space="0" w:color="000000"/>
              <w:left w:val="single" w:sz="4" w:space="0" w:color="000000"/>
              <w:bottom w:val="single" w:sz="8" w:space="0" w:color="000000"/>
              <w:right w:val="single" w:sz="4" w:space="0" w:color="000000"/>
            </w:tcBorders>
            <w:vAlign w:val="center"/>
          </w:tcPr>
          <w:p w14:paraId="111DBF30" w14:textId="77777777" w:rsidR="00614450" w:rsidRPr="001362C4" w:rsidRDefault="00886CC6">
            <w:pPr>
              <w:spacing w:line="336" w:lineRule="auto"/>
              <w:jc w:val="center"/>
              <w:rPr>
                <w:b/>
                <w:sz w:val="25"/>
                <w:szCs w:val="25"/>
              </w:rPr>
            </w:pPr>
            <w:r w:rsidRPr="001362C4">
              <w:rPr>
                <w:b/>
                <w:sz w:val="25"/>
                <w:szCs w:val="25"/>
              </w:rPr>
              <w:t>Mã Gx</w:t>
            </w:r>
          </w:p>
        </w:tc>
        <w:tc>
          <w:tcPr>
            <w:tcW w:w="2554" w:type="dxa"/>
            <w:vMerge w:val="restart"/>
            <w:tcBorders>
              <w:top w:val="single" w:sz="8" w:space="0" w:color="000000"/>
              <w:left w:val="single" w:sz="4" w:space="0" w:color="000000"/>
              <w:bottom w:val="single" w:sz="8" w:space="0" w:color="000000"/>
              <w:right w:val="nil"/>
            </w:tcBorders>
            <w:vAlign w:val="center"/>
          </w:tcPr>
          <w:p w14:paraId="3D3C5C4B" w14:textId="77777777" w:rsidR="00614450" w:rsidRPr="001362C4" w:rsidRDefault="00886CC6">
            <w:pPr>
              <w:spacing w:line="336" w:lineRule="auto"/>
              <w:jc w:val="center"/>
              <w:rPr>
                <w:b/>
                <w:sz w:val="25"/>
                <w:szCs w:val="25"/>
              </w:rPr>
            </w:pPr>
            <w:r w:rsidRPr="001362C4">
              <w:rPr>
                <w:b/>
                <w:sz w:val="25"/>
                <w:szCs w:val="25"/>
              </w:rPr>
              <w:t>Họ tên</w:t>
            </w:r>
          </w:p>
        </w:tc>
        <w:tc>
          <w:tcPr>
            <w:tcW w:w="1862" w:type="dxa"/>
            <w:gridSpan w:val="3"/>
            <w:tcBorders>
              <w:top w:val="single" w:sz="8" w:space="0" w:color="000000"/>
              <w:left w:val="single" w:sz="8" w:space="0" w:color="000000"/>
              <w:bottom w:val="single" w:sz="4" w:space="0" w:color="000000"/>
              <w:right w:val="single" w:sz="8" w:space="0" w:color="000000"/>
            </w:tcBorders>
            <w:vAlign w:val="center"/>
          </w:tcPr>
          <w:p w14:paraId="4FAD8A81" w14:textId="77777777" w:rsidR="00614450" w:rsidRPr="001362C4" w:rsidRDefault="00886CC6">
            <w:pPr>
              <w:spacing w:line="336" w:lineRule="auto"/>
              <w:jc w:val="center"/>
              <w:rPr>
                <w:b/>
                <w:sz w:val="25"/>
                <w:szCs w:val="25"/>
              </w:rPr>
            </w:pPr>
            <w:r w:rsidRPr="001362C4">
              <w:rPr>
                <w:b/>
                <w:sz w:val="25"/>
                <w:szCs w:val="25"/>
              </w:rPr>
              <w:t>Tinh thần</w:t>
            </w:r>
          </w:p>
        </w:tc>
        <w:tc>
          <w:tcPr>
            <w:tcW w:w="1862" w:type="dxa"/>
            <w:gridSpan w:val="3"/>
            <w:tcBorders>
              <w:top w:val="single" w:sz="8" w:space="0" w:color="000000"/>
              <w:left w:val="nil"/>
              <w:bottom w:val="single" w:sz="4" w:space="0" w:color="000000"/>
              <w:right w:val="single" w:sz="8" w:space="0" w:color="000000"/>
            </w:tcBorders>
            <w:vAlign w:val="center"/>
          </w:tcPr>
          <w:p w14:paraId="4FA747DC" w14:textId="77777777" w:rsidR="00614450" w:rsidRPr="001362C4" w:rsidRDefault="00886CC6">
            <w:pPr>
              <w:spacing w:line="336" w:lineRule="auto"/>
              <w:jc w:val="center"/>
              <w:rPr>
                <w:b/>
                <w:sz w:val="25"/>
                <w:szCs w:val="25"/>
              </w:rPr>
            </w:pPr>
            <w:r w:rsidRPr="001362C4">
              <w:rPr>
                <w:b/>
                <w:sz w:val="25"/>
                <w:szCs w:val="25"/>
              </w:rPr>
              <w:t>Nghiệp xụ</w:t>
            </w:r>
          </w:p>
        </w:tc>
        <w:tc>
          <w:tcPr>
            <w:tcW w:w="1862" w:type="dxa"/>
            <w:gridSpan w:val="3"/>
            <w:tcBorders>
              <w:top w:val="single" w:sz="8" w:space="0" w:color="000000"/>
              <w:left w:val="nil"/>
              <w:bottom w:val="single" w:sz="4" w:space="0" w:color="000000"/>
              <w:right w:val="single" w:sz="8" w:space="0" w:color="000000"/>
            </w:tcBorders>
            <w:vAlign w:val="center"/>
          </w:tcPr>
          <w:p w14:paraId="5F7CAA52" w14:textId="77777777" w:rsidR="00614450" w:rsidRPr="001362C4" w:rsidRDefault="00886CC6">
            <w:pPr>
              <w:spacing w:line="336" w:lineRule="auto"/>
              <w:jc w:val="center"/>
              <w:rPr>
                <w:b/>
                <w:sz w:val="25"/>
                <w:szCs w:val="25"/>
              </w:rPr>
            </w:pPr>
            <w:r w:rsidRPr="001362C4">
              <w:rPr>
                <w:b/>
                <w:sz w:val="25"/>
                <w:szCs w:val="25"/>
              </w:rPr>
              <w:t>Tác phong</w:t>
            </w:r>
          </w:p>
        </w:tc>
        <w:tc>
          <w:tcPr>
            <w:tcW w:w="1862" w:type="dxa"/>
            <w:gridSpan w:val="3"/>
            <w:tcBorders>
              <w:top w:val="single" w:sz="8" w:space="0" w:color="000000"/>
              <w:left w:val="nil"/>
              <w:bottom w:val="single" w:sz="4" w:space="0" w:color="000000"/>
              <w:right w:val="single" w:sz="8" w:space="0" w:color="000000"/>
            </w:tcBorders>
            <w:vAlign w:val="center"/>
          </w:tcPr>
          <w:p w14:paraId="4C9EFF1A" w14:textId="77777777" w:rsidR="00614450" w:rsidRPr="001362C4" w:rsidRDefault="00886CC6">
            <w:pPr>
              <w:spacing w:line="336" w:lineRule="auto"/>
              <w:jc w:val="center"/>
              <w:rPr>
                <w:b/>
                <w:sz w:val="25"/>
                <w:szCs w:val="25"/>
              </w:rPr>
            </w:pPr>
            <w:r w:rsidRPr="001362C4">
              <w:rPr>
                <w:b/>
                <w:sz w:val="25"/>
                <w:szCs w:val="25"/>
              </w:rPr>
              <w:t xml:space="preserve">Chấp hành </w:t>
            </w:r>
          </w:p>
          <w:p w14:paraId="0AAD7731" w14:textId="77777777" w:rsidR="00614450" w:rsidRPr="001362C4" w:rsidRDefault="00886CC6">
            <w:pPr>
              <w:spacing w:line="336" w:lineRule="auto"/>
              <w:jc w:val="center"/>
              <w:rPr>
                <w:b/>
                <w:sz w:val="25"/>
                <w:szCs w:val="25"/>
              </w:rPr>
            </w:pPr>
            <w:r w:rsidRPr="001362C4">
              <w:rPr>
                <w:b/>
                <w:sz w:val="25"/>
                <w:szCs w:val="25"/>
              </w:rPr>
              <w:t>quy định</w:t>
            </w:r>
          </w:p>
        </w:tc>
        <w:tc>
          <w:tcPr>
            <w:tcW w:w="2474" w:type="dxa"/>
            <w:gridSpan w:val="3"/>
            <w:tcBorders>
              <w:top w:val="single" w:sz="8" w:space="0" w:color="000000"/>
              <w:left w:val="nil"/>
              <w:bottom w:val="single" w:sz="4" w:space="0" w:color="000000"/>
              <w:right w:val="single" w:sz="8" w:space="0" w:color="000000"/>
            </w:tcBorders>
            <w:vAlign w:val="center"/>
          </w:tcPr>
          <w:p w14:paraId="3BC2581C" w14:textId="77777777" w:rsidR="00614450" w:rsidRPr="001362C4" w:rsidRDefault="00886CC6">
            <w:pPr>
              <w:spacing w:line="336" w:lineRule="auto"/>
              <w:jc w:val="center"/>
              <w:rPr>
                <w:b/>
                <w:sz w:val="25"/>
                <w:szCs w:val="25"/>
              </w:rPr>
            </w:pPr>
            <w:r w:rsidRPr="001362C4">
              <w:rPr>
                <w:b/>
                <w:sz w:val="25"/>
                <w:szCs w:val="25"/>
              </w:rPr>
              <w:t xml:space="preserve">Đề nghị hỗ trợ </w:t>
            </w:r>
          </w:p>
          <w:p w14:paraId="29BB04B0" w14:textId="77777777" w:rsidR="00614450" w:rsidRPr="001362C4" w:rsidRDefault="00886CC6">
            <w:pPr>
              <w:spacing w:line="336" w:lineRule="auto"/>
              <w:jc w:val="center"/>
              <w:rPr>
                <w:b/>
                <w:sz w:val="25"/>
                <w:szCs w:val="25"/>
              </w:rPr>
            </w:pPr>
            <w:r w:rsidRPr="001362C4">
              <w:rPr>
                <w:b/>
                <w:sz w:val="25"/>
                <w:szCs w:val="25"/>
              </w:rPr>
              <w:t>đào tạo</w:t>
            </w:r>
          </w:p>
        </w:tc>
      </w:tr>
      <w:tr w:rsidR="00614450" w:rsidRPr="001362C4" w14:paraId="787BA8D6" w14:textId="77777777">
        <w:trPr>
          <w:trHeight w:val="631"/>
          <w:jc w:val="center"/>
        </w:trPr>
        <w:tc>
          <w:tcPr>
            <w:tcW w:w="534" w:type="dxa"/>
            <w:vMerge/>
            <w:tcBorders>
              <w:top w:val="single" w:sz="8" w:space="0" w:color="000000"/>
              <w:left w:val="single" w:sz="8" w:space="0" w:color="000000"/>
              <w:bottom w:val="single" w:sz="8" w:space="0" w:color="000000"/>
              <w:right w:val="single" w:sz="4" w:space="0" w:color="000000"/>
            </w:tcBorders>
            <w:vAlign w:val="center"/>
          </w:tcPr>
          <w:p w14:paraId="1957A33F" w14:textId="77777777" w:rsidR="00614450" w:rsidRPr="001362C4" w:rsidRDefault="00614450">
            <w:pPr>
              <w:widowControl w:val="0"/>
              <w:pBdr>
                <w:top w:val="nil"/>
                <w:left w:val="nil"/>
                <w:bottom w:val="nil"/>
                <w:right w:val="nil"/>
                <w:between w:val="nil"/>
              </w:pBdr>
              <w:spacing w:line="276" w:lineRule="auto"/>
              <w:rPr>
                <w:b/>
                <w:sz w:val="25"/>
                <w:szCs w:val="25"/>
              </w:rPr>
            </w:pPr>
          </w:p>
        </w:tc>
        <w:tc>
          <w:tcPr>
            <w:tcW w:w="1063" w:type="dxa"/>
            <w:vMerge/>
            <w:tcBorders>
              <w:top w:val="single" w:sz="8" w:space="0" w:color="000000"/>
              <w:left w:val="single" w:sz="4" w:space="0" w:color="000000"/>
              <w:bottom w:val="single" w:sz="8" w:space="0" w:color="000000"/>
              <w:right w:val="single" w:sz="4" w:space="0" w:color="000000"/>
            </w:tcBorders>
            <w:vAlign w:val="center"/>
          </w:tcPr>
          <w:p w14:paraId="521E797C" w14:textId="77777777" w:rsidR="00614450" w:rsidRPr="001362C4" w:rsidRDefault="00614450">
            <w:pPr>
              <w:widowControl w:val="0"/>
              <w:pBdr>
                <w:top w:val="nil"/>
                <w:left w:val="nil"/>
                <w:bottom w:val="nil"/>
                <w:right w:val="nil"/>
                <w:between w:val="nil"/>
              </w:pBdr>
              <w:spacing w:line="276" w:lineRule="auto"/>
              <w:rPr>
                <w:b/>
                <w:sz w:val="25"/>
                <w:szCs w:val="25"/>
              </w:rPr>
            </w:pPr>
          </w:p>
        </w:tc>
        <w:tc>
          <w:tcPr>
            <w:tcW w:w="2554" w:type="dxa"/>
            <w:vMerge/>
            <w:tcBorders>
              <w:top w:val="single" w:sz="8" w:space="0" w:color="000000"/>
              <w:left w:val="single" w:sz="4" w:space="0" w:color="000000"/>
              <w:bottom w:val="single" w:sz="8" w:space="0" w:color="000000"/>
              <w:right w:val="nil"/>
            </w:tcBorders>
            <w:vAlign w:val="center"/>
          </w:tcPr>
          <w:p w14:paraId="76275C77" w14:textId="77777777" w:rsidR="00614450" w:rsidRPr="001362C4" w:rsidRDefault="00614450">
            <w:pPr>
              <w:widowControl w:val="0"/>
              <w:pBdr>
                <w:top w:val="nil"/>
                <w:left w:val="nil"/>
                <w:bottom w:val="nil"/>
                <w:right w:val="nil"/>
                <w:between w:val="nil"/>
              </w:pBdr>
              <w:spacing w:line="276" w:lineRule="auto"/>
              <w:rPr>
                <w:b/>
                <w:sz w:val="25"/>
                <w:szCs w:val="25"/>
              </w:rPr>
            </w:pPr>
          </w:p>
        </w:tc>
        <w:tc>
          <w:tcPr>
            <w:tcW w:w="563" w:type="dxa"/>
            <w:tcBorders>
              <w:top w:val="nil"/>
              <w:left w:val="single" w:sz="8" w:space="0" w:color="000000"/>
              <w:bottom w:val="single" w:sz="8" w:space="0" w:color="000000"/>
              <w:right w:val="single" w:sz="4" w:space="0" w:color="000000"/>
            </w:tcBorders>
            <w:vAlign w:val="center"/>
          </w:tcPr>
          <w:p w14:paraId="5F1339F0" w14:textId="77777777" w:rsidR="00614450" w:rsidRPr="001362C4" w:rsidRDefault="00886CC6">
            <w:pPr>
              <w:spacing w:line="336" w:lineRule="auto"/>
              <w:jc w:val="center"/>
              <w:rPr>
                <w:b/>
                <w:sz w:val="25"/>
                <w:szCs w:val="25"/>
              </w:rPr>
            </w:pPr>
            <w:r w:rsidRPr="001362C4">
              <w:rPr>
                <w:b/>
                <w:sz w:val="25"/>
                <w:szCs w:val="25"/>
              </w:rPr>
              <w:t>TB</w:t>
            </w:r>
          </w:p>
        </w:tc>
        <w:tc>
          <w:tcPr>
            <w:tcW w:w="693" w:type="dxa"/>
            <w:tcBorders>
              <w:top w:val="nil"/>
              <w:left w:val="nil"/>
              <w:bottom w:val="single" w:sz="8" w:space="0" w:color="000000"/>
              <w:right w:val="single" w:sz="4" w:space="0" w:color="000000"/>
            </w:tcBorders>
            <w:vAlign w:val="center"/>
          </w:tcPr>
          <w:p w14:paraId="7FA29E00" w14:textId="77777777" w:rsidR="00614450" w:rsidRPr="001362C4" w:rsidRDefault="00886CC6">
            <w:pPr>
              <w:spacing w:line="336" w:lineRule="auto"/>
              <w:jc w:val="center"/>
              <w:rPr>
                <w:b/>
                <w:sz w:val="25"/>
                <w:szCs w:val="25"/>
              </w:rPr>
            </w:pPr>
            <w:r w:rsidRPr="001362C4">
              <w:rPr>
                <w:b/>
                <w:sz w:val="25"/>
                <w:szCs w:val="25"/>
              </w:rPr>
              <w:t>Khá</w:t>
            </w:r>
          </w:p>
        </w:tc>
        <w:tc>
          <w:tcPr>
            <w:tcW w:w="606" w:type="dxa"/>
            <w:tcBorders>
              <w:top w:val="nil"/>
              <w:left w:val="nil"/>
              <w:bottom w:val="single" w:sz="8" w:space="0" w:color="000000"/>
              <w:right w:val="single" w:sz="8" w:space="0" w:color="000000"/>
            </w:tcBorders>
            <w:vAlign w:val="center"/>
          </w:tcPr>
          <w:p w14:paraId="1C9462D5" w14:textId="77777777" w:rsidR="00614450" w:rsidRPr="001362C4" w:rsidRDefault="00886CC6">
            <w:pPr>
              <w:spacing w:line="336" w:lineRule="auto"/>
              <w:jc w:val="center"/>
              <w:rPr>
                <w:b/>
                <w:sz w:val="25"/>
                <w:szCs w:val="25"/>
              </w:rPr>
            </w:pPr>
            <w:r w:rsidRPr="001362C4">
              <w:rPr>
                <w:b/>
                <w:sz w:val="25"/>
                <w:szCs w:val="25"/>
              </w:rPr>
              <w:t>Tốt</w:t>
            </w:r>
          </w:p>
        </w:tc>
        <w:tc>
          <w:tcPr>
            <w:tcW w:w="563" w:type="dxa"/>
            <w:tcBorders>
              <w:top w:val="nil"/>
              <w:left w:val="nil"/>
              <w:bottom w:val="single" w:sz="8" w:space="0" w:color="000000"/>
              <w:right w:val="single" w:sz="4" w:space="0" w:color="000000"/>
            </w:tcBorders>
            <w:vAlign w:val="center"/>
          </w:tcPr>
          <w:p w14:paraId="03A05089" w14:textId="77777777" w:rsidR="00614450" w:rsidRPr="001362C4" w:rsidRDefault="00886CC6">
            <w:pPr>
              <w:spacing w:line="336" w:lineRule="auto"/>
              <w:jc w:val="center"/>
              <w:rPr>
                <w:b/>
                <w:sz w:val="25"/>
                <w:szCs w:val="25"/>
              </w:rPr>
            </w:pPr>
            <w:r w:rsidRPr="001362C4">
              <w:rPr>
                <w:b/>
                <w:sz w:val="25"/>
                <w:szCs w:val="25"/>
              </w:rPr>
              <w:t>TB</w:t>
            </w:r>
          </w:p>
        </w:tc>
        <w:tc>
          <w:tcPr>
            <w:tcW w:w="693" w:type="dxa"/>
            <w:tcBorders>
              <w:top w:val="nil"/>
              <w:left w:val="nil"/>
              <w:bottom w:val="single" w:sz="8" w:space="0" w:color="000000"/>
              <w:right w:val="single" w:sz="4" w:space="0" w:color="000000"/>
            </w:tcBorders>
            <w:vAlign w:val="center"/>
          </w:tcPr>
          <w:p w14:paraId="383E525D" w14:textId="77777777" w:rsidR="00614450" w:rsidRPr="001362C4" w:rsidRDefault="00886CC6">
            <w:pPr>
              <w:spacing w:line="336" w:lineRule="auto"/>
              <w:jc w:val="center"/>
              <w:rPr>
                <w:b/>
                <w:sz w:val="25"/>
                <w:szCs w:val="25"/>
              </w:rPr>
            </w:pPr>
            <w:r w:rsidRPr="001362C4">
              <w:rPr>
                <w:b/>
                <w:sz w:val="25"/>
                <w:szCs w:val="25"/>
              </w:rPr>
              <w:t>Khá</w:t>
            </w:r>
          </w:p>
        </w:tc>
        <w:tc>
          <w:tcPr>
            <w:tcW w:w="606" w:type="dxa"/>
            <w:tcBorders>
              <w:top w:val="nil"/>
              <w:left w:val="nil"/>
              <w:bottom w:val="single" w:sz="8" w:space="0" w:color="000000"/>
              <w:right w:val="single" w:sz="8" w:space="0" w:color="000000"/>
            </w:tcBorders>
            <w:vAlign w:val="center"/>
          </w:tcPr>
          <w:p w14:paraId="49EA9546" w14:textId="77777777" w:rsidR="00614450" w:rsidRPr="001362C4" w:rsidRDefault="00886CC6">
            <w:pPr>
              <w:spacing w:line="336" w:lineRule="auto"/>
              <w:jc w:val="center"/>
              <w:rPr>
                <w:b/>
                <w:sz w:val="25"/>
                <w:szCs w:val="25"/>
              </w:rPr>
            </w:pPr>
            <w:r w:rsidRPr="001362C4">
              <w:rPr>
                <w:b/>
                <w:sz w:val="25"/>
                <w:szCs w:val="25"/>
              </w:rPr>
              <w:t>Tốt</w:t>
            </w:r>
          </w:p>
        </w:tc>
        <w:tc>
          <w:tcPr>
            <w:tcW w:w="563" w:type="dxa"/>
            <w:tcBorders>
              <w:top w:val="nil"/>
              <w:left w:val="nil"/>
              <w:bottom w:val="single" w:sz="8" w:space="0" w:color="000000"/>
              <w:right w:val="single" w:sz="4" w:space="0" w:color="000000"/>
            </w:tcBorders>
            <w:vAlign w:val="center"/>
          </w:tcPr>
          <w:p w14:paraId="476D6FF4" w14:textId="77777777" w:rsidR="00614450" w:rsidRPr="001362C4" w:rsidRDefault="00886CC6">
            <w:pPr>
              <w:spacing w:line="336" w:lineRule="auto"/>
              <w:jc w:val="center"/>
              <w:rPr>
                <w:b/>
                <w:sz w:val="25"/>
                <w:szCs w:val="25"/>
              </w:rPr>
            </w:pPr>
            <w:r w:rsidRPr="001362C4">
              <w:rPr>
                <w:b/>
                <w:sz w:val="25"/>
                <w:szCs w:val="25"/>
              </w:rPr>
              <w:t>TB</w:t>
            </w:r>
          </w:p>
        </w:tc>
        <w:tc>
          <w:tcPr>
            <w:tcW w:w="693" w:type="dxa"/>
            <w:tcBorders>
              <w:top w:val="nil"/>
              <w:left w:val="nil"/>
              <w:bottom w:val="single" w:sz="8" w:space="0" w:color="000000"/>
              <w:right w:val="single" w:sz="4" w:space="0" w:color="000000"/>
            </w:tcBorders>
            <w:vAlign w:val="center"/>
          </w:tcPr>
          <w:p w14:paraId="4C6CAF18" w14:textId="77777777" w:rsidR="00614450" w:rsidRPr="001362C4" w:rsidRDefault="00886CC6">
            <w:pPr>
              <w:spacing w:line="336" w:lineRule="auto"/>
              <w:jc w:val="center"/>
              <w:rPr>
                <w:b/>
                <w:sz w:val="25"/>
                <w:szCs w:val="25"/>
              </w:rPr>
            </w:pPr>
            <w:r w:rsidRPr="001362C4">
              <w:rPr>
                <w:b/>
                <w:sz w:val="25"/>
                <w:szCs w:val="25"/>
              </w:rPr>
              <w:t>Khá</w:t>
            </w:r>
          </w:p>
        </w:tc>
        <w:tc>
          <w:tcPr>
            <w:tcW w:w="606" w:type="dxa"/>
            <w:tcBorders>
              <w:top w:val="nil"/>
              <w:left w:val="nil"/>
              <w:bottom w:val="single" w:sz="8" w:space="0" w:color="000000"/>
              <w:right w:val="single" w:sz="8" w:space="0" w:color="000000"/>
            </w:tcBorders>
            <w:vAlign w:val="center"/>
          </w:tcPr>
          <w:p w14:paraId="00860231" w14:textId="77777777" w:rsidR="00614450" w:rsidRPr="001362C4" w:rsidRDefault="00886CC6">
            <w:pPr>
              <w:spacing w:line="336" w:lineRule="auto"/>
              <w:jc w:val="center"/>
              <w:rPr>
                <w:b/>
                <w:sz w:val="25"/>
                <w:szCs w:val="25"/>
              </w:rPr>
            </w:pPr>
            <w:r w:rsidRPr="001362C4">
              <w:rPr>
                <w:b/>
                <w:sz w:val="25"/>
                <w:szCs w:val="25"/>
              </w:rPr>
              <w:t>Tốt</w:t>
            </w:r>
          </w:p>
        </w:tc>
        <w:tc>
          <w:tcPr>
            <w:tcW w:w="563" w:type="dxa"/>
            <w:tcBorders>
              <w:top w:val="nil"/>
              <w:left w:val="nil"/>
              <w:bottom w:val="single" w:sz="8" w:space="0" w:color="000000"/>
              <w:right w:val="single" w:sz="4" w:space="0" w:color="000000"/>
            </w:tcBorders>
            <w:vAlign w:val="center"/>
          </w:tcPr>
          <w:p w14:paraId="300EB671" w14:textId="77777777" w:rsidR="00614450" w:rsidRPr="001362C4" w:rsidRDefault="00886CC6">
            <w:pPr>
              <w:spacing w:line="336" w:lineRule="auto"/>
              <w:jc w:val="center"/>
              <w:rPr>
                <w:b/>
                <w:sz w:val="25"/>
                <w:szCs w:val="25"/>
              </w:rPr>
            </w:pPr>
            <w:r w:rsidRPr="001362C4">
              <w:rPr>
                <w:b/>
                <w:sz w:val="25"/>
                <w:szCs w:val="25"/>
              </w:rPr>
              <w:t>TB</w:t>
            </w:r>
          </w:p>
        </w:tc>
        <w:tc>
          <w:tcPr>
            <w:tcW w:w="693" w:type="dxa"/>
            <w:tcBorders>
              <w:top w:val="nil"/>
              <w:left w:val="nil"/>
              <w:bottom w:val="single" w:sz="8" w:space="0" w:color="000000"/>
              <w:right w:val="single" w:sz="4" w:space="0" w:color="000000"/>
            </w:tcBorders>
            <w:vAlign w:val="center"/>
          </w:tcPr>
          <w:p w14:paraId="3F79E013" w14:textId="77777777" w:rsidR="00614450" w:rsidRPr="001362C4" w:rsidRDefault="00886CC6">
            <w:pPr>
              <w:spacing w:line="336" w:lineRule="auto"/>
              <w:jc w:val="center"/>
              <w:rPr>
                <w:b/>
                <w:sz w:val="25"/>
                <w:szCs w:val="25"/>
              </w:rPr>
            </w:pPr>
            <w:r w:rsidRPr="001362C4">
              <w:rPr>
                <w:b/>
                <w:sz w:val="25"/>
                <w:szCs w:val="25"/>
              </w:rPr>
              <w:t>Khá</w:t>
            </w:r>
          </w:p>
        </w:tc>
        <w:tc>
          <w:tcPr>
            <w:tcW w:w="606" w:type="dxa"/>
            <w:tcBorders>
              <w:top w:val="nil"/>
              <w:left w:val="nil"/>
              <w:bottom w:val="single" w:sz="8" w:space="0" w:color="000000"/>
              <w:right w:val="single" w:sz="8" w:space="0" w:color="000000"/>
            </w:tcBorders>
            <w:vAlign w:val="center"/>
          </w:tcPr>
          <w:p w14:paraId="419601C5" w14:textId="77777777" w:rsidR="00614450" w:rsidRPr="001362C4" w:rsidRDefault="00886CC6">
            <w:pPr>
              <w:spacing w:line="336" w:lineRule="auto"/>
              <w:jc w:val="center"/>
              <w:rPr>
                <w:b/>
                <w:sz w:val="25"/>
                <w:szCs w:val="25"/>
              </w:rPr>
            </w:pPr>
            <w:r w:rsidRPr="001362C4">
              <w:rPr>
                <w:b/>
                <w:sz w:val="25"/>
                <w:szCs w:val="25"/>
              </w:rPr>
              <w:t>Tốt</w:t>
            </w:r>
          </w:p>
        </w:tc>
        <w:tc>
          <w:tcPr>
            <w:tcW w:w="930" w:type="dxa"/>
            <w:tcBorders>
              <w:top w:val="nil"/>
              <w:left w:val="nil"/>
              <w:bottom w:val="single" w:sz="8" w:space="0" w:color="000000"/>
              <w:right w:val="single" w:sz="4" w:space="0" w:color="000000"/>
            </w:tcBorders>
            <w:vAlign w:val="center"/>
          </w:tcPr>
          <w:p w14:paraId="32CEC207" w14:textId="77777777" w:rsidR="00614450" w:rsidRPr="001362C4" w:rsidRDefault="00886CC6">
            <w:pPr>
              <w:spacing w:line="336" w:lineRule="auto"/>
              <w:jc w:val="center"/>
              <w:rPr>
                <w:b/>
                <w:sz w:val="25"/>
                <w:szCs w:val="25"/>
              </w:rPr>
            </w:pPr>
            <w:r w:rsidRPr="001362C4">
              <w:rPr>
                <w:b/>
                <w:sz w:val="25"/>
                <w:szCs w:val="25"/>
              </w:rPr>
              <w:t>Tinh thần</w:t>
            </w:r>
          </w:p>
        </w:tc>
        <w:tc>
          <w:tcPr>
            <w:tcW w:w="914" w:type="dxa"/>
            <w:tcBorders>
              <w:top w:val="nil"/>
              <w:left w:val="nil"/>
              <w:bottom w:val="single" w:sz="8" w:space="0" w:color="000000"/>
              <w:right w:val="single" w:sz="4" w:space="0" w:color="000000"/>
            </w:tcBorders>
            <w:vAlign w:val="center"/>
          </w:tcPr>
          <w:p w14:paraId="40F649C1" w14:textId="77777777" w:rsidR="00614450" w:rsidRPr="001362C4" w:rsidRDefault="00886CC6">
            <w:pPr>
              <w:spacing w:line="336" w:lineRule="auto"/>
              <w:jc w:val="center"/>
              <w:rPr>
                <w:b/>
                <w:sz w:val="25"/>
                <w:szCs w:val="25"/>
              </w:rPr>
            </w:pPr>
            <w:r w:rsidRPr="001362C4">
              <w:rPr>
                <w:b/>
                <w:sz w:val="25"/>
                <w:szCs w:val="25"/>
              </w:rPr>
              <w:t>Chuyên môn</w:t>
            </w:r>
          </w:p>
        </w:tc>
        <w:tc>
          <w:tcPr>
            <w:tcW w:w="630" w:type="dxa"/>
            <w:tcBorders>
              <w:top w:val="nil"/>
              <w:left w:val="nil"/>
              <w:bottom w:val="single" w:sz="8" w:space="0" w:color="000000"/>
              <w:right w:val="single" w:sz="8" w:space="0" w:color="000000"/>
            </w:tcBorders>
            <w:vAlign w:val="center"/>
          </w:tcPr>
          <w:p w14:paraId="43784854" w14:textId="77777777" w:rsidR="00614450" w:rsidRPr="001362C4" w:rsidRDefault="00886CC6">
            <w:pPr>
              <w:spacing w:line="336" w:lineRule="auto"/>
              <w:jc w:val="center"/>
              <w:rPr>
                <w:b/>
                <w:sz w:val="25"/>
                <w:szCs w:val="25"/>
              </w:rPr>
            </w:pPr>
            <w:r w:rsidRPr="001362C4">
              <w:rPr>
                <w:b/>
                <w:sz w:val="25"/>
                <w:szCs w:val="25"/>
              </w:rPr>
              <w:t>Quy định</w:t>
            </w:r>
          </w:p>
        </w:tc>
      </w:tr>
      <w:tr w:rsidR="00614450" w:rsidRPr="001362C4" w14:paraId="108BA275" w14:textId="77777777">
        <w:trPr>
          <w:trHeight w:val="305"/>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3B091048" w14:textId="77777777" w:rsidR="00614450" w:rsidRPr="001362C4" w:rsidRDefault="00886CC6">
            <w:pPr>
              <w:spacing w:line="336" w:lineRule="auto"/>
              <w:rPr>
                <w:sz w:val="25"/>
                <w:szCs w:val="25"/>
              </w:rPr>
            </w:pPr>
            <w:r w:rsidRPr="001362C4">
              <w:rPr>
                <w:sz w:val="25"/>
                <w:szCs w:val="25"/>
              </w:rPr>
              <w:t>1</w:t>
            </w:r>
          </w:p>
        </w:tc>
        <w:tc>
          <w:tcPr>
            <w:tcW w:w="1063" w:type="dxa"/>
            <w:tcBorders>
              <w:top w:val="nil"/>
              <w:left w:val="nil"/>
              <w:bottom w:val="single" w:sz="4" w:space="0" w:color="000000"/>
              <w:right w:val="single" w:sz="4" w:space="0" w:color="000000"/>
            </w:tcBorders>
            <w:shd w:val="clear" w:color="auto" w:fill="FFFFFF"/>
            <w:vAlign w:val="center"/>
          </w:tcPr>
          <w:p w14:paraId="65C25B6B" w14:textId="77777777" w:rsidR="00614450" w:rsidRPr="001362C4" w:rsidRDefault="00886CC6">
            <w:pPr>
              <w:spacing w:line="336" w:lineRule="auto"/>
              <w:jc w:val="center"/>
              <w:rPr>
                <w:sz w:val="25"/>
                <w:szCs w:val="25"/>
              </w:rPr>
            </w:pPr>
            <w:r w:rsidRPr="001362C4">
              <w:rPr>
                <w:sz w:val="25"/>
                <w:szCs w:val="25"/>
              </w:rPr>
              <w:t>SS-010</w:t>
            </w:r>
          </w:p>
        </w:tc>
        <w:tc>
          <w:tcPr>
            <w:tcW w:w="2554" w:type="dxa"/>
            <w:tcBorders>
              <w:top w:val="nil"/>
              <w:left w:val="nil"/>
              <w:bottom w:val="single" w:sz="4" w:space="0" w:color="000000"/>
              <w:right w:val="nil"/>
            </w:tcBorders>
            <w:shd w:val="clear" w:color="auto" w:fill="FFFFFF"/>
            <w:vAlign w:val="center"/>
          </w:tcPr>
          <w:p w14:paraId="6C39F9BA" w14:textId="77777777" w:rsidR="00614450" w:rsidRPr="001362C4" w:rsidRDefault="00886CC6">
            <w:pPr>
              <w:spacing w:line="336" w:lineRule="auto"/>
              <w:rPr>
                <w:sz w:val="25"/>
                <w:szCs w:val="25"/>
              </w:rPr>
            </w:pPr>
            <w:r w:rsidRPr="001362C4">
              <w:rPr>
                <w:sz w:val="25"/>
                <w:szCs w:val="25"/>
              </w:rPr>
              <w:t>Đinh Thị Hiền</w:t>
            </w:r>
          </w:p>
        </w:tc>
        <w:tc>
          <w:tcPr>
            <w:tcW w:w="563" w:type="dxa"/>
            <w:tcBorders>
              <w:top w:val="nil"/>
              <w:left w:val="single" w:sz="8" w:space="0" w:color="000000"/>
              <w:bottom w:val="single" w:sz="4" w:space="0" w:color="000000"/>
              <w:right w:val="single" w:sz="4" w:space="0" w:color="000000"/>
            </w:tcBorders>
            <w:vAlign w:val="bottom"/>
          </w:tcPr>
          <w:p w14:paraId="072E36F4"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2FEF527"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5A0F89B8"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21234CA9"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6240A9B0"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65BAAAEA"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453BB504"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E9C2469"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72D8E55"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59BA49F0"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AB36E14"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3092D2B4"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0BAA0A47" w14:textId="77777777" w:rsidR="00614450" w:rsidRPr="001362C4" w:rsidRDefault="00886CC6">
            <w:pPr>
              <w:spacing w:line="336" w:lineRule="auto"/>
              <w:jc w:val="center"/>
              <w:rPr>
                <w:sz w:val="25"/>
                <w:szCs w:val="25"/>
              </w:rPr>
            </w:pPr>
            <w:r w:rsidRPr="001362C4">
              <w:rPr>
                <w:sz w:val="25"/>
                <w:szCs w:val="25"/>
              </w:rPr>
              <w:t> </w:t>
            </w:r>
          </w:p>
        </w:tc>
        <w:tc>
          <w:tcPr>
            <w:tcW w:w="914" w:type="dxa"/>
            <w:tcBorders>
              <w:top w:val="nil"/>
              <w:left w:val="nil"/>
              <w:bottom w:val="single" w:sz="4" w:space="0" w:color="000000"/>
              <w:right w:val="single" w:sz="4" w:space="0" w:color="000000"/>
            </w:tcBorders>
            <w:vAlign w:val="bottom"/>
          </w:tcPr>
          <w:p w14:paraId="1558F2D4"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106868DD"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751814A7"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57E41082" w14:textId="77777777" w:rsidR="00614450" w:rsidRPr="001362C4" w:rsidRDefault="00886CC6">
            <w:pPr>
              <w:spacing w:line="336" w:lineRule="auto"/>
              <w:rPr>
                <w:sz w:val="25"/>
                <w:szCs w:val="25"/>
              </w:rPr>
            </w:pPr>
            <w:r w:rsidRPr="001362C4">
              <w:rPr>
                <w:sz w:val="25"/>
                <w:szCs w:val="25"/>
              </w:rPr>
              <w:t>2</w:t>
            </w:r>
          </w:p>
        </w:tc>
        <w:tc>
          <w:tcPr>
            <w:tcW w:w="1063" w:type="dxa"/>
            <w:tcBorders>
              <w:top w:val="nil"/>
              <w:left w:val="nil"/>
              <w:bottom w:val="single" w:sz="4" w:space="0" w:color="000000"/>
              <w:right w:val="single" w:sz="4" w:space="0" w:color="000000"/>
            </w:tcBorders>
            <w:shd w:val="clear" w:color="auto" w:fill="FFFFFF"/>
            <w:vAlign w:val="center"/>
          </w:tcPr>
          <w:p w14:paraId="635A394B" w14:textId="77777777" w:rsidR="00614450" w:rsidRPr="001362C4" w:rsidRDefault="00886CC6">
            <w:pPr>
              <w:spacing w:line="336" w:lineRule="auto"/>
              <w:jc w:val="center"/>
              <w:rPr>
                <w:sz w:val="25"/>
                <w:szCs w:val="25"/>
              </w:rPr>
            </w:pPr>
            <w:r w:rsidRPr="001362C4">
              <w:rPr>
                <w:sz w:val="25"/>
                <w:szCs w:val="25"/>
              </w:rPr>
              <w:t>SS-028</w:t>
            </w:r>
          </w:p>
        </w:tc>
        <w:tc>
          <w:tcPr>
            <w:tcW w:w="2554" w:type="dxa"/>
            <w:tcBorders>
              <w:top w:val="nil"/>
              <w:left w:val="nil"/>
              <w:bottom w:val="single" w:sz="4" w:space="0" w:color="000000"/>
              <w:right w:val="nil"/>
            </w:tcBorders>
            <w:shd w:val="clear" w:color="auto" w:fill="FFFFFF"/>
            <w:vAlign w:val="center"/>
          </w:tcPr>
          <w:p w14:paraId="1754EBEF" w14:textId="77777777" w:rsidR="00614450" w:rsidRPr="001362C4" w:rsidRDefault="00886CC6">
            <w:pPr>
              <w:spacing w:line="336" w:lineRule="auto"/>
              <w:rPr>
                <w:sz w:val="25"/>
                <w:szCs w:val="25"/>
              </w:rPr>
            </w:pPr>
            <w:r w:rsidRPr="001362C4">
              <w:rPr>
                <w:sz w:val="25"/>
                <w:szCs w:val="25"/>
              </w:rPr>
              <w:t>Trần Thị Phương Linh</w:t>
            </w:r>
          </w:p>
        </w:tc>
        <w:tc>
          <w:tcPr>
            <w:tcW w:w="563" w:type="dxa"/>
            <w:tcBorders>
              <w:top w:val="nil"/>
              <w:left w:val="single" w:sz="8" w:space="0" w:color="000000"/>
              <w:bottom w:val="single" w:sz="4" w:space="0" w:color="000000"/>
              <w:right w:val="single" w:sz="4" w:space="0" w:color="000000"/>
            </w:tcBorders>
            <w:vAlign w:val="bottom"/>
          </w:tcPr>
          <w:p w14:paraId="2FEBE2B4"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764D3AF"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42198E35"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971527B"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B76209C"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3DCDD80A"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1CE5C988"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6712E57"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2F0B8178"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772A578"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442D45F"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2DA09F2" w14:textId="77777777" w:rsidR="00614450" w:rsidRPr="001362C4" w:rsidRDefault="00886CC6">
            <w:pPr>
              <w:spacing w:line="336" w:lineRule="auto"/>
              <w:jc w:val="center"/>
              <w:rPr>
                <w:sz w:val="25"/>
                <w:szCs w:val="25"/>
              </w:rPr>
            </w:pPr>
            <w:r w:rsidRPr="001362C4">
              <w:rPr>
                <w:sz w:val="25"/>
                <w:szCs w:val="25"/>
              </w:rPr>
              <w:t> </w:t>
            </w:r>
          </w:p>
        </w:tc>
        <w:tc>
          <w:tcPr>
            <w:tcW w:w="930" w:type="dxa"/>
            <w:tcBorders>
              <w:top w:val="nil"/>
              <w:left w:val="nil"/>
              <w:bottom w:val="single" w:sz="4" w:space="0" w:color="000000"/>
              <w:right w:val="single" w:sz="4" w:space="0" w:color="000000"/>
            </w:tcBorders>
            <w:vAlign w:val="bottom"/>
          </w:tcPr>
          <w:p w14:paraId="01BC3CB2"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4" w:space="0" w:color="000000"/>
              <w:right w:val="single" w:sz="4" w:space="0" w:color="000000"/>
            </w:tcBorders>
            <w:vAlign w:val="bottom"/>
          </w:tcPr>
          <w:p w14:paraId="2D71197D"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66EB89F3" w14:textId="77777777" w:rsidR="00614450" w:rsidRPr="001362C4" w:rsidRDefault="00886CC6">
            <w:pPr>
              <w:spacing w:line="336" w:lineRule="auto"/>
              <w:jc w:val="center"/>
              <w:rPr>
                <w:sz w:val="25"/>
                <w:szCs w:val="25"/>
              </w:rPr>
            </w:pPr>
            <w:r w:rsidRPr="001362C4">
              <w:rPr>
                <w:sz w:val="25"/>
                <w:szCs w:val="25"/>
              </w:rPr>
              <w:t>x</w:t>
            </w:r>
          </w:p>
        </w:tc>
      </w:tr>
      <w:tr w:rsidR="00614450" w:rsidRPr="001362C4" w14:paraId="6CD89DE0"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37DD41A8" w14:textId="77777777" w:rsidR="00614450" w:rsidRPr="001362C4" w:rsidRDefault="00886CC6">
            <w:pPr>
              <w:spacing w:line="336" w:lineRule="auto"/>
              <w:rPr>
                <w:sz w:val="25"/>
                <w:szCs w:val="25"/>
              </w:rPr>
            </w:pPr>
            <w:r w:rsidRPr="001362C4">
              <w:rPr>
                <w:sz w:val="25"/>
                <w:szCs w:val="25"/>
              </w:rPr>
              <w:t>3</w:t>
            </w:r>
          </w:p>
        </w:tc>
        <w:tc>
          <w:tcPr>
            <w:tcW w:w="1063" w:type="dxa"/>
            <w:tcBorders>
              <w:top w:val="nil"/>
              <w:left w:val="nil"/>
              <w:bottom w:val="single" w:sz="4" w:space="0" w:color="000000"/>
              <w:right w:val="single" w:sz="4" w:space="0" w:color="000000"/>
            </w:tcBorders>
            <w:shd w:val="clear" w:color="auto" w:fill="FFFFFF"/>
            <w:vAlign w:val="center"/>
          </w:tcPr>
          <w:p w14:paraId="3E2C8E97" w14:textId="77777777" w:rsidR="00614450" w:rsidRPr="001362C4" w:rsidRDefault="00886CC6">
            <w:pPr>
              <w:spacing w:line="336" w:lineRule="auto"/>
              <w:jc w:val="center"/>
              <w:rPr>
                <w:sz w:val="25"/>
                <w:szCs w:val="25"/>
              </w:rPr>
            </w:pPr>
            <w:r w:rsidRPr="001362C4">
              <w:rPr>
                <w:sz w:val="25"/>
                <w:szCs w:val="25"/>
              </w:rPr>
              <w:t>SS-054</w:t>
            </w:r>
          </w:p>
        </w:tc>
        <w:tc>
          <w:tcPr>
            <w:tcW w:w="2554" w:type="dxa"/>
            <w:tcBorders>
              <w:top w:val="nil"/>
              <w:left w:val="nil"/>
              <w:bottom w:val="single" w:sz="4" w:space="0" w:color="000000"/>
              <w:right w:val="nil"/>
            </w:tcBorders>
            <w:shd w:val="clear" w:color="auto" w:fill="FFFFFF"/>
            <w:vAlign w:val="center"/>
          </w:tcPr>
          <w:p w14:paraId="4E671869" w14:textId="77777777" w:rsidR="00614450" w:rsidRPr="001362C4" w:rsidRDefault="00886CC6">
            <w:pPr>
              <w:spacing w:line="336" w:lineRule="auto"/>
              <w:rPr>
                <w:sz w:val="25"/>
                <w:szCs w:val="25"/>
              </w:rPr>
            </w:pPr>
            <w:r w:rsidRPr="001362C4">
              <w:rPr>
                <w:sz w:val="25"/>
                <w:szCs w:val="25"/>
              </w:rPr>
              <w:t>Nguyễn Phương Thủy</w:t>
            </w:r>
          </w:p>
        </w:tc>
        <w:tc>
          <w:tcPr>
            <w:tcW w:w="563" w:type="dxa"/>
            <w:tcBorders>
              <w:top w:val="nil"/>
              <w:left w:val="single" w:sz="8" w:space="0" w:color="000000"/>
              <w:bottom w:val="single" w:sz="4" w:space="0" w:color="000000"/>
              <w:right w:val="single" w:sz="4" w:space="0" w:color="000000"/>
            </w:tcBorders>
            <w:vAlign w:val="bottom"/>
          </w:tcPr>
          <w:p w14:paraId="64206103"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936AD5F"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51A5E3F6"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4273506"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F2A0D28"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1B47998A"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24DA0D17"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C34E98B"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74F0708E"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471AE97A"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6E7BCAC1"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1E1E3B5C"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08D80BF8" w14:textId="77777777" w:rsidR="00614450" w:rsidRPr="001362C4" w:rsidRDefault="00886CC6">
            <w:pPr>
              <w:spacing w:line="336" w:lineRule="auto"/>
              <w:jc w:val="center"/>
              <w:rPr>
                <w:sz w:val="25"/>
                <w:szCs w:val="25"/>
              </w:rPr>
            </w:pPr>
            <w:r w:rsidRPr="001362C4">
              <w:rPr>
                <w:sz w:val="25"/>
                <w:szCs w:val="25"/>
              </w:rPr>
              <w:t> </w:t>
            </w:r>
          </w:p>
        </w:tc>
        <w:tc>
          <w:tcPr>
            <w:tcW w:w="914" w:type="dxa"/>
            <w:tcBorders>
              <w:top w:val="nil"/>
              <w:left w:val="nil"/>
              <w:bottom w:val="single" w:sz="4" w:space="0" w:color="000000"/>
              <w:right w:val="single" w:sz="4" w:space="0" w:color="000000"/>
            </w:tcBorders>
            <w:vAlign w:val="bottom"/>
          </w:tcPr>
          <w:p w14:paraId="634FF0E0"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0CD89BAB"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572946F7"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4D2D8167" w14:textId="77777777" w:rsidR="00614450" w:rsidRPr="001362C4" w:rsidRDefault="00886CC6">
            <w:pPr>
              <w:spacing w:line="336" w:lineRule="auto"/>
              <w:rPr>
                <w:sz w:val="25"/>
                <w:szCs w:val="25"/>
              </w:rPr>
            </w:pPr>
            <w:r w:rsidRPr="001362C4">
              <w:rPr>
                <w:sz w:val="25"/>
                <w:szCs w:val="25"/>
              </w:rPr>
              <w:t>4</w:t>
            </w:r>
          </w:p>
        </w:tc>
        <w:tc>
          <w:tcPr>
            <w:tcW w:w="1063" w:type="dxa"/>
            <w:tcBorders>
              <w:top w:val="nil"/>
              <w:left w:val="nil"/>
              <w:bottom w:val="single" w:sz="4" w:space="0" w:color="000000"/>
              <w:right w:val="single" w:sz="4" w:space="0" w:color="000000"/>
            </w:tcBorders>
            <w:shd w:val="clear" w:color="auto" w:fill="FFFFFF"/>
            <w:vAlign w:val="center"/>
          </w:tcPr>
          <w:p w14:paraId="65CA1CF7" w14:textId="77777777" w:rsidR="00614450" w:rsidRPr="001362C4" w:rsidRDefault="00886CC6">
            <w:pPr>
              <w:spacing w:line="336" w:lineRule="auto"/>
              <w:jc w:val="center"/>
              <w:rPr>
                <w:sz w:val="25"/>
                <w:szCs w:val="25"/>
              </w:rPr>
            </w:pPr>
            <w:r w:rsidRPr="001362C4">
              <w:rPr>
                <w:sz w:val="25"/>
                <w:szCs w:val="25"/>
              </w:rPr>
              <w:t>SS-065</w:t>
            </w:r>
          </w:p>
        </w:tc>
        <w:tc>
          <w:tcPr>
            <w:tcW w:w="2554" w:type="dxa"/>
            <w:tcBorders>
              <w:top w:val="nil"/>
              <w:left w:val="nil"/>
              <w:bottom w:val="single" w:sz="4" w:space="0" w:color="000000"/>
              <w:right w:val="nil"/>
            </w:tcBorders>
            <w:shd w:val="clear" w:color="auto" w:fill="FFFFFF"/>
            <w:vAlign w:val="center"/>
          </w:tcPr>
          <w:p w14:paraId="15C613B0" w14:textId="77777777" w:rsidR="00614450" w:rsidRPr="001362C4" w:rsidRDefault="00886CC6">
            <w:pPr>
              <w:spacing w:line="336" w:lineRule="auto"/>
              <w:rPr>
                <w:sz w:val="25"/>
                <w:szCs w:val="25"/>
              </w:rPr>
            </w:pPr>
            <w:r w:rsidRPr="001362C4">
              <w:rPr>
                <w:sz w:val="25"/>
                <w:szCs w:val="25"/>
              </w:rPr>
              <w:t>Ngô Thị Thu Hằng</w:t>
            </w:r>
          </w:p>
        </w:tc>
        <w:tc>
          <w:tcPr>
            <w:tcW w:w="563" w:type="dxa"/>
            <w:tcBorders>
              <w:top w:val="nil"/>
              <w:left w:val="single" w:sz="8" w:space="0" w:color="000000"/>
              <w:bottom w:val="single" w:sz="4" w:space="0" w:color="000000"/>
              <w:right w:val="single" w:sz="4" w:space="0" w:color="000000"/>
            </w:tcBorders>
            <w:vAlign w:val="bottom"/>
          </w:tcPr>
          <w:p w14:paraId="6AEE0640"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4872B1BF"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7319C6D3"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EED6FB5"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5E351B0"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CC1AC18"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5CF408C8"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901C86F"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747313C0"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7DC9AD40"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D085DDF"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050603F7"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52D2C6F0"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4" w:space="0" w:color="000000"/>
              <w:right w:val="single" w:sz="4" w:space="0" w:color="000000"/>
            </w:tcBorders>
            <w:vAlign w:val="bottom"/>
          </w:tcPr>
          <w:p w14:paraId="7B26C578"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19727618"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39794136"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6594602C" w14:textId="77777777" w:rsidR="00614450" w:rsidRPr="001362C4" w:rsidRDefault="00886CC6">
            <w:pPr>
              <w:spacing w:line="336" w:lineRule="auto"/>
              <w:rPr>
                <w:sz w:val="25"/>
                <w:szCs w:val="25"/>
              </w:rPr>
            </w:pPr>
            <w:r w:rsidRPr="001362C4">
              <w:rPr>
                <w:sz w:val="25"/>
                <w:szCs w:val="25"/>
              </w:rPr>
              <w:t>5</w:t>
            </w:r>
          </w:p>
        </w:tc>
        <w:tc>
          <w:tcPr>
            <w:tcW w:w="1063" w:type="dxa"/>
            <w:tcBorders>
              <w:top w:val="nil"/>
              <w:left w:val="nil"/>
              <w:bottom w:val="single" w:sz="4" w:space="0" w:color="000000"/>
              <w:right w:val="single" w:sz="4" w:space="0" w:color="000000"/>
            </w:tcBorders>
            <w:shd w:val="clear" w:color="auto" w:fill="FFFFFF"/>
            <w:vAlign w:val="center"/>
          </w:tcPr>
          <w:p w14:paraId="083A6E26" w14:textId="77777777" w:rsidR="00614450" w:rsidRPr="001362C4" w:rsidRDefault="00886CC6">
            <w:pPr>
              <w:spacing w:line="336" w:lineRule="auto"/>
              <w:jc w:val="center"/>
              <w:rPr>
                <w:sz w:val="25"/>
                <w:szCs w:val="25"/>
              </w:rPr>
            </w:pPr>
            <w:r w:rsidRPr="001362C4">
              <w:rPr>
                <w:sz w:val="25"/>
                <w:szCs w:val="25"/>
              </w:rPr>
              <w:t>SS-071</w:t>
            </w:r>
          </w:p>
        </w:tc>
        <w:tc>
          <w:tcPr>
            <w:tcW w:w="2554" w:type="dxa"/>
            <w:tcBorders>
              <w:top w:val="nil"/>
              <w:left w:val="nil"/>
              <w:bottom w:val="single" w:sz="4" w:space="0" w:color="000000"/>
              <w:right w:val="nil"/>
            </w:tcBorders>
            <w:shd w:val="clear" w:color="auto" w:fill="FFFFFF"/>
            <w:vAlign w:val="center"/>
          </w:tcPr>
          <w:p w14:paraId="44A06C70" w14:textId="77777777" w:rsidR="00614450" w:rsidRPr="001362C4" w:rsidRDefault="00886CC6">
            <w:pPr>
              <w:spacing w:line="336" w:lineRule="auto"/>
              <w:rPr>
                <w:sz w:val="25"/>
                <w:szCs w:val="25"/>
              </w:rPr>
            </w:pPr>
            <w:r w:rsidRPr="001362C4">
              <w:rPr>
                <w:sz w:val="25"/>
                <w:szCs w:val="25"/>
              </w:rPr>
              <w:t>Nguyễn Thị Trang</w:t>
            </w:r>
          </w:p>
        </w:tc>
        <w:tc>
          <w:tcPr>
            <w:tcW w:w="563" w:type="dxa"/>
            <w:tcBorders>
              <w:top w:val="nil"/>
              <w:left w:val="single" w:sz="8" w:space="0" w:color="000000"/>
              <w:bottom w:val="single" w:sz="4" w:space="0" w:color="000000"/>
              <w:right w:val="single" w:sz="4" w:space="0" w:color="000000"/>
            </w:tcBorders>
            <w:vAlign w:val="bottom"/>
          </w:tcPr>
          <w:p w14:paraId="596CED36"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2D5195E"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43B0272"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6D973FA"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3F43303C"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0F9E55A7"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484891B4"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30A7C69"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64538FB3"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74BCB1C5"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5FCDA6A"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5053D41F"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3AFD8B45"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4" w:space="0" w:color="000000"/>
              <w:right w:val="single" w:sz="4" w:space="0" w:color="000000"/>
            </w:tcBorders>
            <w:vAlign w:val="bottom"/>
          </w:tcPr>
          <w:p w14:paraId="2BD4A006"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170BC45F"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6472D9C0"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7BC78024" w14:textId="77777777" w:rsidR="00614450" w:rsidRPr="001362C4" w:rsidRDefault="00886CC6">
            <w:pPr>
              <w:spacing w:line="336" w:lineRule="auto"/>
              <w:rPr>
                <w:sz w:val="25"/>
                <w:szCs w:val="25"/>
              </w:rPr>
            </w:pPr>
            <w:r w:rsidRPr="001362C4">
              <w:rPr>
                <w:sz w:val="25"/>
                <w:szCs w:val="25"/>
              </w:rPr>
              <w:t>6</w:t>
            </w:r>
          </w:p>
        </w:tc>
        <w:tc>
          <w:tcPr>
            <w:tcW w:w="1063" w:type="dxa"/>
            <w:tcBorders>
              <w:top w:val="nil"/>
              <w:left w:val="nil"/>
              <w:bottom w:val="single" w:sz="4" w:space="0" w:color="000000"/>
              <w:right w:val="single" w:sz="4" w:space="0" w:color="000000"/>
            </w:tcBorders>
            <w:shd w:val="clear" w:color="auto" w:fill="FFFFFF"/>
            <w:vAlign w:val="center"/>
          </w:tcPr>
          <w:p w14:paraId="2F8BE8E1" w14:textId="77777777" w:rsidR="00614450" w:rsidRPr="001362C4" w:rsidRDefault="00886CC6">
            <w:pPr>
              <w:spacing w:line="336" w:lineRule="auto"/>
              <w:jc w:val="center"/>
              <w:rPr>
                <w:sz w:val="25"/>
                <w:szCs w:val="25"/>
              </w:rPr>
            </w:pPr>
            <w:r w:rsidRPr="001362C4">
              <w:rPr>
                <w:sz w:val="25"/>
                <w:szCs w:val="25"/>
              </w:rPr>
              <w:t>SS-084</w:t>
            </w:r>
          </w:p>
        </w:tc>
        <w:tc>
          <w:tcPr>
            <w:tcW w:w="2554" w:type="dxa"/>
            <w:tcBorders>
              <w:top w:val="nil"/>
              <w:left w:val="nil"/>
              <w:bottom w:val="single" w:sz="4" w:space="0" w:color="000000"/>
              <w:right w:val="nil"/>
            </w:tcBorders>
            <w:shd w:val="clear" w:color="auto" w:fill="FFFFFF"/>
            <w:vAlign w:val="center"/>
          </w:tcPr>
          <w:p w14:paraId="2571C6B3" w14:textId="77777777" w:rsidR="00614450" w:rsidRPr="001362C4" w:rsidRDefault="00886CC6">
            <w:pPr>
              <w:spacing w:line="336" w:lineRule="auto"/>
              <w:rPr>
                <w:sz w:val="25"/>
                <w:szCs w:val="25"/>
              </w:rPr>
            </w:pPr>
            <w:r w:rsidRPr="001362C4">
              <w:rPr>
                <w:sz w:val="25"/>
                <w:szCs w:val="25"/>
              </w:rPr>
              <w:t>Hoàng Phương Thảo</w:t>
            </w:r>
          </w:p>
        </w:tc>
        <w:tc>
          <w:tcPr>
            <w:tcW w:w="563" w:type="dxa"/>
            <w:tcBorders>
              <w:top w:val="nil"/>
              <w:left w:val="single" w:sz="8" w:space="0" w:color="000000"/>
              <w:bottom w:val="single" w:sz="4" w:space="0" w:color="000000"/>
              <w:right w:val="single" w:sz="4" w:space="0" w:color="000000"/>
            </w:tcBorders>
            <w:vAlign w:val="bottom"/>
          </w:tcPr>
          <w:p w14:paraId="18E07508"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5F669A0"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93F2866"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56FD7B8A"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5793699"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263060C7"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28FD79ED"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F3B4574"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3FE42A23"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2F3166FE"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548F5CB"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2B0A2638" w14:textId="77777777" w:rsidR="00614450" w:rsidRPr="001362C4" w:rsidRDefault="00886CC6">
            <w:pPr>
              <w:spacing w:line="336" w:lineRule="auto"/>
              <w:jc w:val="center"/>
              <w:rPr>
                <w:sz w:val="25"/>
                <w:szCs w:val="25"/>
              </w:rPr>
            </w:pPr>
            <w:r w:rsidRPr="001362C4">
              <w:rPr>
                <w:sz w:val="25"/>
                <w:szCs w:val="25"/>
              </w:rPr>
              <w:t> </w:t>
            </w:r>
          </w:p>
        </w:tc>
        <w:tc>
          <w:tcPr>
            <w:tcW w:w="930" w:type="dxa"/>
            <w:tcBorders>
              <w:top w:val="nil"/>
              <w:left w:val="nil"/>
              <w:bottom w:val="single" w:sz="4" w:space="0" w:color="000000"/>
              <w:right w:val="single" w:sz="4" w:space="0" w:color="000000"/>
            </w:tcBorders>
            <w:vAlign w:val="bottom"/>
          </w:tcPr>
          <w:p w14:paraId="3F68F208"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4" w:space="0" w:color="000000"/>
              <w:right w:val="single" w:sz="4" w:space="0" w:color="000000"/>
            </w:tcBorders>
            <w:vAlign w:val="bottom"/>
          </w:tcPr>
          <w:p w14:paraId="381A05E2"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596074EF" w14:textId="77777777" w:rsidR="00614450" w:rsidRPr="001362C4" w:rsidRDefault="00886CC6">
            <w:pPr>
              <w:spacing w:line="336" w:lineRule="auto"/>
              <w:jc w:val="center"/>
              <w:rPr>
                <w:sz w:val="25"/>
                <w:szCs w:val="25"/>
              </w:rPr>
            </w:pPr>
            <w:r w:rsidRPr="001362C4">
              <w:rPr>
                <w:sz w:val="25"/>
                <w:szCs w:val="25"/>
              </w:rPr>
              <w:t>x</w:t>
            </w:r>
          </w:p>
        </w:tc>
      </w:tr>
      <w:tr w:rsidR="00614450" w:rsidRPr="001362C4" w14:paraId="02E4B206"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25188E4B" w14:textId="77777777" w:rsidR="00614450" w:rsidRPr="001362C4" w:rsidRDefault="00886CC6">
            <w:pPr>
              <w:spacing w:line="336" w:lineRule="auto"/>
              <w:rPr>
                <w:sz w:val="25"/>
                <w:szCs w:val="25"/>
              </w:rPr>
            </w:pPr>
            <w:r w:rsidRPr="001362C4">
              <w:rPr>
                <w:sz w:val="25"/>
                <w:szCs w:val="25"/>
              </w:rPr>
              <w:t>7</w:t>
            </w:r>
          </w:p>
        </w:tc>
        <w:tc>
          <w:tcPr>
            <w:tcW w:w="1063" w:type="dxa"/>
            <w:tcBorders>
              <w:top w:val="nil"/>
              <w:left w:val="nil"/>
              <w:bottom w:val="single" w:sz="4" w:space="0" w:color="000000"/>
              <w:right w:val="single" w:sz="4" w:space="0" w:color="000000"/>
            </w:tcBorders>
            <w:shd w:val="clear" w:color="auto" w:fill="FFFFFF"/>
            <w:vAlign w:val="center"/>
          </w:tcPr>
          <w:p w14:paraId="3A178A2B" w14:textId="77777777" w:rsidR="00614450" w:rsidRPr="001362C4" w:rsidRDefault="00886CC6">
            <w:pPr>
              <w:spacing w:line="336" w:lineRule="auto"/>
              <w:jc w:val="center"/>
              <w:rPr>
                <w:sz w:val="25"/>
                <w:szCs w:val="25"/>
              </w:rPr>
            </w:pPr>
            <w:r w:rsidRPr="001362C4">
              <w:rPr>
                <w:sz w:val="25"/>
                <w:szCs w:val="25"/>
              </w:rPr>
              <w:t>SS-118</w:t>
            </w:r>
          </w:p>
        </w:tc>
        <w:tc>
          <w:tcPr>
            <w:tcW w:w="2554" w:type="dxa"/>
            <w:tcBorders>
              <w:top w:val="nil"/>
              <w:left w:val="nil"/>
              <w:bottom w:val="single" w:sz="4" w:space="0" w:color="000000"/>
              <w:right w:val="nil"/>
            </w:tcBorders>
            <w:shd w:val="clear" w:color="auto" w:fill="FFFFFF"/>
            <w:vAlign w:val="center"/>
          </w:tcPr>
          <w:p w14:paraId="341C72EE" w14:textId="77777777" w:rsidR="00614450" w:rsidRPr="001362C4" w:rsidRDefault="00886CC6">
            <w:pPr>
              <w:spacing w:line="336" w:lineRule="auto"/>
              <w:rPr>
                <w:sz w:val="25"/>
                <w:szCs w:val="25"/>
              </w:rPr>
            </w:pPr>
            <w:r w:rsidRPr="001362C4">
              <w:rPr>
                <w:sz w:val="25"/>
                <w:szCs w:val="25"/>
              </w:rPr>
              <w:t>Bùi Thanh Tú</w:t>
            </w:r>
          </w:p>
        </w:tc>
        <w:tc>
          <w:tcPr>
            <w:tcW w:w="563" w:type="dxa"/>
            <w:tcBorders>
              <w:top w:val="nil"/>
              <w:left w:val="single" w:sz="8" w:space="0" w:color="000000"/>
              <w:bottom w:val="single" w:sz="4" w:space="0" w:color="000000"/>
              <w:right w:val="single" w:sz="4" w:space="0" w:color="000000"/>
            </w:tcBorders>
            <w:vAlign w:val="bottom"/>
          </w:tcPr>
          <w:p w14:paraId="4271F019"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814CE8B"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41446DB5"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79318FF8"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7D6D076A"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5AC2641E"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E87C16A"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6913FCA3"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3ECFE03E"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47DA7AFF"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3AD65A0"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4E206E8F"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4D3E5012"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4" w:space="0" w:color="000000"/>
              <w:right w:val="single" w:sz="4" w:space="0" w:color="000000"/>
            </w:tcBorders>
            <w:vAlign w:val="bottom"/>
          </w:tcPr>
          <w:p w14:paraId="6A92A07F"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16241FCD"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4BC95273"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1A8E4CA6" w14:textId="77777777" w:rsidR="00614450" w:rsidRPr="001362C4" w:rsidRDefault="00886CC6">
            <w:pPr>
              <w:spacing w:line="336" w:lineRule="auto"/>
              <w:rPr>
                <w:sz w:val="25"/>
                <w:szCs w:val="25"/>
              </w:rPr>
            </w:pPr>
            <w:r w:rsidRPr="001362C4">
              <w:rPr>
                <w:sz w:val="25"/>
                <w:szCs w:val="25"/>
              </w:rPr>
              <w:t>8</w:t>
            </w:r>
          </w:p>
        </w:tc>
        <w:tc>
          <w:tcPr>
            <w:tcW w:w="1063" w:type="dxa"/>
            <w:tcBorders>
              <w:top w:val="nil"/>
              <w:left w:val="nil"/>
              <w:bottom w:val="single" w:sz="4" w:space="0" w:color="000000"/>
              <w:right w:val="single" w:sz="4" w:space="0" w:color="000000"/>
            </w:tcBorders>
            <w:shd w:val="clear" w:color="auto" w:fill="FFFFFF"/>
            <w:vAlign w:val="center"/>
          </w:tcPr>
          <w:p w14:paraId="601F462F" w14:textId="77777777" w:rsidR="00614450" w:rsidRPr="001362C4" w:rsidRDefault="00886CC6">
            <w:pPr>
              <w:spacing w:line="336" w:lineRule="auto"/>
              <w:jc w:val="center"/>
              <w:rPr>
                <w:sz w:val="25"/>
                <w:szCs w:val="25"/>
              </w:rPr>
            </w:pPr>
            <w:r w:rsidRPr="001362C4">
              <w:rPr>
                <w:sz w:val="25"/>
                <w:szCs w:val="25"/>
              </w:rPr>
              <w:t>SS-120</w:t>
            </w:r>
          </w:p>
        </w:tc>
        <w:tc>
          <w:tcPr>
            <w:tcW w:w="2554" w:type="dxa"/>
            <w:tcBorders>
              <w:top w:val="nil"/>
              <w:left w:val="nil"/>
              <w:bottom w:val="single" w:sz="4" w:space="0" w:color="000000"/>
              <w:right w:val="nil"/>
            </w:tcBorders>
            <w:shd w:val="clear" w:color="auto" w:fill="FFFFFF"/>
            <w:vAlign w:val="center"/>
          </w:tcPr>
          <w:p w14:paraId="2AD46DAA" w14:textId="77777777" w:rsidR="00614450" w:rsidRPr="001362C4" w:rsidRDefault="00886CC6">
            <w:pPr>
              <w:spacing w:line="336" w:lineRule="auto"/>
              <w:rPr>
                <w:sz w:val="25"/>
                <w:szCs w:val="25"/>
              </w:rPr>
            </w:pPr>
            <w:r w:rsidRPr="001362C4">
              <w:rPr>
                <w:sz w:val="25"/>
                <w:szCs w:val="25"/>
              </w:rPr>
              <w:t>Nguyễn Bích Liên</w:t>
            </w:r>
          </w:p>
        </w:tc>
        <w:tc>
          <w:tcPr>
            <w:tcW w:w="563" w:type="dxa"/>
            <w:tcBorders>
              <w:top w:val="nil"/>
              <w:left w:val="single" w:sz="8" w:space="0" w:color="000000"/>
              <w:bottom w:val="single" w:sz="4" w:space="0" w:color="000000"/>
              <w:right w:val="single" w:sz="4" w:space="0" w:color="000000"/>
            </w:tcBorders>
            <w:vAlign w:val="bottom"/>
          </w:tcPr>
          <w:p w14:paraId="327FDE83"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6E881391"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7563828E"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05947C8C"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C7ABD2F"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7BB881FF"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7060103D"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05BF710"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5321E0E0"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55BCD6D4"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88A5A9B"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7EC2D31B"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1329BB1B" w14:textId="77777777" w:rsidR="00614450" w:rsidRPr="001362C4" w:rsidRDefault="00886CC6">
            <w:pPr>
              <w:spacing w:line="336" w:lineRule="auto"/>
              <w:jc w:val="center"/>
              <w:rPr>
                <w:sz w:val="25"/>
                <w:szCs w:val="25"/>
              </w:rPr>
            </w:pPr>
            <w:r w:rsidRPr="001362C4">
              <w:rPr>
                <w:sz w:val="25"/>
                <w:szCs w:val="25"/>
              </w:rPr>
              <w:t> </w:t>
            </w:r>
          </w:p>
        </w:tc>
        <w:tc>
          <w:tcPr>
            <w:tcW w:w="914" w:type="dxa"/>
            <w:tcBorders>
              <w:top w:val="nil"/>
              <w:left w:val="nil"/>
              <w:bottom w:val="single" w:sz="4" w:space="0" w:color="000000"/>
              <w:right w:val="single" w:sz="4" w:space="0" w:color="000000"/>
            </w:tcBorders>
            <w:vAlign w:val="bottom"/>
          </w:tcPr>
          <w:p w14:paraId="42FBBDDF"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4EAFDD4B"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56CA613F"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056CD535" w14:textId="77777777" w:rsidR="00614450" w:rsidRPr="001362C4" w:rsidRDefault="00886CC6">
            <w:pPr>
              <w:spacing w:line="336" w:lineRule="auto"/>
              <w:rPr>
                <w:sz w:val="25"/>
                <w:szCs w:val="25"/>
              </w:rPr>
            </w:pPr>
            <w:r w:rsidRPr="001362C4">
              <w:rPr>
                <w:sz w:val="25"/>
                <w:szCs w:val="25"/>
              </w:rPr>
              <w:t>9</w:t>
            </w:r>
          </w:p>
        </w:tc>
        <w:tc>
          <w:tcPr>
            <w:tcW w:w="1063" w:type="dxa"/>
            <w:tcBorders>
              <w:top w:val="nil"/>
              <w:left w:val="nil"/>
              <w:bottom w:val="single" w:sz="4" w:space="0" w:color="000000"/>
              <w:right w:val="single" w:sz="4" w:space="0" w:color="000000"/>
            </w:tcBorders>
            <w:shd w:val="clear" w:color="auto" w:fill="FFFFFF"/>
            <w:vAlign w:val="center"/>
          </w:tcPr>
          <w:p w14:paraId="3B3BF40C" w14:textId="77777777" w:rsidR="00614450" w:rsidRPr="001362C4" w:rsidRDefault="00886CC6">
            <w:pPr>
              <w:spacing w:line="336" w:lineRule="auto"/>
              <w:jc w:val="center"/>
              <w:rPr>
                <w:sz w:val="25"/>
                <w:szCs w:val="25"/>
              </w:rPr>
            </w:pPr>
            <w:r w:rsidRPr="001362C4">
              <w:rPr>
                <w:sz w:val="25"/>
                <w:szCs w:val="25"/>
              </w:rPr>
              <w:t>SS-122</w:t>
            </w:r>
          </w:p>
        </w:tc>
        <w:tc>
          <w:tcPr>
            <w:tcW w:w="2554" w:type="dxa"/>
            <w:tcBorders>
              <w:top w:val="nil"/>
              <w:left w:val="nil"/>
              <w:bottom w:val="single" w:sz="4" w:space="0" w:color="000000"/>
              <w:right w:val="nil"/>
            </w:tcBorders>
            <w:shd w:val="clear" w:color="auto" w:fill="FFFFFF"/>
            <w:vAlign w:val="center"/>
          </w:tcPr>
          <w:p w14:paraId="060E4721" w14:textId="77777777" w:rsidR="00614450" w:rsidRPr="001362C4" w:rsidRDefault="00886CC6">
            <w:pPr>
              <w:spacing w:line="336" w:lineRule="auto"/>
              <w:rPr>
                <w:sz w:val="25"/>
                <w:szCs w:val="25"/>
              </w:rPr>
            </w:pPr>
            <w:r w:rsidRPr="001362C4">
              <w:rPr>
                <w:sz w:val="25"/>
                <w:szCs w:val="25"/>
              </w:rPr>
              <w:t>Đỗ Thùy Dung</w:t>
            </w:r>
          </w:p>
        </w:tc>
        <w:tc>
          <w:tcPr>
            <w:tcW w:w="563" w:type="dxa"/>
            <w:tcBorders>
              <w:top w:val="nil"/>
              <w:left w:val="single" w:sz="8" w:space="0" w:color="000000"/>
              <w:bottom w:val="single" w:sz="4" w:space="0" w:color="000000"/>
              <w:right w:val="single" w:sz="4" w:space="0" w:color="000000"/>
            </w:tcBorders>
            <w:vAlign w:val="bottom"/>
          </w:tcPr>
          <w:p w14:paraId="6CCB7D80"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59A8066"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233CAE49"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9F6E934"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05D630E"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59ADF0E4"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00FF4EBF"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D7CA8C9"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12641817"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24FCECF8"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61BABEE"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3E9F8807"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093241B9"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4" w:space="0" w:color="000000"/>
              <w:right w:val="single" w:sz="4" w:space="0" w:color="000000"/>
            </w:tcBorders>
            <w:vAlign w:val="bottom"/>
          </w:tcPr>
          <w:p w14:paraId="68100D21"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4AD48A4C"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19A8867E"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2D018D59" w14:textId="77777777" w:rsidR="00614450" w:rsidRPr="001362C4" w:rsidRDefault="00886CC6">
            <w:pPr>
              <w:spacing w:line="336" w:lineRule="auto"/>
              <w:rPr>
                <w:sz w:val="25"/>
                <w:szCs w:val="25"/>
              </w:rPr>
            </w:pPr>
            <w:r w:rsidRPr="001362C4">
              <w:rPr>
                <w:sz w:val="25"/>
                <w:szCs w:val="25"/>
              </w:rPr>
              <w:t>10</w:t>
            </w:r>
          </w:p>
        </w:tc>
        <w:tc>
          <w:tcPr>
            <w:tcW w:w="1063" w:type="dxa"/>
            <w:tcBorders>
              <w:top w:val="nil"/>
              <w:left w:val="nil"/>
              <w:bottom w:val="single" w:sz="4" w:space="0" w:color="000000"/>
              <w:right w:val="single" w:sz="4" w:space="0" w:color="000000"/>
            </w:tcBorders>
            <w:shd w:val="clear" w:color="auto" w:fill="FFFFFF"/>
            <w:vAlign w:val="center"/>
          </w:tcPr>
          <w:p w14:paraId="2F98528B" w14:textId="77777777" w:rsidR="00614450" w:rsidRPr="001362C4" w:rsidRDefault="00886CC6">
            <w:pPr>
              <w:spacing w:line="336" w:lineRule="auto"/>
              <w:jc w:val="center"/>
              <w:rPr>
                <w:sz w:val="25"/>
                <w:szCs w:val="25"/>
              </w:rPr>
            </w:pPr>
            <w:r w:rsidRPr="001362C4">
              <w:rPr>
                <w:sz w:val="25"/>
                <w:szCs w:val="25"/>
              </w:rPr>
              <w:t>SS-140</w:t>
            </w:r>
          </w:p>
        </w:tc>
        <w:tc>
          <w:tcPr>
            <w:tcW w:w="2554" w:type="dxa"/>
            <w:tcBorders>
              <w:top w:val="nil"/>
              <w:left w:val="nil"/>
              <w:bottom w:val="single" w:sz="4" w:space="0" w:color="000000"/>
              <w:right w:val="nil"/>
            </w:tcBorders>
            <w:shd w:val="clear" w:color="auto" w:fill="FFFFFF"/>
            <w:vAlign w:val="center"/>
          </w:tcPr>
          <w:p w14:paraId="01A375B7" w14:textId="77777777" w:rsidR="00614450" w:rsidRPr="001362C4" w:rsidRDefault="00886CC6">
            <w:pPr>
              <w:spacing w:line="336" w:lineRule="auto"/>
              <w:rPr>
                <w:sz w:val="25"/>
                <w:szCs w:val="25"/>
              </w:rPr>
            </w:pPr>
            <w:r w:rsidRPr="001362C4">
              <w:rPr>
                <w:sz w:val="25"/>
                <w:szCs w:val="25"/>
              </w:rPr>
              <w:t>Nguyễn Thu Hồng</w:t>
            </w:r>
          </w:p>
        </w:tc>
        <w:tc>
          <w:tcPr>
            <w:tcW w:w="563" w:type="dxa"/>
            <w:tcBorders>
              <w:top w:val="nil"/>
              <w:left w:val="single" w:sz="8" w:space="0" w:color="000000"/>
              <w:bottom w:val="single" w:sz="4" w:space="0" w:color="000000"/>
              <w:right w:val="single" w:sz="4" w:space="0" w:color="000000"/>
            </w:tcBorders>
            <w:vAlign w:val="bottom"/>
          </w:tcPr>
          <w:p w14:paraId="76E7B170"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18F0C3A"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57D4D9B9"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1BB16115"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EE6120E"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5B4FA276"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191880FB"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C18D72D"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4003C9D1"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C62230D"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BE7988C"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4ED3D8D9" w14:textId="77777777" w:rsidR="00614450" w:rsidRPr="001362C4" w:rsidRDefault="00886CC6">
            <w:pPr>
              <w:spacing w:line="336" w:lineRule="auto"/>
              <w:jc w:val="center"/>
              <w:rPr>
                <w:sz w:val="25"/>
                <w:szCs w:val="25"/>
              </w:rPr>
            </w:pPr>
            <w:r w:rsidRPr="001362C4">
              <w:rPr>
                <w:sz w:val="25"/>
                <w:szCs w:val="25"/>
              </w:rPr>
              <w:t> </w:t>
            </w:r>
          </w:p>
        </w:tc>
        <w:tc>
          <w:tcPr>
            <w:tcW w:w="930" w:type="dxa"/>
            <w:tcBorders>
              <w:top w:val="nil"/>
              <w:left w:val="nil"/>
              <w:bottom w:val="single" w:sz="4" w:space="0" w:color="000000"/>
              <w:right w:val="single" w:sz="4" w:space="0" w:color="000000"/>
            </w:tcBorders>
            <w:vAlign w:val="bottom"/>
          </w:tcPr>
          <w:p w14:paraId="3032DA32"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4" w:space="0" w:color="000000"/>
              <w:right w:val="single" w:sz="4" w:space="0" w:color="000000"/>
            </w:tcBorders>
            <w:vAlign w:val="bottom"/>
          </w:tcPr>
          <w:p w14:paraId="29E97014"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7B7D86C7" w14:textId="77777777" w:rsidR="00614450" w:rsidRPr="001362C4" w:rsidRDefault="00886CC6">
            <w:pPr>
              <w:spacing w:line="336" w:lineRule="auto"/>
              <w:jc w:val="center"/>
              <w:rPr>
                <w:sz w:val="25"/>
                <w:szCs w:val="25"/>
              </w:rPr>
            </w:pPr>
            <w:r w:rsidRPr="001362C4">
              <w:rPr>
                <w:sz w:val="25"/>
                <w:szCs w:val="25"/>
              </w:rPr>
              <w:t>x</w:t>
            </w:r>
          </w:p>
        </w:tc>
      </w:tr>
      <w:tr w:rsidR="00614450" w:rsidRPr="001362C4" w14:paraId="15F9CFBE"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713C4F89" w14:textId="77777777" w:rsidR="00614450" w:rsidRPr="001362C4" w:rsidRDefault="00886CC6">
            <w:pPr>
              <w:spacing w:line="336" w:lineRule="auto"/>
              <w:rPr>
                <w:sz w:val="25"/>
                <w:szCs w:val="25"/>
              </w:rPr>
            </w:pPr>
            <w:r w:rsidRPr="001362C4">
              <w:rPr>
                <w:sz w:val="25"/>
                <w:szCs w:val="25"/>
              </w:rPr>
              <w:t>11</w:t>
            </w:r>
          </w:p>
        </w:tc>
        <w:tc>
          <w:tcPr>
            <w:tcW w:w="1063" w:type="dxa"/>
            <w:tcBorders>
              <w:top w:val="nil"/>
              <w:left w:val="nil"/>
              <w:bottom w:val="single" w:sz="4" w:space="0" w:color="000000"/>
              <w:right w:val="single" w:sz="4" w:space="0" w:color="000000"/>
            </w:tcBorders>
            <w:shd w:val="clear" w:color="auto" w:fill="FFFFFF"/>
            <w:vAlign w:val="center"/>
          </w:tcPr>
          <w:p w14:paraId="31C42AB7" w14:textId="77777777" w:rsidR="00614450" w:rsidRPr="001362C4" w:rsidRDefault="00886CC6">
            <w:pPr>
              <w:spacing w:line="336" w:lineRule="auto"/>
              <w:jc w:val="center"/>
              <w:rPr>
                <w:sz w:val="25"/>
                <w:szCs w:val="25"/>
              </w:rPr>
            </w:pPr>
            <w:r w:rsidRPr="001362C4">
              <w:rPr>
                <w:sz w:val="25"/>
                <w:szCs w:val="25"/>
              </w:rPr>
              <w:t>SS-146</w:t>
            </w:r>
          </w:p>
        </w:tc>
        <w:tc>
          <w:tcPr>
            <w:tcW w:w="2554" w:type="dxa"/>
            <w:tcBorders>
              <w:top w:val="nil"/>
              <w:left w:val="nil"/>
              <w:bottom w:val="single" w:sz="4" w:space="0" w:color="000000"/>
              <w:right w:val="nil"/>
            </w:tcBorders>
            <w:shd w:val="clear" w:color="auto" w:fill="FFFFFF"/>
            <w:vAlign w:val="center"/>
          </w:tcPr>
          <w:p w14:paraId="4DA77058" w14:textId="77777777" w:rsidR="00614450" w:rsidRPr="001362C4" w:rsidRDefault="00886CC6">
            <w:pPr>
              <w:spacing w:line="336" w:lineRule="auto"/>
              <w:rPr>
                <w:sz w:val="25"/>
                <w:szCs w:val="25"/>
              </w:rPr>
            </w:pPr>
            <w:r w:rsidRPr="001362C4">
              <w:rPr>
                <w:sz w:val="25"/>
                <w:szCs w:val="25"/>
              </w:rPr>
              <w:t>Phạm Thị Yến</w:t>
            </w:r>
          </w:p>
        </w:tc>
        <w:tc>
          <w:tcPr>
            <w:tcW w:w="563" w:type="dxa"/>
            <w:tcBorders>
              <w:top w:val="nil"/>
              <w:left w:val="single" w:sz="8" w:space="0" w:color="000000"/>
              <w:bottom w:val="single" w:sz="4" w:space="0" w:color="000000"/>
              <w:right w:val="single" w:sz="4" w:space="0" w:color="000000"/>
            </w:tcBorders>
            <w:vAlign w:val="bottom"/>
          </w:tcPr>
          <w:p w14:paraId="2B8DACD9"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752CC23E"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5124B451"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08266191"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4379BEDC"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309BC6D4"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32782BD"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7DCF70B0"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1A22FC96"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4B40C8A7"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F5E976C"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3AE3BB2A"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4D900530"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4" w:space="0" w:color="000000"/>
              <w:right w:val="single" w:sz="4" w:space="0" w:color="000000"/>
            </w:tcBorders>
            <w:vAlign w:val="bottom"/>
          </w:tcPr>
          <w:p w14:paraId="2923CE7E"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5DB57942"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3409476E"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2BA35BAE" w14:textId="77777777" w:rsidR="00614450" w:rsidRPr="001362C4" w:rsidRDefault="00886CC6">
            <w:pPr>
              <w:spacing w:line="336" w:lineRule="auto"/>
              <w:rPr>
                <w:sz w:val="25"/>
                <w:szCs w:val="25"/>
              </w:rPr>
            </w:pPr>
            <w:r w:rsidRPr="001362C4">
              <w:rPr>
                <w:sz w:val="25"/>
                <w:szCs w:val="25"/>
              </w:rPr>
              <w:t>12</w:t>
            </w:r>
          </w:p>
        </w:tc>
        <w:tc>
          <w:tcPr>
            <w:tcW w:w="1063" w:type="dxa"/>
            <w:tcBorders>
              <w:top w:val="nil"/>
              <w:left w:val="nil"/>
              <w:bottom w:val="single" w:sz="4" w:space="0" w:color="000000"/>
              <w:right w:val="single" w:sz="4" w:space="0" w:color="000000"/>
            </w:tcBorders>
            <w:shd w:val="clear" w:color="auto" w:fill="FFFFFF"/>
            <w:vAlign w:val="center"/>
          </w:tcPr>
          <w:p w14:paraId="3500E9C5" w14:textId="77777777" w:rsidR="00614450" w:rsidRPr="001362C4" w:rsidRDefault="00886CC6">
            <w:pPr>
              <w:spacing w:line="336" w:lineRule="auto"/>
              <w:jc w:val="center"/>
              <w:rPr>
                <w:sz w:val="25"/>
                <w:szCs w:val="25"/>
              </w:rPr>
            </w:pPr>
            <w:r w:rsidRPr="001362C4">
              <w:rPr>
                <w:sz w:val="25"/>
                <w:szCs w:val="25"/>
              </w:rPr>
              <w:t>SS-182</w:t>
            </w:r>
          </w:p>
        </w:tc>
        <w:tc>
          <w:tcPr>
            <w:tcW w:w="2554" w:type="dxa"/>
            <w:tcBorders>
              <w:top w:val="nil"/>
              <w:left w:val="nil"/>
              <w:bottom w:val="single" w:sz="4" w:space="0" w:color="000000"/>
              <w:right w:val="nil"/>
            </w:tcBorders>
            <w:shd w:val="clear" w:color="auto" w:fill="FFFFFF"/>
            <w:vAlign w:val="center"/>
          </w:tcPr>
          <w:p w14:paraId="7F14EFF2" w14:textId="77777777" w:rsidR="00614450" w:rsidRPr="001362C4" w:rsidRDefault="00886CC6">
            <w:pPr>
              <w:spacing w:line="336" w:lineRule="auto"/>
              <w:rPr>
                <w:sz w:val="25"/>
                <w:szCs w:val="25"/>
              </w:rPr>
            </w:pPr>
            <w:r w:rsidRPr="001362C4">
              <w:rPr>
                <w:sz w:val="25"/>
                <w:szCs w:val="25"/>
              </w:rPr>
              <w:t>Nguyễn Bích Phương</w:t>
            </w:r>
          </w:p>
        </w:tc>
        <w:tc>
          <w:tcPr>
            <w:tcW w:w="563" w:type="dxa"/>
            <w:tcBorders>
              <w:top w:val="nil"/>
              <w:left w:val="single" w:sz="8" w:space="0" w:color="000000"/>
              <w:bottom w:val="single" w:sz="4" w:space="0" w:color="000000"/>
              <w:right w:val="single" w:sz="4" w:space="0" w:color="000000"/>
            </w:tcBorders>
            <w:vAlign w:val="bottom"/>
          </w:tcPr>
          <w:p w14:paraId="61461EC2"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nil"/>
              <w:left w:val="nil"/>
              <w:bottom w:val="single" w:sz="4" w:space="0" w:color="000000"/>
              <w:right w:val="single" w:sz="4" w:space="0" w:color="000000"/>
            </w:tcBorders>
            <w:vAlign w:val="bottom"/>
          </w:tcPr>
          <w:p w14:paraId="5A16DE74"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3A60EA26"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3037DC3"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7FC6008"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17FCE39B"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5BB47CD6"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625FB2E"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A21DA97"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2FCBCC9E"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875833E"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F38C40F" w14:textId="77777777" w:rsidR="00614450" w:rsidRPr="001362C4" w:rsidRDefault="00886CC6">
            <w:pPr>
              <w:spacing w:line="336" w:lineRule="auto"/>
              <w:jc w:val="center"/>
              <w:rPr>
                <w:sz w:val="25"/>
                <w:szCs w:val="25"/>
              </w:rPr>
            </w:pPr>
            <w:r w:rsidRPr="001362C4">
              <w:rPr>
                <w:sz w:val="25"/>
                <w:szCs w:val="25"/>
              </w:rPr>
              <w:t> </w:t>
            </w:r>
          </w:p>
        </w:tc>
        <w:tc>
          <w:tcPr>
            <w:tcW w:w="930" w:type="dxa"/>
            <w:tcBorders>
              <w:top w:val="nil"/>
              <w:left w:val="nil"/>
              <w:bottom w:val="single" w:sz="4" w:space="0" w:color="000000"/>
              <w:right w:val="single" w:sz="4" w:space="0" w:color="000000"/>
            </w:tcBorders>
            <w:vAlign w:val="bottom"/>
          </w:tcPr>
          <w:p w14:paraId="0FC62175"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4" w:space="0" w:color="000000"/>
              <w:right w:val="single" w:sz="4" w:space="0" w:color="000000"/>
            </w:tcBorders>
            <w:vAlign w:val="bottom"/>
          </w:tcPr>
          <w:p w14:paraId="3EFE4D36"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3CE4E3F0"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260B2B70" w14:textId="77777777">
        <w:trPr>
          <w:trHeight w:val="305"/>
          <w:jc w:val="center"/>
        </w:trPr>
        <w:tc>
          <w:tcPr>
            <w:tcW w:w="534" w:type="dxa"/>
            <w:tcBorders>
              <w:top w:val="nil"/>
              <w:left w:val="single" w:sz="4" w:space="0" w:color="000000"/>
              <w:bottom w:val="single" w:sz="8" w:space="0" w:color="000000"/>
              <w:right w:val="single" w:sz="4" w:space="0" w:color="000000"/>
            </w:tcBorders>
            <w:vAlign w:val="center"/>
          </w:tcPr>
          <w:p w14:paraId="6306073F" w14:textId="77777777" w:rsidR="00614450" w:rsidRPr="001362C4" w:rsidRDefault="00886CC6">
            <w:pPr>
              <w:spacing w:line="336" w:lineRule="auto"/>
              <w:rPr>
                <w:sz w:val="25"/>
                <w:szCs w:val="25"/>
              </w:rPr>
            </w:pPr>
            <w:r w:rsidRPr="001362C4">
              <w:rPr>
                <w:sz w:val="25"/>
                <w:szCs w:val="25"/>
              </w:rPr>
              <w:lastRenderedPageBreak/>
              <w:t>13</w:t>
            </w:r>
          </w:p>
        </w:tc>
        <w:tc>
          <w:tcPr>
            <w:tcW w:w="1063" w:type="dxa"/>
            <w:tcBorders>
              <w:top w:val="nil"/>
              <w:left w:val="nil"/>
              <w:bottom w:val="single" w:sz="8" w:space="0" w:color="000000"/>
              <w:right w:val="single" w:sz="4" w:space="0" w:color="000000"/>
            </w:tcBorders>
            <w:shd w:val="clear" w:color="auto" w:fill="FFFFFF"/>
            <w:vAlign w:val="center"/>
          </w:tcPr>
          <w:p w14:paraId="7950F63E" w14:textId="77777777" w:rsidR="00614450" w:rsidRPr="001362C4" w:rsidRDefault="00886CC6">
            <w:pPr>
              <w:spacing w:line="336" w:lineRule="auto"/>
              <w:jc w:val="center"/>
              <w:rPr>
                <w:sz w:val="25"/>
                <w:szCs w:val="25"/>
              </w:rPr>
            </w:pPr>
            <w:r w:rsidRPr="001362C4">
              <w:rPr>
                <w:sz w:val="25"/>
                <w:szCs w:val="25"/>
              </w:rPr>
              <w:t>SS-184</w:t>
            </w:r>
          </w:p>
        </w:tc>
        <w:tc>
          <w:tcPr>
            <w:tcW w:w="2554" w:type="dxa"/>
            <w:tcBorders>
              <w:top w:val="nil"/>
              <w:left w:val="nil"/>
              <w:bottom w:val="single" w:sz="8" w:space="0" w:color="000000"/>
              <w:right w:val="nil"/>
            </w:tcBorders>
            <w:shd w:val="clear" w:color="auto" w:fill="FFFFFF"/>
            <w:vAlign w:val="center"/>
          </w:tcPr>
          <w:p w14:paraId="32039A1E" w14:textId="77777777" w:rsidR="00614450" w:rsidRPr="001362C4" w:rsidRDefault="00886CC6">
            <w:pPr>
              <w:spacing w:line="336" w:lineRule="auto"/>
              <w:rPr>
                <w:sz w:val="25"/>
                <w:szCs w:val="25"/>
              </w:rPr>
            </w:pPr>
            <w:r w:rsidRPr="001362C4">
              <w:rPr>
                <w:sz w:val="25"/>
                <w:szCs w:val="25"/>
              </w:rPr>
              <w:t>Nguyễn Thị Giang</w:t>
            </w:r>
          </w:p>
        </w:tc>
        <w:tc>
          <w:tcPr>
            <w:tcW w:w="563" w:type="dxa"/>
            <w:tcBorders>
              <w:top w:val="nil"/>
              <w:left w:val="single" w:sz="8" w:space="0" w:color="000000"/>
              <w:bottom w:val="single" w:sz="8" w:space="0" w:color="000000"/>
              <w:right w:val="single" w:sz="4" w:space="0" w:color="000000"/>
            </w:tcBorders>
            <w:vAlign w:val="bottom"/>
          </w:tcPr>
          <w:p w14:paraId="4F3C3276"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8" w:space="0" w:color="000000"/>
              <w:right w:val="single" w:sz="4" w:space="0" w:color="000000"/>
            </w:tcBorders>
            <w:vAlign w:val="bottom"/>
          </w:tcPr>
          <w:p w14:paraId="5368B03C"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8" w:space="0" w:color="000000"/>
              <w:right w:val="single" w:sz="8" w:space="0" w:color="000000"/>
            </w:tcBorders>
            <w:vAlign w:val="bottom"/>
          </w:tcPr>
          <w:p w14:paraId="723DBFB1"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8" w:space="0" w:color="000000"/>
              <w:right w:val="single" w:sz="4" w:space="0" w:color="000000"/>
            </w:tcBorders>
            <w:vAlign w:val="bottom"/>
          </w:tcPr>
          <w:p w14:paraId="45EFD798"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8" w:space="0" w:color="000000"/>
              <w:right w:val="single" w:sz="4" w:space="0" w:color="000000"/>
            </w:tcBorders>
            <w:vAlign w:val="bottom"/>
          </w:tcPr>
          <w:p w14:paraId="1D2ECA72"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8" w:space="0" w:color="000000"/>
              <w:right w:val="single" w:sz="8" w:space="0" w:color="000000"/>
            </w:tcBorders>
            <w:vAlign w:val="bottom"/>
          </w:tcPr>
          <w:p w14:paraId="2719444B"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8" w:space="0" w:color="000000"/>
              <w:right w:val="single" w:sz="4" w:space="0" w:color="000000"/>
            </w:tcBorders>
            <w:vAlign w:val="bottom"/>
          </w:tcPr>
          <w:p w14:paraId="0F5DB2A9"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8" w:space="0" w:color="000000"/>
              <w:right w:val="single" w:sz="4" w:space="0" w:color="000000"/>
            </w:tcBorders>
            <w:vAlign w:val="bottom"/>
          </w:tcPr>
          <w:p w14:paraId="189BC6D4"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8" w:space="0" w:color="000000"/>
              <w:right w:val="single" w:sz="8" w:space="0" w:color="000000"/>
            </w:tcBorders>
            <w:vAlign w:val="bottom"/>
          </w:tcPr>
          <w:p w14:paraId="2B2766CB"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8" w:space="0" w:color="000000"/>
              <w:right w:val="single" w:sz="4" w:space="0" w:color="000000"/>
            </w:tcBorders>
            <w:vAlign w:val="bottom"/>
          </w:tcPr>
          <w:p w14:paraId="219F40EE"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8" w:space="0" w:color="000000"/>
              <w:right w:val="single" w:sz="4" w:space="0" w:color="000000"/>
            </w:tcBorders>
            <w:vAlign w:val="bottom"/>
          </w:tcPr>
          <w:p w14:paraId="758AB35D"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8" w:space="0" w:color="000000"/>
              <w:right w:val="single" w:sz="8" w:space="0" w:color="000000"/>
            </w:tcBorders>
            <w:vAlign w:val="bottom"/>
          </w:tcPr>
          <w:p w14:paraId="650FECDF"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8" w:space="0" w:color="000000"/>
              <w:right w:val="single" w:sz="4" w:space="0" w:color="000000"/>
            </w:tcBorders>
            <w:vAlign w:val="bottom"/>
          </w:tcPr>
          <w:p w14:paraId="2EFF0B0B"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8" w:space="0" w:color="000000"/>
              <w:right w:val="single" w:sz="4" w:space="0" w:color="000000"/>
            </w:tcBorders>
            <w:vAlign w:val="bottom"/>
          </w:tcPr>
          <w:p w14:paraId="09576B48"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8" w:space="0" w:color="000000"/>
              <w:right w:val="single" w:sz="8" w:space="0" w:color="000000"/>
            </w:tcBorders>
            <w:vAlign w:val="bottom"/>
          </w:tcPr>
          <w:p w14:paraId="79BB6B2A" w14:textId="77777777" w:rsidR="00614450" w:rsidRPr="001362C4" w:rsidRDefault="00886CC6">
            <w:pPr>
              <w:spacing w:line="336" w:lineRule="auto"/>
              <w:jc w:val="center"/>
              <w:rPr>
                <w:sz w:val="25"/>
                <w:szCs w:val="25"/>
              </w:rPr>
            </w:pPr>
            <w:r w:rsidRPr="001362C4">
              <w:rPr>
                <w:sz w:val="25"/>
                <w:szCs w:val="25"/>
              </w:rPr>
              <w:t>x</w:t>
            </w:r>
          </w:p>
        </w:tc>
      </w:tr>
      <w:tr w:rsidR="00614450" w:rsidRPr="001362C4" w14:paraId="1F39E372" w14:textId="77777777">
        <w:trPr>
          <w:trHeight w:val="305"/>
          <w:jc w:val="center"/>
        </w:trPr>
        <w:tc>
          <w:tcPr>
            <w:tcW w:w="534" w:type="dxa"/>
            <w:tcBorders>
              <w:top w:val="single" w:sz="8" w:space="0" w:color="000000"/>
              <w:left w:val="single" w:sz="4" w:space="0" w:color="000000"/>
              <w:bottom w:val="single" w:sz="4" w:space="0" w:color="000000"/>
              <w:right w:val="single" w:sz="4" w:space="0" w:color="000000"/>
            </w:tcBorders>
            <w:vAlign w:val="center"/>
          </w:tcPr>
          <w:p w14:paraId="158E20DC" w14:textId="77777777" w:rsidR="00614450" w:rsidRPr="001362C4" w:rsidRDefault="00886CC6">
            <w:pPr>
              <w:spacing w:line="336" w:lineRule="auto"/>
              <w:rPr>
                <w:sz w:val="25"/>
                <w:szCs w:val="25"/>
              </w:rPr>
            </w:pPr>
            <w:r w:rsidRPr="001362C4">
              <w:rPr>
                <w:sz w:val="25"/>
                <w:szCs w:val="25"/>
              </w:rPr>
              <w:t>14</w:t>
            </w:r>
          </w:p>
        </w:tc>
        <w:tc>
          <w:tcPr>
            <w:tcW w:w="1063" w:type="dxa"/>
            <w:tcBorders>
              <w:top w:val="single" w:sz="8" w:space="0" w:color="000000"/>
              <w:left w:val="nil"/>
              <w:bottom w:val="single" w:sz="4" w:space="0" w:color="000000"/>
              <w:right w:val="single" w:sz="4" w:space="0" w:color="000000"/>
            </w:tcBorders>
            <w:shd w:val="clear" w:color="auto" w:fill="FFFFFF"/>
            <w:vAlign w:val="center"/>
          </w:tcPr>
          <w:p w14:paraId="088F621B" w14:textId="77777777" w:rsidR="00614450" w:rsidRPr="001362C4" w:rsidRDefault="00886CC6">
            <w:pPr>
              <w:spacing w:line="336" w:lineRule="auto"/>
              <w:jc w:val="center"/>
              <w:rPr>
                <w:sz w:val="25"/>
                <w:szCs w:val="25"/>
              </w:rPr>
            </w:pPr>
            <w:r w:rsidRPr="001362C4">
              <w:rPr>
                <w:sz w:val="25"/>
                <w:szCs w:val="25"/>
              </w:rPr>
              <w:t>SS-194</w:t>
            </w:r>
          </w:p>
        </w:tc>
        <w:tc>
          <w:tcPr>
            <w:tcW w:w="2554" w:type="dxa"/>
            <w:tcBorders>
              <w:top w:val="single" w:sz="8" w:space="0" w:color="000000"/>
              <w:left w:val="nil"/>
              <w:bottom w:val="single" w:sz="4" w:space="0" w:color="000000"/>
              <w:right w:val="nil"/>
            </w:tcBorders>
            <w:shd w:val="clear" w:color="auto" w:fill="FFFFFF"/>
            <w:vAlign w:val="center"/>
          </w:tcPr>
          <w:p w14:paraId="7FB3528A" w14:textId="77777777" w:rsidR="00614450" w:rsidRPr="001362C4" w:rsidRDefault="00886CC6">
            <w:pPr>
              <w:spacing w:line="336" w:lineRule="auto"/>
              <w:rPr>
                <w:sz w:val="25"/>
                <w:szCs w:val="25"/>
              </w:rPr>
            </w:pPr>
            <w:r w:rsidRPr="001362C4">
              <w:rPr>
                <w:sz w:val="25"/>
                <w:szCs w:val="25"/>
              </w:rPr>
              <w:t>Khúc Hương Trà</w:t>
            </w:r>
          </w:p>
        </w:tc>
        <w:tc>
          <w:tcPr>
            <w:tcW w:w="563" w:type="dxa"/>
            <w:tcBorders>
              <w:top w:val="single" w:sz="8" w:space="0" w:color="000000"/>
              <w:left w:val="single" w:sz="8" w:space="0" w:color="000000"/>
              <w:bottom w:val="single" w:sz="4" w:space="0" w:color="000000"/>
              <w:right w:val="single" w:sz="4" w:space="0" w:color="000000"/>
            </w:tcBorders>
            <w:vAlign w:val="bottom"/>
          </w:tcPr>
          <w:p w14:paraId="1D7262D5"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48465208"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4CC5CFC7"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single" w:sz="8" w:space="0" w:color="000000"/>
              <w:left w:val="nil"/>
              <w:bottom w:val="single" w:sz="4" w:space="0" w:color="000000"/>
              <w:right w:val="single" w:sz="4" w:space="0" w:color="000000"/>
            </w:tcBorders>
            <w:vAlign w:val="bottom"/>
          </w:tcPr>
          <w:p w14:paraId="5BC0DB16"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10A1B403"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2683827A"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single" w:sz="8" w:space="0" w:color="000000"/>
              <w:left w:val="nil"/>
              <w:bottom w:val="single" w:sz="4" w:space="0" w:color="000000"/>
              <w:right w:val="single" w:sz="4" w:space="0" w:color="000000"/>
            </w:tcBorders>
            <w:vAlign w:val="bottom"/>
          </w:tcPr>
          <w:p w14:paraId="1E313C51"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61E3B987"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78516288"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single" w:sz="8" w:space="0" w:color="000000"/>
              <w:left w:val="nil"/>
              <w:bottom w:val="single" w:sz="4" w:space="0" w:color="000000"/>
              <w:right w:val="single" w:sz="4" w:space="0" w:color="000000"/>
            </w:tcBorders>
            <w:vAlign w:val="bottom"/>
          </w:tcPr>
          <w:p w14:paraId="653DEA39"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single" w:sz="8" w:space="0" w:color="000000"/>
              <w:left w:val="nil"/>
              <w:bottom w:val="single" w:sz="4" w:space="0" w:color="000000"/>
              <w:right w:val="single" w:sz="4" w:space="0" w:color="000000"/>
            </w:tcBorders>
            <w:vAlign w:val="bottom"/>
          </w:tcPr>
          <w:p w14:paraId="134F7F6D"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single" w:sz="8" w:space="0" w:color="000000"/>
              <w:left w:val="nil"/>
              <w:bottom w:val="single" w:sz="4" w:space="0" w:color="000000"/>
              <w:right w:val="single" w:sz="8" w:space="0" w:color="000000"/>
            </w:tcBorders>
            <w:vAlign w:val="bottom"/>
          </w:tcPr>
          <w:p w14:paraId="6BD82F98" w14:textId="77777777" w:rsidR="00614450" w:rsidRPr="001362C4" w:rsidRDefault="00886CC6">
            <w:pPr>
              <w:spacing w:line="336" w:lineRule="auto"/>
              <w:jc w:val="center"/>
              <w:rPr>
                <w:sz w:val="25"/>
                <w:szCs w:val="25"/>
              </w:rPr>
            </w:pPr>
            <w:r w:rsidRPr="001362C4">
              <w:rPr>
                <w:sz w:val="25"/>
                <w:szCs w:val="25"/>
              </w:rPr>
              <w:t> </w:t>
            </w:r>
          </w:p>
        </w:tc>
        <w:tc>
          <w:tcPr>
            <w:tcW w:w="930" w:type="dxa"/>
            <w:tcBorders>
              <w:top w:val="single" w:sz="8" w:space="0" w:color="000000"/>
              <w:left w:val="nil"/>
              <w:bottom w:val="single" w:sz="4" w:space="0" w:color="000000"/>
              <w:right w:val="single" w:sz="4" w:space="0" w:color="000000"/>
            </w:tcBorders>
            <w:vAlign w:val="bottom"/>
          </w:tcPr>
          <w:p w14:paraId="5FA6C07F"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single" w:sz="8" w:space="0" w:color="000000"/>
              <w:left w:val="nil"/>
              <w:bottom w:val="single" w:sz="4" w:space="0" w:color="000000"/>
              <w:right w:val="single" w:sz="4" w:space="0" w:color="000000"/>
            </w:tcBorders>
            <w:vAlign w:val="bottom"/>
          </w:tcPr>
          <w:p w14:paraId="1B339FBB"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single" w:sz="8" w:space="0" w:color="000000"/>
              <w:left w:val="nil"/>
              <w:bottom w:val="single" w:sz="4" w:space="0" w:color="000000"/>
              <w:right w:val="single" w:sz="8" w:space="0" w:color="000000"/>
            </w:tcBorders>
            <w:vAlign w:val="bottom"/>
          </w:tcPr>
          <w:p w14:paraId="26838960" w14:textId="77777777" w:rsidR="00614450" w:rsidRPr="001362C4" w:rsidRDefault="00886CC6">
            <w:pPr>
              <w:spacing w:line="336" w:lineRule="auto"/>
              <w:jc w:val="center"/>
              <w:rPr>
                <w:sz w:val="25"/>
                <w:szCs w:val="25"/>
              </w:rPr>
            </w:pPr>
            <w:r w:rsidRPr="001362C4">
              <w:rPr>
                <w:sz w:val="25"/>
                <w:szCs w:val="25"/>
              </w:rPr>
              <w:t>x</w:t>
            </w:r>
          </w:p>
        </w:tc>
      </w:tr>
      <w:tr w:rsidR="00614450" w:rsidRPr="001362C4" w14:paraId="0A97E84E"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0AD74F67" w14:textId="77777777" w:rsidR="00614450" w:rsidRPr="001362C4" w:rsidRDefault="00886CC6">
            <w:pPr>
              <w:spacing w:line="336" w:lineRule="auto"/>
              <w:rPr>
                <w:sz w:val="25"/>
                <w:szCs w:val="25"/>
              </w:rPr>
            </w:pPr>
            <w:r w:rsidRPr="001362C4">
              <w:rPr>
                <w:sz w:val="25"/>
                <w:szCs w:val="25"/>
              </w:rPr>
              <w:t>15</w:t>
            </w:r>
          </w:p>
        </w:tc>
        <w:tc>
          <w:tcPr>
            <w:tcW w:w="1063" w:type="dxa"/>
            <w:tcBorders>
              <w:top w:val="nil"/>
              <w:left w:val="nil"/>
              <w:bottom w:val="nil"/>
              <w:right w:val="single" w:sz="4" w:space="0" w:color="000000"/>
            </w:tcBorders>
            <w:shd w:val="clear" w:color="auto" w:fill="FFFFFF"/>
            <w:vAlign w:val="center"/>
          </w:tcPr>
          <w:p w14:paraId="010DE4BC" w14:textId="77777777" w:rsidR="00614450" w:rsidRPr="001362C4" w:rsidRDefault="00886CC6">
            <w:pPr>
              <w:spacing w:line="336" w:lineRule="auto"/>
              <w:jc w:val="center"/>
              <w:rPr>
                <w:sz w:val="25"/>
                <w:szCs w:val="25"/>
              </w:rPr>
            </w:pPr>
            <w:r w:rsidRPr="001362C4">
              <w:rPr>
                <w:sz w:val="25"/>
                <w:szCs w:val="25"/>
              </w:rPr>
              <w:t>SS-231</w:t>
            </w:r>
          </w:p>
        </w:tc>
        <w:tc>
          <w:tcPr>
            <w:tcW w:w="2554" w:type="dxa"/>
            <w:tcBorders>
              <w:top w:val="nil"/>
              <w:left w:val="nil"/>
              <w:bottom w:val="nil"/>
              <w:right w:val="nil"/>
            </w:tcBorders>
            <w:shd w:val="clear" w:color="auto" w:fill="FFFFFF"/>
            <w:vAlign w:val="center"/>
          </w:tcPr>
          <w:p w14:paraId="0D0CAA43" w14:textId="77777777" w:rsidR="00614450" w:rsidRPr="001362C4" w:rsidRDefault="00886CC6">
            <w:pPr>
              <w:spacing w:line="336" w:lineRule="auto"/>
              <w:rPr>
                <w:sz w:val="25"/>
                <w:szCs w:val="25"/>
              </w:rPr>
            </w:pPr>
            <w:r w:rsidRPr="001362C4">
              <w:rPr>
                <w:sz w:val="25"/>
                <w:szCs w:val="25"/>
              </w:rPr>
              <w:t>Lê Phương Thảo</w:t>
            </w:r>
          </w:p>
        </w:tc>
        <w:tc>
          <w:tcPr>
            <w:tcW w:w="563" w:type="dxa"/>
            <w:tcBorders>
              <w:top w:val="nil"/>
              <w:left w:val="single" w:sz="8" w:space="0" w:color="000000"/>
              <w:bottom w:val="nil"/>
              <w:right w:val="single" w:sz="4" w:space="0" w:color="000000"/>
            </w:tcBorders>
            <w:vAlign w:val="bottom"/>
          </w:tcPr>
          <w:p w14:paraId="39EC7507"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nil"/>
              <w:right w:val="single" w:sz="4" w:space="0" w:color="000000"/>
            </w:tcBorders>
            <w:vAlign w:val="bottom"/>
          </w:tcPr>
          <w:p w14:paraId="3F5264B9"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nil"/>
              <w:right w:val="single" w:sz="8" w:space="0" w:color="000000"/>
            </w:tcBorders>
            <w:vAlign w:val="bottom"/>
          </w:tcPr>
          <w:p w14:paraId="56EEE0D3"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nil"/>
              <w:right w:val="single" w:sz="4" w:space="0" w:color="000000"/>
            </w:tcBorders>
            <w:vAlign w:val="bottom"/>
          </w:tcPr>
          <w:p w14:paraId="2533F3C4"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nil"/>
              <w:right w:val="single" w:sz="4" w:space="0" w:color="000000"/>
            </w:tcBorders>
            <w:vAlign w:val="bottom"/>
          </w:tcPr>
          <w:p w14:paraId="551B7C5F"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nil"/>
              <w:right w:val="single" w:sz="8" w:space="0" w:color="000000"/>
            </w:tcBorders>
            <w:vAlign w:val="bottom"/>
          </w:tcPr>
          <w:p w14:paraId="1A7F1E02"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nil"/>
              <w:right w:val="single" w:sz="4" w:space="0" w:color="000000"/>
            </w:tcBorders>
            <w:vAlign w:val="bottom"/>
          </w:tcPr>
          <w:p w14:paraId="19AEEFDF" w14:textId="77777777" w:rsidR="00614450" w:rsidRPr="001362C4" w:rsidRDefault="00886CC6">
            <w:pPr>
              <w:spacing w:line="336" w:lineRule="auto"/>
              <w:jc w:val="center"/>
              <w:rPr>
                <w:sz w:val="25"/>
                <w:szCs w:val="25"/>
              </w:rPr>
            </w:pPr>
            <w:r w:rsidRPr="001362C4">
              <w:rPr>
                <w:sz w:val="25"/>
                <w:szCs w:val="25"/>
              </w:rPr>
              <w:t>x</w:t>
            </w:r>
          </w:p>
        </w:tc>
        <w:tc>
          <w:tcPr>
            <w:tcW w:w="693" w:type="dxa"/>
            <w:tcBorders>
              <w:top w:val="nil"/>
              <w:left w:val="nil"/>
              <w:bottom w:val="nil"/>
              <w:right w:val="single" w:sz="4" w:space="0" w:color="000000"/>
            </w:tcBorders>
            <w:vAlign w:val="bottom"/>
          </w:tcPr>
          <w:p w14:paraId="6734F9E1"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nil"/>
              <w:right w:val="single" w:sz="8" w:space="0" w:color="000000"/>
            </w:tcBorders>
            <w:vAlign w:val="bottom"/>
          </w:tcPr>
          <w:p w14:paraId="76630B98"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nil"/>
              <w:right w:val="single" w:sz="4" w:space="0" w:color="000000"/>
            </w:tcBorders>
            <w:vAlign w:val="bottom"/>
          </w:tcPr>
          <w:p w14:paraId="50C0C4C6"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nil"/>
              <w:right w:val="single" w:sz="4" w:space="0" w:color="000000"/>
            </w:tcBorders>
            <w:vAlign w:val="bottom"/>
          </w:tcPr>
          <w:p w14:paraId="0E49B1D4"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nil"/>
              <w:right w:val="single" w:sz="8" w:space="0" w:color="000000"/>
            </w:tcBorders>
            <w:vAlign w:val="bottom"/>
          </w:tcPr>
          <w:p w14:paraId="3C37D9F3" w14:textId="77777777" w:rsidR="00614450" w:rsidRPr="001362C4" w:rsidRDefault="00886CC6">
            <w:pPr>
              <w:spacing w:line="336" w:lineRule="auto"/>
              <w:jc w:val="center"/>
              <w:rPr>
                <w:sz w:val="25"/>
                <w:szCs w:val="25"/>
              </w:rPr>
            </w:pPr>
            <w:r w:rsidRPr="001362C4">
              <w:rPr>
                <w:sz w:val="25"/>
                <w:szCs w:val="25"/>
              </w:rPr>
              <w:t> </w:t>
            </w:r>
          </w:p>
        </w:tc>
        <w:tc>
          <w:tcPr>
            <w:tcW w:w="930" w:type="dxa"/>
            <w:tcBorders>
              <w:top w:val="nil"/>
              <w:left w:val="nil"/>
              <w:bottom w:val="nil"/>
              <w:right w:val="single" w:sz="4" w:space="0" w:color="000000"/>
            </w:tcBorders>
            <w:vAlign w:val="bottom"/>
          </w:tcPr>
          <w:p w14:paraId="45B10124"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nil"/>
              <w:right w:val="single" w:sz="4" w:space="0" w:color="000000"/>
            </w:tcBorders>
            <w:vAlign w:val="bottom"/>
          </w:tcPr>
          <w:p w14:paraId="32858EF5"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nil"/>
              <w:right w:val="single" w:sz="8" w:space="0" w:color="000000"/>
            </w:tcBorders>
            <w:vAlign w:val="bottom"/>
          </w:tcPr>
          <w:p w14:paraId="48CA0E6B" w14:textId="77777777" w:rsidR="00614450" w:rsidRPr="001362C4" w:rsidRDefault="00886CC6">
            <w:pPr>
              <w:spacing w:line="336" w:lineRule="auto"/>
              <w:jc w:val="center"/>
              <w:rPr>
                <w:sz w:val="25"/>
                <w:szCs w:val="25"/>
              </w:rPr>
            </w:pPr>
            <w:r w:rsidRPr="001362C4">
              <w:rPr>
                <w:sz w:val="25"/>
                <w:szCs w:val="25"/>
              </w:rPr>
              <w:t>x</w:t>
            </w:r>
          </w:p>
        </w:tc>
      </w:tr>
      <w:tr w:rsidR="00614450" w:rsidRPr="001362C4" w14:paraId="5ABE7144"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00B7AC1E" w14:textId="77777777" w:rsidR="00614450" w:rsidRPr="001362C4" w:rsidRDefault="00886CC6">
            <w:pPr>
              <w:spacing w:line="336" w:lineRule="auto"/>
              <w:rPr>
                <w:sz w:val="25"/>
                <w:szCs w:val="25"/>
              </w:rPr>
            </w:pPr>
            <w:r w:rsidRPr="001362C4">
              <w:rPr>
                <w:sz w:val="25"/>
                <w:szCs w:val="25"/>
              </w:rPr>
              <w:t>16</w:t>
            </w:r>
          </w:p>
        </w:tc>
        <w:tc>
          <w:tcPr>
            <w:tcW w:w="1063" w:type="dxa"/>
            <w:tcBorders>
              <w:top w:val="single" w:sz="4" w:space="0" w:color="000000"/>
              <w:left w:val="nil"/>
              <w:bottom w:val="single" w:sz="4" w:space="0" w:color="000000"/>
              <w:right w:val="single" w:sz="4" w:space="0" w:color="000000"/>
            </w:tcBorders>
            <w:shd w:val="clear" w:color="auto" w:fill="FFFFFF"/>
            <w:vAlign w:val="center"/>
          </w:tcPr>
          <w:p w14:paraId="21529BB8" w14:textId="77777777" w:rsidR="00614450" w:rsidRPr="001362C4" w:rsidRDefault="00886CC6">
            <w:pPr>
              <w:spacing w:line="336" w:lineRule="auto"/>
              <w:jc w:val="center"/>
              <w:rPr>
                <w:sz w:val="25"/>
                <w:szCs w:val="25"/>
              </w:rPr>
            </w:pPr>
            <w:r w:rsidRPr="001362C4">
              <w:rPr>
                <w:sz w:val="25"/>
                <w:szCs w:val="25"/>
              </w:rPr>
              <w:t>SS-058</w:t>
            </w:r>
          </w:p>
        </w:tc>
        <w:tc>
          <w:tcPr>
            <w:tcW w:w="2554" w:type="dxa"/>
            <w:tcBorders>
              <w:top w:val="single" w:sz="4" w:space="0" w:color="000000"/>
              <w:left w:val="nil"/>
              <w:bottom w:val="single" w:sz="4" w:space="0" w:color="000000"/>
              <w:right w:val="nil"/>
            </w:tcBorders>
            <w:shd w:val="clear" w:color="auto" w:fill="FFFFFF"/>
            <w:vAlign w:val="center"/>
          </w:tcPr>
          <w:p w14:paraId="792CAABF" w14:textId="77777777" w:rsidR="00614450" w:rsidRPr="001362C4" w:rsidRDefault="00886CC6">
            <w:pPr>
              <w:spacing w:line="336" w:lineRule="auto"/>
              <w:rPr>
                <w:sz w:val="25"/>
                <w:szCs w:val="25"/>
              </w:rPr>
            </w:pPr>
            <w:r w:rsidRPr="001362C4">
              <w:rPr>
                <w:sz w:val="25"/>
                <w:szCs w:val="25"/>
              </w:rPr>
              <w:t>Bùi Thị Tâm</w:t>
            </w:r>
          </w:p>
        </w:tc>
        <w:tc>
          <w:tcPr>
            <w:tcW w:w="563" w:type="dxa"/>
            <w:tcBorders>
              <w:top w:val="single" w:sz="4" w:space="0" w:color="000000"/>
              <w:left w:val="single" w:sz="8" w:space="0" w:color="000000"/>
              <w:bottom w:val="single" w:sz="4" w:space="0" w:color="000000"/>
              <w:right w:val="single" w:sz="4" w:space="0" w:color="000000"/>
            </w:tcBorders>
            <w:vAlign w:val="bottom"/>
          </w:tcPr>
          <w:p w14:paraId="419F62FA"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1AA4DD2D"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41C5BE58"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single" w:sz="4" w:space="0" w:color="000000"/>
              <w:left w:val="nil"/>
              <w:bottom w:val="single" w:sz="4" w:space="0" w:color="000000"/>
              <w:right w:val="single" w:sz="4" w:space="0" w:color="000000"/>
            </w:tcBorders>
            <w:vAlign w:val="bottom"/>
          </w:tcPr>
          <w:p w14:paraId="5A241C3F"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365C7467"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13EA7341"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single" w:sz="4" w:space="0" w:color="000000"/>
              <w:left w:val="nil"/>
              <w:bottom w:val="single" w:sz="4" w:space="0" w:color="000000"/>
              <w:right w:val="single" w:sz="4" w:space="0" w:color="000000"/>
            </w:tcBorders>
            <w:vAlign w:val="bottom"/>
          </w:tcPr>
          <w:p w14:paraId="2454444E"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4FCD26F2"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0C5BFE1D"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single" w:sz="4" w:space="0" w:color="000000"/>
              <w:left w:val="nil"/>
              <w:bottom w:val="single" w:sz="4" w:space="0" w:color="000000"/>
              <w:right w:val="single" w:sz="4" w:space="0" w:color="000000"/>
            </w:tcBorders>
            <w:vAlign w:val="bottom"/>
          </w:tcPr>
          <w:p w14:paraId="40305D1A"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single" w:sz="4" w:space="0" w:color="000000"/>
              <w:left w:val="nil"/>
              <w:bottom w:val="single" w:sz="4" w:space="0" w:color="000000"/>
              <w:right w:val="single" w:sz="4" w:space="0" w:color="000000"/>
            </w:tcBorders>
            <w:vAlign w:val="bottom"/>
          </w:tcPr>
          <w:p w14:paraId="1A707BA0"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single" w:sz="4" w:space="0" w:color="000000"/>
              <w:left w:val="nil"/>
              <w:bottom w:val="single" w:sz="4" w:space="0" w:color="000000"/>
              <w:right w:val="single" w:sz="8" w:space="0" w:color="000000"/>
            </w:tcBorders>
            <w:vAlign w:val="bottom"/>
          </w:tcPr>
          <w:p w14:paraId="6843600C"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single" w:sz="4" w:space="0" w:color="000000"/>
              <w:left w:val="nil"/>
              <w:bottom w:val="single" w:sz="4" w:space="0" w:color="000000"/>
              <w:right w:val="single" w:sz="4" w:space="0" w:color="000000"/>
            </w:tcBorders>
            <w:vAlign w:val="bottom"/>
          </w:tcPr>
          <w:p w14:paraId="7BC88BAA" w14:textId="77777777" w:rsidR="00614450" w:rsidRPr="001362C4" w:rsidRDefault="00886CC6">
            <w:pPr>
              <w:spacing w:line="336" w:lineRule="auto"/>
              <w:jc w:val="center"/>
              <w:rPr>
                <w:sz w:val="25"/>
                <w:szCs w:val="25"/>
              </w:rPr>
            </w:pPr>
            <w:r w:rsidRPr="001362C4">
              <w:rPr>
                <w:sz w:val="25"/>
                <w:szCs w:val="25"/>
              </w:rPr>
              <w:t> </w:t>
            </w:r>
          </w:p>
        </w:tc>
        <w:tc>
          <w:tcPr>
            <w:tcW w:w="914" w:type="dxa"/>
            <w:tcBorders>
              <w:top w:val="single" w:sz="4" w:space="0" w:color="000000"/>
              <w:left w:val="nil"/>
              <w:bottom w:val="single" w:sz="4" w:space="0" w:color="000000"/>
              <w:right w:val="single" w:sz="4" w:space="0" w:color="000000"/>
            </w:tcBorders>
            <w:vAlign w:val="bottom"/>
          </w:tcPr>
          <w:p w14:paraId="57A2FAC2"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single" w:sz="4" w:space="0" w:color="000000"/>
              <w:left w:val="nil"/>
              <w:bottom w:val="single" w:sz="4" w:space="0" w:color="000000"/>
              <w:right w:val="single" w:sz="8" w:space="0" w:color="000000"/>
            </w:tcBorders>
            <w:vAlign w:val="bottom"/>
          </w:tcPr>
          <w:p w14:paraId="227AC403"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10C0074C"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570C3729" w14:textId="77777777" w:rsidR="00614450" w:rsidRPr="001362C4" w:rsidRDefault="00886CC6">
            <w:pPr>
              <w:spacing w:line="336" w:lineRule="auto"/>
              <w:rPr>
                <w:sz w:val="25"/>
                <w:szCs w:val="25"/>
              </w:rPr>
            </w:pPr>
            <w:r w:rsidRPr="001362C4">
              <w:rPr>
                <w:sz w:val="25"/>
                <w:szCs w:val="25"/>
              </w:rPr>
              <w:t>17</w:t>
            </w:r>
          </w:p>
        </w:tc>
        <w:tc>
          <w:tcPr>
            <w:tcW w:w="1063" w:type="dxa"/>
            <w:tcBorders>
              <w:top w:val="nil"/>
              <w:left w:val="nil"/>
              <w:bottom w:val="single" w:sz="4" w:space="0" w:color="000000"/>
              <w:right w:val="single" w:sz="4" w:space="0" w:color="000000"/>
            </w:tcBorders>
            <w:shd w:val="clear" w:color="auto" w:fill="FFFFFF"/>
            <w:vAlign w:val="center"/>
          </w:tcPr>
          <w:p w14:paraId="0AAD0A99" w14:textId="77777777" w:rsidR="00614450" w:rsidRPr="001362C4" w:rsidRDefault="00886CC6">
            <w:pPr>
              <w:spacing w:line="336" w:lineRule="auto"/>
              <w:jc w:val="center"/>
              <w:rPr>
                <w:sz w:val="25"/>
                <w:szCs w:val="25"/>
              </w:rPr>
            </w:pPr>
            <w:r w:rsidRPr="001362C4">
              <w:rPr>
                <w:sz w:val="25"/>
                <w:szCs w:val="25"/>
              </w:rPr>
              <w:t>SS-086</w:t>
            </w:r>
          </w:p>
        </w:tc>
        <w:tc>
          <w:tcPr>
            <w:tcW w:w="2554" w:type="dxa"/>
            <w:tcBorders>
              <w:top w:val="nil"/>
              <w:left w:val="nil"/>
              <w:bottom w:val="single" w:sz="4" w:space="0" w:color="000000"/>
              <w:right w:val="nil"/>
            </w:tcBorders>
            <w:shd w:val="clear" w:color="auto" w:fill="FFFFFF"/>
            <w:vAlign w:val="center"/>
          </w:tcPr>
          <w:p w14:paraId="2B7C35DF" w14:textId="77777777" w:rsidR="00614450" w:rsidRPr="001362C4" w:rsidRDefault="00886CC6">
            <w:pPr>
              <w:spacing w:line="336" w:lineRule="auto"/>
              <w:rPr>
                <w:sz w:val="25"/>
                <w:szCs w:val="25"/>
              </w:rPr>
            </w:pPr>
            <w:r w:rsidRPr="001362C4">
              <w:rPr>
                <w:sz w:val="25"/>
                <w:szCs w:val="25"/>
              </w:rPr>
              <w:t>Đào Thị Nhị</w:t>
            </w:r>
          </w:p>
        </w:tc>
        <w:tc>
          <w:tcPr>
            <w:tcW w:w="563" w:type="dxa"/>
            <w:tcBorders>
              <w:top w:val="nil"/>
              <w:left w:val="single" w:sz="8" w:space="0" w:color="000000"/>
              <w:bottom w:val="single" w:sz="4" w:space="0" w:color="000000"/>
              <w:right w:val="single" w:sz="4" w:space="0" w:color="000000"/>
            </w:tcBorders>
            <w:vAlign w:val="bottom"/>
          </w:tcPr>
          <w:p w14:paraId="572B7EE2"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AAF79E5"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78E41F34"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628E0600"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D890E6E"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DFB8966"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05D2D637"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470AC63"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7192127A"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0BDBBB39"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7AA3893"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28492217"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18AD9929" w14:textId="77777777" w:rsidR="00614450" w:rsidRPr="001362C4" w:rsidRDefault="00886CC6">
            <w:pPr>
              <w:spacing w:line="336" w:lineRule="auto"/>
              <w:jc w:val="center"/>
              <w:rPr>
                <w:sz w:val="25"/>
                <w:szCs w:val="25"/>
              </w:rPr>
            </w:pPr>
            <w:r w:rsidRPr="001362C4">
              <w:rPr>
                <w:sz w:val="25"/>
                <w:szCs w:val="25"/>
              </w:rPr>
              <w:t> </w:t>
            </w:r>
          </w:p>
        </w:tc>
        <w:tc>
          <w:tcPr>
            <w:tcW w:w="914" w:type="dxa"/>
            <w:tcBorders>
              <w:top w:val="nil"/>
              <w:left w:val="nil"/>
              <w:bottom w:val="single" w:sz="4" w:space="0" w:color="000000"/>
              <w:right w:val="single" w:sz="4" w:space="0" w:color="000000"/>
            </w:tcBorders>
            <w:vAlign w:val="bottom"/>
          </w:tcPr>
          <w:p w14:paraId="56D97456"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6F50FB27"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5AC42F19"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31E4B977" w14:textId="77777777" w:rsidR="00614450" w:rsidRPr="001362C4" w:rsidRDefault="00886CC6">
            <w:pPr>
              <w:spacing w:line="336" w:lineRule="auto"/>
              <w:rPr>
                <w:sz w:val="25"/>
                <w:szCs w:val="25"/>
              </w:rPr>
            </w:pPr>
            <w:r w:rsidRPr="001362C4">
              <w:rPr>
                <w:sz w:val="25"/>
                <w:szCs w:val="25"/>
              </w:rPr>
              <w:t>18</w:t>
            </w:r>
          </w:p>
        </w:tc>
        <w:tc>
          <w:tcPr>
            <w:tcW w:w="1063" w:type="dxa"/>
            <w:tcBorders>
              <w:top w:val="nil"/>
              <w:left w:val="nil"/>
              <w:bottom w:val="single" w:sz="4" w:space="0" w:color="000000"/>
              <w:right w:val="single" w:sz="4" w:space="0" w:color="000000"/>
            </w:tcBorders>
            <w:shd w:val="clear" w:color="auto" w:fill="FFFFFF"/>
            <w:vAlign w:val="center"/>
          </w:tcPr>
          <w:p w14:paraId="2EABCF51" w14:textId="77777777" w:rsidR="00614450" w:rsidRPr="001362C4" w:rsidRDefault="00886CC6">
            <w:pPr>
              <w:spacing w:line="336" w:lineRule="auto"/>
              <w:jc w:val="center"/>
              <w:rPr>
                <w:sz w:val="25"/>
                <w:szCs w:val="25"/>
              </w:rPr>
            </w:pPr>
            <w:r w:rsidRPr="001362C4">
              <w:rPr>
                <w:sz w:val="25"/>
                <w:szCs w:val="25"/>
              </w:rPr>
              <w:t>SS-106</w:t>
            </w:r>
          </w:p>
        </w:tc>
        <w:tc>
          <w:tcPr>
            <w:tcW w:w="2554" w:type="dxa"/>
            <w:tcBorders>
              <w:top w:val="nil"/>
              <w:left w:val="nil"/>
              <w:bottom w:val="single" w:sz="4" w:space="0" w:color="000000"/>
              <w:right w:val="nil"/>
            </w:tcBorders>
            <w:shd w:val="clear" w:color="auto" w:fill="FFFFFF"/>
            <w:vAlign w:val="center"/>
          </w:tcPr>
          <w:p w14:paraId="103D1C0A" w14:textId="77777777" w:rsidR="00614450" w:rsidRPr="001362C4" w:rsidRDefault="00886CC6">
            <w:pPr>
              <w:spacing w:line="336" w:lineRule="auto"/>
              <w:rPr>
                <w:sz w:val="25"/>
                <w:szCs w:val="25"/>
              </w:rPr>
            </w:pPr>
            <w:r w:rsidRPr="001362C4">
              <w:rPr>
                <w:sz w:val="25"/>
                <w:szCs w:val="25"/>
              </w:rPr>
              <w:t>Hoàng Thị Linh</w:t>
            </w:r>
          </w:p>
        </w:tc>
        <w:tc>
          <w:tcPr>
            <w:tcW w:w="563" w:type="dxa"/>
            <w:tcBorders>
              <w:top w:val="nil"/>
              <w:left w:val="single" w:sz="8" w:space="0" w:color="000000"/>
              <w:bottom w:val="single" w:sz="4" w:space="0" w:color="000000"/>
              <w:right w:val="single" w:sz="4" w:space="0" w:color="000000"/>
            </w:tcBorders>
            <w:vAlign w:val="bottom"/>
          </w:tcPr>
          <w:p w14:paraId="1369554C"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AF9F7C9"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72A3B62E"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0D90EC97"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BD1034C"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6C78350D"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5A9827A3"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A35720E"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0F6554C3"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3D716FDE"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3DD65E0"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1F9A0E21"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741CD3F6" w14:textId="77777777" w:rsidR="00614450" w:rsidRPr="001362C4" w:rsidRDefault="00886CC6">
            <w:pPr>
              <w:spacing w:line="336" w:lineRule="auto"/>
              <w:jc w:val="center"/>
              <w:rPr>
                <w:sz w:val="25"/>
                <w:szCs w:val="25"/>
              </w:rPr>
            </w:pPr>
            <w:r w:rsidRPr="001362C4">
              <w:rPr>
                <w:sz w:val="25"/>
                <w:szCs w:val="25"/>
              </w:rPr>
              <w:t> </w:t>
            </w:r>
          </w:p>
        </w:tc>
        <w:tc>
          <w:tcPr>
            <w:tcW w:w="914" w:type="dxa"/>
            <w:tcBorders>
              <w:top w:val="nil"/>
              <w:left w:val="nil"/>
              <w:bottom w:val="single" w:sz="4" w:space="0" w:color="000000"/>
              <w:right w:val="single" w:sz="4" w:space="0" w:color="000000"/>
            </w:tcBorders>
            <w:vAlign w:val="bottom"/>
          </w:tcPr>
          <w:p w14:paraId="10FC8B9E"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4384DAA1"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45F80076"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334FBF67" w14:textId="77777777" w:rsidR="00614450" w:rsidRPr="001362C4" w:rsidRDefault="00886CC6">
            <w:pPr>
              <w:spacing w:line="336" w:lineRule="auto"/>
              <w:rPr>
                <w:sz w:val="25"/>
                <w:szCs w:val="25"/>
              </w:rPr>
            </w:pPr>
            <w:r w:rsidRPr="001362C4">
              <w:rPr>
                <w:sz w:val="25"/>
                <w:szCs w:val="25"/>
              </w:rPr>
              <w:t>19</w:t>
            </w:r>
          </w:p>
        </w:tc>
        <w:tc>
          <w:tcPr>
            <w:tcW w:w="1063" w:type="dxa"/>
            <w:tcBorders>
              <w:top w:val="nil"/>
              <w:left w:val="nil"/>
              <w:bottom w:val="single" w:sz="4" w:space="0" w:color="000000"/>
              <w:right w:val="single" w:sz="4" w:space="0" w:color="000000"/>
            </w:tcBorders>
            <w:shd w:val="clear" w:color="auto" w:fill="FFFFFF"/>
            <w:vAlign w:val="center"/>
          </w:tcPr>
          <w:p w14:paraId="156EACC9" w14:textId="77777777" w:rsidR="00614450" w:rsidRPr="001362C4" w:rsidRDefault="00886CC6">
            <w:pPr>
              <w:spacing w:line="336" w:lineRule="auto"/>
              <w:jc w:val="center"/>
              <w:rPr>
                <w:sz w:val="25"/>
                <w:szCs w:val="25"/>
              </w:rPr>
            </w:pPr>
            <w:r w:rsidRPr="001362C4">
              <w:rPr>
                <w:sz w:val="25"/>
                <w:szCs w:val="25"/>
              </w:rPr>
              <w:t>SS-156</w:t>
            </w:r>
          </w:p>
        </w:tc>
        <w:tc>
          <w:tcPr>
            <w:tcW w:w="2554" w:type="dxa"/>
            <w:tcBorders>
              <w:top w:val="nil"/>
              <w:left w:val="nil"/>
              <w:bottom w:val="single" w:sz="4" w:space="0" w:color="000000"/>
              <w:right w:val="nil"/>
            </w:tcBorders>
            <w:shd w:val="clear" w:color="auto" w:fill="FFFFFF"/>
            <w:vAlign w:val="center"/>
          </w:tcPr>
          <w:p w14:paraId="51E750BE" w14:textId="77777777" w:rsidR="00614450" w:rsidRPr="001362C4" w:rsidRDefault="00886CC6">
            <w:pPr>
              <w:spacing w:line="336" w:lineRule="auto"/>
              <w:rPr>
                <w:sz w:val="25"/>
                <w:szCs w:val="25"/>
              </w:rPr>
            </w:pPr>
            <w:r w:rsidRPr="001362C4">
              <w:rPr>
                <w:sz w:val="25"/>
                <w:szCs w:val="25"/>
              </w:rPr>
              <w:t>Phạm Thị Thuý Hiền</w:t>
            </w:r>
          </w:p>
        </w:tc>
        <w:tc>
          <w:tcPr>
            <w:tcW w:w="563" w:type="dxa"/>
            <w:tcBorders>
              <w:top w:val="nil"/>
              <w:left w:val="single" w:sz="8" w:space="0" w:color="000000"/>
              <w:bottom w:val="single" w:sz="4" w:space="0" w:color="000000"/>
              <w:right w:val="single" w:sz="4" w:space="0" w:color="000000"/>
            </w:tcBorders>
            <w:vAlign w:val="bottom"/>
          </w:tcPr>
          <w:p w14:paraId="32116BEE"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61665A4F"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2EA3622A"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4CF9BA73"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372BBC6"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39A6749"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55791284"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0C8383C"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3C2206F3"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0071781D"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C19B03A"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208A63AF"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781F01E8" w14:textId="77777777" w:rsidR="00614450" w:rsidRPr="001362C4" w:rsidRDefault="00886CC6">
            <w:pPr>
              <w:spacing w:line="336" w:lineRule="auto"/>
              <w:jc w:val="center"/>
              <w:rPr>
                <w:sz w:val="25"/>
                <w:szCs w:val="25"/>
              </w:rPr>
            </w:pPr>
            <w:r w:rsidRPr="001362C4">
              <w:rPr>
                <w:sz w:val="25"/>
                <w:szCs w:val="25"/>
              </w:rPr>
              <w:t> </w:t>
            </w:r>
          </w:p>
        </w:tc>
        <w:tc>
          <w:tcPr>
            <w:tcW w:w="914" w:type="dxa"/>
            <w:tcBorders>
              <w:top w:val="nil"/>
              <w:left w:val="nil"/>
              <w:bottom w:val="single" w:sz="4" w:space="0" w:color="000000"/>
              <w:right w:val="single" w:sz="4" w:space="0" w:color="000000"/>
            </w:tcBorders>
            <w:vAlign w:val="bottom"/>
          </w:tcPr>
          <w:p w14:paraId="589914DB"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03C209A0"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256D1BB6"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563697B1" w14:textId="77777777" w:rsidR="00614450" w:rsidRPr="001362C4" w:rsidRDefault="00886CC6">
            <w:pPr>
              <w:spacing w:line="336" w:lineRule="auto"/>
              <w:rPr>
                <w:sz w:val="25"/>
                <w:szCs w:val="25"/>
              </w:rPr>
            </w:pPr>
            <w:r w:rsidRPr="001362C4">
              <w:rPr>
                <w:sz w:val="25"/>
                <w:szCs w:val="25"/>
              </w:rPr>
              <w:t>20</w:t>
            </w:r>
          </w:p>
        </w:tc>
        <w:tc>
          <w:tcPr>
            <w:tcW w:w="1063" w:type="dxa"/>
            <w:tcBorders>
              <w:top w:val="nil"/>
              <w:left w:val="nil"/>
              <w:bottom w:val="single" w:sz="4" w:space="0" w:color="000000"/>
              <w:right w:val="single" w:sz="4" w:space="0" w:color="000000"/>
            </w:tcBorders>
            <w:shd w:val="clear" w:color="auto" w:fill="FFFFFF"/>
            <w:vAlign w:val="center"/>
          </w:tcPr>
          <w:p w14:paraId="07663F90" w14:textId="77777777" w:rsidR="00614450" w:rsidRPr="001362C4" w:rsidRDefault="00886CC6">
            <w:pPr>
              <w:spacing w:line="336" w:lineRule="auto"/>
              <w:jc w:val="center"/>
              <w:rPr>
                <w:sz w:val="25"/>
                <w:szCs w:val="25"/>
              </w:rPr>
            </w:pPr>
            <w:r w:rsidRPr="001362C4">
              <w:rPr>
                <w:sz w:val="25"/>
                <w:szCs w:val="25"/>
              </w:rPr>
              <w:t>SS-176</w:t>
            </w:r>
          </w:p>
        </w:tc>
        <w:tc>
          <w:tcPr>
            <w:tcW w:w="2554" w:type="dxa"/>
            <w:tcBorders>
              <w:top w:val="nil"/>
              <w:left w:val="nil"/>
              <w:bottom w:val="single" w:sz="4" w:space="0" w:color="000000"/>
              <w:right w:val="nil"/>
            </w:tcBorders>
            <w:shd w:val="clear" w:color="auto" w:fill="FFFFFF"/>
            <w:vAlign w:val="center"/>
          </w:tcPr>
          <w:p w14:paraId="78A13E1E" w14:textId="77777777" w:rsidR="00614450" w:rsidRPr="001362C4" w:rsidRDefault="00886CC6">
            <w:pPr>
              <w:spacing w:line="336" w:lineRule="auto"/>
              <w:rPr>
                <w:sz w:val="25"/>
                <w:szCs w:val="25"/>
              </w:rPr>
            </w:pPr>
            <w:r w:rsidRPr="001362C4">
              <w:rPr>
                <w:sz w:val="25"/>
                <w:szCs w:val="25"/>
              </w:rPr>
              <w:t>Nguyễn Thị Anh</w:t>
            </w:r>
          </w:p>
        </w:tc>
        <w:tc>
          <w:tcPr>
            <w:tcW w:w="563" w:type="dxa"/>
            <w:tcBorders>
              <w:top w:val="nil"/>
              <w:left w:val="single" w:sz="8" w:space="0" w:color="000000"/>
              <w:bottom w:val="single" w:sz="4" w:space="0" w:color="000000"/>
              <w:right w:val="single" w:sz="4" w:space="0" w:color="000000"/>
            </w:tcBorders>
            <w:vAlign w:val="bottom"/>
          </w:tcPr>
          <w:p w14:paraId="5CD8F7B0"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AA2FF45"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2A27B5DC"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507890D0"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C5857E0"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242FFDD3"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60294C23"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B5AB54E"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51EA3BF7"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220B4946"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2606D467"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6F0F4251"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37700188" w14:textId="77777777" w:rsidR="00614450" w:rsidRPr="001362C4" w:rsidRDefault="00886CC6">
            <w:pPr>
              <w:spacing w:line="336" w:lineRule="auto"/>
              <w:jc w:val="center"/>
              <w:rPr>
                <w:sz w:val="25"/>
                <w:szCs w:val="25"/>
              </w:rPr>
            </w:pPr>
            <w:r w:rsidRPr="001362C4">
              <w:rPr>
                <w:sz w:val="25"/>
                <w:szCs w:val="25"/>
              </w:rPr>
              <w:t> </w:t>
            </w:r>
          </w:p>
        </w:tc>
        <w:tc>
          <w:tcPr>
            <w:tcW w:w="914" w:type="dxa"/>
            <w:tcBorders>
              <w:top w:val="nil"/>
              <w:left w:val="nil"/>
              <w:bottom w:val="single" w:sz="4" w:space="0" w:color="000000"/>
              <w:right w:val="single" w:sz="4" w:space="0" w:color="000000"/>
            </w:tcBorders>
            <w:vAlign w:val="bottom"/>
          </w:tcPr>
          <w:p w14:paraId="5EF78BA8"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59B59049"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34026A3F"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65CCCAC4" w14:textId="77777777" w:rsidR="00614450" w:rsidRPr="001362C4" w:rsidRDefault="00886CC6">
            <w:pPr>
              <w:spacing w:line="336" w:lineRule="auto"/>
              <w:rPr>
                <w:sz w:val="25"/>
                <w:szCs w:val="25"/>
              </w:rPr>
            </w:pPr>
            <w:r w:rsidRPr="001362C4">
              <w:rPr>
                <w:sz w:val="25"/>
                <w:szCs w:val="25"/>
              </w:rPr>
              <w:t>21</w:t>
            </w:r>
          </w:p>
        </w:tc>
        <w:tc>
          <w:tcPr>
            <w:tcW w:w="1063" w:type="dxa"/>
            <w:tcBorders>
              <w:top w:val="nil"/>
              <w:left w:val="nil"/>
              <w:bottom w:val="single" w:sz="4" w:space="0" w:color="000000"/>
              <w:right w:val="single" w:sz="4" w:space="0" w:color="000000"/>
            </w:tcBorders>
            <w:shd w:val="clear" w:color="auto" w:fill="FFFFFF"/>
            <w:vAlign w:val="center"/>
          </w:tcPr>
          <w:p w14:paraId="7C8B9D23" w14:textId="77777777" w:rsidR="00614450" w:rsidRPr="001362C4" w:rsidRDefault="00886CC6">
            <w:pPr>
              <w:spacing w:line="336" w:lineRule="auto"/>
              <w:jc w:val="center"/>
              <w:rPr>
                <w:sz w:val="25"/>
                <w:szCs w:val="25"/>
              </w:rPr>
            </w:pPr>
            <w:r w:rsidRPr="001362C4">
              <w:rPr>
                <w:sz w:val="25"/>
                <w:szCs w:val="25"/>
              </w:rPr>
              <w:t>SS-180</w:t>
            </w:r>
          </w:p>
        </w:tc>
        <w:tc>
          <w:tcPr>
            <w:tcW w:w="2554" w:type="dxa"/>
            <w:tcBorders>
              <w:top w:val="nil"/>
              <w:left w:val="nil"/>
              <w:bottom w:val="single" w:sz="4" w:space="0" w:color="000000"/>
              <w:right w:val="nil"/>
            </w:tcBorders>
            <w:shd w:val="clear" w:color="auto" w:fill="FFFFFF"/>
            <w:vAlign w:val="center"/>
          </w:tcPr>
          <w:p w14:paraId="1318430D" w14:textId="77777777" w:rsidR="00614450" w:rsidRPr="001362C4" w:rsidRDefault="00886CC6">
            <w:pPr>
              <w:spacing w:line="336" w:lineRule="auto"/>
              <w:rPr>
                <w:sz w:val="25"/>
                <w:szCs w:val="25"/>
              </w:rPr>
            </w:pPr>
            <w:r w:rsidRPr="001362C4">
              <w:rPr>
                <w:sz w:val="25"/>
                <w:szCs w:val="25"/>
              </w:rPr>
              <w:t>Trần Thị Hà</w:t>
            </w:r>
          </w:p>
        </w:tc>
        <w:tc>
          <w:tcPr>
            <w:tcW w:w="563" w:type="dxa"/>
            <w:tcBorders>
              <w:top w:val="nil"/>
              <w:left w:val="single" w:sz="8" w:space="0" w:color="000000"/>
              <w:bottom w:val="single" w:sz="4" w:space="0" w:color="000000"/>
              <w:right w:val="single" w:sz="4" w:space="0" w:color="000000"/>
            </w:tcBorders>
            <w:vAlign w:val="bottom"/>
          </w:tcPr>
          <w:p w14:paraId="24D0FC9A"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077603D"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7EB3B1CA"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4EB883FA"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7ABDAED"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36FA660D"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F29E427"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522876E"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58B269F1"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4F971A5E"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2DB5D7D"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649E8057"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2FAE743B" w14:textId="77777777" w:rsidR="00614450" w:rsidRPr="001362C4" w:rsidRDefault="00886CC6">
            <w:pPr>
              <w:spacing w:line="336" w:lineRule="auto"/>
              <w:jc w:val="center"/>
              <w:rPr>
                <w:sz w:val="25"/>
                <w:szCs w:val="25"/>
              </w:rPr>
            </w:pPr>
            <w:r w:rsidRPr="001362C4">
              <w:rPr>
                <w:sz w:val="25"/>
                <w:szCs w:val="25"/>
              </w:rPr>
              <w:t> </w:t>
            </w:r>
          </w:p>
        </w:tc>
        <w:tc>
          <w:tcPr>
            <w:tcW w:w="914" w:type="dxa"/>
            <w:tcBorders>
              <w:top w:val="nil"/>
              <w:left w:val="nil"/>
              <w:bottom w:val="single" w:sz="4" w:space="0" w:color="000000"/>
              <w:right w:val="single" w:sz="4" w:space="0" w:color="000000"/>
            </w:tcBorders>
            <w:vAlign w:val="bottom"/>
          </w:tcPr>
          <w:p w14:paraId="52ADC11E"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6ED672E3"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211BD932"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5BB2CF6C" w14:textId="77777777" w:rsidR="00614450" w:rsidRPr="001362C4" w:rsidRDefault="00886CC6">
            <w:pPr>
              <w:spacing w:line="336" w:lineRule="auto"/>
              <w:rPr>
                <w:sz w:val="25"/>
                <w:szCs w:val="25"/>
              </w:rPr>
            </w:pPr>
            <w:r w:rsidRPr="001362C4">
              <w:rPr>
                <w:sz w:val="25"/>
                <w:szCs w:val="25"/>
              </w:rPr>
              <w:t>22</w:t>
            </w:r>
          </w:p>
        </w:tc>
        <w:tc>
          <w:tcPr>
            <w:tcW w:w="1063" w:type="dxa"/>
            <w:tcBorders>
              <w:top w:val="nil"/>
              <w:left w:val="nil"/>
              <w:bottom w:val="single" w:sz="4" w:space="0" w:color="000000"/>
              <w:right w:val="single" w:sz="4" w:space="0" w:color="000000"/>
            </w:tcBorders>
            <w:shd w:val="clear" w:color="auto" w:fill="FFFFFF"/>
            <w:vAlign w:val="center"/>
          </w:tcPr>
          <w:p w14:paraId="75CC4895" w14:textId="77777777" w:rsidR="00614450" w:rsidRPr="001362C4" w:rsidRDefault="00886CC6">
            <w:pPr>
              <w:spacing w:line="336" w:lineRule="auto"/>
              <w:jc w:val="center"/>
              <w:rPr>
                <w:sz w:val="25"/>
                <w:szCs w:val="25"/>
              </w:rPr>
            </w:pPr>
            <w:r w:rsidRPr="001362C4">
              <w:rPr>
                <w:sz w:val="25"/>
                <w:szCs w:val="25"/>
              </w:rPr>
              <w:t>SS-190</w:t>
            </w:r>
          </w:p>
        </w:tc>
        <w:tc>
          <w:tcPr>
            <w:tcW w:w="2554" w:type="dxa"/>
            <w:tcBorders>
              <w:top w:val="nil"/>
              <w:left w:val="nil"/>
              <w:bottom w:val="single" w:sz="4" w:space="0" w:color="000000"/>
              <w:right w:val="nil"/>
            </w:tcBorders>
            <w:shd w:val="clear" w:color="auto" w:fill="FFFFFF"/>
            <w:vAlign w:val="center"/>
          </w:tcPr>
          <w:p w14:paraId="390980FA" w14:textId="77777777" w:rsidR="00614450" w:rsidRPr="001362C4" w:rsidRDefault="00886CC6">
            <w:pPr>
              <w:spacing w:line="336" w:lineRule="auto"/>
              <w:rPr>
                <w:sz w:val="25"/>
                <w:szCs w:val="25"/>
              </w:rPr>
            </w:pPr>
            <w:r w:rsidRPr="001362C4">
              <w:rPr>
                <w:sz w:val="25"/>
                <w:szCs w:val="25"/>
              </w:rPr>
              <w:t>Nguyễn Huyền Thương</w:t>
            </w:r>
          </w:p>
        </w:tc>
        <w:tc>
          <w:tcPr>
            <w:tcW w:w="563" w:type="dxa"/>
            <w:tcBorders>
              <w:top w:val="nil"/>
              <w:left w:val="single" w:sz="8" w:space="0" w:color="000000"/>
              <w:bottom w:val="single" w:sz="4" w:space="0" w:color="000000"/>
              <w:right w:val="single" w:sz="4" w:space="0" w:color="000000"/>
            </w:tcBorders>
            <w:vAlign w:val="bottom"/>
          </w:tcPr>
          <w:p w14:paraId="3CA5D29C"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08D71B4"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D4FE7BA"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4D797C2C"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489D8744"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5E5B0907"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65763CC3"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4060246"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7591ED73"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7A4F538E"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0455550"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0EE6B91B" w14:textId="77777777" w:rsidR="00614450" w:rsidRPr="001362C4" w:rsidRDefault="00886CC6">
            <w:pPr>
              <w:spacing w:line="336" w:lineRule="auto"/>
              <w:jc w:val="center"/>
              <w:rPr>
                <w:sz w:val="25"/>
                <w:szCs w:val="25"/>
              </w:rPr>
            </w:pPr>
            <w:r w:rsidRPr="001362C4">
              <w:rPr>
                <w:sz w:val="25"/>
                <w:szCs w:val="25"/>
              </w:rPr>
              <w:t> </w:t>
            </w:r>
          </w:p>
        </w:tc>
        <w:tc>
          <w:tcPr>
            <w:tcW w:w="930" w:type="dxa"/>
            <w:tcBorders>
              <w:top w:val="nil"/>
              <w:left w:val="nil"/>
              <w:bottom w:val="single" w:sz="4" w:space="0" w:color="000000"/>
              <w:right w:val="single" w:sz="4" w:space="0" w:color="000000"/>
            </w:tcBorders>
            <w:vAlign w:val="bottom"/>
          </w:tcPr>
          <w:p w14:paraId="4457E885"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4" w:space="0" w:color="000000"/>
              <w:right w:val="single" w:sz="4" w:space="0" w:color="000000"/>
            </w:tcBorders>
            <w:vAlign w:val="bottom"/>
          </w:tcPr>
          <w:p w14:paraId="7B801A7E"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7C854E5A"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7FC16C9C"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44680870" w14:textId="77777777" w:rsidR="00614450" w:rsidRPr="001362C4" w:rsidRDefault="00886CC6">
            <w:pPr>
              <w:spacing w:line="336" w:lineRule="auto"/>
              <w:rPr>
                <w:sz w:val="25"/>
                <w:szCs w:val="25"/>
              </w:rPr>
            </w:pPr>
            <w:r w:rsidRPr="001362C4">
              <w:rPr>
                <w:sz w:val="25"/>
                <w:szCs w:val="25"/>
              </w:rPr>
              <w:t>23</w:t>
            </w:r>
          </w:p>
        </w:tc>
        <w:tc>
          <w:tcPr>
            <w:tcW w:w="1063" w:type="dxa"/>
            <w:tcBorders>
              <w:top w:val="nil"/>
              <w:left w:val="nil"/>
              <w:bottom w:val="single" w:sz="4" w:space="0" w:color="000000"/>
              <w:right w:val="single" w:sz="4" w:space="0" w:color="000000"/>
            </w:tcBorders>
            <w:shd w:val="clear" w:color="auto" w:fill="FFFFFF"/>
            <w:vAlign w:val="center"/>
          </w:tcPr>
          <w:p w14:paraId="66189025" w14:textId="77777777" w:rsidR="00614450" w:rsidRPr="001362C4" w:rsidRDefault="00886CC6">
            <w:pPr>
              <w:spacing w:line="336" w:lineRule="auto"/>
              <w:jc w:val="center"/>
              <w:rPr>
                <w:sz w:val="25"/>
                <w:szCs w:val="25"/>
              </w:rPr>
            </w:pPr>
            <w:r w:rsidRPr="001362C4">
              <w:rPr>
                <w:sz w:val="25"/>
                <w:szCs w:val="25"/>
              </w:rPr>
              <w:t>SS-192</w:t>
            </w:r>
          </w:p>
        </w:tc>
        <w:tc>
          <w:tcPr>
            <w:tcW w:w="2554" w:type="dxa"/>
            <w:tcBorders>
              <w:top w:val="nil"/>
              <w:left w:val="nil"/>
              <w:bottom w:val="single" w:sz="4" w:space="0" w:color="000000"/>
              <w:right w:val="nil"/>
            </w:tcBorders>
            <w:shd w:val="clear" w:color="auto" w:fill="FFFFFF"/>
            <w:vAlign w:val="center"/>
          </w:tcPr>
          <w:p w14:paraId="575EC504" w14:textId="77777777" w:rsidR="00614450" w:rsidRPr="001362C4" w:rsidRDefault="00886CC6">
            <w:pPr>
              <w:spacing w:line="336" w:lineRule="auto"/>
              <w:rPr>
                <w:sz w:val="25"/>
                <w:szCs w:val="25"/>
              </w:rPr>
            </w:pPr>
            <w:r w:rsidRPr="001362C4">
              <w:rPr>
                <w:sz w:val="25"/>
                <w:szCs w:val="25"/>
              </w:rPr>
              <w:t>Nguyễn Thị Quyết</w:t>
            </w:r>
          </w:p>
        </w:tc>
        <w:tc>
          <w:tcPr>
            <w:tcW w:w="563" w:type="dxa"/>
            <w:tcBorders>
              <w:top w:val="nil"/>
              <w:left w:val="single" w:sz="8" w:space="0" w:color="000000"/>
              <w:bottom w:val="single" w:sz="4" w:space="0" w:color="000000"/>
              <w:right w:val="single" w:sz="4" w:space="0" w:color="000000"/>
            </w:tcBorders>
            <w:vAlign w:val="bottom"/>
          </w:tcPr>
          <w:p w14:paraId="69B901AB"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7981E771"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0798D097"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0C86F21F"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0034AC2"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0957B07F"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041ABE93"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110DB6FE"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5631DA7B"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4" w:space="0" w:color="000000"/>
              <w:right w:val="single" w:sz="4" w:space="0" w:color="000000"/>
            </w:tcBorders>
            <w:vAlign w:val="bottom"/>
          </w:tcPr>
          <w:p w14:paraId="519780F7"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C3B6D3B"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4" w:space="0" w:color="000000"/>
              <w:right w:val="single" w:sz="8" w:space="0" w:color="000000"/>
            </w:tcBorders>
            <w:vAlign w:val="bottom"/>
          </w:tcPr>
          <w:p w14:paraId="4EDA40AE"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4" w:space="0" w:color="000000"/>
              <w:right w:val="single" w:sz="4" w:space="0" w:color="000000"/>
            </w:tcBorders>
            <w:vAlign w:val="bottom"/>
          </w:tcPr>
          <w:p w14:paraId="25F041A8" w14:textId="77777777" w:rsidR="00614450" w:rsidRPr="001362C4" w:rsidRDefault="00886CC6">
            <w:pPr>
              <w:spacing w:line="336" w:lineRule="auto"/>
              <w:jc w:val="center"/>
              <w:rPr>
                <w:sz w:val="25"/>
                <w:szCs w:val="25"/>
              </w:rPr>
            </w:pPr>
            <w:r w:rsidRPr="001362C4">
              <w:rPr>
                <w:sz w:val="25"/>
                <w:szCs w:val="25"/>
              </w:rPr>
              <w:t> </w:t>
            </w:r>
          </w:p>
        </w:tc>
        <w:tc>
          <w:tcPr>
            <w:tcW w:w="914" w:type="dxa"/>
            <w:tcBorders>
              <w:top w:val="nil"/>
              <w:left w:val="nil"/>
              <w:bottom w:val="single" w:sz="4" w:space="0" w:color="000000"/>
              <w:right w:val="single" w:sz="4" w:space="0" w:color="000000"/>
            </w:tcBorders>
            <w:vAlign w:val="bottom"/>
          </w:tcPr>
          <w:p w14:paraId="0D1399D5"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44014503"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60DCA457" w14:textId="77777777">
        <w:trPr>
          <w:trHeight w:val="305"/>
          <w:jc w:val="center"/>
        </w:trPr>
        <w:tc>
          <w:tcPr>
            <w:tcW w:w="534" w:type="dxa"/>
            <w:tcBorders>
              <w:top w:val="nil"/>
              <w:left w:val="single" w:sz="4" w:space="0" w:color="000000"/>
              <w:bottom w:val="single" w:sz="4" w:space="0" w:color="000000"/>
              <w:right w:val="single" w:sz="4" w:space="0" w:color="000000"/>
            </w:tcBorders>
            <w:vAlign w:val="center"/>
          </w:tcPr>
          <w:p w14:paraId="3A70ABC9" w14:textId="77777777" w:rsidR="00614450" w:rsidRPr="001362C4" w:rsidRDefault="00886CC6">
            <w:pPr>
              <w:spacing w:line="336" w:lineRule="auto"/>
              <w:rPr>
                <w:sz w:val="25"/>
                <w:szCs w:val="25"/>
              </w:rPr>
            </w:pPr>
            <w:r w:rsidRPr="001362C4">
              <w:rPr>
                <w:sz w:val="25"/>
                <w:szCs w:val="25"/>
              </w:rPr>
              <w:t>24</w:t>
            </w:r>
          </w:p>
        </w:tc>
        <w:tc>
          <w:tcPr>
            <w:tcW w:w="1063" w:type="dxa"/>
            <w:tcBorders>
              <w:top w:val="nil"/>
              <w:left w:val="nil"/>
              <w:bottom w:val="single" w:sz="4" w:space="0" w:color="000000"/>
              <w:right w:val="single" w:sz="4" w:space="0" w:color="000000"/>
            </w:tcBorders>
            <w:shd w:val="clear" w:color="auto" w:fill="FFFFFF"/>
            <w:vAlign w:val="center"/>
          </w:tcPr>
          <w:p w14:paraId="0F7B1577" w14:textId="77777777" w:rsidR="00614450" w:rsidRPr="001362C4" w:rsidRDefault="00886CC6">
            <w:pPr>
              <w:spacing w:line="336" w:lineRule="auto"/>
              <w:jc w:val="center"/>
              <w:rPr>
                <w:sz w:val="25"/>
                <w:szCs w:val="25"/>
              </w:rPr>
            </w:pPr>
            <w:r w:rsidRPr="001362C4">
              <w:rPr>
                <w:sz w:val="25"/>
                <w:szCs w:val="25"/>
              </w:rPr>
              <w:t>SS-197</w:t>
            </w:r>
          </w:p>
        </w:tc>
        <w:tc>
          <w:tcPr>
            <w:tcW w:w="2554" w:type="dxa"/>
            <w:tcBorders>
              <w:top w:val="nil"/>
              <w:left w:val="nil"/>
              <w:bottom w:val="single" w:sz="4" w:space="0" w:color="000000"/>
              <w:right w:val="nil"/>
            </w:tcBorders>
            <w:shd w:val="clear" w:color="auto" w:fill="FFFFFF"/>
            <w:vAlign w:val="center"/>
          </w:tcPr>
          <w:p w14:paraId="7FF328BB" w14:textId="77777777" w:rsidR="00614450" w:rsidRPr="001362C4" w:rsidRDefault="00886CC6">
            <w:pPr>
              <w:spacing w:line="336" w:lineRule="auto"/>
              <w:rPr>
                <w:sz w:val="25"/>
                <w:szCs w:val="25"/>
              </w:rPr>
            </w:pPr>
            <w:r w:rsidRPr="001362C4">
              <w:rPr>
                <w:sz w:val="25"/>
                <w:szCs w:val="25"/>
              </w:rPr>
              <w:t>Nguyễn Thị Hoài</w:t>
            </w:r>
          </w:p>
        </w:tc>
        <w:tc>
          <w:tcPr>
            <w:tcW w:w="563" w:type="dxa"/>
            <w:tcBorders>
              <w:top w:val="nil"/>
              <w:left w:val="single" w:sz="8" w:space="0" w:color="000000"/>
              <w:bottom w:val="single" w:sz="4" w:space="0" w:color="000000"/>
              <w:right w:val="single" w:sz="4" w:space="0" w:color="000000"/>
            </w:tcBorders>
            <w:vAlign w:val="bottom"/>
          </w:tcPr>
          <w:p w14:paraId="2E6E781C"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F028C7B"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7FD4415E"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0CDCA891"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083B6812"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A142027"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2122590D"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3DBF1C3E"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67AB4C2A"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4" w:space="0" w:color="000000"/>
              <w:right w:val="single" w:sz="4" w:space="0" w:color="000000"/>
            </w:tcBorders>
            <w:vAlign w:val="bottom"/>
          </w:tcPr>
          <w:p w14:paraId="3195D8B3"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4" w:space="0" w:color="000000"/>
              <w:right w:val="single" w:sz="4" w:space="0" w:color="000000"/>
            </w:tcBorders>
            <w:vAlign w:val="bottom"/>
          </w:tcPr>
          <w:p w14:paraId="5CA72504"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4" w:space="0" w:color="000000"/>
              <w:right w:val="single" w:sz="8" w:space="0" w:color="000000"/>
            </w:tcBorders>
            <w:vAlign w:val="bottom"/>
          </w:tcPr>
          <w:p w14:paraId="1343EA11" w14:textId="77777777" w:rsidR="00614450" w:rsidRPr="001362C4" w:rsidRDefault="00886CC6">
            <w:pPr>
              <w:spacing w:line="336" w:lineRule="auto"/>
              <w:jc w:val="center"/>
              <w:rPr>
                <w:sz w:val="25"/>
                <w:szCs w:val="25"/>
              </w:rPr>
            </w:pPr>
            <w:r w:rsidRPr="001362C4">
              <w:rPr>
                <w:sz w:val="25"/>
                <w:szCs w:val="25"/>
              </w:rPr>
              <w:t> </w:t>
            </w:r>
          </w:p>
        </w:tc>
        <w:tc>
          <w:tcPr>
            <w:tcW w:w="930" w:type="dxa"/>
            <w:tcBorders>
              <w:top w:val="nil"/>
              <w:left w:val="nil"/>
              <w:bottom w:val="single" w:sz="4" w:space="0" w:color="000000"/>
              <w:right w:val="single" w:sz="4" w:space="0" w:color="000000"/>
            </w:tcBorders>
            <w:vAlign w:val="bottom"/>
          </w:tcPr>
          <w:p w14:paraId="2F7738F6" w14:textId="77777777" w:rsidR="00614450" w:rsidRPr="001362C4" w:rsidRDefault="00886CC6">
            <w:pPr>
              <w:spacing w:line="336" w:lineRule="auto"/>
              <w:jc w:val="center"/>
              <w:rPr>
                <w:sz w:val="25"/>
                <w:szCs w:val="25"/>
              </w:rPr>
            </w:pPr>
            <w:r w:rsidRPr="001362C4">
              <w:rPr>
                <w:sz w:val="25"/>
                <w:szCs w:val="25"/>
              </w:rPr>
              <w:t>x</w:t>
            </w:r>
          </w:p>
        </w:tc>
        <w:tc>
          <w:tcPr>
            <w:tcW w:w="914" w:type="dxa"/>
            <w:tcBorders>
              <w:top w:val="nil"/>
              <w:left w:val="nil"/>
              <w:bottom w:val="single" w:sz="4" w:space="0" w:color="000000"/>
              <w:right w:val="single" w:sz="4" w:space="0" w:color="000000"/>
            </w:tcBorders>
            <w:vAlign w:val="bottom"/>
          </w:tcPr>
          <w:p w14:paraId="0BD10458"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4" w:space="0" w:color="000000"/>
              <w:right w:val="single" w:sz="8" w:space="0" w:color="000000"/>
            </w:tcBorders>
            <w:vAlign w:val="bottom"/>
          </w:tcPr>
          <w:p w14:paraId="6CA068AD"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0ED2640F" w14:textId="77777777">
        <w:trPr>
          <w:trHeight w:val="323"/>
          <w:jc w:val="center"/>
        </w:trPr>
        <w:tc>
          <w:tcPr>
            <w:tcW w:w="534" w:type="dxa"/>
            <w:tcBorders>
              <w:top w:val="nil"/>
              <w:left w:val="single" w:sz="4" w:space="0" w:color="000000"/>
              <w:bottom w:val="single" w:sz="8" w:space="0" w:color="000000"/>
              <w:right w:val="single" w:sz="4" w:space="0" w:color="000000"/>
            </w:tcBorders>
            <w:vAlign w:val="center"/>
          </w:tcPr>
          <w:p w14:paraId="0B99823D" w14:textId="77777777" w:rsidR="00614450" w:rsidRPr="001362C4" w:rsidRDefault="00886CC6">
            <w:pPr>
              <w:spacing w:line="336" w:lineRule="auto"/>
              <w:rPr>
                <w:sz w:val="25"/>
                <w:szCs w:val="25"/>
              </w:rPr>
            </w:pPr>
            <w:r w:rsidRPr="001362C4">
              <w:rPr>
                <w:sz w:val="25"/>
                <w:szCs w:val="25"/>
              </w:rPr>
              <w:t>25</w:t>
            </w:r>
          </w:p>
        </w:tc>
        <w:tc>
          <w:tcPr>
            <w:tcW w:w="1063" w:type="dxa"/>
            <w:tcBorders>
              <w:top w:val="nil"/>
              <w:left w:val="nil"/>
              <w:bottom w:val="single" w:sz="8" w:space="0" w:color="000000"/>
              <w:right w:val="single" w:sz="4" w:space="0" w:color="000000"/>
            </w:tcBorders>
            <w:shd w:val="clear" w:color="auto" w:fill="FFFFFF"/>
            <w:vAlign w:val="center"/>
          </w:tcPr>
          <w:p w14:paraId="1B260F77" w14:textId="77777777" w:rsidR="00614450" w:rsidRPr="001362C4" w:rsidRDefault="00886CC6">
            <w:pPr>
              <w:spacing w:line="336" w:lineRule="auto"/>
              <w:jc w:val="center"/>
              <w:rPr>
                <w:sz w:val="25"/>
                <w:szCs w:val="25"/>
              </w:rPr>
            </w:pPr>
            <w:r w:rsidRPr="001362C4">
              <w:rPr>
                <w:sz w:val="25"/>
                <w:szCs w:val="25"/>
              </w:rPr>
              <w:t>SS-196</w:t>
            </w:r>
          </w:p>
        </w:tc>
        <w:tc>
          <w:tcPr>
            <w:tcW w:w="2554" w:type="dxa"/>
            <w:tcBorders>
              <w:top w:val="nil"/>
              <w:left w:val="nil"/>
              <w:bottom w:val="single" w:sz="8" w:space="0" w:color="000000"/>
              <w:right w:val="nil"/>
            </w:tcBorders>
            <w:shd w:val="clear" w:color="auto" w:fill="FFFFFF"/>
            <w:vAlign w:val="center"/>
          </w:tcPr>
          <w:p w14:paraId="1E2C0FA4" w14:textId="77777777" w:rsidR="00614450" w:rsidRPr="001362C4" w:rsidRDefault="00886CC6">
            <w:pPr>
              <w:spacing w:line="336" w:lineRule="auto"/>
              <w:rPr>
                <w:sz w:val="25"/>
                <w:szCs w:val="25"/>
              </w:rPr>
            </w:pPr>
            <w:r w:rsidRPr="001362C4">
              <w:rPr>
                <w:sz w:val="25"/>
                <w:szCs w:val="25"/>
              </w:rPr>
              <w:t>Hoàng Thị Hường</w:t>
            </w:r>
          </w:p>
        </w:tc>
        <w:tc>
          <w:tcPr>
            <w:tcW w:w="563" w:type="dxa"/>
            <w:tcBorders>
              <w:top w:val="nil"/>
              <w:left w:val="single" w:sz="8" w:space="0" w:color="000000"/>
              <w:bottom w:val="single" w:sz="8" w:space="0" w:color="000000"/>
              <w:right w:val="single" w:sz="4" w:space="0" w:color="000000"/>
            </w:tcBorders>
            <w:vAlign w:val="bottom"/>
          </w:tcPr>
          <w:p w14:paraId="1B60BE07"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8" w:space="0" w:color="000000"/>
              <w:right w:val="single" w:sz="4" w:space="0" w:color="000000"/>
            </w:tcBorders>
            <w:vAlign w:val="bottom"/>
          </w:tcPr>
          <w:p w14:paraId="6966D5E7"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8" w:space="0" w:color="000000"/>
              <w:right w:val="single" w:sz="8" w:space="0" w:color="000000"/>
            </w:tcBorders>
            <w:vAlign w:val="bottom"/>
          </w:tcPr>
          <w:p w14:paraId="2928E413" w14:textId="77777777" w:rsidR="00614450" w:rsidRPr="001362C4" w:rsidRDefault="00886CC6">
            <w:pPr>
              <w:spacing w:line="336" w:lineRule="auto"/>
              <w:jc w:val="center"/>
              <w:rPr>
                <w:sz w:val="25"/>
                <w:szCs w:val="25"/>
              </w:rPr>
            </w:pPr>
            <w:r w:rsidRPr="001362C4">
              <w:rPr>
                <w:sz w:val="25"/>
                <w:szCs w:val="25"/>
              </w:rPr>
              <w:t>x</w:t>
            </w:r>
          </w:p>
        </w:tc>
        <w:tc>
          <w:tcPr>
            <w:tcW w:w="563" w:type="dxa"/>
            <w:tcBorders>
              <w:top w:val="nil"/>
              <w:left w:val="nil"/>
              <w:bottom w:val="single" w:sz="8" w:space="0" w:color="000000"/>
              <w:right w:val="single" w:sz="4" w:space="0" w:color="000000"/>
            </w:tcBorders>
            <w:vAlign w:val="bottom"/>
          </w:tcPr>
          <w:p w14:paraId="20C2689F"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8" w:space="0" w:color="000000"/>
              <w:right w:val="single" w:sz="4" w:space="0" w:color="000000"/>
            </w:tcBorders>
            <w:vAlign w:val="bottom"/>
          </w:tcPr>
          <w:p w14:paraId="5D346CAF"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8" w:space="0" w:color="000000"/>
              <w:right w:val="single" w:sz="8" w:space="0" w:color="000000"/>
            </w:tcBorders>
            <w:vAlign w:val="bottom"/>
          </w:tcPr>
          <w:p w14:paraId="3F3A5602"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8" w:space="0" w:color="000000"/>
              <w:right w:val="single" w:sz="4" w:space="0" w:color="000000"/>
            </w:tcBorders>
            <w:vAlign w:val="bottom"/>
          </w:tcPr>
          <w:p w14:paraId="3C025BCD"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8" w:space="0" w:color="000000"/>
              <w:right w:val="single" w:sz="4" w:space="0" w:color="000000"/>
            </w:tcBorders>
            <w:vAlign w:val="bottom"/>
          </w:tcPr>
          <w:p w14:paraId="41888F7B" w14:textId="77777777" w:rsidR="00614450" w:rsidRPr="001362C4" w:rsidRDefault="00886CC6">
            <w:pPr>
              <w:spacing w:line="336" w:lineRule="auto"/>
              <w:jc w:val="center"/>
              <w:rPr>
                <w:sz w:val="25"/>
                <w:szCs w:val="25"/>
              </w:rPr>
            </w:pPr>
            <w:r w:rsidRPr="001362C4">
              <w:rPr>
                <w:sz w:val="25"/>
                <w:szCs w:val="25"/>
              </w:rPr>
              <w:t>x</w:t>
            </w:r>
          </w:p>
        </w:tc>
        <w:tc>
          <w:tcPr>
            <w:tcW w:w="606" w:type="dxa"/>
            <w:tcBorders>
              <w:top w:val="nil"/>
              <w:left w:val="nil"/>
              <w:bottom w:val="single" w:sz="8" w:space="0" w:color="000000"/>
              <w:right w:val="single" w:sz="8" w:space="0" w:color="000000"/>
            </w:tcBorders>
            <w:vAlign w:val="bottom"/>
          </w:tcPr>
          <w:p w14:paraId="2EF52A84" w14:textId="77777777" w:rsidR="00614450" w:rsidRPr="001362C4" w:rsidRDefault="00886CC6">
            <w:pPr>
              <w:spacing w:line="336" w:lineRule="auto"/>
              <w:jc w:val="center"/>
              <w:rPr>
                <w:sz w:val="25"/>
                <w:szCs w:val="25"/>
              </w:rPr>
            </w:pPr>
            <w:r w:rsidRPr="001362C4">
              <w:rPr>
                <w:sz w:val="25"/>
                <w:szCs w:val="25"/>
              </w:rPr>
              <w:t> </w:t>
            </w:r>
          </w:p>
        </w:tc>
        <w:tc>
          <w:tcPr>
            <w:tcW w:w="563" w:type="dxa"/>
            <w:tcBorders>
              <w:top w:val="nil"/>
              <w:left w:val="nil"/>
              <w:bottom w:val="single" w:sz="8" w:space="0" w:color="000000"/>
              <w:right w:val="single" w:sz="4" w:space="0" w:color="000000"/>
            </w:tcBorders>
            <w:vAlign w:val="bottom"/>
          </w:tcPr>
          <w:p w14:paraId="0E6CD2B6" w14:textId="77777777" w:rsidR="00614450" w:rsidRPr="001362C4" w:rsidRDefault="00886CC6">
            <w:pPr>
              <w:spacing w:line="336" w:lineRule="auto"/>
              <w:jc w:val="center"/>
              <w:rPr>
                <w:sz w:val="25"/>
                <w:szCs w:val="25"/>
              </w:rPr>
            </w:pPr>
            <w:r w:rsidRPr="001362C4">
              <w:rPr>
                <w:sz w:val="25"/>
                <w:szCs w:val="25"/>
              </w:rPr>
              <w:t> </w:t>
            </w:r>
          </w:p>
        </w:tc>
        <w:tc>
          <w:tcPr>
            <w:tcW w:w="693" w:type="dxa"/>
            <w:tcBorders>
              <w:top w:val="nil"/>
              <w:left w:val="nil"/>
              <w:bottom w:val="single" w:sz="8" w:space="0" w:color="000000"/>
              <w:right w:val="single" w:sz="4" w:space="0" w:color="000000"/>
            </w:tcBorders>
            <w:vAlign w:val="bottom"/>
          </w:tcPr>
          <w:p w14:paraId="7FDC51E7" w14:textId="77777777" w:rsidR="00614450" w:rsidRPr="001362C4" w:rsidRDefault="00886CC6">
            <w:pPr>
              <w:spacing w:line="336" w:lineRule="auto"/>
              <w:jc w:val="center"/>
              <w:rPr>
                <w:sz w:val="25"/>
                <w:szCs w:val="25"/>
              </w:rPr>
            </w:pPr>
            <w:r w:rsidRPr="001362C4">
              <w:rPr>
                <w:sz w:val="25"/>
                <w:szCs w:val="25"/>
              </w:rPr>
              <w:t> </w:t>
            </w:r>
          </w:p>
        </w:tc>
        <w:tc>
          <w:tcPr>
            <w:tcW w:w="606" w:type="dxa"/>
            <w:tcBorders>
              <w:top w:val="nil"/>
              <w:left w:val="nil"/>
              <w:bottom w:val="single" w:sz="8" w:space="0" w:color="000000"/>
              <w:right w:val="single" w:sz="8" w:space="0" w:color="000000"/>
            </w:tcBorders>
            <w:vAlign w:val="bottom"/>
          </w:tcPr>
          <w:p w14:paraId="423EF731" w14:textId="77777777" w:rsidR="00614450" w:rsidRPr="001362C4" w:rsidRDefault="00886CC6">
            <w:pPr>
              <w:spacing w:line="336" w:lineRule="auto"/>
              <w:jc w:val="center"/>
              <w:rPr>
                <w:sz w:val="25"/>
                <w:szCs w:val="25"/>
              </w:rPr>
            </w:pPr>
            <w:r w:rsidRPr="001362C4">
              <w:rPr>
                <w:sz w:val="25"/>
                <w:szCs w:val="25"/>
              </w:rPr>
              <w:t>x</w:t>
            </w:r>
          </w:p>
        </w:tc>
        <w:tc>
          <w:tcPr>
            <w:tcW w:w="930" w:type="dxa"/>
            <w:tcBorders>
              <w:top w:val="nil"/>
              <w:left w:val="nil"/>
              <w:bottom w:val="single" w:sz="8" w:space="0" w:color="000000"/>
              <w:right w:val="single" w:sz="4" w:space="0" w:color="000000"/>
            </w:tcBorders>
            <w:vAlign w:val="bottom"/>
          </w:tcPr>
          <w:p w14:paraId="049DD86A" w14:textId="77777777" w:rsidR="00614450" w:rsidRPr="001362C4" w:rsidRDefault="00886CC6">
            <w:pPr>
              <w:spacing w:line="336" w:lineRule="auto"/>
              <w:jc w:val="center"/>
              <w:rPr>
                <w:sz w:val="25"/>
                <w:szCs w:val="25"/>
              </w:rPr>
            </w:pPr>
            <w:r w:rsidRPr="001362C4">
              <w:rPr>
                <w:sz w:val="25"/>
                <w:szCs w:val="25"/>
              </w:rPr>
              <w:t> </w:t>
            </w:r>
          </w:p>
        </w:tc>
        <w:tc>
          <w:tcPr>
            <w:tcW w:w="914" w:type="dxa"/>
            <w:tcBorders>
              <w:top w:val="nil"/>
              <w:left w:val="nil"/>
              <w:bottom w:val="single" w:sz="8" w:space="0" w:color="000000"/>
              <w:right w:val="single" w:sz="4" w:space="0" w:color="000000"/>
            </w:tcBorders>
            <w:vAlign w:val="bottom"/>
          </w:tcPr>
          <w:p w14:paraId="3684042B" w14:textId="77777777" w:rsidR="00614450" w:rsidRPr="001362C4" w:rsidRDefault="00886CC6">
            <w:pPr>
              <w:spacing w:line="336" w:lineRule="auto"/>
              <w:jc w:val="center"/>
              <w:rPr>
                <w:sz w:val="25"/>
                <w:szCs w:val="25"/>
              </w:rPr>
            </w:pPr>
            <w:r w:rsidRPr="001362C4">
              <w:rPr>
                <w:sz w:val="25"/>
                <w:szCs w:val="25"/>
              </w:rPr>
              <w:t>x</w:t>
            </w:r>
          </w:p>
        </w:tc>
        <w:tc>
          <w:tcPr>
            <w:tcW w:w="630" w:type="dxa"/>
            <w:tcBorders>
              <w:top w:val="nil"/>
              <w:left w:val="nil"/>
              <w:bottom w:val="single" w:sz="8" w:space="0" w:color="000000"/>
              <w:right w:val="single" w:sz="8" w:space="0" w:color="000000"/>
            </w:tcBorders>
            <w:vAlign w:val="bottom"/>
          </w:tcPr>
          <w:p w14:paraId="01A0BF2A" w14:textId="77777777" w:rsidR="00614450" w:rsidRPr="001362C4" w:rsidRDefault="00886CC6">
            <w:pPr>
              <w:spacing w:line="336" w:lineRule="auto"/>
              <w:jc w:val="center"/>
              <w:rPr>
                <w:sz w:val="25"/>
                <w:szCs w:val="25"/>
              </w:rPr>
            </w:pPr>
            <w:r w:rsidRPr="001362C4">
              <w:rPr>
                <w:sz w:val="25"/>
                <w:szCs w:val="25"/>
              </w:rPr>
              <w:t> </w:t>
            </w:r>
          </w:p>
        </w:tc>
      </w:tr>
      <w:tr w:rsidR="00614450" w:rsidRPr="001362C4" w14:paraId="321BAB6E" w14:textId="77777777">
        <w:trPr>
          <w:trHeight w:val="648"/>
          <w:jc w:val="center"/>
        </w:trPr>
        <w:tc>
          <w:tcPr>
            <w:tcW w:w="4151"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tcPr>
          <w:p w14:paraId="385556F6" w14:textId="77777777" w:rsidR="00614450" w:rsidRPr="001362C4" w:rsidRDefault="00886CC6">
            <w:pPr>
              <w:spacing w:line="336" w:lineRule="auto"/>
              <w:jc w:val="center"/>
              <w:rPr>
                <w:b/>
                <w:sz w:val="25"/>
                <w:szCs w:val="25"/>
              </w:rPr>
            </w:pPr>
            <w:r w:rsidRPr="001362C4">
              <w:rPr>
                <w:b/>
                <w:sz w:val="25"/>
                <w:szCs w:val="25"/>
              </w:rPr>
              <w:t>Tổng số</w:t>
            </w:r>
          </w:p>
        </w:tc>
        <w:tc>
          <w:tcPr>
            <w:tcW w:w="563" w:type="dxa"/>
            <w:tcBorders>
              <w:top w:val="single" w:sz="8" w:space="0" w:color="000000"/>
              <w:left w:val="single" w:sz="8" w:space="0" w:color="000000"/>
              <w:bottom w:val="single" w:sz="8" w:space="0" w:color="000000"/>
              <w:right w:val="single" w:sz="8" w:space="0" w:color="000000"/>
            </w:tcBorders>
            <w:vAlign w:val="center"/>
          </w:tcPr>
          <w:p w14:paraId="3CF5F399" w14:textId="77777777" w:rsidR="00614450" w:rsidRPr="001362C4" w:rsidRDefault="00886CC6">
            <w:pPr>
              <w:spacing w:line="336" w:lineRule="auto"/>
              <w:jc w:val="center"/>
              <w:rPr>
                <w:b/>
                <w:sz w:val="25"/>
                <w:szCs w:val="25"/>
              </w:rPr>
            </w:pPr>
            <w:r w:rsidRPr="001362C4">
              <w:rPr>
                <w:b/>
                <w:sz w:val="25"/>
                <w:szCs w:val="25"/>
              </w:rPr>
              <w:t>5</w:t>
            </w:r>
          </w:p>
        </w:tc>
        <w:tc>
          <w:tcPr>
            <w:tcW w:w="693" w:type="dxa"/>
            <w:tcBorders>
              <w:top w:val="single" w:sz="8" w:space="0" w:color="000000"/>
              <w:left w:val="single" w:sz="8" w:space="0" w:color="000000"/>
              <w:bottom w:val="single" w:sz="8" w:space="0" w:color="000000"/>
              <w:right w:val="single" w:sz="8" w:space="0" w:color="000000"/>
            </w:tcBorders>
            <w:vAlign w:val="center"/>
          </w:tcPr>
          <w:p w14:paraId="428EF6AB" w14:textId="77777777" w:rsidR="00614450" w:rsidRPr="001362C4" w:rsidRDefault="00886CC6">
            <w:pPr>
              <w:spacing w:line="336" w:lineRule="auto"/>
              <w:jc w:val="center"/>
              <w:rPr>
                <w:b/>
                <w:sz w:val="25"/>
                <w:szCs w:val="25"/>
              </w:rPr>
            </w:pPr>
            <w:r w:rsidRPr="001362C4">
              <w:rPr>
                <w:b/>
                <w:sz w:val="25"/>
                <w:szCs w:val="25"/>
              </w:rPr>
              <w:t>12</w:t>
            </w:r>
          </w:p>
        </w:tc>
        <w:tc>
          <w:tcPr>
            <w:tcW w:w="606" w:type="dxa"/>
            <w:tcBorders>
              <w:top w:val="single" w:sz="8" w:space="0" w:color="000000"/>
              <w:left w:val="single" w:sz="8" w:space="0" w:color="000000"/>
              <w:bottom w:val="single" w:sz="8" w:space="0" w:color="000000"/>
              <w:right w:val="single" w:sz="8" w:space="0" w:color="000000"/>
            </w:tcBorders>
            <w:vAlign w:val="center"/>
          </w:tcPr>
          <w:p w14:paraId="0199DFE8" w14:textId="77777777" w:rsidR="00614450" w:rsidRPr="001362C4" w:rsidRDefault="00886CC6">
            <w:pPr>
              <w:spacing w:line="336" w:lineRule="auto"/>
              <w:jc w:val="center"/>
              <w:rPr>
                <w:b/>
                <w:sz w:val="25"/>
                <w:szCs w:val="25"/>
              </w:rPr>
            </w:pPr>
            <w:r w:rsidRPr="001362C4">
              <w:rPr>
                <w:b/>
                <w:sz w:val="25"/>
                <w:szCs w:val="25"/>
              </w:rPr>
              <w:t>9</w:t>
            </w:r>
          </w:p>
        </w:tc>
        <w:tc>
          <w:tcPr>
            <w:tcW w:w="563" w:type="dxa"/>
            <w:tcBorders>
              <w:top w:val="single" w:sz="8" w:space="0" w:color="000000"/>
              <w:left w:val="single" w:sz="8" w:space="0" w:color="000000"/>
              <w:bottom w:val="single" w:sz="8" w:space="0" w:color="000000"/>
              <w:right w:val="single" w:sz="8" w:space="0" w:color="000000"/>
            </w:tcBorders>
            <w:vAlign w:val="center"/>
          </w:tcPr>
          <w:p w14:paraId="072F7C56" w14:textId="77777777" w:rsidR="00614450" w:rsidRPr="001362C4" w:rsidRDefault="00886CC6">
            <w:pPr>
              <w:spacing w:line="336" w:lineRule="auto"/>
              <w:jc w:val="center"/>
              <w:rPr>
                <w:b/>
                <w:sz w:val="25"/>
                <w:szCs w:val="25"/>
              </w:rPr>
            </w:pPr>
            <w:r w:rsidRPr="001362C4">
              <w:rPr>
                <w:b/>
                <w:sz w:val="25"/>
                <w:szCs w:val="25"/>
              </w:rPr>
              <w:t>5</w:t>
            </w:r>
          </w:p>
        </w:tc>
        <w:tc>
          <w:tcPr>
            <w:tcW w:w="693" w:type="dxa"/>
            <w:tcBorders>
              <w:top w:val="single" w:sz="8" w:space="0" w:color="000000"/>
              <w:left w:val="single" w:sz="8" w:space="0" w:color="000000"/>
              <w:bottom w:val="single" w:sz="8" w:space="0" w:color="000000"/>
              <w:right w:val="single" w:sz="8" w:space="0" w:color="000000"/>
            </w:tcBorders>
            <w:vAlign w:val="center"/>
          </w:tcPr>
          <w:p w14:paraId="43C1936F" w14:textId="77777777" w:rsidR="00614450" w:rsidRPr="001362C4" w:rsidRDefault="00886CC6">
            <w:pPr>
              <w:spacing w:line="336" w:lineRule="auto"/>
              <w:jc w:val="center"/>
              <w:rPr>
                <w:b/>
                <w:sz w:val="25"/>
                <w:szCs w:val="25"/>
              </w:rPr>
            </w:pPr>
            <w:r w:rsidRPr="001362C4">
              <w:rPr>
                <w:b/>
                <w:sz w:val="25"/>
                <w:szCs w:val="25"/>
              </w:rPr>
              <w:t>14</w:t>
            </w:r>
          </w:p>
        </w:tc>
        <w:tc>
          <w:tcPr>
            <w:tcW w:w="606" w:type="dxa"/>
            <w:tcBorders>
              <w:top w:val="single" w:sz="8" w:space="0" w:color="000000"/>
              <w:left w:val="single" w:sz="8" w:space="0" w:color="000000"/>
              <w:bottom w:val="single" w:sz="8" w:space="0" w:color="000000"/>
              <w:right w:val="single" w:sz="8" w:space="0" w:color="000000"/>
            </w:tcBorders>
            <w:vAlign w:val="center"/>
          </w:tcPr>
          <w:p w14:paraId="7441E466" w14:textId="77777777" w:rsidR="00614450" w:rsidRPr="001362C4" w:rsidRDefault="00886CC6">
            <w:pPr>
              <w:spacing w:line="336" w:lineRule="auto"/>
              <w:jc w:val="center"/>
              <w:rPr>
                <w:b/>
                <w:sz w:val="25"/>
                <w:szCs w:val="25"/>
              </w:rPr>
            </w:pPr>
            <w:r w:rsidRPr="001362C4">
              <w:rPr>
                <w:b/>
                <w:sz w:val="25"/>
                <w:szCs w:val="25"/>
              </w:rPr>
              <w:t>6</w:t>
            </w:r>
          </w:p>
        </w:tc>
        <w:tc>
          <w:tcPr>
            <w:tcW w:w="563" w:type="dxa"/>
            <w:tcBorders>
              <w:top w:val="single" w:sz="8" w:space="0" w:color="000000"/>
              <w:left w:val="single" w:sz="8" w:space="0" w:color="000000"/>
              <w:bottom w:val="single" w:sz="8" w:space="0" w:color="000000"/>
              <w:right w:val="single" w:sz="8" w:space="0" w:color="000000"/>
            </w:tcBorders>
            <w:vAlign w:val="center"/>
          </w:tcPr>
          <w:p w14:paraId="1EE401C3" w14:textId="77777777" w:rsidR="00614450" w:rsidRPr="001362C4" w:rsidRDefault="00886CC6">
            <w:pPr>
              <w:spacing w:line="336" w:lineRule="auto"/>
              <w:jc w:val="center"/>
              <w:rPr>
                <w:b/>
                <w:sz w:val="25"/>
                <w:szCs w:val="25"/>
              </w:rPr>
            </w:pPr>
            <w:r w:rsidRPr="001362C4">
              <w:rPr>
                <w:b/>
                <w:sz w:val="25"/>
                <w:szCs w:val="25"/>
              </w:rPr>
              <w:t>4</w:t>
            </w:r>
          </w:p>
        </w:tc>
        <w:tc>
          <w:tcPr>
            <w:tcW w:w="693" w:type="dxa"/>
            <w:tcBorders>
              <w:top w:val="single" w:sz="8" w:space="0" w:color="000000"/>
              <w:left w:val="single" w:sz="8" w:space="0" w:color="000000"/>
              <w:bottom w:val="single" w:sz="8" w:space="0" w:color="000000"/>
              <w:right w:val="single" w:sz="8" w:space="0" w:color="000000"/>
            </w:tcBorders>
            <w:vAlign w:val="center"/>
          </w:tcPr>
          <w:p w14:paraId="2C244E1D" w14:textId="77777777" w:rsidR="00614450" w:rsidRPr="001362C4" w:rsidRDefault="00886CC6">
            <w:pPr>
              <w:spacing w:line="336" w:lineRule="auto"/>
              <w:jc w:val="center"/>
              <w:rPr>
                <w:b/>
                <w:sz w:val="25"/>
                <w:szCs w:val="25"/>
              </w:rPr>
            </w:pPr>
            <w:r w:rsidRPr="001362C4">
              <w:rPr>
                <w:b/>
                <w:sz w:val="25"/>
                <w:szCs w:val="25"/>
              </w:rPr>
              <w:t>13</w:t>
            </w:r>
          </w:p>
        </w:tc>
        <w:tc>
          <w:tcPr>
            <w:tcW w:w="606" w:type="dxa"/>
            <w:tcBorders>
              <w:top w:val="single" w:sz="8" w:space="0" w:color="000000"/>
              <w:left w:val="single" w:sz="8" w:space="0" w:color="000000"/>
              <w:bottom w:val="single" w:sz="8" w:space="0" w:color="000000"/>
              <w:right w:val="single" w:sz="8" w:space="0" w:color="000000"/>
            </w:tcBorders>
            <w:vAlign w:val="center"/>
          </w:tcPr>
          <w:p w14:paraId="07D571D3" w14:textId="77777777" w:rsidR="00614450" w:rsidRPr="001362C4" w:rsidRDefault="00886CC6">
            <w:pPr>
              <w:spacing w:line="336" w:lineRule="auto"/>
              <w:jc w:val="center"/>
              <w:rPr>
                <w:b/>
                <w:sz w:val="25"/>
                <w:szCs w:val="25"/>
              </w:rPr>
            </w:pPr>
            <w:r w:rsidRPr="001362C4">
              <w:rPr>
                <w:b/>
                <w:sz w:val="25"/>
                <w:szCs w:val="25"/>
              </w:rPr>
              <w:t>9</w:t>
            </w:r>
          </w:p>
        </w:tc>
        <w:tc>
          <w:tcPr>
            <w:tcW w:w="563" w:type="dxa"/>
            <w:tcBorders>
              <w:top w:val="single" w:sz="8" w:space="0" w:color="000000"/>
              <w:left w:val="single" w:sz="8" w:space="0" w:color="000000"/>
              <w:bottom w:val="single" w:sz="8" w:space="0" w:color="000000"/>
              <w:right w:val="single" w:sz="8" w:space="0" w:color="000000"/>
            </w:tcBorders>
            <w:vAlign w:val="center"/>
          </w:tcPr>
          <w:p w14:paraId="227C637A" w14:textId="77777777" w:rsidR="00614450" w:rsidRPr="001362C4" w:rsidRDefault="00886CC6">
            <w:pPr>
              <w:spacing w:line="336" w:lineRule="auto"/>
              <w:jc w:val="center"/>
              <w:rPr>
                <w:b/>
                <w:sz w:val="25"/>
                <w:szCs w:val="25"/>
              </w:rPr>
            </w:pPr>
            <w:r w:rsidRPr="001362C4">
              <w:rPr>
                <w:b/>
                <w:sz w:val="25"/>
                <w:szCs w:val="25"/>
              </w:rPr>
              <w:t>1</w:t>
            </w:r>
          </w:p>
        </w:tc>
        <w:tc>
          <w:tcPr>
            <w:tcW w:w="693" w:type="dxa"/>
            <w:tcBorders>
              <w:top w:val="single" w:sz="8" w:space="0" w:color="000000"/>
              <w:left w:val="single" w:sz="8" w:space="0" w:color="000000"/>
              <w:bottom w:val="single" w:sz="8" w:space="0" w:color="000000"/>
              <w:right w:val="single" w:sz="8" w:space="0" w:color="000000"/>
            </w:tcBorders>
            <w:vAlign w:val="center"/>
          </w:tcPr>
          <w:p w14:paraId="1900FF29" w14:textId="77777777" w:rsidR="00614450" w:rsidRPr="001362C4" w:rsidRDefault="00886CC6">
            <w:pPr>
              <w:spacing w:line="336" w:lineRule="auto"/>
              <w:jc w:val="center"/>
              <w:rPr>
                <w:b/>
                <w:sz w:val="25"/>
                <w:szCs w:val="25"/>
              </w:rPr>
            </w:pPr>
            <w:r w:rsidRPr="001362C4">
              <w:rPr>
                <w:b/>
                <w:sz w:val="25"/>
                <w:szCs w:val="25"/>
              </w:rPr>
              <w:t>7</w:t>
            </w:r>
          </w:p>
        </w:tc>
        <w:tc>
          <w:tcPr>
            <w:tcW w:w="606" w:type="dxa"/>
            <w:tcBorders>
              <w:top w:val="single" w:sz="8" w:space="0" w:color="000000"/>
              <w:left w:val="single" w:sz="8" w:space="0" w:color="000000"/>
              <w:bottom w:val="single" w:sz="8" w:space="0" w:color="000000"/>
              <w:right w:val="single" w:sz="8" w:space="0" w:color="000000"/>
            </w:tcBorders>
            <w:vAlign w:val="center"/>
          </w:tcPr>
          <w:p w14:paraId="56499871" w14:textId="77777777" w:rsidR="00614450" w:rsidRPr="001362C4" w:rsidRDefault="00886CC6">
            <w:pPr>
              <w:spacing w:line="336" w:lineRule="auto"/>
              <w:jc w:val="center"/>
              <w:rPr>
                <w:b/>
                <w:sz w:val="25"/>
                <w:szCs w:val="25"/>
              </w:rPr>
            </w:pPr>
            <w:r w:rsidRPr="001362C4">
              <w:rPr>
                <w:b/>
                <w:sz w:val="25"/>
                <w:szCs w:val="25"/>
              </w:rPr>
              <w:t>18</w:t>
            </w:r>
          </w:p>
        </w:tc>
        <w:tc>
          <w:tcPr>
            <w:tcW w:w="930" w:type="dxa"/>
            <w:tcBorders>
              <w:top w:val="single" w:sz="8" w:space="0" w:color="000000"/>
              <w:left w:val="single" w:sz="8" w:space="0" w:color="000000"/>
              <w:bottom w:val="single" w:sz="8" w:space="0" w:color="000000"/>
              <w:right w:val="single" w:sz="8" w:space="0" w:color="000000"/>
            </w:tcBorders>
            <w:vAlign w:val="center"/>
          </w:tcPr>
          <w:p w14:paraId="606A0B01" w14:textId="77777777" w:rsidR="00614450" w:rsidRPr="001362C4" w:rsidRDefault="00886CC6">
            <w:pPr>
              <w:spacing w:line="336" w:lineRule="auto"/>
              <w:jc w:val="center"/>
              <w:rPr>
                <w:b/>
                <w:sz w:val="25"/>
                <w:szCs w:val="25"/>
              </w:rPr>
            </w:pPr>
            <w:r w:rsidRPr="001362C4">
              <w:rPr>
                <w:b/>
                <w:sz w:val="25"/>
                <w:szCs w:val="25"/>
              </w:rPr>
              <w:t>15</w:t>
            </w:r>
          </w:p>
        </w:tc>
        <w:tc>
          <w:tcPr>
            <w:tcW w:w="914" w:type="dxa"/>
            <w:tcBorders>
              <w:top w:val="single" w:sz="8" w:space="0" w:color="000000"/>
              <w:left w:val="single" w:sz="8" w:space="0" w:color="000000"/>
              <w:bottom w:val="single" w:sz="8" w:space="0" w:color="000000"/>
              <w:right w:val="single" w:sz="8" w:space="0" w:color="000000"/>
            </w:tcBorders>
            <w:vAlign w:val="center"/>
          </w:tcPr>
          <w:p w14:paraId="5F350B0A" w14:textId="77777777" w:rsidR="00614450" w:rsidRPr="001362C4" w:rsidRDefault="00886CC6">
            <w:pPr>
              <w:spacing w:line="336" w:lineRule="auto"/>
              <w:jc w:val="center"/>
              <w:rPr>
                <w:b/>
                <w:sz w:val="25"/>
                <w:szCs w:val="25"/>
              </w:rPr>
            </w:pPr>
            <w:r w:rsidRPr="001362C4">
              <w:rPr>
                <w:b/>
                <w:sz w:val="25"/>
                <w:szCs w:val="25"/>
              </w:rPr>
              <w:t>26</w:t>
            </w:r>
          </w:p>
        </w:tc>
        <w:tc>
          <w:tcPr>
            <w:tcW w:w="630" w:type="dxa"/>
            <w:tcBorders>
              <w:top w:val="single" w:sz="8" w:space="0" w:color="000000"/>
              <w:left w:val="single" w:sz="8" w:space="0" w:color="000000"/>
              <w:bottom w:val="single" w:sz="8" w:space="0" w:color="000000"/>
              <w:right w:val="single" w:sz="8" w:space="0" w:color="000000"/>
            </w:tcBorders>
            <w:vAlign w:val="center"/>
          </w:tcPr>
          <w:p w14:paraId="10F56B22" w14:textId="77777777" w:rsidR="00614450" w:rsidRPr="001362C4" w:rsidRDefault="00886CC6">
            <w:pPr>
              <w:spacing w:line="336" w:lineRule="auto"/>
              <w:jc w:val="center"/>
              <w:rPr>
                <w:b/>
                <w:sz w:val="25"/>
                <w:szCs w:val="25"/>
              </w:rPr>
            </w:pPr>
            <w:r w:rsidRPr="001362C4">
              <w:rPr>
                <w:b/>
                <w:sz w:val="25"/>
                <w:szCs w:val="25"/>
              </w:rPr>
              <w:t>6</w:t>
            </w:r>
          </w:p>
        </w:tc>
      </w:tr>
    </w:tbl>
    <w:p w14:paraId="6A8C57A7" w14:textId="77777777" w:rsidR="00614450" w:rsidRPr="001362C4" w:rsidRDefault="00614450">
      <w:pPr>
        <w:pBdr>
          <w:top w:val="nil"/>
          <w:left w:val="nil"/>
          <w:bottom w:val="nil"/>
          <w:right w:val="nil"/>
          <w:between w:val="nil"/>
        </w:pBdr>
        <w:spacing w:line="360" w:lineRule="auto"/>
        <w:jc w:val="both"/>
        <w:rPr>
          <w:b/>
          <w:sz w:val="26"/>
          <w:szCs w:val="26"/>
        </w:rPr>
        <w:sectPr w:rsidR="00614450" w:rsidRPr="001362C4" w:rsidSect="00401512">
          <w:pgSz w:w="16838" w:h="11906" w:orient="landscape"/>
          <w:pgMar w:top="1701" w:right="1701" w:bottom="1985" w:left="1701" w:header="1021" w:footer="709" w:gutter="0"/>
          <w:pgNumType w:start="60"/>
          <w:cols w:space="720"/>
        </w:sectPr>
      </w:pPr>
    </w:p>
    <w:p w14:paraId="250B8074" w14:textId="77777777" w:rsidR="00614450" w:rsidRPr="001362C4" w:rsidRDefault="00886CC6">
      <w:pPr>
        <w:spacing w:line="360" w:lineRule="auto"/>
        <w:jc w:val="center"/>
        <w:rPr>
          <w:b/>
          <w:sz w:val="26"/>
          <w:szCs w:val="26"/>
          <w:lang w:val="en-US"/>
        </w:rPr>
      </w:pPr>
      <w:r w:rsidRPr="001362C4">
        <w:rPr>
          <w:b/>
          <w:sz w:val="26"/>
          <w:szCs w:val="26"/>
        </w:rPr>
        <w:lastRenderedPageBreak/>
        <w:t>PHỤ LỤC 16</w:t>
      </w:r>
    </w:p>
    <w:p w14:paraId="77DFF40E" w14:textId="001411A8" w:rsidR="00C025AC" w:rsidRPr="001362C4" w:rsidRDefault="00C025AC">
      <w:pPr>
        <w:spacing w:line="360" w:lineRule="auto"/>
        <w:jc w:val="center"/>
        <w:rPr>
          <w:b/>
          <w:sz w:val="26"/>
          <w:szCs w:val="26"/>
          <w:lang w:val="en-US"/>
        </w:rPr>
      </w:pPr>
      <w:r w:rsidRPr="001362C4">
        <w:rPr>
          <w:b/>
          <w:sz w:val="26"/>
          <w:szCs w:val="26"/>
          <w:lang w:val="en-US"/>
        </w:rPr>
        <w:t>MỘT SỐ HÌNH ẢNH VỀ ĐIỀU KIỆN CƠ SỞ VẬT CHẤT, THIẾT BỊ GIÁO DỤC VÀ HOẠT ĐỘNG CỦA TRẺ Ở CÁC CƠ SỞ GDMN CỦA HỆ THỐNG SHINING STAR MONTESSORI</w:t>
      </w:r>
    </w:p>
    <w:p w14:paraId="413DD54B" w14:textId="77777777" w:rsidR="00C025AC" w:rsidRPr="001362C4" w:rsidRDefault="00C025AC" w:rsidP="00C025AC">
      <w:pPr>
        <w:jc w:val="center"/>
        <w:rPr>
          <w:sz w:val="26"/>
          <w:szCs w:val="26"/>
          <w:lang w:val="vi-VN"/>
        </w:rPr>
      </w:pPr>
      <w:r w:rsidRPr="001362C4">
        <w:rPr>
          <w:noProof/>
          <w:lang w:val="en-US"/>
        </w:rPr>
        <w:drawing>
          <wp:inline distT="0" distB="0" distL="0" distR="0" wp14:anchorId="1458E4C9" wp14:editId="0F46234A">
            <wp:extent cx="4609399" cy="2971979"/>
            <wp:effectExtent l="0" t="0" r="1270" b="0"/>
            <wp:docPr id="973914940" name="Picture 15" descr="A group of people sitting in a class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409995" name="Picture 15" descr="A group of people sitting in a classroom&#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18248" cy="2977685"/>
                    </a:xfrm>
                    <a:prstGeom prst="rect">
                      <a:avLst/>
                    </a:prstGeom>
                    <a:noFill/>
                    <a:ln>
                      <a:noFill/>
                    </a:ln>
                  </pic:spPr>
                </pic:pic>
              </a:graphicData>
            </a:graphic>
          </wp:inline>
        </w:drawing>
      </w:r>
    </w:p>
    <w:p w14:paraId="7C2C722A" w14:textId="77777777" w:rsidR="00C025AC" w:rsidRPr="001362C4" w:rsidRDefault="00C025AC" w:rsidP="00C025AC">
      <w:pPr>
        <w:jc w:val="center"/>
        <w:rPr>
          <w:sz w:val="26"/>
          <w:szCs w:val="26"/>
          <w:lang w:val="vi-VN"/>
        </w:rPr>
      </w:pPr>
      <w:bookmarkStart w:id="235" w:name="_Hlk213249140"/>
      <w:r w:rsidRPr="001362C4">
        <w:rPr>
          <w:sz w:val="26"/>
          <w:szCs w:val="26"/>
          <w:lang w:val="vi-VN"/>
        </w:rPr>
        <w:t>Lớp học 0-3 tuổi được thiết kế theo chuẩn Montessori</w:t>
      </w:r>
    </w:p>
    <w:p w14:paraId="50249FE1" w14:textId="77777777" w:rsidR="00C025AC" w:rsidRPr="001362C4" w:rsidRDefault="00C025AC" w:rsidP="00C025AC">
      <w:pPr>
        <w:jc w:val="center"/>
        <w:rPr>
          <w:sz w:val="26"/>
          <w:szCs w:val="26"/>
          <w:lang w:val="en-US"/>
        </w:rPr>
      </w:pPr>
      <w:r w:rsidRPr="001362C4">
        <w:rPr>
          <w:sz w:val="26"/>
          <w:szCs w:val="26"/>
          <w:lang w:val="vi-VN"/>
        </w:rPr>
        <w:t xml:space="preserve">(Ảnh chụp tại trường mầm non Shining Star – cơ sở Tố Hữu) </w:t>
      </w:r>
      <w:bookmarkEnd w:id="235"/>
    </w:p>
    <w:p w14:paraId="0E8252F2" w14:textId="77777777" w:rsidR="00265603" w:rsidRPr="001362C4" w:rsidRDefault="00265603" w:rsidP="00C025AC">
      <w:pPr>
        <w:jc w:val="center"/>
        <w:rPr>
          <w:sz w:val="26"/>
          <w:szCs w:val="26"/>
          <w:lang w:val="en-US"/>
        </w:rPr>
      </w:pPr>
    </w:p>
    <w:p w14:paraId="281666DD" w14:textId="77777777" w:rsidR="00C025AC" w:rsidRPr="001362C4" w:rsidRDefault="00C025AC" w:rsidP="00C025AC">
      <w:pPr>
        <w:jc w:val="center"/>
        <w:rPr>
          <w:sz w:val="26"/>
          <w:szCs w:val="26"/>
          <w:lang w:val="vi-VN"/>
        </w:rPr>
      </w:pPr>
      <w:r w:rsidRPr="001362C4">
        <w:t xml:space="preserve"> </w:t>
      </w:r>
      <w:r w:rsidRPr="001362C4">
        <w:rPr>
          <w:noProof/>
          <w:lang w:val="en-US"/>
        </w:rPr>
        <w:drawing>
          <wp:inline distT="0" distB="0" distL="0" distR="0" wp14:anchorId="0AA8AB6F" wp14:editId="466F793D">
            <wp:extent cx="5329238" cy="3153132"/>
            <wp:effectExtent l="0" t="0" r="5080" b="9525"/>
            <wp:docPr id="966204396" name="Picture 21" descr="A room with tables and chairs and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204396" name="Picture 21" descr="A room with tables and chairs and people&#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33817" cy="3155841"/>
                    </a:xfrm>
                    <a:prstGeom prst="rect">
                      <a:avLst/>
                    </a:prstGeom>
                    <a:noFill/>
                    <a:ln>
                      <a:noFill/>
                    </a:ln>
                  </pic:spPr>
                </pic:pic>
              </a:graphicData>
            </a:graphic>
          </wp:inline>
        </w:drawing>
      </w:r>
    </w:p>
    <w:p w14:paraId="7E74E3E1" w14:textId="77777777" w:rsidR="00C025AC" w:rsidRPr="001362C4" w:rsidRDefault="00C025AC" w:rsidP="00C025AC">
      <w:pPr>
        <w:jc w:val="center"/>
        <w:rPr>
          <w:sz w:val="26"/>
          <w:szCs w:val="26"/>
          <w:lang w:val="vi-VN"/>
        </w:rPr>
      </w:pPr>
      <w:bookmarkStart w:id="236" w:name="_Hlk213249256"/>
      <w:r w:rsidRPr="001362C4">
        <w:rPr>
          <w:sz w:val="26"/>
          <w:szCs w:val="26"/>
          <w:lang w:val="vi-VN"/>
        </w:rPr>
        <w:t>Lớp học 3-6 tuổi được thiết kế theo chuẩn Montessori</w:t>
      </w:r>
    </w:p>
    <w:p w14:paraId="65572666" w14:textId="77777777" w:rsidR="00C025AC" w:rsidRPr="001362C4" w:rsidRDefault="00C025AC" w:rsidP="00C025AC">
      <w:pPr>
        <w:jc w:val="center"/>
        <w:rPr>
          <w:sz w:val="26"/>
          <w:szCs w:val="26"/>
          <w:lang w:val="vi-VN"/>
        </w:rPr>
      </w:pPr>
      <w:r w:rsidRPr="001362C4">
        <w:rPr>
          <w:sz w:val="26"/>
          <w:szCs w:val="26"/>
          <w:lang w:val="vi-VN"/>
        </w:rPr>
        <w:t xml:space="preserve">(Ảnh chụp tại trường mầm non Shining Star – cơ sở Vũ Ngọc Phan) </w:t>
      </w:r>
    </w:p>
    <w:bookmarkEnd w:id="236"/>
    <w:p w14:paraId="5B68F40A" w14:textId="77777777" w:rsidR="00C025AC" w:rsidRPr="001362C4" w:rsidRDefault="00C025AC" w:rsidP="00C025AC">
      <w:pPr>
        <w:jc w:val="center"/>
        <w:rPr>
          <w:sz w:val="26"/>
          <w:szCs w:val="26"/>
          <w:lang w:val="vi-VN"/>
        </w:rPr>
      </w:pPr>
    </w:p>
    <w:p w14:paraId="64670D6E" w14:textId="77777777" w:rsidR="00C025AC" w:rsidRPr="001362C4" w:rsidRDefault="00C025AC" w:rsidP="00C025AC">
      <w:pPr>
        <w:rPr>
          <w:sz w:val="26"/>
          <w:szCs w:val="26"/>
          <w:lang w:val="vi-VN"/>
        </w:rPr>
      </w:pPr>
    </w:p>
    <w:p w14:paraId="607B2115" w14:textId="77777777" w:rsidR="00C025AC" w:rsidRPr="001362C4" w:rsidRDefault="00C025AC" w:rsidP="00C025AC">
      <w:pPr>
        <w:rPr>
          <w:sz w:val="26"/>
          <w:szCs w:val="26"/>
          <w:lang w:val="vi-VN"/>
        </w:rPr>
      </w:pPr>
    </w:p>
    <w:p w14:paraId="6EB10096" w14:textId="77777777" w:rsidR="00C025AC" w:rsidRPr="001362C4" w:rsidRDefault="00C025AC" w:rsidP="00C025AC">
      <w:pPr>
        <w:rPr>
          <w:sz w:val="26"/>
          <w:szCs w:val="26"/>
          <w:lang w:val="vi-VN"/>
        </w:rPr>
      </w:pPr>
      <w:r w:rsidRPr="001362C4">
        <w:t xml:space="preserve"> </w:t>
      </w:r>
      <w:r w:rsidRPr="001362C4">
        <w:rPr>
          <w:noProof/>
          <w:lang w:val="en-US"/>
        </w:rPr>
        <w:drawing>
          <wp:inline distT="0" distB="0" distL="0" distR="0" wp14:anchorId="4918EE67" wp14:editId="7DE662F7">
            <wp:extent cx="5629275" cy="3726388"/>
            <wp:effectExtent l="0" t="0" r="0" b="7620"/>
            <wp:docPr id="406192741" name="Picture 22" descr="A person sitting on the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92741" name="Picture 22" descr="A person sitting on the floor&#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30183" cy="3726989"/>
                    </a:xfrm>
                    <a:prstGeom prst="rect">
                      <a:avLst/>
                    </a:prstGeom>
                    <a:noFill/>
                    <a:ln>
                      <a:noFill/>
                    </a:ln>
                  </pic:spPr>
                </pic:pic>
              </a:graphicData>
            </a:graphic>
          </wp:inline>
        </w:drawing>
      </w:r>
    </w:p>
    <w:p w14:paraId="17707228" w14:textId="77777777" w:rsidR="00C025AC" w:rsidRPr="001362C4" w:rsidRDefault="00C025AC" w:rsidP="00C025AC">
      <w:pPr>
        <w:jc w:val="center"/>
        <w:rPr>
          <w:sz w:val="26"/>
          <w:szCs w:val="26"/>
          <w:lang w:val="vi-VN"/>
        </w:rPr>
      </w:pPr>
      <w:r w:rsidRPr="001362C4">
        <w:rPr>
          <w:sz w:val="26"/>
          <w:szCs w:val="26"/>
          <w:lang w:val="vi-VN"/>
        </w:rPr>
        <w:t xml:space="preserve">Giáo viên đóng vai trò quan sát, hướng dẫn và hỗ trợ khi cần thiết </w:t>
      </w:r>
    </w:p>
    <w:p w14:paraId="4FD81F27" w14:textId="77777777" w:rsidR="00C025AC" w:rsidRPr="001362C4" w:rsidRDefault="00C025AC" w:rsidP="00C025AC">
      <w:pPr>
        <w:jc w:val="center"/>
        <w:rPr>
          <w:sz w:val="26"/>
          <w:szCs w:val="26"/>
          <w:lang w:val="en-US"/>
        </w:rPr>
      </w:pPr>
      <w:r w:rsidRPr="001362C4">
        <w:rPr>
          <w:sz w:val="26"/>
          <w:szCs w:val="26"/>
          <w:lang w:val="vi-VN"/>
        </w:rPr>
        <w:t xml:space="preserve">(Ảnh chụp tại lớp học 3-6 tuổi trường mầm non Shining Star – cơ sở Võ Chí Công) </w:t>
      </w:r>
    </w:p>
    <w:p w14:paraId="224D6758" w14:textId="77777777" w:rsidR="00265603" w:rsidRPr="001362C4" w:rsidRDefault="00265603" w:rsidP="00C025AC">
      <w:pPr>
        <w:jc w:val="center"/>
        <w:rPr>
          <w:sz w:val="26"/>
          <w:szCs w:val="26"/>
          <w:lang w:val="en-US"/>
        </w:rPr>
      </w:pPr>
    </w:p>
    <w:p w14:paraId="313004F8" w14:textId="77777777" w:rsidR="00C025AC" w:rsidRPr="001362C4" w:rsidRDefault="00C025AC" w:rsidP="00C025AC">
      <w:pPr>
        <w:jc w:val="center"/>
        <w:rPr>
          <w:sz w:val="26"/>
          <w:szCs w:val="26"/>
          <w:lang w:val="vi-VN"/>
        </w:rPr>
      </w:pPr>
      <w:r w:rsidRPr="001362C4">
        <w:rPr>
          <w:noProof/>
          <w:lang w:val="en-US"/>
        </w:rPr>
        <w:drawing>
          <wp:inline distT="0" distB="0" distL="0" distR="0" wp14:anchorId="06A70B34" wp14:editId="78CB1765">
            <wp:extent cx="5695950" cy="2177971"/>
            <wp:effectExtent l="0" t="0" r="0" b="0"/>
            <wp:docPr id="1710446854" name="Picture 16" descr="A child sitting in a chair writing on a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446854" name="Picture 16" descr="A child sitting in a chair writing on a paper&#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95950" cy="2177971"/>
                    </a:xfrm>
                    <a:prstGeom prst="rect">
                      <a:avLst/>
                    </a:prstGeom>
                    <a:noFill/>
                    <a:ln>
                      <a:noFill/>
                    </a:ln>
                  </pic:spPr>
                </pic:pic>
              </a:graphicData>
            </a:graphic>
          </wp:inline>
        </w:drawing>
      </w:r>
    </w:p>
    <w:p w14:paraId="1A3B63DB" w14:textId="77777777" w:rsidR="00C025AC" w:rsidRPr="001362C4" w:rsidRDefault="00C025AC" w:rsidP="00C025AC">
      <w:pPr>
        <w:jc w:val="center"/>
        <w:rPr>
          <w:sz w:val="26"/>
          <w:szCs w:val="26"/>
          <w:lang w:val="vi-VN"/>
        </w:rPr>
      </w:pPr>
      <w:r w:rsidRPr="001362C4">
        <w:rPr>
          <w:sz w:val="26"/>
          <w:szCs w:val="26"/>
          <w:lang w:val="vi-VN"/>
        </w:rPr>
        <w:t xml:space="preserve">Giáo viên đóng vai trò quan sát, hướng dẫn và hỗ trợ khi cần thiết </w:t>
      </w:r>
    </w:p>
    <w:p w14:paraId="73728027" w14:textId="77777777" w:rsidR="00C025AC" w:rsidRPr="001362C4" w:rsidRDefault="00C025AC" w:rsidP="00C025AC">
      <w:pPr>
        <w:jc w:val="center"/>
        <w:rPr>
          <w:sz w:val="26"/>
          <w:szCs w:val="26"/>
          <w:lang w:val="vi-VN"/>
        </w:rPr>
      </w:pPr>
      <w:r w:rsidRPr="001362C4">
        <w:rPr>
          <w:sz w:val="26"/>
          <w:szCs w:val="26"/>
          <w:lang w:val="vi-VN"/>
        </w:rPr>
        <w:t xml:space="preserve">(Ảnh chụp tại lớp học 0-3 tuổi trường mầm non Shining Star – cơ sở Tố Hữu) </w:t>
      </w:r>
    </w:p>
    <w:p w14:paraId="0AAB4FD5" w14:textId="77777777" w:rsidR="00C025AC" w:rsidRPr="001362C4" w:rsidRDefault="00C025AC" w:rsidP="00C025AC">
      <w:pPr>
        <w:rPr>
          <w:sz w:val="26"/>
          <w:szCs w:val="26"/>
          <w:lang w:val="vi-VN"/>
        </w:rPr>
      </w:pPr>
    </w:p>
    <w:p w14:paraId="69225500" w14:textId="77777777" w:rsidR="00C025AC" w:rsidRPr="001362C4" w:rsidRDefault="00C025AC" w:rsidP="00C025AC">
      <w:pPr>
        <w:rPr>
          <w:sz w:val="26"/>
          <w:szCs w:val="26"/>
          <w:lang w:val="vi-VN"/>
        </w:rPr>
      </w:pPr>
    </w:p>
    <w:p w14:paraId="6523CACC" w14:textId="77777777" w:rsidR="00C025AC" w:rsidRPr="001362C4" w:rsidRDefault="00C025AC" w:rsidP="00C025AC">
      <w:pPr>
        <w:rPr>
          <w:sz w:val="26"/>
          <w:szCs w:val="26"/>
          <w:lang w:val="vi-VN"/>
        </w:rPr>
      </w:pPr>
    </w:p>
    <w:p w14:paraId="2927E03C" w14:textId="77777777" w:rsidR="00C025AC" w:rsidRPr="001362C4" w:rsidRDefault="00C025AC" w:rsidP="00C025AC">
      <w:pPr>
        <w:rPr>
          <w:sz w:val="26"/>
          <w:szCs w:val="26"/>
          <w:lang w:val="vi-VN"/>
        </w:rPr>
      </w:pPr>
    </w:p>
    <w:p w14:paraId="79D21564" w14:textId="77777777" w:rsidR="00C025AC" w:rsidRPr="001362C4" w:rsidRDefault="00C025AC" w:rsidP="00C025AC">
      <w:pPr>
        <w:rPr>
          <w:sz w:val="26"/>
          <w:szCs w:val="26"/>
          <w:lang w:val="vi-VN"/>
        </w:rPr>
      </w:pPr>
    </w:p>
    <w:p w14:paraId="04DF8AE6" w14:textId="77777777" w:rsidR="00C025AC" w:rsidRPr="001362C4" w:rsidRDefault="00C025AC" w:rsidP="00C025AC">
      <w:pPr>
        <w:rPr>
          <w:sz w:val="26"/>
          <w:szCs w:val="26"/>
          <w:lang w:val="vi-VN"/>
        </w:rPr>
      </w:pPr>
    </w:p>
    <w:p w14:paraId="0EE05CFE" w14:textId="77777777" w:rsidR="00C025AC" w:rsidRPr="001362C4" w:rsidRDefault="00C025AC" w:rsidP="00C025AC">
      <w:pPr>
        <w:rPr>
          <w:sz w:val="26"/>
          <w:szCs w:val="26"/>
          <w:lang w:val="vi-VN"/>
        </w:rPr>
      </w:pPr>
    </w:p>
    <w:p w14:paraId="505C4208" w14:textId="77777777" w:rsidR="00C025AC" w:rsidRPr="001362C4" w:rsidRDefault="00C025AC" w:rsidP="00C025AC">
      <w:pPr>
        <w:jc w:val="center"/>
        <w:rPr>
          <w:sz w:val="26"/>
          <w:szCs w:val="26"/>
          <w:lang w:val="vi-VN"/>
        </w:rPr>
      </w:pPr>
      <w:r w:rsidRPr="001362C4">
        <w:rPr>
          <w:noProof/>
          <w:lang w:val="en-US"/>
        </w:rPr>
        <w:drawing>
          <wp:inline distT="0" distB="0" distL="0" distR="0" wp14:anchorId="3C791CFA" wp14:editId="5D4C1D3E">
            <wp:extent cx="5491163" cy="3346911"/>
            <wp:effectExtent l="0" t="0" r="0" b="6350"/>
            <wp:docPr id="214056771" name="Picture 17" descr="A child holding a pencil hol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56771" name="Picture 17" descr="A child holding a pencil holder&#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99197" cy="3351808"/>
                    </a:xfrm>
                    <a:prstGeom prst="rect">
                      <a:avLst/>
                    </a:prstGeom>
                    <a:noFill/>
                    <a:ln>
                      <a:noFill/>
                    </a:ln>
                  </pic:spPr>
                </pic:pic>
              </a:graphicData>
            </a:graphic>
          </wp:inline>
        </w:drawing>
      </w:r>
      <w:r w:rsidRPr="001362C4">
        <w:rPr>
          <w:sz w:val="26"/>
          <w:szCs w:val="26"/>
          <w:lang w:val="vi-VN"/>
        </w:rPr>
        <w:t xml:space="preserve"> </w:t>
      </w:r>
    </w:p>
    <w:p w14:paraId="7E5E0ADD" w14:textId="77777777" w:rsidR="00C025AC" w:rsidRPr="001362C4" w:rsidRDefault="00C025AC" w:rsidP="00C025AC">
      <w:pPr>
        <w:jc w:val="center"/>
        <w:rPr>
          <w:sz w:val="26"/>
          <w:szCs w:val="26"/>
          <w:lang w:val="vi-VN"/>
        </w:rPr>
      </w:pPr>
      <w:r w:rsidRPr="001362C4">
        <w:rPr>
          <w:sz w:val="26"/>
          <w:szCs w:val="26"/>
          <w:lang w:val="vi-VN"/>
        </w:rPr>
        <w:t>Trẻ tại lớp 3-6 tuổi thực hiện hoạt động cá nhân trong góc “Nghệ thuật”</w:t>
      </w:r>
    </w:p>
    <w:p w14:paraId="78D3B7F1" w14:textId="39EB8B1E" w:rsidR="00C025AC" w:rsidRPr="001362C4" w:rsidRDefault="00C025AC" w:rsidP="00C025AC">
      <w:pPr>
        <w:jc w:val="center"/>
        <w:rPr>
          <w:sz w:val="26"/>
          <w:szCs w:val="26"/>
          <w:lang w:val="vi-VN"/>
        </w:rPr>
      </w:pPr>
      <w:r w:rsidRPr="001362C4">
        <w:rPr>
          <w:sz w:val="26"/>
          <w:szCs w:val="26"/>
          <w:lang w:val="vi-VN"/>
        </w:rPr>
        <w:t>(Ảnh chụp tại lớp học 3-6 tuổi trường mầm non Shining Star</w:t>
      </w:r>
      <w:r w:rsidRPr="001362C4">
        <w:rPr>
          <w:sz w:val="26"/>
          <w:szCs w:val="26"/>
          <w:lang w:val="en-US"/>
        </w:rPr>
        <w:t>,</w:t>
      </w:r>
      <w:r w:rsidRPr="001362C4">
        <w:rPr>
          <w:sz w:val="26"/>
          <w:szCs w:val="26"/>
          <w:lang w:val="vi-VN"/>
        </w:rPr>
        <w:t xml:space="preserve"> cơ sở Vũ Ngọc Phan)</w:t>
      </w:r>
    </w:p>
    <w:p w14:paraId="6D449BE6" w14:textId="77777777" w:rsidR="00C025AC" w:rsidRPr="001362C4" w:rsidRDefault="00C025AC" w:rsidP="00C025AC">
      <w:pPr>
        <w:jc w:val="center"/>
        <w:rPr>
          <w:sz w:val="26"/>
          <w:szCs w:val="26"/>
          <w:lang w:val="vi-VN"/>
        </w:rPr>
      </w:pPr>
    </w:p>
    <w:p w14:paraId="7C1DB06D" w14:textId="77777777" w:rsidR="00C025AC" w:rsidRPr="001362C4" w:rsidRDefault="00C025AC" w:rsidP="00C025AC">
      <w:pPr>
        <w:jc w:val="center"/>
        <w:rPr>
          <w:sz w:val="26"/>
          <w:szCs w:val="26"/>
          <w:lang w:val="vi-VN"/>
        </w:rPr>
      </w:pPr>
    </w:p>
    <w:p w14:paraId="07639ABB" w14:textId="53B5C8FB" w:rsidR="00C025AC" w:rsidRPr="001362C4" w:rsidRDefault="00894A5A" w:rsidP="00265603">
      <w:pPr>
        <w:rPr>
          <w:sz w:val="26"/>
          <w:szCs w:val="26"/>
          <w:lang w:val="vi-VN"/>
        </w:rPr>
      </w:pPr>
      <w:r w:rsidRPr="001362C4">
        <w:rPr>
          <w:sz w:val="26"/>
          <w:szCs w:val="26"/>
          <w:lang w:val="vi-VN"/>
        </w:rPr>
        <w:t xml:space="preserve"> </w:t>
      </w:r>
    </w:p>
    <w:p w14:paraId="1333A737" w14:textId="77777777" w:rsidR="00C025AC" w:rsidRPr="001362C4" w:rsidRDefault="00C025AC" w:rsidP="00C025AC">
      <w:pPr>
        <w:jc w:val="center"/>
        <w:rPr>
          <w:sz w:val="26"/>
          <w:szCs w:val="26"/>
          <w:lang w:val="vi-VN"/>
        </w:rPr>
      </w:pPr>
      <w:r w:rsidRPr="001362C4">
        <w:rPr>
          <w:noProof/>
          <w:lang w:val="en-US"/>
        </w:rPr>
        <w:drawing>
          <wp:inline distT="0" distB="0" distL="0" distR="0" wp14:anchorId="3D8EAB60" wp14:editId="450D36E3">
            <wp:extent cx="5275278" cy="3324225"/>
            <wp:effectExtent l="0" t="0" r="1905" b="0"/>
            <wp:docPr id="1319829915" name="Picture 19" descr="Two children sitting on the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29915" name="Picture 19" descr="Two children sitting on the floor&#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92971" cy="3335374"/>
                    </a:xfrm>
                    <a:prstGeom prst="rect">
                      <a:avLst/>
                    </a:prstGeom>
                    <a:noFill/>
                    <a:ln>
                      <a:noFill/>
                    </a:ln>
                  </pic:spPr>
                </pic:pic>
              </a:graphicData>
            </a:graphic>
          </wp:inline>
        </w:drawing>
      </w:r>
    </w:p>
    <w:p w14:paraId="3FA2B40F" w14:textId="77777777" w:rsidR="00C025AC" w:rsidRPr="001362C4" w:rsidRDefault="00C025AC" w:rsidP="00C025AC">
      <w:pPr>
        <w:jc w:val="center"/>
        <w:rPr>
          <w:sz w:val="26"/>
          <w:szCs w:val="26"/>
          <w:lang w:val="vi-VN"/>
        </w:rPr>
      </w:pPr>
      <w:r w:rsidRPr="001362C4">
        <w:rPr>
          <w:sz w:val="26"/>
          <w:szCs w:val="26"/>
          <w:lang w:val="vi-VN"/>
        </w:rPr>
        <w:t xml:space="preserve">Trẻ 0-3 tuổi hoạt động tại “Góc đọc sách” </w:t>
      </w:r>
    </w:p>
    <w:p w14:paraId="5FE27D70" w14:textId="77777777" w:rsidR="00C025AC" w:rsidRPr="001362C4" w:rsidRDefault="00C025AC" w:rsidP="00C025AC">
      <w:pPr>
        <w:jc w:val="center"/>
        <w:rPr>
          <w:sz w:val="26"/>
          <w:szCs w:val="26"/>
          <w:lang w:val="vi-VN"/>
        </w:rPr>
      </w:pPr>
      <w:r w:rsidRPr="001362C4">
        <w:rPr>
          <w:sz w:val="26"/>
          <w:szCs w:val="26"/>
          <w:lang w:val="vi-VN"/>
        </w:rPr>
        <w:t>(Ảnh chụp tại lớp học 0-3 tuổi trường mầm non Shining Star – cơ sở Tố Hữu)</w:t>
      </w:r>
    </w:p>
    <w:p w14:paraId="0EF3114D" w14:textId="77777777" w:rsidR="00C025AC" w:rsidRPr="001362C4" w:rsidRDefault="00C025AC" w:rsidP="00C025AC">
      <w:pPr>
        <w:jc w:val="center"/>
        <w:rPr>
          <w:sz w:val="26"/>
          <w:szCs w:val="26"/>
          <w:lang w:val="vi-VN"/>
        </w:rPr>
      </w:pPr>
    </w:p>
    <w:p w14:paraId="1DEB61C2" w14:textId="77777777" w:rsidR="00C025AC" w:rsidRPr="001362C4" w:rsidRDefault="00C025AC" w:rsidP="00C025AC">
      <w:pPr>
        <w:jc w:val="center"/>
        <w:rPr>
          <w:sz w:val="26"/>
          <w:szCs w:val="26"/>
          <w:lang w:val="vi-VN"/>
        </w:rPr>
      </w:pPr>
      <w:r w:rsidRPr="001362C4">
        <w:rPr>
          <w:noProof/>
          <w:lang w:val="en-US"/>
        </w:rPr>
        <w:drawing>
          <wp:inline distT="0" distB="0" distL="0" distR="0" wp14:anchorId="3EB97BD3" wp14:editId="58F3616B">
            <wp:extent cx="5591175" cy="3693999"/>
            <wp:effectExtent l="0" t="0" r="0" b="1905"/>
            <wp:docPr id="1681654588" name="Picture 18" descr="A child standing next to a table with a glob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654588" name="Picture 18" descr="A child standing next to a table with a globe&#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94794" cy="3696390"/>
                    </a:xfrm>
                    <a:prstGeom prst="rect">
                      <a:avLst/>
                    </a:prstGeom>
                    <a:noFill/>
                    <a:ln>
                      <a:noFill/>
                    </a:ln>
                  </pic:spPr>
                </pic:pic>
              </a:graphicData>
            </a:graphic>
          </wp:inline>
        </w:drawing>
      </w:r>
    </w:p>
    <w:p w14:paraId="6A121E73" w14:textId="77777777" w:rsidR="00C025AC" w:rsidRPr="001362C4" w:rsidRDefault="00C025AC" w:rsidP="00C025AC">
      <w:pPr>
        <w:jc w:val="center"/>
        <w:rPr>
          <w:sz w:val="26"/>
          <w:szCs w:val="26"/>
          <w:lang w:val="vi-VN"/>
        </w:rPr>
      </w:pPr>
      <w:r w:rsidRPr="001362C4">
        <w:rPr>
          <w:sz w:val="26"/>
          <w:szCs w:val="26"/>
          <w:lang w:val="vi-VN"/>
        </w:rPr>
        <w:t xml:space="preserve">Trẻ 3-6 tuổi tại “Góc Khoa học – Địa lý” </w:t>
      </w:r>
    </w:p>
    <w:p w14:paraId="54270CD9" w14:textId="18711144" w:rsidR="00C025AC" w:rsidRPr="001362C4" w:rsidRDefault="00C025AC" w:rsidP="00C025AC">
      <w:pPr>
        <w:rPr>
          <w:sz w:val="26"/>
          <w:szCs w:val="26"/>
          <w:lang w:val="vi-VN"/>
        </w:rPr>
      </w:pPr>
      <w:r w:rsidRPr="001362C4">
        <w:rPr>
          <w:sz w:val="26"/>
          <w:szCs w:val="26"/>
          <w:lang w:val="vi-VN"/>
        </w:rPr>
        <w:t>(Ảnh chụp tại lớp học 3-6 tuổi trường mầm non Shining Star</w:t>
      </w:r>
      <w:r w:rsidRPr="001362C4">
        <w:rPr>
          <w:sz w:val="26"/>
          <w:szCs w:val="26"/>
          <w:lang w:val="en-US"/>
        </w:rPr>
        <w:t xml:space="preserve">, </w:t>
      </w:r>
      <w:r w:rsidRPr="001362C4">
        <w:rPr>
          <w:sz w:val="26"/>
          <w:szCs w:val="26"/>
          <w:lang w:val="vi-VN"/>
        </w:rPr>
        <w:t>cơ sở Vũ Ngọc</w:t>
      </w:r>
      <w:r w:rsidRPr="001362C4">
        <w:rPr>
          <w:sz w:val="26"/>
          <w:szCs w:val="26"/>
          <w:lang w:val="en-US"/>
        </w:rPr>
        <w:t xml:space="preserve"> </w:t>
      </w:r>
      <w:r w:rsidRPr="001362C4">
        <w:rPr>
          <w:sz w:val="26"/>
          <w:szCs w:val="26"/>
          <w:lang w:val="vi-VN"/>
        </w:rPr>
        <w:t>Phan)</w:t>
      </w:r>
    </w:p>
    <w:p w14:paraId="7924D052" w14:textId="77777777" w:rsidR="00C025AC" w:rsidRPr="001362C4" w:rsidRDefault="00C025AC" w:rsidP="00C025AC">
      <w:pPr>
        <w:jc w:val="center"/>
        <w:rPr>
          <w:sz w:val="26"/>
          <w:szCs w:val="26"/>
          <w:lang w:val="vi-VN"/>
        </w:rPr>
      </w:pPr>
    </w:p>
    <w:p w14:paraId="265FC6AD" w14:textId="77777777" w:rsidR="00C025AC" w:rsidRPr="001362C4" w:rsidRDefault="00C025AC">
      <w:pPr>
        <w:spacing w:line="360" w:lineRule="auto"/>
        <w:jc w:val="center"/>
        <w:rPr>
          <w:b/>
          <w:sz w:val="26"/>
          <w:szCs w:val="26"/>
          <w:lang w:val="en-US"/>
        </w:rPr>
      </w:pPr>
    </w:p>
    <w:p w14:paraId="594E08CB" w14:textId="77777777" w:rsidR="00C025AC" w:rsidRPr="001362C4" w:rsidRDefault="00C025AC">
      <w:pPr>
        <w:spacing w:line="360" w:lineRule="auto"/>
        <w:jc w:val="center"/>
        <w:rPr>
          <w:b/>
          <w:sz w:val="26"/>
          <w:szCs w:val="26"/>
          <w:lang w:val="en-US"/>
        </w:rPr>
      </w:pPr>
    </w:p>
    <w:p w14:paraId="17AA6C27" w14:textId="77777777" w:rsidR="00C025AC" w:rsidRPr="001362C4" w:rsidRDefault="00C025AC">
      <w:pPr>
        <w:spacing w:line="360" w:lineRule="auto"/>
        <w:jc w:val="center"/>
        <w:rPr>
          <w:b/>
          <w:sz w:val="26"/>
          <w:szCs w:val="26"/>
          <w:lang w:val="en-US"/>
        </w:rPr>
      </w:pPr>
    </w:p>
    <w:p w14:paraId="2AD86495" w14:textId="77777777" w:rsidR="00C025AC" w:rsidRPr="001362C4" w:rsidRDefault="00C025AC">
      <w:pPr>
        <w:spacing w:line="360" w:lineRule="auto"/>
        <w:jc w:val="center"/>
        <w:rPr>
          <w:b/>
          <w:sz w:val="26"/>
          <w:szCs w:val="26"/>
          <w:lang w:val="en-US"/>
        </w:rPr>
      </w:pPr>
    </w:p>
    <w:p w14:paraId="2F0641C0" w14:textId="77777777" w:rsidR="00C025AC" w:rsidRPr="001362C4" w:rsidRDefault="00C025AC">
      <w:pPr>
        <w:spacing w:line="360" w:lineRule="auto"/>
        <w:jc w:val="center"/>
        <w:rPr>
          <w:b/>
          <w:sz w:val="26"/>
          <w:szCs w:val="26"/>
          <w:lang w:val="en-US"/>
        </w:rPr>
      </w:pPr>
    </w:p>
    <w:p w14:paraId="2D3B7BA1" w14:textId="77777777" w:rsidR="00C025AC" w:rsidRPr="001362C4" w:rsidRDefault="00C025AC">
      <w:pPr>
        <w:spacing w:line="360" w:lineRule="auto"/>
        <w:jc w:val="center"/>
        <w:rPr>
          <w:b/>
          <w:sz w:val="26"/>
          <w:szCs w:val="26"/>
          <w:lang w:val="en-US"/>
        </w:rPr>
      </w:pPr>
    </w:p>
    <w:p w14:paraId="224FE4EE" w14:textId="77777777" w:rsidR="00C025AC" w:rsidRPr="001362C4" w:rsidRDefault="00C025AC">
      <w:pPr>
        <w:spacing w:line="360" w:lineRule="auto"/>
        <w:jc w:val="center"/>
        <w:rPr>
          <w:b/>
          <w:sz w:val="26"/>
          <w:szCs w:val="26"/>
          <w:lang w:val="en-US"/>
        </w:rPr>
      </w:pPr>
    </w:p>
    <w:p w14:paraId="334522D9" w14:textId="77777777" w:rsidR="00C025AC" w:rsidRPr="001362C4" w:rsidRDefault="00C025AC">
      <w:pPr>
        <w:spacing w:line="360" w:lineRule="auto"/>
        <w:jc w:val="center"/>
        <w:rPr>
          <w:b/>
          <w:sz w:val="26"/>
          <w:szCs w:val="26"/>
          <w:lang w:val="en-US"/>
        </w:rPr>
      </w:pPr>
    </w:p>
    <w:p w14:paraId="611CA2F7" w14:textId="77777777" w:rsidR="00C025AC" w:rsidRPr="001362C4" w:rsidRDefault="00C025AC">
      <w:pPr>
        <w:spacing w:line="360" w:lineRule="auto"/>
        <w:jc w:val="center"/>
        <w:rPr>
          <w:b/>
          <w:sz w:val="26"/>
          <w:szCs w:val="26"/>
          <w:lang w:val="en-US"/>
        </w:rPr>
      </w:pPr>
    </w:p>
    <w:p w14:paraId="24512BA5" w14:textId="77777777" w:rsidR="00C025AC" w:rsidRPr="001362C4" w:rsidRDefault="00C025AC">
      <w:pPr>
        <w:spacing w:line="360" w:lineRule="auto"/>
        <w:jc w:val="center"/>
        <w:rPr>
          <w:b/>
          <w:sz w:val="26"/>
          <w:szCs w:val="26"/>
          <w:lang w:val="en-US"/>
        </w:rPr>
      </w:pPr>
    </w:p>
    <w:p w14:paraId="0CE9E4B3" w14:textId="77777777" w:rsidR="00C025AC" w:rsidRPr="001362C4" w:rsidRDefault="00C025AC">
      <w:pPr>
        <w:spacing w:line="360" w:lineRule="auto"/>
        <w:jc w:val="center"/>
        <w:rPr>
          <w:b/>
          <w:sz w:val="26"/>
          <w:szCs w:val="26"/>
          <w:lang w:val="en-US"/>
        </w:rPr>
      </w:pPr>
    </w:p>
    <w:p w14:paraId="44494DAC" w14:textId="77777777" w:rsidR="00C025AC" w:rsidRPr="001362C4" w:rsidRDefault="00C025AC">
      <w:pPr>
        <w:spacing w:line="360" w:lineRule="auto"/>
        <w:jc w:val="center"/>
        <w:rPr>
          <w:b/>
          <w:sz w:val="26"/>
          <w:szCs w:val="26"/>
          <w:lang w:val="en-US"/>
        </w:rPr>
      </w:pPr>
    </w:p>
    <w:p w14:paraId="32D4B4C5" w14:textId="77777777" w:rsidR="00C025AC" w:rsidRPr="001362C4" w:rsidRDefault="00C025AC">
      <w:pPr>
        <w:spacing w:line="360" w:lineRule="auto"/>
        <w:jc w:val="center"/>
        <w:rPr>
          <w:b/>
          <w:sz w:val="26"/>
          <w:szCs w:val="26"/>
          <w:lang w:val="en-US"/>
        </w:rPr>
      </w:pPr>
    </w:p>
    <w:p w14:paraId="62141926" w14:textId="77777777" w:rsidR="00C025AC" w:rsidRPr="001362C4" w:rsidRDefault="00C025AC">
      <w:pPr>
        <w:spacing w:line="360" w:lineRule="auto"/>
        <w:jc w:val="center"/>
        <w:rPr>
          <w:b/>
          <w:sz w:val="26"/>
          <w:szCs w:val="26"/>
          <w:lang w:val="en-US"/>
        </w:rPr>
      </w:pPr>
    </w:p>
    <w:p w14:paraId="790709E6" w14:textId="6364C54C" w:rsidR="00C025AC" w:rsidRPr="001362C4" w:rsidRDefault="00C025AC">
      <w:pPr>
        <w:spacing w:line="360" w:lineRule="auto"/>
        <w:jc w:val="center"/>
        <w:rPr>
          <w:b/>
          <w:sz w:val="26"/>
          <w:szCs w:val="26"/>
          <w:lang w:val="en-US"/>
        </w:rPr>
      </w:pPr>
      <w:r w:rsidRPr="001362C4">
        <w:rPr>
          <w:b/>
          <w:sz w:val="26"/>
          <w:szCs w:val="26"/>
          <w:lang w:val="en-US"/>
        </w:rPr>
        <w:lastRenderedPageBreak/>
        <w:t>PHỤ LỤC 17</w:t>
      </w:r>
    </w:p>
    <w:p w14:paraId="454BB35D" w14:textId="77777777" w:rsidR="00614450" w:rsidRPr="001362C4" w:rsidRDefault="00886CC6">
      <w:pPr>
        <w:spacing w:line="360" w:lineRule="auto"/>
        <w:jc w:val="center"/>
        <w:rPr>
          <w:b/>
          <w:sz w:val="26"/>
          <w:szCs w:val="26"/>
        </w:rPr>
      </w:pPr>
      <w:r w:rsidRPr="001362C4">
        <w:rPr>
          <w:b/>
          <w:sz w:val="26"/>
          <w:szCs w:val="26"/>
        </w:rPr>
        <w:t>KẾT QUẢ XỬ LÝ DỮ LIỆU ĐỊNH LƯỢNG BẰNG PHẦN MỀM SPSS 28.0.0.0</w:t>
      </w:r>
    </w:p>
    <w:p w14:paraId="042CCCBB" w14:textId="77777777" w:rsidR="00614450" w:rsidRPr="001362C4" w:rsidRDefault="00886CC6">
      <w:pPr>
        <w:spacing w:line="360" w:lineRule="auto"/>
        <w:jc w:val="both"/>
        <w:rPr>
          <w:b/>
          <w:sz w:val="22"/>
          <w:szCs w:val="22"/>
        </w:rPr>
      </w:pPr>
      <w:r w:rsidRPr="001362C4">
        <w:rPr>
          <w:b/>
          <w:sz w:val="22"/>
          <w:szCs w:val="22"/>
        </w:rPr>
        <w:t>A. Kết quả xử lý phiếu khảo sát giáo viên</w:t>
      </w:r>
    </w:p>
    <w:p w14:paraId="45B6E286" w14:textId="77777777" w:rsidR="00614450" w:rsidRPr="001362C4" w:rsidRDefault="00886CC6">
      <w:pPr>
        <w:spacing w:line="360" w:lineRule="auto"/>
        <w:jc w:val="both"/>
        <w:rPr>
          <w:b/>
          <w:i/>
          <w:sz w:val="22"/>
          <w:szCs w:val="22"/>
        </w:rPr>
      </w:pPr>
      <w:r w:rsidRPr="001362C4">
        <w:rPr>
          <w:b/>
          <w:i/>
          <w:sz w:val="22"/>
          <w:szCs w:val="22"/>
        </w:rPr>
        <w:t>1. Đặc điểm của mẫu nghiên cứu với khách thể giáo viên</w:t>
      </w:r>
    </w:p>
    <w:tbl>
      <w:tblPr>
        <w:tblStyle w:val="affff5"/>
        <w:tblW w:w="7446" w:type="dxa"/>
        <w:tblLayout w:type="fixed"/>
        <w:tblLook w:val="0000" w:firstRow="0" w:lastRow="0" w:firstColumn="0" w:lastColumn="0" w:noHBand="0" w:noVBand="0"/>
      </w:tblPr>
      <w:tblGrid>
        <w:gridCol w:w="854"/>
        <w:gridCol w:w="854"/>
        <w:gridCol w:w="1273"/>
        <w:gridCol w:w="1186"/>
        <w:gridCol w:w="1570"/>
        <w:gridCol w:w="1709"/>
      </w:tblGrid>
      <w:tr w:rsidR="00614450" w:rsidRPr="001362C4" w14:paraId="366A042F" w14:textId="77777777">
        <w:trPr>
          <w:cantSplit/>
        </w:trPr>
        <w:tc>
          <w:tcPr>
            <w:tcW w:w="7446" w:type="dxa"/>
            <w:gridSpan w:val="6"/>
            <w:tcBorders>
              <w:top w:val="nil"/>
              <w:left w:val="nil"/>
              <w:bottom w:val="nil"/>
              <w:right w:val="nil"/>
            </w:tcBorders>
            <w:shd w:val="clear" w:color="auto" w:fill="FFFFFF"/>
            <w:vAlign w:val="center"/>
          </w:tcPr>
          <w:p w14:paraId="141CF83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Giới tính</w:t>
            </w:r>
          </w:p>
        </w:tc>
      </w:tr>
      <w:tr w:rsidR="00614450" w:rsidRPr="001362C4" w14:paraId="1A19AA15" w14:textId="77777777">
        <w:trPr>
          <w:cantSplit/>
        </w:trPr>
        <w:tc>
          <w:tcPr>
            <w:tcW w:w="1708" w:type="dxa"/>
            <w:gridSpan w:val="2"/>
            <w:tcBorders>
              <w:top w:val="nil"/>
              <w:left w:val="nil"/>
              <w:bottom w:val="single" w:sz="8" w:space="0" w:color="152935"/>
              <w:right w:val="nil"/>
            </w:tcBorders>
            <w:shd w:val="clear" w:color="auto" w:fill="FFFFFF"/>
            <w:vAlign w:val="bottom"/>
          </w:tcPr>
          <w:p w14:paraId="1C2F4223" w14:textId="77777777" w:rsidR="00614450" w:rsidRPr="001362C4"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5C0901F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09E5FD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36CF8A8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53024B9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14048C8B" w14:textId="77777777">
        <w:trPr>
          <w:cantSplit/>
        </w:trPr>
        <w:tc>
          <w:tcPr>
            <w:tcW w:w="854" w:type="dxa"/>
            <w:vMerge w:val="restart"/>
            <w:tcBorders>
              <w:top w:val="single" w:sz="8" w:space="0" w:color="152935"/>
              <w:left w:val="nil"/>
              <w:bottom w:val="single" w:sz="8" w:space="0" w:color="152935"/>
              <w:right w:val="nil"/>
            </w:tcBorders>
            <w:shd w:val="clear" w:color="auto" w:fill="E0E0E0"/>
          </w:tcPr>
          <w:p w14:paraId="659EA82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854" w:type="dxa"/>
            <w:tcBorders>
              <w:top w:val="single" w:sz="8" w:space="0" w:color="152935"/>
              <w:left w:val="nil"/>
              <w:bottom w:val="single" w:sz="8" w:space="0" w:color="AEAEAE"/>
              <w:right w:val="nil"/>
            </w:tcBorders>
            <w:shd w:val="clear" w:color="auto" w:fill="E0E0E0"/>
          </w:tcPr>
          <w:p w14:paraId="12A555FB" w14:textId="77777777" w:rsidR="00614450" w:rsidRPr="001362C4" w:rsidRDefault="00886CC6">
            <w:pPr>
              <w:rPr>
                <w:sz w:val="20"/>
                <w:szCs w:val="20"/>
              </w:rPr>
            </w:pPr>
            <w:r w:rsidRPr="001362C4">
              <w:rPr>
                <w:rFonts w:ascii="Arial" w:eastAsia="Arial" w:hAnsi="Arial" w:cs="Arial"/>
                <w:sz w:val="20"/>
                <w:szCs w:val="20"/>
              </w:rPr>
              <w:t>Nam</w:t>
            </w:r>
          </w:p>
        </w:tc>
        <w:tc>
          <w:tcPr>
            <w:tcW w:w="1273" w:type="dxa"/>
            <w:tcBorders>
              <w:top w:val="single" w:sz="8" w:space="0" w:color="152935"/>
              <w:left w:val="nil"/>
              <w:bottom w:val="single" w:sz="8" w:space="0" w:color="AEAEAE"/>
              <w:right w:val="single" w:sz="8" w:space="0" w:color="E0E0E0"/>
            </w:tcBorders>
            <w:shd w:val="clear" w:color="auto" w:fill="F9F9FB"/>
          </w:tcPr>
          <w:p w14:paraId="6BE03D0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1492DE6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0.0</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616B2F1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0.0</w:t>
            </w:r>
          </w:p>
        </w:tc>
        <w:tc>
          <w:tcPr>
            <w:tcW w:w="1709" w:type="dxa"/>
            <w:tcBorders>
              <w:top w:val="single" w:sz="8" w:space="0" w:color="152935"/>
              <w:left w:val="single" w:sz="8" w:space="0" w:color="E0E0E0"/>
              <w:bottom w:val="single" w:sz="8" w:space="0" w:color="AEAEAE"/>
              <w:right w:val="nil"/>
            </w:tcBorders>
            <w:shd w:val="clear" w:color="auto" w:fill="F9F9FB"/>
          </w:tcPr>
          <w:p w14:paraId="67FA9A7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0.0</w:t>
            </w:r>
          </w:p>
        </w:tc>
      </w:tr>
      <w:tr w:rsidR="00614450" w:rsidRPr="001362C4" w14:paraId="06D77D5D" w14:textId="77777777">
        <w:trPr>
          <w:cantSplit/>
        </w:trPr>
        <w:tc>
          <w:tcPr>
            <w:tcW w:w="854" w:type="dxa"/>
            <w:vMerge/>
            <w:tcBorders>
              <w:top w:val="single" w:sz="8" w:space="0" w:color="152935"/>
              <w:left w:val="nil"/>
              <w:bottom w:val="single" w:sz="8" w:space="0" w:color="152935"/>
              <w:right w:val="nil"/>
            </w:tcBorders>
            <w:shd w:val="clear" w:color="auto" w:fill="E0E0E0"/>
          </w:tcPr>
          <w:p w14:paraId="0D9064A6"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7771F7F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Nữ</w:t>
            </w:r>
          </w:p>
        </w:tc>
        <w:tc>
          <w:tcPr>
            <w:tcW w:w="1273" w:type="dxa"/>
            <w:tcBorders>
              <w:top w:val="single" w:sz="8" w:space="0" w:color="AEAEAE"/>
              <w:left w:val="nil"/>
              <w:bottom w:val="single" w:sz="8" w:space="0" w:color="AEAEAE"/>
              <w:right w:val="single" w:sz="8" w:space="0" w:color="E0E0E0"/>
            </w:tcBorders>
            <w:shd w:val="clear" w:color="auto" w:fill="F9F9FB"/>
          </w:tcPr>
          <w:p w14:paraId="6A42996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803897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5ABC6E0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709" w:type="dxa"/>
            <w:tcBorders>
              <w:top w:val="single" w:sz="8" w:space="0" w:color="AEAEAE"/>
              <w:left w:val="single" w:sz="8" w:space="0" w:color="E0E0E0"/>
              <w:bottom w:val="single" w:sz="8" w:space="0" w:color="AEAEAE"/>
              <w:right w:val="nil"/>
            </w:tcBorders>
            <w:shd w:val="clear" w:color="auto" w:fill="F9F9FB"/>
          </w:tcPr>
          <w:p w14:paraId="09D68C7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305486F5" w14:textId="77777777">
        <w:trPr>
          <w:cantSplit/>
        </w:trPr>
        <w:tc>
          <w:tcPr>
            <w:tcW w:w="854" w:type="dxa"/>
            <w:vMerge/>
            <w:tcBorders>
              <w:top w:val="single" w:sz="8" w:space="0" w:color="152935"/>
              <w:left w:val="nil"/>
              <w:bottom w:val="single" w:sz="8" w:space="0" w:color="152935"/>
              <w:right w:val="nil"/>
            </w:tcBorders>
            <w:shd w:val="clear" w:color="auto" w:fill="E0E0E0"/>
          </w:tcPr>
          <w:p w14:paraId="13F0FAE1"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152935"/>
              <w:right w:val="nil"/>
            </w:tcBorders>
            <w:shd w:val="clear" w:color="auto" w:fill="E0E0E0"/>
          </w:tcPr>
          <w:p w14:paraId="1ED5560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7951ADD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4D8721D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542B18C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1462E0BE" w14:textId="77777777" w:rsidR="00614450" w:rsidRPr="001362C4" w:rsidRDefault="00614450">
            <w:pPr>
              <w:rPr>
                <w:sz w:val="20"/>
                <w:szCs w:val="20"/>
              </w:rPr>
            </w:pPr>
          </w:p>
        </w:tc>
      </w:tr>
    </w:tbl>
    <w:p w14:paraId="35CA25BE" w14:textId="77777777" w:rsidR="00614450" w:rsidRPr="001362C4" w:rsidRDefault="00614450">
      <w:pPr>
        <w:rPr>
          <w:sz w:val="20"/>
          <w:szCs w:val="20"/>
        </w:rPr>
      </w:pPr>
    </w:p>
    <w:tbl>
      <w:tblPr>
        <w:tblStyle w:val="affff6"/>
        <w:tblW w:w="8231" w:type="dxa"/>
        <w:tblLayout w:type="fixed"/>
        <w:tblLook w:val="0000" w:firstRow="0" w:lastRow="0" w:firstColumn="0" w:lastColumn="0" w:noHBand="0" w:noVBand="0"/>
      </w:tblPr>
      <w:tblGrid>
        <w:gridCol w:w="854"/>
        <w:gridCol w:w="1640"/>
        <w:gridCol w:w="1273"/>
        <w:gridCol w:w="1185"/>
        <w:gridCol w:w="1570"/>
        <w:gridCol w:w="1709"/>
      </w:tblGrid>
      <w:tr w:rsidR="00614450" w:rsidRPr="001362C4" w14:paraId="2F08CB19" w14:textId="77777777">
        <w:trPr>
          <w:cantSplit/>
        </w:trPr>
        <w:tc>
          <w:tcPr>
            <w:tcW w:w="8231" w:type="dxa"/>
            <w:gridSpan w:val="6"/>
            <w:tcBorders>
              <w:top w:val="nil"/>
              <w:left w:val="nil"/>
              <w:bottom w:val="nil"/>
              <w:right w:val="nil"/>
            </w:tcBorders>
            <w:shd w:val="clear" w:color="auto" w:fill="FFFFFF"/>
            <w:vAlign w:val="center"/>
          </w:tcPr>
          <w:p w14:paraId="2716C17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 xml:space="preserve"> Trình độ chuyên môn</w:t>
            </w:r>
          </w:p>
        </w:tc>
      </w:tr>
      <w:tr w:rsidR="00614450" w:rsidRPr="001362C4" w14:paraId="06C9DF9D" w14:textId="77777777">
        <w:trPr>
          <w:cantSplit/>
        </w:trPr>
        <w:tc>
          <w:tcPr>
            <w:tcW w:w="2494" w:type="dxa"/>
            <w:gridSpan w:val="2"/>
            <w:tcBorders>
              <w:top w:val="nil"/>
              <w:left w:val="nil"/>
              <w:bottom w:val="single" w:sz="8" w:space="0" w:color="152935"/>
              <w:right w:val="nil"/>
            </w:tcBorders>
            <w:shd w:val="clear" w:color="auto" w:fill="FFFFFF"/>
            <w:vAlign w:val="bottom"/>
          </w:tcPr>
          <w:p w14:paraId="7F6441E3" w14:textId="77777777" w:rsidR="00614450" w:rsidRPr="001362C4"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4440B06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85" w:type="dxa"/>
            <w:tcBorders>
              <w:top w:val="nil"/>
              <w:left w:val="single" w:sz="8" w:space="0" w:color="E0E0E0"/>
              <w:bottom w:val="single" w:sz="8" w:space="0" w:color="152935"/>
              <w:right w:val="single" w:sz="8" w:space="0" w:color="E0E0E0"/>
            </w:tcBorders>
            <w:shd w:val="clear" w:color="auto" w:fill="FFFFFF"/>
            <w:vAlign w:val="bottom"/>
          </w:tcPr>
          <w:p w14:paraId="00BD355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75B3379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7768B3E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0DB078CE" w14:textId="77777777">
        <w:trPr>
          <w:cantSplit/>
        </w:trPr>
        <w:tc>
          <w:tcPr>
            <w:tcW w:w="854" w:type="dxa"/>
            <w:vMerge w:val="restart"/>
            <w:tcBorders>
              <w:top w:val="single" w:sz="8" w:space="0" w:color="152935"/>
              <w:left w:val="nil"/>
              <w:bottom w:val="single" w:sz="8" w:space="0" w:color="152935"/>
              <w:right w:val="nil"/>
            </w:tcBorders>
            <w:shd w:val="clear" w:color="auto" w:fill="E0E0E0"/>
          </w:tcPr>
          <w:p w14:paraId="09943CE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640" w:type="dxa"/>
            <w:tcBorders>
              <w:top w:val="single" w:sz="8" w:space="0" w:color="152935"/>
              <w:left w:val="nil"/>
              <w:bottom w:val="single" w:sz="8" w:space="0" w:color="AEAEAE"/>
              <w:right w:val="nil"/>
            </w:tcBorders>
            <w:shd w:val="clear" w:color="auto" w:fill="E0E0E0"/>
          </w:tcPr>
          <w:p w14:paraId="16F19D4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Cao đẳng</w:t>
            </w:r>
          </w:p>
        </w:tc>
        <w:tc>
          <w:tcPr>
            <w:tcW w:w="1273" w:type="dxa"/>
            <w:tcBorders>
              <w:top w:val="single" w:sz="8" w:space="0" w:color="152935"/>
              <w:left w:val="nil"/>
              <w:bottom w:val="single" w:sz="8" w:space="0" w:color="AEAEAE"/>
              <w:right w:val="single" w:sz="8" w:space="0" w:color="E0E0E0"/>
            </w:tcBorders>
            <w:shd w:val="clear" w:color="auto" w:fill="F9F9FB"/>
          </w:tcPr>
          <w:p w14:paraId="4E2C409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41</w:t>
            </w:r>
          </w:p>
        </w:tc>
        <w:tc>
          <w:tcPr>
            <w:tcW w:w="1185" w:type="dxa"/>
            <w:tcBorders>
              <w:top w:val="single" w:sz="8" w:space="0" w:color="152935"/>
              <w:left w:val="single" w:sz="8" w:space="0" w:color="E0E0E0"/>
              <w:bottom w:val="single" w:sz="8" w:space="0" w:color="AEAEAE"/>
              <w:right w:val="single" w:sz="8" w:space="0" w:color="E0E0E0"/>
            </w:tcBorders>
            <w:shd w:val="clear" w:color="auto" w:fill="F9F9FB"/>
          </w:tcPr>
          <w:p w14:paraId="12B7458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45.1</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1BF380B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45.1</w:t>
            </w:r>
          </w:p>
        </w:tc>
        <w:tc>
          <w:tcPr>
            <w:tcW w:w="1709" w:type="dxa"/>
            <w:tcBorders>
              <w:top w:val="single" w:sz="8" w:space="0" w:color="152935"/>
              <w:left w:val="single" w:sz="8" w:space="0" w:color="E0E0E0"/>
              <w:bottom w:val="single" w:sz="8" w:space="0" w:color="AEAEAE"/>
              <w:right w:val="nil"/>
            </w:tcBorders>
            <w:shd w:val="clear" w:color="auto" w:fill="F9F9FB"/>
          </w:tcPr>
          <w:p w14:paraId="679D040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45.1</w:t>
            </w:r>
          </w:p>
        </w:tc>
      </w:tr>
      <w:tr w:rsidR="00614450" w:rsidRPr="001362C4" w14:paraId="53281439" w14:textId="77777777">
        <w:trPr>
          <w:cantSplit/>
        </w:trPr>
        <w:tc>
          <w:tcPr>
            <w:tcW w:w="854" w:type="dxa"/>
            <w:vMerge/>
            <w:tcBorders>
              <w:top w:val="single" w:sz="8" w:space="0" w:color="152935"/>
              <w:left w:val="nil"/>
              <w:bottom w:val="single" w:sz="8" w:space="0" w:color="152935"/>
              <w:right w:val="nil"/>
            </w:tcBorders>
            <w:shd w:val="clear" w:color="auto" w:fill="E0E0E0"/>
          </w:tcPr>
          <w:p w14:paraId="46173EC4"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640" w:type="dxa"/>
            <w:tcBorders>
              <w:top w:val="single" w:sz="8" w:space="0" w:color="AEAEAE"/>
              <w:left w:val="nil"/>
              <w:bottom w:val="single" w:sz="8" w:space="0" w:color="AEAEAE"/>
              <w:right w:val="nil"/>
            </w:tcBorders>
            <w:shd w:val="clear" w:color="auto" w:fill="E0E0E0"/>
          </w:tcPr>
          <w:p w14:paraId="04CFCD6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Đại học</w:t>
            </w:r>
          </w:p>
        </w:tc>
        <w:tc>
          <w:tcPr>
            <w:tcW w:w="1273" w:type="dxa"/>
            <w:tcBorders>
              <w:top w:val="single" w:sz="8" w:space="0" w:color="AEAEAE"/>
              <w:left w:val="nil"/>
              <w:bottom w:val="single" w:sz="8" w:space="0" w:color="AEAEAE"/>
              <w:right w:val="single" w:sz="8" w:space="0" w:color="E0E0E0"/>
            </w:tcBorders>
            <w:shd w:val="clear" w:color="auto" w:fill="F9F9FB"/>
          </w:tcPr>
          <w:p w14:paraId="3308C1D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40</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7201168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44.0</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2EC9B5B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44.0</w:t>
            </w:r>
          </w:p>
        </w:tc>
        <w:tc>
          <w:tcPr>
            <w:tcW w:w="1709" w:type="dxa"/>
            <w:tcBorders>
              <w:top w:val="single" w:sz="8" w:space="0" w:color="AEAEAE"/>
              <w:left w:val="single" w:sz="8" w:space="0" w:color="E0E0E0"/>
              <w:bottom w:val="single" w:sz="8" w:space="0" w:color="AEAEAE"/>
              <w:right w:val="nil"/>
            </w:tcBorders>
            <w:shd w:val="clear" w:color="auto" w:fill="F9F9FB"/>
          </w:tcPr>
          <w:p w14:paraId="0B4E3A8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89.0</w:t>
            </w:r>
          </w:p>
        </w:tc>
      </w:tr>
      <w:tr w:rsidR="00614450" w:rsidRPr="001362C4" w14:paraId="34483A4C" w14:textId="77777777">
        <w:trPr>
          <w:cantSplit/>
        </w:trPr>
        <w:tc>
          <w:tcPr>
            <w:tcW w:w="854" w:type="dxa"/>
            <w:vMerge/>
            <w:tcBorders>
              <w:top w:val="single" w:sz="8" w:space="0" w:color="152935"/>
              <w:left w:val="nil"/>
              <w:bottom w:val="single" w:sz="8" w:space="0" w:color="152935"/>
              <w:right w:val="nil"/>
            </w:tcBorders>
            <w:shd w:val="clear" w:color="auto" w:fill="E0E0E0"/>
          </w:tcPr>
          <w:p w14:paraId="439CBDFA"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640" w:type="dxa"/>
            <w:tcBorders>
              <w:top w:val="single" w:sz="8" w:space="0" w:color="AEAEAE"/>
              <w:left w:val="nil"/>
              <w:bottom w:val="single" w:sz="8" w:space="0" w:color="AEAEAE"/>
              <w:right w:val="nil"/>
            </w:tcBorders>
            <w:shd w:val="clear" w:color="auto" w:fill="E0E0E0"/>
          </w:tcPr>
          <w:p w14:paraId="6F30EF8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Thạc sĩ</w:t>
            </w:r>
          </w:p>
        </w:tc>
        <w:tc>
          <w:tcPr>
            <w:tcW w:w="1273" w:type="dxa"/>
            <w:tcBorders>
              <w:top w:val="single" w:sz="8" w:space="0" w:color="AEAEAE"/>
              <w:left w:val="nil"/>
              <w:bottom w:val="single" w:sz="8" w:space="0" w:color="AEAEAE"/>
              <w:right w:val="single" w:sz="8" w:space="0" w:color="E0E0E0"/>
            </w:tcBorders>
            <w:shd w:val="clear" w:color="auto" w:fill="F9F9FB"/>
          </w:tcPr>
          <w:p w14:paraId="43628B8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368F806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1.1</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3A3DB86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1.1</w:t>
            </w:r>
          </w:p>
        </w:tc>
        <w:tc>
          <w:tcPr>
            <w:tcW w:w="1709" w:type="dxa"/>
            <w:tcBorders>
              <w:top w:val="single" w:sz="8" w:space="0" w:color="AEAEAE"/>
              <w:left w:val="single" w:sz="8" w:space="0" w:color="E0E0E0"/>
              <w:bottom w:val="single" w:sz="8" w:space="0" w:color="AEAEAE"/>
              <w:right w:val="nil"/>
            </w:tcBorders>
            <w:shd w:val="clear" w:color="auto" w:fill="F9F9FB"/>
          </w:tcPr>
          <w:p w14:paraId="6CD7F7B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90.1</w:t>
            </w:r>
          </w:p>
        </w:tc>
      </w:tr>
      <w:tr w:rsidR="00614450" w:rsidRPr="001362C4" w14:paraId="12F01317" w14:textId="77777777">
        <w:trPr>
          <w:cantSplit/>
        </w:trPr>
        <w:tc>
          <w:tcPr>
            <w:tcW w:w="854" w:type="dxa"/>
            <w:vMerge/>
            <w:tcBorders>
              <w:top w:val="single" w:sz="8" w:space="0" w:color="152935"/>
              <w:left w:val="nil"/>
              <w:bottom w:val="single" w:sz="8" w:space="0" w:color="152935"/>
              <w:right w:val="nil"/>
            </w:tcBorders>
            <w:shd w:val="clear" w:color="auto" w:fill="E0E0E0"/>
          </w:tcPr>
          <w:p w14:paraId="51F13C44"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640" w:type="dxa"/>
            <w:tcBorders>
              <w:top w:val="single" w:sz="8" w:space="0" w:color="AEAEAE"/>
              <w:left w:val="nil"/>
              <w:bottom w:val="single" w:sz="8" w:space="0" w:color="AEAEAE"/>
              <w:right w:val="nil"/>
            </w:tcBorders>
            <w:shd w:val="clear" w:color="auto" w:fill="E0E0E0"/>
          </w:tcPr>
          <w:p w14:paraId="2EA1E18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Trình độ khác</w:t>
            </w:r>
          </w:p>
        </w:tc>
        <w:tc>
          <w:tcPr>
            <w:tcW w:w="1273" w:type="dxa"/>
            <w:tcBorders>
              <w:top w:val="single" w:sz="8" w:space="0" w:color="AEAEAE"/>
              <w:left w:val="nil"/>
              <w:bottom w:val="single" w:sz="8" w:space="0" w:color="AEAEAE"/>
              <w:right w:val="single" w:sz="8" w:space="0" w:color="E0E0E0"/>
            </w:tcBorders>
            <w:shd w:val="clear" w:color="auto" w:fill="F9F9FB"/>
          </w:tcPr>
          <w:p w14:paraId="1356F12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096E6CF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2.2</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6C56121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2.2</w:t>
            </w:r>
          </w:p>
        </w:tc>
        <w:tc>
          <w:tcPr>
            <w:tcW w:w="1709" w:type="dxa"/>
            <w:tcBorders>
              <w:top w:val="single" w:sz="8" w:space="0" w:color="AEAEAE"/>
              <w:left w:val="single" w:sz="8" w:space="0" w:color="E0E0E0"/>
              <w:bottom w:val="single" w:sz="8" w:space="0" w:color="AEAEAE"/>
              <w:right w:val="nil"/>
            </w:tcBorders>
            <w:shd w:val="clear" w:color="auto" w:fill="F9F9FB"/>
          </w:tcPr>
          <w:p w14:paraId="3D020E6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92.3</w:t>
            </w:r>
          </w:p>
        </w:tc>
      </w:tr>
      <w:tr w:rsidR="00614450" w:rsidRPr="001362C4" w14:paraId="2BED8358" w14:textId="77777777">
        <w:trPr>
          <w:cantSplit/>
        </w:trPr>
        <w:tc>
          <w:tcPr>
            <w:tcW w:w="854" w:type="dxa"/>
            <w:vMerge/>
            <w:tcBorders>
              <w:top w:val="single" w:sz="8" w:space="0" w:color="152935"/>
              <w:left w:val="nil"/>
              <w:bottom w:val="single" w:sz="8" w:space="0" w:color="152935"/>
              <w:right w:val="nil"/>
            </w:tcBorders>
            <w:shd w:val="clear" w:color="auto" w:fill="E0E0E0"/>
          </w:tcPr>
          <w:p w14:paraId="1F190245"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640" w:type="dxa"/>
            <w:tcBorders>
              <w:top w:val="single" w:sz="8" w:space="0" w:color="AEAEAE"/>
              <w:left w:val="nil"/>
              <w:bottom w:val="single" w:sz="8" w:space="0" w:color="AEAEAE"/>
              <w:right w:val="nil"/>
            </w:tcBorders>
            <w:shd w:val="clear" w:color="auto" w:fill="E0E0E0"/>
          </w:tcPr>
          <w:p w14:paraId="1D78CB4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Trung cấp</w:t>
            </w:r>
          </w:p>
        </w:tc>
        <w:tc>
          <w:tcPr>
            <w:tcW w:w="1273" w:type="dxa"/>
            <w:tcBorders>
              <w:top w:val="single" w:sz="8" w:space="0" w:color="AEAEAE"/>
              <w:left w:val="nil"/>
              <w:bottom w:val="single" w:sz="8" w:space="0" w:color="AEAEAE"/>
              <w:right w:val="single" w:sz="8" w:space="0" w:color="E0E0E0"/>
            </w:tcBorders>
            <w:shd w:val="clear" w:color="auto" w:fill="F9F9FB"/>
          </w:tcPr>
          <w:p w14:paraId="3E1B8E8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4237B72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7.7</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6E7ADC9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7.7</w:t>
            </w:r>
          </w:p>
        </w:tc>
        <w:tc>
          <w:tcPr>
            <w:tcW w:w="1709" w:type="dxa"/>
            <w:tcBorders>
              <w:top w:val="single" w:sz="8" w:space="0" w:color="AEAEAE"/>
              <w:left w:val="single" w:sz="8" w:space="0" w:color="E0E0E0"/>
              <w:bottom w:val="single" w:sz="8" w:space="0" w:color="AEAEAE"/>
              <w:right w:val="nil"/>
            </w:tcBorders>
            <w:shd w:val="clear" w:color="auto" w:fill="F9F9FB"/>
          </w:tcPr>
          <w:p w14:paraId="7A6C686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43E6599E" w14:textId="77777777">
        <w:trPr>
          <w:cantSplit/>
        </w:trPr>
        <w:tc>
          <w:tcPr>
            <w:tcW w:w="854" w:type="dxa"/>
            <w:vMerge/>
            <w:tcBorders>
              <w:top w:val="single" w:sz="8" w:space="0" w:color="152935"/>
              <w:left w:val="nil"/>
              <w:bottom w:val="single" w:sz="8" w:space="0" w:color="152935"/>
              <w:right w:val="nil"/>
            </w:tcBorders>
            <w:shd w:val="clear" w:color="auto" w:fill="E0E0E0"/>
          </w:tcPr>
          <w:p w14:paraId="51D497AA"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640" w:type="dxa"/>
            <w:tcBorders>
              <w:top w:val="single" w:sz="8" w:space="0" w:color="AEAEAE"/>
              <w:left w:val="nil"/>
              <w:bottom w:val="single" w:sz="8" w:space="0" w:color="152935"/>
              <w:right w:val="nil"/>
            </w:tcBorders>
            <w:shd w:val="clear" w:color="auto" w:fill="E0E0E0"/>
          </w:tcPr>
          <w:p w14:paraId="63CB46A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08622BB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5" w:type="dxa"/>
            <w:tcBorders>
              <w:top w:val="single" w:sz="8" w:space="0" w:color="AEAEAE"/>
              <w:left w:val="single" w:sz="8" w:space="0" w:color="E0E0E0"/>
              <w:bottom w:val="single" w:sz="8" w:space="0" w:color="152935"/>
              <w:right w:val="single" w:sz="8" w:space="0" w:color="E0E0E0"/>
            </w:tcBorders>
            <w:shd w:val="clear" w:color="auto" w:fill="F9F9FB"/>
          </w:tcPr>
          <w:p w14:paraId="3934DEE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3C583DA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2042F60F" w14:textId="77777777" w:rsidR="00614450" w:rsidRPr="001362C4" w:rsidRDefault="00614450">
            <w:pPr>
              <w:rPr>
                <w:sz w:val="20"/>
                <w:szCs w:val="20"/>
              </w:rPr>
            </w:pPr>
          </w:p>
        </w:tc>
      </w:tr>
    </w:tbl>
    <w:p w14:paraId="7708D6C4" w14:textId="77777777" w:rsidR="00614450" w:rsidRPr="001362C4" w:rsidRDefault="00614450">
      <w:pPr>
        <w:rPr>
          <w:sz w:val="20"/>
          <w:szCs w:val="20"/>
        </w:rPr>
      </w:pPr>
    </w:p>
    <w:tbl>
      <w:tblPr>
        <w:tblStyle w:val="affff7"/>
        <w:tblW w:w="8684" w:type="dxa"/>
        <w:tblLayout w:type="fixed"/>
        <w:tblLook w:val="0000" w:firstRow="0" w:lastRow="0" w:firstColumn="0" w:lastColumn="0" w:noHBand="0" w:noVBand="0"/>
      </w:tblPr>
      <w:tblGrid>
        <w:gridCol w:w="853"/>
        <w:gridCol w:w="2093"/>
        <w:gridCol w:w="1273"/>
        <w:gridCol w:w="1186"/>
        <w:gridCol w:w="1570"/>
        <w:gridCol w:w="1709"/>
      </w:tblGrid>
      <w:tr w:rsidR="00614450" w:rsidRPr="001362C4" w14:paraId="66D14FD3" w14:textId="77777777">
        <w:trPr>
          <w:cantSplit/>
        </w:trPr>
        <w:tc>
          <w:tcPr>
            <w:tcW w:w="8684" w:type="dxa"/>
            <w:gridSpan w:val="6"/>
            <w:tcBorders>
              <w:top w:val="nil"/>
              <w:left w:val="nil"/>
              <w:bottom w:val="nil"/>
              <w:right w:val="nil"/>
            </w:tcBorders>
            <w:shd w:val="clear" w:color="auto" w:fill="FFFFFF"/>
            <w:vAlign w:val="center"/>
          </w:tcPr>
          <w:p w14:paraId="29240B4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Loại lớp học thầy/cô đang phụ trách?</w:t>
            </w:r>
          </w:p>
        </w:tc>
      </w:tr>
      <w:tr w:rsidR="00614450" w:rsidRPr="001362C4" w14:paraId="413CF7B3" w14:textId="77777777">
        <w:trPr>
          <w:cantSplit/>
        </w:trPr>
        <w:tc>
          <w:tcPr>
            <w:tcW w:w="2946" w:type="dxa"/>
            <w:gridSpan w:val="2"/>
            <w:tcBorders>
              <w:top w:val="nil"/>
              <w:left w:val="nil"/>
              <w:bottom w:val="single" w:sz="8" w:space="0" w:color="152935"/>
              <w:right w:val="nil"/>
            </w:tcBorders>
            <w:shd w:val="clear" w:color="auto" w:fill="FFFFFF"/>
            <w:vAlign w:val="bottom"/>
          </w:tcPr>
          <w:p w14:paraId="06F031DD" w14:textId="77777777" w:rsidR="00614450" w:rsidRPr="001362C4"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47B5A77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1EE5E18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7409264B"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1E0F04E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2792E757"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5AF774A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2093" w:type="dxa"/>
            <w:tcBorders>
              <w:top w:val="single" w:sz="8" w:space="0" w:color="152935"/>
              <w:left w:val="nil"/>
              <w:bottom w:val="single" w:sz="8" w:space="0" w:color="AEAEAE"/>
              <w:right w:val="nil"/>
            </w:tcBorders>
            <w:shd w:val="clear" w:color="auto" w:fill="E0E0E0"/>
          </w:tcPr>
          <w:p w14:paraId="62440B3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Lớp 0 - 3 tuổi</w:t>
            </w:r>
          </w:p>
        </w:tc>
        <w:tc>
          <w:tcPr>
            <w:tcW w:w="1273" w:type="dxa"/>
            <w:tcBorders>
              <w:top w:val="single" w:sz="8" w:space="0" w:color="152935"/>
              <w:left w:val="nil"/>
              <w:bottom w:val="single" w:sz="8" w:space="0" w:color="AEAEAE"/>
              <w:right w:val="single" w:sz="8" w:space="0" w:color="E0E0E0"/>
            </w:tcBorders>
            <w:shd w:val="clear" w:color="auto" w:fill="F9F9FB"/>
          </w:tcPr>
          <w:p w14:paraId="676EBB7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40</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1E1B459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44.0</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174A490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44.0</w:t>
            </w:r>
          </w:p>
        </w:tc>
        <w:tc>
          <w:tcPr>
            <w:tcW w:w="1709" w:type="dxa"/>
            <w:tcBorders>
              <w:top w:val="single" w:sz="8" w:space="0" w:color="152935"/>
              <w:left w:val="single" w:sz="8" w:space="0" w:color="E0E0E0"/>
              <w:bottom w:val="single" w:sz="8" w:space="0" w:color="AEAEAE"/>
              <w:right w:val="nil"/>
            </w:tcBorders>
            <w:shd w:val="clear" w:color="auto" w:fill="F9F9FB"/>
          </w:tcPr>
          <w:p w14:paraId="17E0D68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44.0</w:t>
            </w:r>
          </w:p>
        </w:tc>
      </w:tr>
      <w:tr w:rsidR="00614450" w:rsidRPr="001362C4" w14:paraId="16C69FF4" w14:textId="77777777">
        <w:trPr>
          <w:cantSplit/>
        </w:trPr>
        <w:tc>
          <w:tcPr>
            <w:tcW w:w="853" w:type="dxa"/>
            <w:vMerge/>
            <w:tcBorders>
              <w:top w:val="single" w:sz="8" w:space="0" w:color="152935"/>
              <w:left w:val="nil"/>
              <w:bottom w:val="single" w:sz="8" w:space="0" w:color="152935"/>
              <w:right w:val="nil"/>
            </w:tcBorders>
            <w:shd w:val="clear" w:color="auto" w:fill="E0E0E0"/>
          </w:tcPr>
          <w:p w14:paraId="49C1B678"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093" w:type="dxa"/>
            <w:tcBorders>
              <w:top w:val="single" w:sz="8" w:space="0" w:color="AEAEAE"/>
              <w:left w:val="nil"/>
              <w:bottom w:val="single" w:sz="8" w:space="0" w:color="AEAEAE"/>
              <w:right w:val="nil"/>
            </w:tcBorders>
            <w:shd w:val="clear" w:color="auto" w:fill="E0E0E0"/>
          </w:tcPr>
          <w:p w14:paraId="2781E67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Lớp 3 - 6 tuổi</w:t>
            </w:r>
          </w:p>
        </w:tc>
        <w:tc>
          <w:tcPr>
            <w:tcW w:w="1273" w:type="dxa"/>
            <w:tcBorders>
              <w:top w:val="single" w:sz="8" w:space="0" w:color="AEAEAE"/>
              <w:left w:val="nil"/>
              <w:bottom w:val="single" w:sz="8" w:space="0" w:color="AEAEAE"/>
              <w:right w:val="single" w:sz="8" w:space="0" w:color="E0E0E0"/>
            </w:tcBorders>
            <w:shd w:val="clear" w:color="auto" w:fill="F9F9FB"/>
          </w:tcPr>
          <w:p w14:paraId="3D73715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0D112F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53.8</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3FD081B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53.8</w:t>
            </w:r>
          </w:p>
        </w:tc>
        <w:tc>
          <w:tcPr>
            <w:tcW w:w="1709" w:type="dxa"/>
            <w:tcBorders>
              <w:top w:val="single" w:sz="8" w:space="0" w:color="AEAEAE"/>
              <w:left w:val="single" w:sz="8" w:space="0" w:color="E0E0E0"/>
              <w:bottom w:val="single" w:sz="8" w:space="0" w:color="AEAEAE"/>
              <w:right w:val="nil"/>
            </w:tcBorders>
            <w:shd w:val="clear" w:color="auto" w:fill="F9F9FB"/>
          </w:tcPr>
          <w:p w14:paraId="3D0C2A7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97.8</w:t>
            </w:r>
          </w:p>
        </w:tc>
      </w:tr>
      <w:tr w:rsidR="00614450" w:rsidRPr="001362C4" w14:paraId="1814B4D0" w14:textId="77777777">
        <w:trPr>
          <w:cantSplit/>
        </w:trPr>
        <w:tc>
          <w:tcPr>
            <w:tcW w:w="853" w:type="dxa"/>
            <w:vMerge/>
            <w:tcBorders>
              <w:top w:val="single" w:sz="8" w:space="0" w:color="152935"/>
              <w:left w:val="nil"/>
              <w:bottom w:val="single" w:sz="8" w:space="0" w:color="152935"/>
              <w:right w:val="nil"/>
            </w:tcBorders>
            <w:shd w:val="clear" w:color="auto" w:fill="E0E0E0"/>
          </w:tcPr>
          <w:p w14:paraId="5CF3235D"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093" w:type="dxa"/>
            <w:tcBorders>
              <w:top w:val="single" w:sz="8" w:space="0" w:color="AEAEAE"/>
              <w:left w:val="nil"/>
              <w:bottom w:val="single" w:sz="8" w:space="0" w:color="AEAEAE"/>
              <w:right w:val="nil"/>
            </w:tcBorders>
            <w:shd w:val="clear" w:color="auto" w:fill="E0E0E0"/>
          </w:tcPr>
          <w:p w14:paraId="76A08AD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Tất cả các loại lớp</w:t>
            </w:r>
          </w:p>
        </w:tc>
        <w:tc>
          <w:tcPr>
            <w:tcW w:w="1273" w:type="dxa"/>
            <w:tcBorders>
              <w:top w:val="single" w:sz="8" w:space="0" w:color="AEAEAE"/>
              <w:left w:val="nil"/>
              <w:bottom w:val="single" w:sz="8" w:space="0" w:color="AEAEAE"/>
              <w:right w:val="single" w:sz="8" w:space="0" w:color="E0E0E0"/>
            </w:tcBorders>
            <w:shd w:val="clear" w:color="auto" w:fill="F9F9FB"/>
          </w:tcPr>
          <w:p w14:paraId="07FA3A3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597EBC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2.2</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503D1A0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2.2</w:t>
            </w:r>
          </w:p>
        </w:tc>
        <w:tc>
          <w:tcPr>
            <w:tcW w:w="1709" w:type="dxa"/>
            <w:tcBorders>
              <w:top w:val="single" w:sz="8" w:space="0" w:color="AEAEAE"/>
              <w:left w:val="single" w:sz="8" w:space="0" w:color="E0E0E0"/>
              <w:bottom w:val="single" w:sz="8" w:space="0" w:color="AEAEAE"/>
              <w:right w:val="nil"/>
            </w:tcBorders>
            <w:shd w:val="clear" w:color="auto" w:fill="F9F9FB"/>
          </w:tcPr>
          <w:p w14:paraId="531CEF4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5F2F4FDD" w14:textId="77777777">
        <w:trPr>
          <w:cantSplit/>
        </w:trPr>
        <w:tc>
          <w:tcPr>
            <w:tcW w:w="853" w:type="dxa"/>
            <w:vMerge/>
            <w:tcBorders>
              <w:top w:val="single" w:sz="8" w:space="0" w:color="152935"/>
              <w:left w:val="nil"/>
              <w:bottom w:val="single" w:sz="8" w:space="0" w:color="152935"/>
              <w:right w:val="nil"/>
            </w:tcBorders>
            <w:shd w:val="clear" w:color="auto" w:fill="E0E0E0"/>
          </w:tcPr>
          <w:p w14:paraId="6D695B9D"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093" w:type="dxa"/>
            <w:tcBorders>
              <w:top w:val="single" w:sz="8" w:space="0" w:color="AEAEAE"/>
              <w:left w:val="nil"/>
              <w:bottom w:val="single" w:sz="8" w:space="0" w:color="152935"/>
              <w:right w:val="nil"/>
            </w:tcBorders>
            <w:shd w:val="clear" w:color="auto" w:fill="E0E0E0"/>
          </w:tcPr>
          <w:p w14:paraId="7DEC7DE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74A63E0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28A5DD1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7E20B49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47BE00BE" w14:textId="77777777" w:rsidR="00614450" w:rsidRPr="001362C4" w:rsidRDefault="00614450">
            <w:pPr>
              <w:rPr>
                <w:sz w:val="20"/>
                <w:szCs w:val="20"/>
              </w:rPr>
            </w:pPr>
          </w:p>
        </w:tc>
      </w:tr>
    </w:tbl>
    <w:p w14:paraId="3517BF22" w14:textId="77777777" w:rsidR="00614450" w:rsidRPr="001362C4" w:rsidRDefault="00614450">
      <w:pPr>
        <w:rPr>
          <w:sz w:val="20"/>
          <w:szCs w:val="20"/>
        </w:rPr>
      </w:pPr>
    </w:p>
    <w:p w14:paraId="6B0C39C4" w14:textId="77777777" w:rsidR="00614450" w:rsidRPr="001362C4" w:rsidRDefault="00886CC6">
      <w:pPr>
        <w:spacing w:line="360" w:lineRule="auto"/>
        <w:jc w:val="both"/>
        <w:rPr>
          <w:b/>
          <w:i/>
          <w:sz w:val="20"/>
          <w:szCs w:val="20"/>
        </w:rPr>
      </w:pPr>
      <w:r w:rsidRPr="001362C4">
        <w:rPr>
          <w:b/>
          <w:i/>
          <w:sz w:val="20"/>
          <w:szCs w:val="20"/>
        </w:rPr>
        <w:t>2. Kết quả kiểm định độ tin cậy của thang đo</w:t>
      </w:r>
    </w:p>
    <w:p w14:paraId="4F10F9CE" w14:textId="77777777" w:rsidR="00614450" w:rsidRPr="001362C4" w:rsidRDefault="00886CC6">
      <w:pPr>
        <w:spacing w:line="360" w:lineRule="auto"/>
        <w:jc w:val="both"/>
        <w:rPr>
          <w:i/>
          <w:sz w:val="20"/>
          <w:szCs w:val="20"/>
        </w:rPr>
      </w:pPr>
      <w:r w:rsidRPr="001362C4">
        <w:rPr>
          <w:i/>
          <w:sz w:val="20"/>
          <w:szCs w:val="20"/>
        </w:rPr>
        <w:t>2.1. Thang đo thực trạng thiết kế hoạt động giáo dục cho trẻ theo PPGD Montessori</w:t>
      </w:r>
    </w:p>
    <w:p w14:paraId="594C395D" w14:textId="77777777" w:rsidR="00614450" w:rsidRPr="001362C4" w:rsidRDefault="00614450">
      <w:pPr>
        <w:rPr>
          <w:sz w:val="20"/>
          <w:szCs w:val="20"/>
        </w:rPr>
      </w:pPr>
    </w:p>
    <w:tbl>
      <w:tblPr>
        <w:tblStyle w:val="affff8"/>
        <w:tblW w:w="4481" w:type="dxa"/>
        <w:tblLayout w:type="fixed"/>
        <w:tblLook w:val="0000" w:firstRow="0" w:lastRow="0" w:firstColumn="0" w:lastColumn="0" w:noHBand="0" w:noVBand="0"/>
      </w:tblPr>
      <w:tblGrid>
        <w:gridCol w:w="853"/>
        <w:gridCol w:w="1256"/>
        <w:gridCol w:w="1186"/>
        <w:gridCol w:w="1186"/>
      </w:tblGrid>
      <w:tr w:rsidR="00614450" w:rsidRPr="001362C4" w14:paraId="5858A9A6" w14:textId="77777777">
        <w:trPr>
          <w:cantSplit/>
        </w:trPr>
        <w:tc>
          <w:tcPr>
            <w:tcW w:w="4481" w:type="dxa"/>
            <w:gridSpan w:val="4"/>
            <w:tcBorders>
              <w:top w:val="nil"/>
              <w:left w:val="nil"/>
              <w:bottom w:val="nil"/>
              <w:right w:val="nil"/>
            </w:tcBorders>
            <w:shd w:val="clear" w:color="auto" w:fill="FFFFFF"/>
            <w:vAlign w:val="center"/>
          </w:tcPr>
          <w:p w14:paraId="5C41835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60E62662" w14:textId="77777777">
        <w:trPr>
          <w:cantSplit/>
        </w:trPr>
        <w:tc>
          <w:tcPr>
            <w:tcW w:w="2109" w:type="dxa"/>
            <w:gridSpan w:val="2"/>
            <w:tcBorders>
              <w:top w:val="nil"/>
              <w:left w:val="nil"/>
              <w:bottom w:val="single" w:sz="8" w:space="0" w:color="152935"/>
              <w:right w:val="nil"/>
            </w:tcBorders>
            <w:shd w:val="clear" w:color="auto" w:fill="FFFFFF"/>
            <w:vAlign w:val="bottom"/>
          </w:tcPr>
          <w:p w14:paraId="5C71279C"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C09717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11540F9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1267F18E"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785B6F5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66CB527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212794C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0684095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2831AE6D" w14:textId="77777777">
        <w:trPr>
          <w:cantSplit/>
        </w:trPr>
        <w:tc>
          <w:tcPr>
            <w:tcW w:w="853" w:type="dxa"/>
            <w:vMerge/>
            <w:tcBorders>
              <w:top w:val="single" w:sz="8" w:space="0" w:color="152935"/>
              <w:left w:val="nil"/>
              <w:bottom w:val="single" w:sz="8" w:space="0" w:color="152935"/>
              <w:right w:val="nil"/>
            </w:tcBorders>
            <w:shd w:val="clear" w:color="auto" w:fill="E0E0E0"/>
          </w:tcPr>
          <w:p w14:paraId="38AA93FA"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02FBAAE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0BD8F60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1D64342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5ECB42D9" w14:textId="77777777">
        <w:trPr>
          <w:cantSplit/>
        </w:trPr>
        <w:tc>
          <w:tcPr>
            <w:tcW w:w="853" w:type="dxa"/>
            <w:vMerge/>
            <w:tcBorders>
              <w:top w:val="single" w:sz="8" w:space="0" w:color="152935"/>
              <w:left w:val="nil"/>
              <w:bottom w:val="single" w:sz="8" w:space="0" w:color="152935"/>
              <w:right w:val="nil"/>
            </w:tcBorders>
            <w:shd w:val="clear" w:color="auto" w:fill="E0E0E0"/>
          </w:tcPr>
          <w:p w14:paraId="14FD5644"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55E3358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088A1EF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35D245C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73E91901" w14:textId="77777777">
        <w:trPr>
          <w:cantSplit/>
        </w:trPr>
        <w:tc>
          <w:tcPr>
            <w:tcW w:w="4481" w:type="dxa"/>
            <w:gridSpan w:val="4"/>
            <w:tcBorders>
              <w:top w:val="nil"/>
              <w:left w:val="nil"/>
              <w:bottom w:val="nil"/>
              <w:right w:val="nil"/>
            </w:tcBorders>
            <w:shd w:val="clear" w:color="auto" w:fill="FFFFFF"/>
          </w:tcPr>
          <w:p w14:paraId="36D0661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a. Listwise deletion based on all variables in the procedure.</w:t>
            </w:r>
          </w:p>
        </w:tc>
      </w:tr>
    </w:tbl>
    <w:p w14:paraId="50713259" w14:textId="77777777" w:rsidR="00614450" w:rsidRPr="001362C4" w:rsidRDefault="00614450">
      <w:pPr>
        <w:rPr>
          <w:sz w:val="20"/>
          <w:szCs w:val="20"/>
        </w:rPr>
      </w:pPr>
    </w:p>
    <w:tbl>
      <w:tblPr>
        <w:tblStyle w:val="affff9"/>
        <w:tblW w:w="3069" w:type="dxa"/>
        <w:tblLayout w:type="fixed"/>
        <w:tblLook w:val="0000" w:firstRow="0" w:lastRow="0" w:firstColumn="0" w:lastColumn="0" w:noHBand="0" w:noVBand="0"/>
      </w:tblPr>
      <w:tblGrid>
        <w:gridCol w:w="1759"/>
        <w:gridCol w:w="1310"/>
      </w:tblGrid>
      <w:tr w:rsidR="00614450" w:rsidRPr="001362C4" w14:paraId="62107E2B" w14:textId="77777777">
        <w:trPr>
          <w:cantSplit/>
        </w:trPr>
        <w:tc>
          <w:tcPr>
            <w:tcW w:w="3069" w:type="dxa"/>
            <w:gridSpan w:val="2"/>
            <w:tcBorders>
              <w:top w:val="nil"/>
              <w:left w:val="nil"/>
              <w:bottom w:val="nil"/>
              <w:right w:val="nil"/>
            </w:tcBorders>
            <w:shd w:val="clear" w:color="auto" w:fill="FFFFFF"/>
            <w:vAlign w:val="center"/>
          </w:tcPr>
          <w:p w14:paraId="21A56B4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025A70C1"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2DC5247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7F15CCB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0D90AA61"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62A4567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.934</w:t>
            </w:r>
          </w:p>
        </w:tc>
        <w:tc>
          <w:tcPr>
            <w:tcW w:w="1310" w:type="dxa"/>
            <w:tcBorders>
              <w:top w:val="single" w:sz="8" w:space="0" w:color="152935"/>
              <w:left w:val="single" w:sz="8" w:space="0" w:color="E0E0E0"/>
              <w:bottom w:val="single" w:sz="8" w:space="0" w:color="152935"/>
              <w:right w:val="nil"/>
            </w:tcBorders>
            <w:shd w:val="clear" w:color="auto" w:fill="F9F9FB"/>
          </w:tcPr>
          <w:p w14:paraId="559699A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r>
    </w:tbl>
    <w:p w14:paraId="01E50C81" w14:textId="77777777" w:rsidR="00614450" w:rsidRPr="001362C4" w:rsidRDefault="00614450">
      <w:pPr>
        <w:rPr>
          <w:sz w:val="20"/>
          <w:szCs w:val="20"/>
          <w:lang w:val="en-US"/>
        </w:rPr>
      </w:pPr>
    </w:p>
    <w:p w14:paraId="0BED354B" w14:textId="77777777" w:rsidR="00F64A75" w:rsidRPr="001362C4" w:rsidRDefault="00F64A75">
      <w:pPr>
        <w:rPr>
          <w:sz w:val="20"/>
          <w:szCs w:val="20"/>
          <w:lang w:val="en-US"/>
        </w:rPr>
      </w:pPr>
    </w:p>
    <w:p w14:paraId="2622358C" w14:textId="77777777" w:rsidR="00F64A75" w:rsidRPr="001362C4" w:rsidRDefault="00F64A75">
      <w:pPr>
        <w:rPr>
          <w:sz w:val="20"/>
          <w:szCs w:val="20"/>
          <w:lang w:val="en-US"/>
        </w:rPr>
      </w:pPr>
    </w:p>
    <w:p w14:paraId="096CF149" w14:textId="3371448D" w:rsidR="00F64A75" w:rsidRPr="001362C4" w:rsidRDefault="00F64A75">
      <w:pPr>
        <w:rPr>
          <w:sz w:val="20"/>
          <w:szCs w:val="20"/>
          <w:lang w:val="en-US"/>
        </w:rPr>
      </w:pPr>
      <w:r w:rsidRPr="001362C4">
        <w:rPr>
          <w:sz w:val="20"/>
          <w:szCs w:val="20"/>
          <w:lang w:val="en-US"/>
        </w:rPr>
        <w:br w:type="page"/>
      </w:r>
    </w:p>
    <w:p w14:paraId="1B5FB68F" w14:textId="77777777" w:rsidR="00F64A75" w:rsidRPr="001362C4" w:rsidRDefault="00F64A75">
      <w:pPr>
        <w:rPr>
          <w:sz w:val="20"/>
          <w:szCs w:val="20"/>
          <w:lang w:val="en-US"/>
        </w:rPr>
      </w:pPr>
    </w:p>
    <w:p w14:paraId="4B1D6C5B" w14:textId="77777777" w:rsidR="00614450" w:rsidRPr="001362C4" w:rsidRDefault="00614450">
      <w:pPr>
        <w:rPr>
          <w:sz w:val="20"/>
          <w:szCs w:val="20"/>
        </w:rPr>
      </w:pPr>
    </w:p>
    <w:tbl>
      <w:tblPr>
        <w:tblStyle w:val="affffa"/>
        <w:tblW w:w="8777" w:type="dxa"/>
        <w:tblLayout w:type="fixed"/>
        <w:tblLook w:val="0000" w:firstRow="0" w:lastRow="0" w:firstColumn="0" w:lastColumn="0" w:noHBand="0" w:noVBand="0"/>
      </w:tblPr>
      <w:tblGrid>
        <w:gridCol w:w="3261"/>
        <w:gridCol w:w="1276"/>
        <w:gridCol w:w="1418"/>
        <w:gridCol w:w="1172"/>
        <w:gridCol w:w="1650"/>
      </w:tblGrid>
      <w:tr w:rsidR="00614450" w:rsidRPr="001362C4" w14:paraId="2A53E97D" w14:textId="77777777">
        <w:trPr>
          <w:cantSplit/>
        </w:trPr>
        <w:tc>
          <w:tcPr>
            <w:tcW w:w="8777" w:type="dxa"/>
            <w:gridSpan w:val="5"/>
            <w:tcBorders>
              <w:top w:val="nil"/>
              <w:left w:val="nil"/>
              <w:bottom w:val="nil"/>
              <w:right w:val="nil"/>
            </w:tcBorders>
            <w:shd w:val="clear" w:color="auto" w:fill="FFFFFF"/>
            <w:vAlign w:val="center"/>
          </w:tcPr>
          <w:p w14:paraId="42D2C17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Item-Total Statistics</w:t>
            </w:r>
          </w:p>
        </w:tc>
      </w:tr>
      <w:tr w:rsidR="00614450" w:rsidRPr="001362C4" w14:paraId="2F721321" w14:textId="77777777">
        <w:trPr>
          <w:cantSplit/>
        </w:trPr>
        <w:tc>
          <w:tcPr>
            <w:tcW w:w="3261" w:type="dxa"/>
            <w:tcBorders>
              <w:top w:val="nil"/>
              <w:left w:val="nil"/>
              <w:bottom w:val="single" w:sz="8" w:space="0" w:color="152935"/>
              <w:right w:val="nil"/>
            </w:tcBorders>
            <w:shd w:val="clear" w:color="auto" w:fill="FFFFFF"/>
            <w:vAlign w:val="bottom"/>
          </w:tcPr>
          <w:p w14:paraId="7031274A" w14:textId="77777777" w:rsidR="00614450" w:rsidRPr="001362C4" w:rsidRDefault="00614450">
            <w:pPr>
              <w:rPr>
                <w:sz w:val="20"/>
                <w:szCs w:val="20"/>
              </w:rPr>
            </w:pPr>
          </w:p>
        </w:tc>
        <w:tc>
          <w:tcPr>
            <w:tcW w:w="1276" w:type="dxa"/>
            <w:tcBorders>
              <w:top w:val="nil"/>
              <w:left w:val="nil"/>
              <w:bottom w:val="single" w:sz="8" w:space="0" w:color="152935"/>
              <w:right w:val="single" w:sz="8" w:space="0" w:color="E0E0E0"/>
            </w:tcBorders>
            <w:shd w:val="clear" w:color="auto" w:fill="FFFFFF"/>
            <w:vAlign w:val="bottom"/>
          </w:tcPr>
          <w:p w14:paraId="28BD3BA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7EA5E2D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172" w:type="dxa"/>
            <w:tcBorders>
              <w:top w:val="nil"/>
              <w:left w:val="single" w:sz="8" w:space="0" w:color="E0E0E0"/>
              <w:bottom w:val="single" w:sz="8" w:space="0" w:color="152935"/>
              <w:right w:val="single" w:sz="8" w:space="0" w:color="E0E0E0"/>
            </w:tcBorders>
            <w:shd w:val="clear" w:color="auto" w:fill="FFFFFF"/>
            <w:vAlign w:val="bottom"/>
          </w:tcPr>
          <w:p w14:paraId="3CFCFB6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650" w:type="dxa"/>
            <w:tcBorders>
              <w:top w:val="nil"/>
              <w:left w:val="single" w:sz="8" w:space="0" w:color="E0E0E0"/>
              <w:bottom w:val="single" w:sz="8" w:space="0" w:color="152935"/>
              <w:right w:val="nil"/>
            </w:tcBorders>
            <w:shd w:val="clear" w:color="auto" w:fill="FFFFFF"/>
            <w:vAlign w:val="bottom"/>
          </w:tcPr>
          <w:p w14:paraId="50462E7B"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27AFEDA0" w14:textId="77777777">
        <w:trPr>
          <w:cantSplit/>
        </w:trPr>
        <w:tc>
          <w:tcPr>
            <w:tcW w:w="3261" w:type="dxa"/>
            <w:tcBorders>
              <w:top w:val="single" w:sz="8" w:space="0" w:color="152935"/>
              <w:left w:val="nil"/>
              <w:bottom w:val="single" w:sz="8" w:space="0" w:color="AEAEAE"/>
              <w:right w:val="nil"/>
            </w:tcBorders>
            <w:shd w:val="clear" w:color="auto" w:fill="E0E0E0"/>
          </w:tcPr>
          <w:p w14:paraId="4654A8C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có xây dựng giáo án cho từng bài học</w:t>
            </w:r>
          </w:p>
        </w:tc>
        <w:tc>
          <w:tcPr>
            <w:tcW w:w="1276" w:type="dxa"/>
            <w:tcBorders>
              <w:top w:val="single" w:sz="8" w:space="0" w:color="152935"/>
              <w:left w:val="nil"/>
              <w:bottom w:val="single" w:sz="8" w:space="0" w:color="AEAEAE"/>
              <w:right w:val="single" w:sz="8" w:space="0" w:color="E0E0E0"/>
            </w:tcBorders>
            <w:shd w:val="clear" w:color="auto" w:fill="F9F9FB"/>
          </w:tcPr>
          <w:p w14:paraId="38DC120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36.09</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6DAC0BF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32.303</w:t>
            </w:r>
          </w:p>
        </w:tc>
        <w:tc>
          <w:tcPr>
            <w:tcW w:w="1172" w:type="dxa"/>
            <w:tcBorders>
              <w:top w:val="single" w:sz="8" w:space="0" w:color="152935"/>
              <w:left w:val="single" w:sz="8" w:space="0" w:color="E0E0E0"/>
              <w:bottom w:val="single" w:sz="8" w:space="0" w:color="AEAEAE"/>
              <w:right w:val="single" w:sz="8" w:space="0" w:color="E0E0E0"/>
            </w:tcBorders>
            <w:shd w:val="clear" w:color="auto" w:fill="F9F9FB"/>
          </w:tcPr>
          <w:p w14:paraId="7C545E9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.602</w:t>
            </w:r>
          </w:p>
        </w:tc>
        <w:tc>
          <w:tcPr>
            <w:tcW w:w="1650" w:type="dxa"/>
            <w:tcBorders>
              <w:top w:val="single" w:sz="8" w:space="0" w:color="152935"/>
              <w:left w:val="single" w:sz="8" w:space="0" w:color="E0E0E0"/>
              <w:bottom w:val="single" w:sz="8" w:space="0" w:color="AEAEAE"/>
              <w:right w:val="nil"/>
            </w:tcBorders>
            <w:shd w:val="clear" w:color="auto" w:fill="F9F9FB"/>
          </w:tcPr>
          <w:p w14:paraId="4BBCDE7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.936</w:t>
            </w:r>
          </w:p>
        </w:tc>
      </w:tr>
      <w:tr w:rsidR="00614450" w:rsidRPr="001362C4" w14:paraId="6C73317A" w14:textId="77777777">
        <w:trPr>
          <w:cantSplit/>
        </w:trPr>
        <w:tc>
          <w:tcPr>
            <w:tcW w:w="3261" w:type="dxa"/>
            <w:tcBorders>
              <w:top w:val="single" w:sz="8" w:space="0" w:color="AEAEAE"/>
              <w:left w:val="nil"/>
              <w:bottom w:val="single" w:sz="8" w:space="0" w:color="AEAEAE"/>
              <w:right w:val="nil"/>
            </w:tcBorders>
            <w:shd w:val="clear" w:color="auto" w:fill="E0E0E0"/>
          </w:tcPr>
          <w:p w14:paraId="233BDDE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Việc quan sát trẻ được tôi sử dụng để lập kế hoạch bài học hàng ngày</w:t>
            </w:r>
          </w:p>
        </w:tc>
        <w:tc>
          <w:tcPr>
            <w:tcW w:w="1276" w:type="dxa"/>
            <w:tcBorders>
              <w:top w:val="single" w:sz="8" w:space="0" w:color="AEAEAE"/>
              <w:left w:val="nil"/>
              <w:bottom w:val="single" w:sz="8" w:space="0" w:color="AEAEAE"/>
              <w:right w:val="single" w:sz="8" w:space="0" w:color="E0E0E0"/>
            </w:tcBorders>
            <w:shd w:val="clear" w:color="auto" w:fill="F9F9FB"/>
          </w:tcPr>
          <w:p w14:paraId="4ABCCB6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35.75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47D3D1C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32.147</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2423DBA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.831</w:t>
            </w:r>
          </w:p>
        </w:tc>
        <w:tc>
          <w:tcPr>
            <w:tcW w:w="1650" w:type="dxa"/>
            <w:tcBorders>
              <w:top w:val="single" w:sz="8" w:space="0" w:color="AEAEAE"/>
              <w:left w:val="single" w:sz="8" w:space="0" w:color="E0E0E0"/>
              <w:bottom w:val="single" w:sz="8" w:space="0" w:color="AEAEAE"/>
              <w:right w:val="nil"/>
            </w:tcBorders>
            <w:shd w:val="clear" w:color="auto" w:fill="F9F9FB"/>
          </w:tcPr>
          <w:p w14:paraId="0EAF0C2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.923</w:t>
            </w:r>
          </w:p>
        </w:tc>
      </w:tr>
      <w:tr w:rsidR="00614450" w:rsidRPr="001362C4" w14:paraId="0EB1DF48" w14:textId="77777777">
        <w:trPr>
          <w:cantSplit/>
        </w:trPr>
        <w:tc>
          <w:tcPr>
            <w:tcW w:w="3261" w:type="dxa"/>
            <w:tcBorders>
              <w:top w:val="single" w:sz="8" w:space="0" w:color="AEAEAE"/>
              <w:left w:val="nil"/>
              <w:bottom w:val="single" w:sz="8" w:space="0" w:color="AEAEAE"/>
              <w:right w:val="nil"/>
            </w:tcBorders>
            <w:shd w:val="clear" w:color="auto" w:fill="E0E0E0"/>
          </w:tcPr>
          <w:p w14:paraId="1A3DFD5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Bài học chủ yếu được hướng dẫn cho từng cá nhân</w:t>
            </w:r>
          </w:p>
        </w:tc>
        <w:tc>
          <w:tcPr>
            <w:tcW w:w="1276" w:type="dxa"/>
            <w:tcBorders>
              <w:top w:val="single" w:sz="8" w:space="0" w:color="AEAEAE"/>
              <w:left w:val="nil"/>
              <w:bottom w:val="single" w:sz="8" w:space="0" w:color="AEAEAE"/>
              <w:right w:val="single" w:sz="8" w:space="0" w:color="E0E0E0"/>
            </w:tcBorders>
            <w:shd w:val="clear" w:color="auto" w:fill="F9F9FB"/>
          </w:tcPr>
          <w:p w14:paraId="572C111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35.89</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099C66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31.632</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365D25B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.773</w:t>
            </w:r>
          </w:p>
        </w:tc>
        <w:tc>
          <w:tcPr>
            <w:tcW w:w="1650" w:type="dxa"/>
            <w:tcBorders>
              <w:top w:val="single" w:sz="8" w:space="0" w:color="AEAEAE"/>
              <w:left w:val="single" w:sz="8" w:space="0" w:color="E0E0E0"/>
              <w:bottom w:val="single" w:sz="8" w:space="0" w:color="AEAEAE"/>
              <w:right w:val="nil"/>
            </w:tcBorders>
            <w:shd w:val="clear" w:color="auto" w:fill="F9F9FB"/>
          </w:tcPr>
          <w:p w14:paraId="2E7D0EE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.925</w:t>
            </w:r>
          </w:p>
        </w:tc>
      </w:tr>
      <w:tr w:rsidR="00614450" w:rsidRPr="001362C4" w14:paraId="3452283E" w14:textId="77777777">
        <w:trPr>
          <w:cantSplit/>
        </w:trPr>
        <w:tc>
          <w:tcPr>
            <w:tcW w:w="3261" w:type="dxa"/>
            <w:tcBorders>
              <w:top w:val="single" w:sz="8" w:space="0" w:color="AEAEAE"/>
              <w:left w:val="nil"/>
              <w:bottom w:val="single" w:sz="8" w:space="0" w:color="AEAEAE"/>
              <w:right w:val="nil"/>
            </w:tcBorders>
            <w:shd w:val="clear" w:color="auto" w:fill="E0E0E0"/>
          </w:tcPr>
          <w:p w14:paraId="58CF907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lựa chọn tên/tiêu đề cho từng bài học phải phản ánh được chính xác nội dung của bài</w:t>
            </w:r>
          </w:p>
        </w:tc>
        <w:tc>
          <w:tcPr>
            <w:tcW w:w="1276" w:type="dxa"/>
            <w:tcBorders>
              <w:top w:val="single" w:sz="8" w:space="0" w:color="AEAEAE"/>
              <w:left w:val="nil"/>
              <w:bottom w:val="single" w:sz="8" w:space="0" w:color="AEAEAE"/>
              <w:right w:val="single" w:sz="8" w:space="0" w:color="E0E0E0"/>
            </w:tcBorders>
            <w:shd w:val="clear" w:color="auto" w:fill="F9F9FB"/>
          </w:tcPr>
          <w:p w14:paraId="2DE51D3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36.04</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499F6D0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30.665</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0425698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.688</w:t>
            </w:r>
          </w:p>
        </w:tc>
        <w:tc>
          <w:tcPr>
            <w:tcW w:w="1650" w:type="dxa"/>
            <w:tcBorders>
              <w:top w:val="single" w:sz="8" w:space="0" w:color="AEAEAE"/>
              <w:left w:val="single" w:sz="8" w:space="0" w:color="E0E0E0"/>
              <w:bottom w:val="single" w:sz="8" w:space="0" w:color="AEAEAE"/>
              <w:right w:val="nil"/>
            </w:tcBorders>
            <w:shd w:val="clear" w:color="auto" w:fill="F9F9FB"/>
          </w:tcPr>
          <w:p w14:paraId="2A4F03D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.932</w:t>
            </w:r>
          </w:p>
        </w:tc>
      </w:tr>
      <w:tr w:rsidR="00614450" w:rsidRPr="001362C4" w14:paraId="4B3D16B5" w14:textId="77777777">
        <w:trPr>
          <w:cantSplit/>
        </w:trPr>
        <w:tc>
          <w:tcPr>
            <w:tcW w:w="3261" w:type="dxa"/>
            <w:tcBorders>
              <w:top w:val="single" w:sz="8" w:space="0" w:color="AEAEAE"/>
              <w:left w:val="nil"/>
              <w:bottom w:val="single" w:sz="8" w:space="0" w:color="AEAEAE"/>
              <w:right w:val="nil"/>
            </w:tcBorders>
            <w:shd w:val="clear" w:color="auto" w:fill="E0E0E0"/>
          </w:tcPr>
          <w:p w14:paraId="4EDE98A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Trước khi bắt đầu bài học mới, tôi đã đánh giá mức độ sẵn sàng về kiến thức, kỹ năng của trẻ</w:t>
            </w:r>
          </w:p>
        </w:tc>
        <w:tc>
          <w:tcPr>
            <w:tcW w:w="1276" w:type="dxa"/>
            <w:tcBorders>
              <w:top w:val="single" w:sz="8" w:space="0" w:color="AEAEAE"/>
              <w:left w:val="nil"/>
              <w:bottom w:val="single" w:sz="8" w:space="0" w:color="AEAEAE"/>
              <w:right w:val="single" w:sz="8" w:space="0" w:color="E0E0E0"/>
            </w:tcBorders>
            <w:shd w:val="clear" w:color="auto" w:fill="F9F9FB"/>
          </w:tcPr>
          <w:p w14:paraId="4C933F7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35.97</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47F6C1A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30.677</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606FDC1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.796</w:t>
            </w:r>
          </w:p>
        </w:tc>
        <w:tc>
          <w:tcPr>
            <w:tcW w:w="1650" w:type="dxa"/>
            <w:tcBorders>
              <w:top w:val="single" w:sz="8" w:space="0" w:color="AEAEAE"/>
              <w:left w:val="single" w:sz="8" w:space="0" w:color="E0E0E0"/>
              <w:bottom w:val="single" w:sz="8" w:space="0" w:color="AEAEAE"/>
              <w:right w:val="nil"/>
            </w:tcBorders>
            <w:shd w:val="clear" w:color="auto" w:fill="F9F9FB"/>
          </w:tcPr>
          <w:p w14:paraId="3E5B2F9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.924</w:t>
            </w:r>
          </w:p>
        </w:tc>
      </w:tr>
      <w:tr w:rsidR="00614450" w:rsidRPr="001362C4" w14:paraId="57143C83" w14:textId="77777777">
        <w:trPr>
          <w:cantSplit/>
        </w:trPr>
        <w:tc>
          <w:tcPr>
            <w:tcW w:w="3261" w:type="dxa"/>
            <w:tcBorders>
              <w:top w:val="single" w:sz="8" w:space="0" w:color="AEAEAE"/>
              <w:left w:val="nil"/>
              <w:bottom w:val="single" w:sz="8" w:space="0" w:color="AEAEAE"/>
              <w:right w:val="nil"/>
            </w:tcBorders>
            <w:shd w:val="clear" w:color="auto" w:fill="E0E0E0"/>
          </w:tcPr>
          <w:p w14:paraId="019D04B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lên danh mục chi tiết về các tài liệu, đồ dùng cần chuẩn bị cho mỗi bài học</w:t>
            </w:r>
          </w:p>
        </w:tc>
        <w:tc>
          <w:tcPr>
            <w:tcW w:w="1276" w:type="dxa"/>
            <w:tcBorders>
              <w:top w:val="single" w:sz="8" w:space="0" w:color="AEAEAE"/>
              <w:left w:val="nil"/>
              <w:bottom w:val="single" w:sz="8" w:space="0" w:color="AEAEAE"/>
              <w:right w:val="single" w:sz="8" w:space="0" w:color="E0E0E0"/>
            </w:tcBorders>
            <w:shd w:val="clear" w:color="auto" w:fill="F9F9FB"/>
          </w:tcPr>
          <w:p w14:paraId="7FCA5D4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35.96</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1688E1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32.020</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731FB09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.768</w:t>
            </w:r>
          </w:p>
        </w:tc>
        <w:tc>
          <w:tcPr>
            <w:tcW w:w="1650" w:type="dxa"/>
            <w:tcBorders>
              <w:top w:val="single" w:sz="8" w:space="0" w:color="AEAEAE"/>
              <w:left w:val="single" w:sz="8" w:space="0" w:color="E0E0E0"/>
              <w:bottom w:val="single" w:sz="8" w:space="0" w:color="AEAEAE"/>
              <w:right w:val="nil"/>
            </w:tcBorders>
            <w:shd w:val="clear" w:color="auto" w:fill="F9F9FB"/>
          </w:tcPr>
          <w:p w14:paraId="21C67F7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.926</w:t>
            </w:r>
          </w:p>
        </w:tc>
      </w:tr>
      <w:tr w:rsidR="00614450" w:rsidRPr="001362C4" w14:paraId="6D19F7B4" w14:textId="77777777">
        <w:trPr>
          <w:cantSplit/>
        </w:trPr>
        <w:tc>
          <w:tcPr>
            <w:tcW w:w="3261" w:type="dxa"/>
            <w:tcBorders>
              <w:top w:val="single" w:sz="8" w:space="0" w:color="AEAEAE"/>
              <w:left w:val="nil"/>
              <w:bottom w:val="single" w:sz="8" w:space="0" w:color="AEAEAE"/>
              <w:right w:val="nil"/>
            </w:tcBorders>
            <w:shd w:val="clear" w:color="auto" w:fill="E0E0E0"/>
          </w:tcPr>
          <w:p w14:paraId="3E625059" w14:textId="1E69AE52"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 xml:space="preserve">Tôi đã mô tả chi tiết các hoạt động của giáo viên và </w:t>
            </w:r>
            <w:r w:rsidR="009C48BD" w:rsidRPr="001362C4">
              <w:rPr>
                <w:rFonts w:ascii="Arial" w:eastAsia="Arial" w:hAnsi="Arial" w:cs="Arial"/>
                <w:sz w:val="20"/>
                <w:szCs w:val="20"/>
              </w:rPr>
              <w:t>trẻ</w:t>
            </w:r>
            <w:r w:rsidRPr="001362C4">
              <w:rPr>
                <w:rFonts w:ascii="Arial" w:eastAsia="Arial" w:hAnsi="Arial" w:cs="Arial"/>
                <w:sz w:val="20"/>
                <w:szCs w:val="20"/>
              </w:rPr>
              <w:t xml:space="preserve"> cần làm trong thiết kế bài học</w:t>
            </w:r>
          </w:p>
        </w:tc>
        <w:tc>
          <w:tcPr>
            <w:tcW w:w="1276" w:type="dxa"/>
            <w:tcBorders>
              <w:top w:val="single" w:sz="8" w:space="0" w:color="AEAEAE"/>
              <w:left w:val="nil"/>
              <w:bottom w:val="single" w:sz="8" w:space="0" w:color="AEAEAE"/>
              <w:right w:val="single" w:sz="8" w:space="0" w:color="E0E0E0"/>
            </w:tcBorders>
            <w:shd w:val="clear" w:color="auto" w:fill="F9F9FB"/>
          </w:tcPr>
          <w:p w14:paraId="5CB1293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36.09</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388113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31.637</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6609D8E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.747</w:t>
            </w:r>
          </w:p>
        </w:tc>
        <w:tc>
          <w:tcPr>
            <w:tcW w:w="1650" w:type="dxa"/>
            <w:tcBorders>
              <w:top w:val="single" w:sz="8" w:space="0" w:color="AEAEAE"/>
              <w:left w:val="single" w:sz="8" w:space="0" w:color="E0E0E0"/>
              <w:bottom w:val="single" w:sz="8" w:space="0" w:color="AEAEAE"/>
              <w:right w:val="nil"/>
            </w:tcBorders>
            <w:shd w:val="clear" w:color="auto" w:fill="F9F9FB"/>
          </w:tcPr>
          <w:p w14:paraId="22D1FE6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.927</w:t>
            </w:r>
          </w:p>
        </w:tc>
      </w:tr>
      <w:tr w:rsidR="00614450" w:rsidRPr="001362C4" w14:paraId="53FFFD01" w14:textId="77777777">
        <w:trPr>
          <w:cantSplit/>
        </w:trPr>
        <w:tc>
          <w:tcPr>
            <w:tcW w:w="3261" w:type="dxa"/>
            <w:tcBorders>
              <w:top w:val="single" w:sz="8" w:space="0" w:color="AEAEAE"/>
              <w:left w:val="nil"/>
              <w:bottom w:val="single" w:sz="8" w:space="0" w:color="AEAEAE"/>
              <w:right w:val="nil"/>
            </w:tcBorders>
            <w:shd w:val="clear" w:color="auto" w:fill="E0E0E0"/>
          </w:tcPr>
          <w:p w14:paraId="1840B45F" w14:textId="630E5384"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 xml:space="preserve">Đối với mỗi bài học, tôi có chuẩn bị sẵn các câu trả lời cho những câu hỏi có thể nảy sinh từ phía </w:t>
            </w:r>
            <w:r w:rsidR="009C48BD" w:rsidRPr="001362C4">
              <w:rPr>
                <w:rFonts w:ascii="Arial" w:eastAsia="Arial" w:hAnsi="Arial" w:cs="Arial"/>
                <w:sz w:val="20"/>
                <w:szCs w:val="20"/>
              </w:rPr>
              <w:t>trẻ</w:t>
            </w:r>
          </w:p>
        </w:tc>
        <w:tc>
          <w:tcPr>
            <w:tcW w:w="1276" w:type="dxa"/>
            <w:tcBorders>
              <w:top w:val="single" w:sz="8" w:space="0" w:color="AEAEAE"/>
              <w:left w:val="nil"/>
              <w:bottom w:val="single" w:sz="8" w:space="0" w:color="AEAEAE"/>
              <w:right w:val="single" w:sz="8" w:space="0" w:color="E0E0E0"/>
            </w:tcBorders>
            <w:shd w:val="clear" w:color="auto" w:fill="F9F9FB"/>
          </w:tcPr>
          <w:p w14:paraId="05545D4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36.05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08B528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31.186</w:t>
            </w:r>
          </w:p>
        </w:tc>
        <w:tc>
          <w:tcPr>
            <w:tcW w:w="1172" w:type="dxa"/>
            <w:tcBorders>
              <w:top w:val="single" w:sz="8" w:space="0" w:color="AEAEAE"/>
              <w:left w:val="single" w:sz="8" w:space="0" w:color="E0E0E0"/>
              <w:bottom w:val="single" w:sz="8" w:space="0" w:color="AEAEAE"/>
              <w:right w:val="single" w:sz="8" w:space="0" w:color="E0E0E0"/>
            </w:tcBorders>
            <w:shd w:val="clear" w:color="auto" w:fill="F9F9FB"/>
          </w:tcPr>
          <w:p w14:paraId="4BEA91F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.844</w:t>
            </w:r>
          </w:p>
        </w:tc>
        <w:tc>
          <w:tcPr>
            <w:tcW w:w="1650" w:type="dxa"/>
            <w:tcBorders>
              <w:top w:val="single" w:sz="8" w:space="0" w:color="AEAEAE"/>
              <w:left w:val="single" w:sz="8" w:space="0" w:color="E0E0E0"/>
              <w:bottom w:val="single" w:sz="8" w:space="0" w:color="AEAEAE"/>
              <w:right w:val="nil"/>
            </w:tcBorders>
            <w:shd w:val="clear" w:color="auto" w:fill="F9F9FB"/>
          </w:tcPr>
          <w:p w14:paraId="00EE60B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.921</w:t>
            </w:r>
          </w:p>
        </w:tc>
      </w:tr>
      <w:tr w:rsidR="00614450" w:rsidRPr="001362C4" w14:paraId="442AB8E6" w14:textId="77777777">
        <w:trPr>
          <w:cantSplit/>
        </w:trPr>
        <w:tc>
          <w:tcPr>
            <w:tcW w:w="3261" w:type="dxa"/>
            <w:tcBorders>
              <w:top w:val="single" w:sz="8" w:space="0" w:color="AEAEAE"/>
              <w:left w:val="nil"/>
              <w:bottom w:val="single" w:sz="8" w:space="0" w:color="152935"/>
              <w:right w:val="nil"/>
            </w:tcBorders>
            <w:shd w:val="clear" w:color="auto" w:fill="E0E0E0"/>
          </w:tcPr>
          <w:p w14:paraId="1E99EAA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Sau mỗi bài học, tôi thường dự kiến các bài học kế tiếp là bài học nào.</w:t>
            </w:r>
          </w:p>
        </w:tc>
        <w:tc>
          <w:tcPr>
            <w:tcW w:w="1276" w:type="dxa"/>
            <w:tcBorders>
              <w:top w:val="single" w:sz="8" w:space="0" w:color="AEAEAE"/>
              <w:left w:val="nil"/>
              <w:bottom w:val="single" w:sz="8" w:space="0" w:color="152935"/>
              <w:right w:val="single" w:sz="8" w:space="0" w:color="E0E0E0"/>
            </w:tcBorders>
            <w:shd w:val="clear" w:color="auto" w:fill="F9F9FB"/>
          </w:tcPr>
          <w:p w14:paraId="11CAEA9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35.95</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3095B2D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30.275</w:t>
            </w:r>
          </w:p>
        </w:tc>
        <w:tc>
          <w:tcPr>
            <w:tcW w:w="1172" w:type="dxa"/>
            <w:tcBorders>
              <w:top w:val="single" w:sz="8" w:space="0" w:color="AEAEAE"/>
              <w:left w:val="single" w:sz="8" w:space="0" w:color="E0E0E0"/>
              <w:bottom w:val="single" w:sz="8" w:space="0" w:color="152935"/>
              <w:right w:val="single" w:sz="8" w:space="0" w:color="E0E0E0"/>
            </w:tcBorders>
            <w:shd w:val="clear" w:color="auto" w:fill="F9F9FB"/>
          </w:tcPr>
          <w:p w14:paraId="79FAA6B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.803</w:t>
            </w:r>
          </w:p>
        </w:tc>
        <w:tc>
          <w:tcPr>
            <w:tcW w:w="1650" w:type="dxa"/>
            <w:tcBorders>
              <w:top w:val="single" w:sz="8" w:space="0" w:color="AEAEAE"/>
              <w:left w:val="single" w:sz="8" w:space="0" w:color="E0E0E0"/>
              <w:bottom w:val="single" w:sz="8" w:space="0" w:color="152935"/>
              <w:right w:val="nil"/>
            </w:tcBorders>
            <w:shd w:val="clear" w:color="auto" w:fill="F9F9FB"/>
          </w:tcPr>
          <w:p w14:paraId="1FDB893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.923</w:t>
            </w:r>
          </w:p>
        </w:tc>
      </w:tr>
    </w:tbl>
    <w:p w14:paraId="36042DD1" w14:textId="77777777" w:rsidR="00614450" w:rsidRPr="001362C4" w:rsidRDefault="00614450">
      <w:pPr>
        <w:spacing w:line="360" w:lineRule="auto"/>
        <w:jc w:val="both"/>
        <w:rPr>
          <w:sz w:val="20"/>
          <w:szCs w:val="20"/>
        </w:rPr>
      </w:pPr>
    </w:p>
    <w:p w14:paraId="595E71BB" w14:textId="41EB3D8D" w:rsidR="00614450" w:rsidRPr="001362C4" w:rsidRDefault="00614450">
      <w:pPr>
        <w:rPr>
          <w:i/>
          <w:sz w:val="20"/>
          <w:szCs w:val="20"/>
        </w:rPr>
      </w:pPr>
    </w:p>
    <w:p w14:paraId="173E05BA" w14:textId="77777777" w:rsidR="00614450" w:rsidRPr="001362C4" w:rsidRDefault="00886CC6">
      <w:pPr>
        <w:spacing w:line="360" w:lineRule="auto"/>
        <w:jc w:val="both"/>
        <w:rPr>
          <w:i/>
          <w:sz w:val="20"/>
          <w:szCs w:val="20"/>
        </w:rPr>
      </w:pPr>
      <w:r w:rsidRPr="001362C4">
        <w:rPr>
          <w:i/>
          <w:sz w:val="20"/>
          <w:szCs w:val="20"/>
        </w:rPr>
        <w:t>2.2. Thang đo thực trạng triển khai hoạt động giáo dục cho trẻ theo PPGD Montessori</w:t>
      </w:r>
    </w:p>
    <w:p w14:paraId="416E6E89" w14:textId="77777777" w:rsidR="00614450" w:rsidRPr="001362C4" w:rsidRDefault="00614450">
      <w:pPr>
        <w:rPr>
          <w:sz w:val="20"/>
          <w:szCs w:val="20"/>
        </w:rPr>
      </w:pPr>
    </w:p>
    <w:tbl>
      <w:tblPr>
        <w:tblStyle w:val="affffb"/>
        <w:tblW w:w="4481" w:type="dxa"/>
        <w:tblLayout w:type="fixed"/>
        <w:tblLook w:val="0000" w:firstRow="0" w:lastRow="0" w:firstColumn="0" w:lastColumn="0" w:noHBand="0" w:noVBand="0"/>
      </w:tblPr>
      <w:tblGrid>
        <w:gridCol w:w="853"/>
        <w:gridCol w:w="1256"/>
        <w:gridCol w:w="1186"/>
        <w:gridCol w:w="1186"/>
      </w:tblGrid>
      <w:tr w:rsidR="00614450" w:rsidRPr="001362C4" w14:paraId="64D3DEFD" w14:textId="77777777">
        <w:trPr>
          <w:cantSplit/>
        </w:trPr>
        <w:tc>
          <w:tcPr>
            <w:tcW w:w="4481" w:type="dxa"/>
            <w:gridSpan w:val="4"/>
            <w:tcBorders>
              <w:top w:val="nil"/>
              <w:left w:val="nil"/>
              <w:bottom w:val="nil"/>
              <w:right w:val="nil"/>
            </w:tcBorders>
            <w:shd w:val="clear" w:color="auto" w:fill="FFFFFF"/>
            <w:vAlign w:val="center"/>
          </w:tcPr>
          <w:p w14:paraId="44935FE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1A79A30B" w14:textId="77777777">
        <w:trPr>
          <w:cantSplit/>
        </w:trPr>
        <w:tc>
          <w:tcPr>
            <w:tcW w:w="2109" w:type="dxa"/>
            <w:gridSpan w:val="2"/>
            <w:tcBorders>
              <w:top w:val="nil"/>
              <w:left w:val="nil"/>
              <w:bottom w:val="single" w:sz="8" w:space="0" w:color="152935"/>
              <w:right w:val="nil"/>
            </w:tcBorders>
            <w:shd w:val="clear" w:color="auto" w:fill="FFFFFF"/>
            <w:vAlign w:val="bottom"/>
          </w:tcPr>
          <w:p w14:paraId="2F1E6C39"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3D2A982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261BFB0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611EE580"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4770A7A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47DB7BA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4A24211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6716649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0BAA5A72" w14:textId="77777777">
        <w:trPr>
          <w:cantSplit/>
        </w:trPr>
        <w:tc>
          <w:tcPr>
            <w:tcW w:w="853" w:type="dxa"/>
            <w:vMerge/>
            <w:tcBorders>
              <w:top w:val="single" w:sz="8" w:space="0" w:color="152935"/>
              <w:left w:val="nil"/>
              <w:bottom w:val="single" w:sz="8" w:space="0" w:color="152935"/>
              <w:right w:val="nil"/>
            </w:tcBorders>
            <w:shd w:val="clear" w:color="auto" w:fill="E0E0E0"/>
          </w:tcPr>
          <w:p w14:paraId="7957531C"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261C63C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2A2D17B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1EF3D7C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543DD949" w14:textId="77777777">
        <w:trPr>
          <w:cantSplit/>
        </w:trPr>
        <w:tc>
          <w:tcPr>
            <w:tcW w:w="853" w:type="dxa"/>
            <w:vMerge/>
            <w:tcBorders>
              <w:top w:val="single" w:sz="8" w:space="0" w:color="152935"/>
              <w:left w:val="nil"/>
              <w:bottom w:val="single" w:sz="8" w:space="0" w:color="152935"/>
              <w:right w:val="nil"/>
            </w:tcBorders>
            <w:shd w:val="clear" w:color="auto" w:fill="E0E0E0"/>
          </w:tcPr>
          <w:p w14:paraId="215C76C5"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7345359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41269DE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0184870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2F4BABE3" w14:textId="77777777">
        <w:trPr>
          <w:cantSplit/>
        </w:trPr>
        <w:tc>
          <w:tcPr>
            <w:tcW w:w="4481" w:type="dxa"/>
            <w:gridSpan w:val="4"/>
            <w:tcBorders>
              <w:top w:val="nil"/>
              <w:left w:val="nil"/>
              <w:bottom w:val="nil"/>
              <w:right w:val="nil"/>
            </w:tcBorders>
            <w:shd w:val="clear" w:color="auto" w:fill="FFFFFF"/>
          </w:tcPr>
          <w:p w14:paraId="63C59E0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a. Listwise deletion based on all variables in the procedure.</w:t>
            </w:r>
          </w:p>
        </w:tc>
      </w:tr>
    </w:tbl>
    <w:p w14:paraId="050DF24B" w14:textId="77777777" w:rsidR="00614450" w:rsidRPr="001362C4" w:rsidRDefault="00614450">
      <w:pPr>
        <w:rPr>
          <w:sz w:val="20"/>
          <w:szCs w:val="20"/>
        </w:rPr>
      </w:pPr>
    </w:p>
    <w:p w14:paraId="0314DE06" w14:textId="77777777" w:rsidR="00614450" w:rsidRPr="001362C4" w:rsidRDefault="00614450">
      <w:pPr>
        <w:rPr>
          <w:sz w:val="20"/>
          <w:szCs w:val="20"/>
        </w:rPr>
      </w:pPr>
    </w:p>
    <w:tbl>
      <w:tblPr>
        <w:tblStyle w:val="affffc"/>
        <w:tblW w:w="3069" w:type="dxa"/>
        <w:tblLayout w:type="fixed"/>
        <w:tblLook w:val="0000" w:firstRow="0" w:lastRow="0" w:firstColumn="0" w:lastColumn="0" w:noHBand="0" w:noVBand="0"/>
      </w:tblPr>
      <w:tblGrid>
        <w:gridCol w:w="1759"/>
        <w:gridCol w:w="1310"/>
      </w:tblGrid>
      <w:tr w:rsidR="00614450" w:rsidRPr="001362C4" w14:paraId="67D01051" w14:textId="77777777">
        <w:trPr>
          <w:cantSplit/>
        </w:trPr>
        <w:tc>
          <w:tcPr>
            <w:tcW w:w="3069" w:type="dxa"/>
            <w:gridSpan w:val="2"/>
            <w:tcBorders>
              <w:top w:val="nil"/>
              <w:left w:val="nil"/>
              <w:bottom w:val="nil"/>
              <w:right w:val="nil"/>
            </w:tcBorders>
            <w:shd w:val="clear" w:color="auto" w:fill="FFFFFF"/>
            <w:vAlign w:val="center"/>
          </w:tcPr>
          <w:p w14:paraId="5296373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5B0CCA97"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340EE92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3B12CB4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6A9F2627"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14C4E95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.885</w:t>
            </w:r>
          </w:p>
        </w:tc>
        <w:tc>
          <w:tcPr>
            <w:tcW w:w="1310" w:type="dxa"/>
            <w:tcBorders>
              <w:top w:val="single" w:sz="8" w:space="0" w:color="152935"/>
              <w:left w:val="single" w:sz="8" w:space="0" w:color="E0E0E0"/>
              <w:bottom w:val="single" w:sz="8" w:space="0" w:color="152935"/>
              <w:right w:val="nil"/>
            </w:tcBorders>
            <w:shd w:val="clear" w:color="auto" w:fill="F9F9FB"/>
          </w:tcPr>
          <w:p w14:paraId="6139347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w:t>
            </w:r>
          </w:p>
        </w:tc>
      </w:tr>
    </w:tbl>
    <w:p w14:paraId="76878D57" w14:textId="77777777" w:rsidR="00614450" w:rsidRPr="001362C4" w:rsidRDefault="00614450">
      <w:pPr>
        <w:rPr>
          <w:sz w:val="20"/>
          <w:szCs w:val="20"/>
        </w:rPr>
      </w:pPr>
    </w:p>
    <w:p w14:paraId="73CF7B30" w14:textId="77777777" w:rsidR="00F64A75" w:rsidRPr="001362C4" w:rsidRDefault="00F64A75">
      <w:r w:rsidRPr="001362C4">
        <w:br w:type="page"/>
      </w:r>
    </w:p>
    <w:tbl>
      <w:tblPr>
        <w:tblStyle w:val="affffd"/>
        <w:tblW w:w="8728" w:type="dxa"/>
        <w:jc w:val="center"/>
        <w:tblLayout w:type="fixed"/>
        <w:tblLook w:val="0000" w:firstRow="0" w:lastRow="0" w:firstColumn="0" w:lastColumn="0" w:noHBand="0" w:noVBand="0"/>
      </w:tblPr>
      <w:tblGrid>
        <w:gridCol w:w="3263"/>
        <w:gridCol w:w="1212"/>
        <w:gridCol w:w="1340"/>
        <w:gridCol w:w="1263"/>
        <w:gridCol w:w="1650"/>
      </w:tblGrid>
      <w:tr w:rsidR="00614450" w:rsidRPr="001362C4" w14:paraId="282D28FC" w14:textId="77777777" w:rsidTr="00F64A75">
        <w:trPr>
          <w:cantSplit/>
          <w:jc w:val="center"/>
        </w:trPr>
        <w:tc>
          <w:tcPr>
            <w:tcW w:w="8728" w:type="dxa"/>
            <w:gridSpan w:val="5"/>
            <w:tcBorders>
              <w:top w:val="nil"/>
              <w:left w:val="nil"/>
              <w:bottom w:val="nil"/>
              <w:right w:val="nil"/>
            </w:tcBorders>
            <w:shd w:val="clear" w:color="auto" w:fill="FFFFFF"/>
            <w:vAlign w:val="center"/>
          </w:tcPr>
          <w:p w14:paraId="49464761" w14:textId="78A52D80"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lastRenderedPageBreak/>
              <w:t>Item-Total Statistics</w:t>
            </w:r>
          </w:p>
        </w:tc>
      </w:tr>
      <w:tr w:rsidR="00614450" w:rsidRPr="001362C4" w14:paraId="7C909D90" w14:textId="77777777" w:rsidTr="00F64A75">
        <w:trPr>
          <w:cantSplit/>
          <w:jc w:val="center"/>
        </w:trPr>
        <w:tc>
          <w:tcPr>
            <w:tcW w:w="3263" w:type="dxa"/>
            <w:tcBorders>
              <w:top w:val="nil"/>
              <w:left w:val="nil"/>
              <w:bottom w:val="single" w:sz="8" w:space="0" w:color="152935"/>
              <w:right w:val="nil"/>
            </w:tcBorders>
            <w:shd w:val="clear" w:color="auto" w:fill="FFFFFF"/>
            <w:vAlign w:val="bottom"/>
          </w:tcPr>
          <w:p w14:paraId="678A0FBB" w14:textId="77777777" w:rsidR="00614450" w:rsidRPr="001362C4" w:rsidRDefault="00614450">
            <w:pPr>
              <w:rPr>
                <w:sz w:val="20"/>
                <w:szCs w:val="20"/>
              </w:rPr>
            </w:pPr>
          </w:p>
        </w:tc>
        <w:tc>
          <w:tcPr>
            <w:tcW w:w="1212" w:type="dxa"/>
            <w:tcBorders>
              <w:top w:val="nil"/>
              <w:left w:val="nil"/>
              <w:bottom w:val="single" w:sz="8" w:space="0" w:color="152935"/>
              <w:right w:val="single" w:sz="8" w:space="0" w:color="E0E0E0"/>
            </w:tcBorders>
            <w:shd w:val="clear" w:color="auto" w:fill="FFFFFF"/>
            <w:vAlign w:val="bottom"/>
          </w:tcPr>
          <w:p w14:paraId="368A5E0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340" w:type="dxa"/>
            <w:tcBorders>
              <w:top w:val="nil"/>
              <w:left w:val="single" w:sz="8" w:space="0" w:color="E0E0E0"/>
              <w:bottom w:val="single" w:sz="8" w:space="0" w:color="152935"/>
              <w:right w:val="single" w:sz="8" w:space="0" w:color="E0E0E0"/>
            </w:tcBorders>
            <w:shd w:val="clear" w:color="auto" w:fill="FFFFFF"/>
            <w:vAlign w:val="bottom"/>
          </w:tcPr>
          <w:p w14:paraId="7545743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263" w:type="dxa"/>
            <w:tcBorders>
              <w:top w:val="nil"/>
              <w:left w:val="single" w:sz="8" w:space="0" w:color="E0E0E0"/>
              <w:bottom w:val="single" w:sz="8" w:space="0" w:color="152935"/>
              <w:right w:val="single" w:sz="8" w:space="0" w:color="E0E0E0"/>
            </w:tcBorders>
            <w:shd w:val="clear" w:color="auto" w:fill="FFFFFF"/>
            <w:vAlign w:val="bottom"/>
          </w:tcPr>
          <w:p w14:paraId="0487C3F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650" w:type="dxa"/>
            <w:tcBorders>
              <w:top w:val="nil"/>
              <w:left w:val="single" w:sz="8" w:space="0" w:color="E0E0E0"/>
              <w:bottom w:val="single" w:sz="8" w:space="0" w:color="152935"/>
              <w:right w:val="nil"/>
            </w:tcBorders>
            <w:shd w:val="clear" w:color="auto" w:fill="FFFFFF"/>
            <w:vAlign w:val="bottom"/>
          </w:tcPr>
          <w:p w14:paraId="677487F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0147DB44" w14:textId="77777777" w:rsidTr="00F64A75">
        <w:trPr>
          <w:cantSplit/>
          <w:jc w:val="center"/>
        </w:trPr>
        <w:tc>
          <w:tcPr>
            <w:tcW w:w="3263" w:type="dxa"/>
            <w:tcBorders>
              <w:top w:val="single" w:sz="8" w:space="0" w:color="152935"/>
              <w:left w:val="nil"/>
              <w:bottom w:val="single" w:sz="8" w:space="0" w:color="AEAEAE"/>
              <w:right w:val="nil"/>
            </w:tcBorders>
            <w:shd w:val="clear" w:color="auto" w:fill="E0E0E0"/>
          </w:tcPr>
          <w:p w14:paraId="52F99C2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Lớp học của tôi có ít nhất 3 độ tuổi</w:t>
            </w:r>
          </w:p>
        </w:tc>
        <w:tc>
          <w:tcPr>
            <w:tcW w:w="1212" w:type="dxa"/>
            <w:tcBorders>
              <w:top w:val="single" w:sz="8" w:space="0" w:color="152935"/>
              <w:left w:val="nil"/>
              <w:bottom w:val="single" w:sz="8" w:space="0" w:color="AEAEAE"/>
              <w:right w:val="single" w:sz="8" w:space="0" w:color="E0E0E0"/>
            </w:tcBorders>
            <w:shd w:val="clear" w:color="auto" w:fill="F9F9FB"/>
          </w:tcPr>
          <w:p w14:paraId="4CE8E50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82.32</w:t>
            </w:r>
          </w:p>
        </w:tc>
        <w:tc>
          <w:tcPr>
            <w:tcW w:w="1340" w:type="dxa"/>
            <w:tcBorders>
              <w:top w:val="single" w:sz="8" w:space="0" w:color="152935"/>
              <w:left w:val="single" w:sz="8" w:space="0" w:color="E0E0E0"/>
              <w:bottom w:val="single" w:sz="8" w:space="0" w:color="AEAEAE"/>
              <w:right w:val="single" w:sz="8" w:space="0" w:color="E0E0E0"/>
            </w:tcBorders>
            <w:shd w:val="clear" w:color="auto" w:fill="F9F9FB"/>
          </w:tcPr>
          <w:p w14:paraId="1DA71B5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63.575</w:t>
            </w:r>
          </w:p>
        </w:tc>
        <w:tc>
          <w:tcPr>
            <w:tcW w:w="1263" w:type="dxa"/>
            <w:tcBorders>
              <w:top w:val="single" w:sz="8" w:space="0" w:color="152935"/>
              <w:left w:val="single" w:sz="8" w:space="0" w:color="E0E0E0"/>
              <w:bottom w:val="single" w:sz="8" w:space="0" w:color="AEAEAE"/>
              <w:right w:val="single" w:sz="8" w:space="0" w:color="E0E0E0"/>
            </w:tcBorders>
            <w:shd w:val="clear" w:color="auto" w:fill="F9F9FB"/>
          </w:tcPr>
          <w:p w14:paraId="2ED1356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.464</w:t>
            </w:r>
          </w:p>
        </w:tc>
        <w:tc>
          <w:tcPr>
            <w:tcW w:w="1650" w:type="dxa"/>
            <w:tcBorders>
              <w:top w:val="single" w:sz="8" w:space="0" w:color="152935"/>
              <w:left w:val="single" w:sz="8" w:space="0" w:color="E0E0E0"/>
              <w:bottom w:val="single" w:sz="8" w:space="0" w:color="AEAEAE"/>
              <w:right w:val="nil"/>
            </w:tcBorders>
            <w:shd w:val="clear" w:color="auto" w:fill="F9F9FB"/>
          </w:tcPr>
          <w:p w14:paraId="2AFB2F0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.882</w:t>
            </w:r>
          </w:p>
        </w:tc>
      </w:tr>
      <w:tr w:rsidR="00614450" w:rsidRPr="001362C4" w14:paraId="206A33C0"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CB36A4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trong lớp có thể hướng dẫn bài học cho nhau</w:t>
            </w:r>
          </w:p>
        </w:tc>
        <w:tc>
          <w:tcPr>
            <w:tcW w:w="1212" w:type="dxa"/>
            <w:tcBorders>
              <w:top w:val="single" w:sz="8" w:space="0" w:color="AEAEAE"/>
              <w:left w:val="nil"/>
              <w:bottom w:val="single" w:sz="8" w:space="0" w:color="AEAEAE"/>
              <w:right w:val="single" w:sz="8" w:space="0" w:color="E0E0E0"/>
            </w:tcBorders>
            <w:shd w:val="clear" w:color="auto" w:fill="F9F9FB"/>
          </w:tcPr>
          <w:p w14:paraId="4A006CC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82.56</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0D59C47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62.449</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47D2EF9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.476</w:t>
            </w:r>
          </w:p>
        </w:tc>
        <w:tc>
          <w:tcPr>
            <w:tcW w:w="1650" w:type="dxa"/>
            <w:tcBorders>
              <w:top w:val="single" w:sz="8" w:space="0" w:color="AEAEAE"/>
              <w:left w:val="single" w:sz="8" w:space="0" w:color="E0E0E0"/>
              <w:bottom w:val="single" w:sz="8" w:space="0" w:color="AEAEAE"/>
              <w:right w:val="nil"/>
            </w:tcBorders>
            <w:shd w:val="clear" w:color="auto" w:fill="F9F9FB"/>
          </w:tcPr>
          <w:p w14:paraId="023E059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.882</w:t>
            </w:r>
          </w:p>
        </w:tc>
      </w:tr>
      <w:tr w:rsidR="00614450" w:rsidRPr="001362C4" w14:paraId="0000F145"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25500CD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Có tối thiểu 25 trẻ thường xuyên tham gia lớp học mỗi ngày</w:t>
            </w:r>
          </w:p>
        </w:tc>
        <w:tc>
          <w:tcPr>
            <w:tcW w:w="1212" w:type="dxa"/>
            <w:tcBorders>
              <w:top w:val="single" w:sz="8" w:space="0" w:color="AEAEAE"/>
              <w:left w:val="nil"/>
              <w:bottom w:val="single" w:sz="8" w:space="0" w:color="AEAEAE"/>
              <w:right w:val="single" w:sz="8" w:space="0" w:color="E0E0E0"/>
            </w:tcBorders>
            <w:shd w:val="clear" w:color="auto" w:fill="F9F9FB"/>
          </w:tcPr>
          <w:p w14:paraId="0B08840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83.47</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60BD825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58.830</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613E2B3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.491</w:t>
            </w:r>
          </w:p>
        </w:tc>
        <w:tc>
          <w:tcPr>
            <w:tcW w:w="1650" w:type="dxa"/>
            <w:tcBorders>
              <w:top w:val="single" w:sz="8" w:space="0" w:color="AEAEAE"/>
              <w:left w:val="single" w:sz="8" w:space="0" w:color="E0E0E0"/>
              <w:bottom w:val="single" w:sz="8" w:space="0" w:color="AEAEAE"/>
              <w:right w:val="nil"/>
            </w:tcBorders>
            <w:shd w:val="clear" w:color="auto" w:fill="F9F9FB"/>
          </w:tcPr>
          <w:p w14:paraId="290D584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.887</w:t>
            </w:r>
          </w:p>
        </w:tc>
      </w:tr>
      <w:tr w:rsidR="00614450" w:rsidRPr="001362C4" w14:paraId="6B3454B1"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F34842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Không gian lớp học được sắp xếp khoa học khi triển khai hoạt động giáo dục trẻ</w:t>
            </w:r>
          </w:p>
        </w:tc>
        <w:tc>
          <w:tcPr>
            <w:tcW w:w="1212" w:type="dxa"/>
            <w:tcBorders>
              <w:top w:val="single" w:sz="8" w:space="0" w:color="AEAEAE"/>
              <w:left w:val="nil"/>
              <w:bottom w:val="single" w:sz="8" w:space="0" w:color="AEAEAE"/>
              <w:right w:val="single" w:sz="8" w:space="0" w:color="E0E0E0"/>
            </w:tcBorders>
            <w:shd w:val="clear" w:color="auto" w:fill="F9F9FB"/>
          </w:tcPr>
          <w:p w14:paraId="5CBE02A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81.97</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0079141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67.543</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40058D0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.565</w:t>
            </w:r>
          </w:p>
        </w:tc>
        <w:tc>
          <w:tcPr>
            <w:tcW w:w="1650" w:type="dxa"/>
            <w:tcBorders>
              <w:top w:val="single" w:sz="8" w:space="0" w:color="AEAEAE"/>
              <w:left w:val="single" w:sz="8" w:space="0" w:color="E0E0E0"/>
              <w:bottom w:val="single" w:sz="8" w:space="0" w:color="AEAEAE"/>
              <w:right w:val="nil"/>
            </w:tcBorders>
            <w:shd w:val="clear" w:color="auto" w:fill="F9F9FB"/>
          </w:tcPr>
          <w:p w14:paraId="2FFF2B7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.880</w:t>
            </w:r>
          </w:p>
        </w:tc>
      </w:tr>
      <w:tr w:rsidR="00614450" w:rsidRPr="001362C4" w14:paraId="6859FCBE"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51A1F4E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Đồ dùng, đồ chơi được chuẩn bị đầy đủ khi triển khai hoạt động giáo dục trẻ</w:t>
            </w:r>
          </w:p>
        </w:tc>
        <w:tc>
          <w:tcPr>
            <w:tcW w:w="1212" w:type="dxa"/>
            <w:tcBorders>
              <w:top w:val="single" w:sz="8" w:space="0" w:color="AEAEAE"/>
              <w:left w:val="nil"/>
              <w:bottom w:val="single" w:sz="8" w:space="0" w:color="AEAEAE"/>
              <w:right w:val="single" w:sz="8" w:space="0" w:color="E0E0E0"/>
            </w:tcBorders>
            <w:shd w:val="clear" w:color="auto" w:fill="F9F9FB"/>
          </w:tcPr>
          <w:p w14:paraId="4D3DEDD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82.02</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5BDAC88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67.755</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734B679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.511</w:t>
            </w:r>
          </w:p>
        </w:tc>
        <w:tc>
          <w:tcPr>
            <w:tcW w:w="1650" w:type="dxa"/>
            <w:tcBorders>
              <w:top w:val="single" w:sz="8" w:space="0" w:color="AEAEAE"/>
              <w:left w:val="single" w:sz="8" w:space="0" w:color="E0E0E0"/>
              <w:bottom w:val="single" w:sz="8" w:space="0" w:color="AEAEAE"/>
              <w:right w:val="nil"/>
            </w:tcBorders>
            <w:shd w:val="clear" w:color="auto" w:fill="F9F9FB"/>
          </w:tcPr>
          <w:p w14:paraId="2ED2CEF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.881</w:t>
            </w:r>
          </w:p>
        </w:tc>
      </w:tr>
      <w:tr w:rsidR="00614450" w:rsidRPr="001362C4" w14:paraId="1560F4C8"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5F41F54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Trước mỗi bài học, tôi giới thiệu cho trẻ về bài học</w:t>
            </w:r>
          </w:p>
        </w:tc>
        <w:tc>
          <w:tcPr>
            <w:tcW w:w="1212" w:type="dxa"/>
            <w:tcBorders>
              <w:top w:val="single" w:sz="8" w:space="0" w:color="AEAEAE"/>
              <w:left w:val="nil"/>
              <w:bottom w:val="single" w:sz="8" w:space="0" w:color="AEAEAE"/>
              <w:right w:val="single" w:sz="8" w:space="0" w:color="E0E0E0"/>
            </w:tcBorders>
            <w:shd w:val="clear" w:color="auto" w:fill="F9F9FB"/>
          </w:tcPr>
          <w:p w14:paraId="006B0F4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81.98</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26365EB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67.111</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0EDBEA8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.657</w:t>
            </w:r>
          </w:p>
        </w:tc>
        <w:tc>
          <w:tcPr>
            <w:tcW w:w="1650" w:type="dxa"/>
            <w:tcBorders>
              <w:top w:val="single" w:sz="8" w:space="0" w:color="AEAEAE"/>
              <w:left w:val="single" w:sz="8" w:space="0" w:color="E0E0E0"/>
              <w:bottom w:val="single" w:sz="8" w:space="0" w:color="AEAEAE"/>
              <w:right w:val="nil"/>
            </w:tcBorders>
            <w:shd w:val="clear" w:color="auto" w:fill="F9F9FB"/>
          </w:tcPr>
          <w:p w14:paraId="25C1C2F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.879</w:t>
            </w:r>
          </w:p>
        </w:tc>
      </w:tr>
      <w:tr w:rsidR="00614450" w:rsidRPr="001362C4" w14:paraId="079BB1F5"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439B483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giới thiệu cho trẻ về các đồ dùng, đồ chơi</w:t>
            </w:r>
          </w:p>
        </w:tc>
        <w:tc>
          <w:tcPr>
            <w:tcW w:w="1212" w:type="dxa"/>
            <w:tcBorders>
              <w:top w:val="single" w:sz="8" w:space="0" w:color="AEAEAE"/>
              <w:left w:val="nil"/>
              <w:bottom w:val="single" w:sz="8" w:space="0" w:color="AEAEAE"/>
              <w:right w:val="single" w:sz="8" w:space="0" w:color="E0E0E0"/>
            </w:tcBorders>
            <w:shd w:val="clear" w:color="auto" w:fill="F9F9FB"/>
          </w:tcPr>
          <w:p w14:paraId="372EB7A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82.03</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1648EE2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66.521</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06E4BED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.552</w:t>
            </w:r>
          </w:p>
        </w:tc>
        <w:tc>
          <w:tcPr>
            <w:tcW w:w="1650" w:type="dxa"/>
            <w:tcBorders>
              <w:top w:val="single" w:sz="8" w:space="0" w:color="AEAEAE"/>
              <w:left w:val="single" w:sz="8" w:space="0" w:color="E0E0E0"/>
              <w:bottom w:val="single" w:sz="8" w:space="0" w:color="AEAEAE"/>
              <w:right w:val="nil"/>
            </w:tcBorders>
            <w:shd w:val="clear" w:color="auto" w:fill="F9F9FB"/>
          </w:tcPr>
          <w:p w14:paraId="1078DBF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.879</w:t>
            </w:r>
          </w:p>
        </w:tc>
      </w:tr>
      <w:tr w:rsidR="00614450" w:rsidRPr="001362C4" w14:paraId="2A6CA1BC"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7B06B6F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hướng dẫn trẻ cách sử dụng các đồ dùng, đồ chơi</w:t>
            </w:r>
          </w:p>
        </w:tc>
        <w:tc>
          <w:tcPr>
            <w:tcW w:w="1212" w:type="dxa"/>
            <w:tcBorders>
              <w:top w:val="single" w:sz="8" w:space="0" w:color="AEAEAE"/>
              <w:left w:val="nil"/>
              <w:bottom w:val="single" w:sz="8" w:space="0" w:color="AEAEAE"/>
              <w:right w:val="single" w:sz="8" w:space="0" w:color="E0E0E0"/>
            </w:tcBorders>
            <w:shd w:val="clear" w:color="auto" w:fill="F9F9FB"/>
          </w:tcPr>
          <w:p w14:paraId="4BA59C4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82.02</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2B68864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66.311</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63F4977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.560</w:t>
            </w:r>
          </w:p>
        </w:tc>
        <w:tc>
          <w:tcPr>
            <w:tcW w:w="1650" w:type="dxa"/>
            <w:tcBorders>
              <w:top w:val="single" w:sz="8" w:space="0" w:color="AEAEAE"/>
              <w:left w:val="single" w:sz="8" w:space="0" w:color="E0E0E0"/>
              <w:bottom w:val="single" w:sz="8" w:space="0" w:color="AEAEAE"/>
              <w:right w:val="nil"/>
            </w:tcBorders>
            <w:shd w:val="clear" w:color="auto" w:fill="F9F9FB"/>
          </w:tcPr>
          <w:p w14:paraId="39631D6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.879</w:t>
            </w:r>
          </w:p>
        </w:tc>
      </w:tr>
      <w:tr w:rsidR="00614450" w:rsidRPr="001362C4" w14:paraId="0AEC9C76"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2485798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có một khoảng thời gian làm việc không gián đoạn từ 2-3 giờ mỗi ngày</w:t>
            </w:r>
          </w:p>
        </w:tc>
        <w:tc>
          <w:tcPr>
            <w:tcW w:w="1212" w:type="dxa"/>
            <w:tcBorders>
              <w:top w:val="single" w:sz="8" w:space="0" w:color="AEAEAE"/>
              <w:left w:val="nil"/>
              <w:bottom w:val="single" w:sz="8" w:space="0" w:color="AEAEAE"/>
              <w:right w:val="single" w:sz="8" w:space="0" w:color="E0E0E0"/>
            </w:tcBorders>
            <w:shd w:val="clear" w:color="auto" w:fill="F9F9FB"/>
          </w:tcPr>
          <w:p w14:paraId="2F94B7F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83.01</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7761685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58.589</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6EED095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.591</w:t>
            </w:r>
          </w:p>
        </w:tc>
        <w:tc>
          <w:tcPr>
            <w:tcW w:w="1650" w:type="dxa"/>
            <w:tcBorders>
              <w:top w:val="single" w:sz="8" w:space="0" w:color="AEAEAE"/>
              <w:left w:val="single" w:sz="8" w:space="0" w:color="E0E0E0"/>
              <w:bottom w:val="single" w:sz="8" w:space="0" w:color="AEAEAE"/>
              <w:right w:val="nil"/>
            </w:tcBorders>
            <w:shd w:val="clear" w:color="auto" w:fill="F9F9FB"/>
          </w:tcPr>
          <w:p w14:paraId="168BC40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.879</w:t>
            </w:r>
          </w:p>
        </w:tc>
      </w:tr>
      <w:tr w:rsidR="00614450" w:rsidRPr="001362C4" w14:paraId="03F247F5"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23B12C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có quyền chọn thực hiện các hoạt động một mình hoặc với những bạn khác</w:t>
            </w:r>
          </w:p>
        </w:tc>
        <w:tc>
          <w:tcPr>
            <w:tcW w:w="1212" w:type="dxa"/>
            <w:tcBorders>
              <w:top w:val="single" w:sz="8" w:space="0" w:color="AEAEAE"/>
              <w:left w:val="nil"/>
              <w:bottom w:val="single" w:sz="8" w:space="0" w:color="AEAEAE"/>
              <w:right w:val="single" w:sz="8" w:space="0" w:color="E0E0E0"/>
            </w:tcBorders>
            <w:shd w:val="clear" w:color="auto" w:fill="F9F9FB"/>
          </w:tcPr>
          <w:p w14:paraId="1F4BB00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82.20</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35AC2F8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64.827</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29A7BF4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.532</w:t>
            </w:r>
          </w:p>
        </w:tc>
        <w:tc>
          <w:tcPr>
            <w:tcW w:w="1650" w:type="dxa"/>
            <w:tcBorders>
              <w:top w:val="single" w:sz="8" w:space="0" w:color="AEAEAE"/>
              <w:left w:val="single" w:sz="8" w:space="0" w:color="E0E0E0"/>
              <w:bottom w:val="single" w:sz="8" w:space="0" w:color="AEAEAE"/>
              <w:right w:val="nil"/>
            </w:tcBorders>
            <w:shd w:val="clear" w:color="auto" w:fill="F9F9FB"/>
          </w:tcPr>
          <w:p w14:paraId="23620F5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.879</w:t>
            </w:r>
          </w:p>
        </w:tc>
      </w:tr>
      <w:tr w:rsidR="00614450" w:rsidRPr="001362C4" w14:paraId="4B84B50F"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00BF37F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có quyền tự quyết định nơi/góc mình hoạt động</w:t>
            </w:r>
          </w:p>
        </w:tc>
        <w:tc>
          <w:tcPr>
            <w:tcW w:w="1212" w:type="dxa"/>
            <w:tcBorders>
              <w:top w:val="single" w:sz="8" w:space="0" w:color="AEAEAE"/>
              <w:left w:val="nil"/>
              <w:bottom w:val="single" w:sz="8" w:space="0" w:color="AEAEAE"/>
              <w:right w:val="single" w:sz="8" w:space="0" w:color="E0E0E0"/>
            </w:tcBorders>
            <w:shd w:val="clear" w:color="auto" w:fill="F9F9FB"/>
          </w:tcPr>
          <w:p w14:paraId="42D25D1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82.14</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1B49FFD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64.902</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00E8C12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.580</w:t>
            </w:r>
          </w:p>
        </w:tc>
        <w:tc>
          <w:tcPr>
            <w:tcW w:w="1650" w:type="dxa"/>
            <w:tcBorders>
              <w:top w:val="single" w:sz="8" w:space="0" w:color="AEAEAE"/>
              <w:left w:val="single" w:sz="8" w:space="0" w:color="E0E0E0"/>
              <w:bottom w:val="single" w:sz="8" w:space="0" w:color="AEAEAE"/>
              <w:right w:val="nil"/>
            </w:tcBorders>
            <w:shd w:val="clear" w:color="auto" w:fill="F9F9FB"/>
          </w:tcPr>
          <w:p w14:paraId="7C47048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.877</w:t>
            </w:r>
          </w:p>
        </w:tc>
      </w:tr>
      <w:tr w:rsidR="00614450" w:rsidRPr="001362C4" w14:paraId="2197FD58"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D22F0E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có quyền lựa chọn công việc/hoạt động của mình</w:t>
            </w:r>
          </w:p>
        </w:tc>
        <w:tc>
          <w:tcPr>
            <w:tcW w:w="1212" w:type="dxa"/>
            <w:tcBorders>
              <w:top w:val="single" w:sz="8" w:space="0" w:color="AEAEAE"/>
              <w:left w:val="nil"/>
              <w:bottom w:val="single" w:sz="8" w:space="0" w:color="AEAEAE"/>
              <w:right w:val="single" w:sz="8" w:space="0" w:color="E0E0E0"/>
            </w:tcBorders>
            <w:shd w:val="clear" w:color="auto" w:fill="F9F9FB"/>
          </w:tcPr>
          <w:p w14:paraId="0081338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82.07</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77A17DF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65.373</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0969EC4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.664</w:t>
            </w:r>
          </w:p>
        </w:tc>
        <w:tc>
          <w:tcPr>
            <w:tcW w:w="1650" w:type="dxa"/>
            <w:tcBorders>
              <w:top w:val="single" w:sz="8" w:space="0" w:color="AEAEAE"/>
              <w:left w:val="single" w:sz="8" w:space="0" w:color="E0E0E0"/>
              <w:bottom w:val="single" w:sz="8" w:space="0" w:color="AEAEAE"/>
              <w:right w:val="nil"/>
            </w:tcBorders>
            <w:shd w:val="clear" w:color="auto" w:fill="F9F9FB"/>
          </w:tcPr>
          <w:p w14:paraId="3F9A681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.876</w:t>
            </w:r>
          </w:p>
        </w:tc>
      </w:tr>
      <w:tr w:rsidR="00614450" w:rsidRPr="001362C4" w14:paraId="3656B205"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5EDEDB4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có quyền quyết định thời gian làm việc với mỗi hoạt động</w:t>
            </w:r>
          </w:p>
        </w:tc>
        <w:tc>
          <w:tcPr>
            <w:tcW w:w="1212" w:type="dxa"/>
            <w:tcBorders>
              <w:top w:val="single" w:sz="8" w:space="0" w:color="AEAEAE"/>
              <w:left w:val="nil"/>
              <w:bottom w:val="single" w:sz="8" w:space="0" w:color="AEAEAE"/>
              <w:right w:val="single" w:sz="8" w:space="0" w:color="E0E0E0"/>
            </w:tcBorders>
            <w:shd w:val="clear" w:color="auto" w:fill="F9F9FB"/>
          </w:tcPr>
          <w:p w14:paraId="268F297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82.23</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5D3722B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64.802</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273C51F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.603</w:t>
            </w:r>
          </w:p>
        </w:tc>
        <w:tc>
          <w:tcPr>
            <w:tcW w:w="1650" w:type="dxa"/>
            <w:tcBorders>
              <w:top w:val="single" w:sz="8" w:space="0" w:color="AEAEAE"/>
              <w:left w:val="single" w:sz="8" w:space="0" w:color="E0E0E0"/>
              <w:bottom w:val="single" w:sz="8" w:space="0" w:color="AEAEAE"/>
              <w:right w:val="nil"/>
            </w:tcBorders>
            <w:shd w:val="clear" w:color="auto" w:fill="F9F9FB"/>
          </w:tcPr>
          <w:p w14:paraId="5021A8D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.877</w:t>
            </w:r>
          </w:p>
        </w:tc>
      </w:tr>
      <w:tr w:rsidR="00614450" w:rsidRPr="001362C4" w14:paraId="26FC848A"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6F83DF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thường xuyên quan sát và ghi chép lại các hành vi của trẻ trong quá trình trẻ thực hiện các hoạt động</w:t>
            </w:r>
          </w:p>
        </w:tc>
        <w:tc>
          <w:tcPr>
            <w:tcW w:w="1212" w:type="dxa"/>
            <w:tcBorders>
              <w:top w:val="single" w:sz="8" w:space="0" w:color="AEAEAE"/>
              <w:left w:val="nil"/>
              <w:bottom w:val="single" w:sz="8" w:space="0" w:color="AEAEAE"/>
              <w:right w:val="single" w:sz="8" w:space="0" w:color="E0E0E0"/>
            </w:tcBorders>
            <w:shd w:val="clear" w:color="auto" w:fill="F9F9FB"/>
          </w:tcPr>
          <w:p w14:paraId="6C6DDF8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82.13</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4E25441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65.449</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06B1FE8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.622</w:t>
            </w:r>
          </w:p>
        </w:tc>
        <w:tc>
          <w:tcPr>
            <w:tcW w:w="1650" w:type="dxa"/>
            <w:tcBorders>
              <w:top w:val="single" w:sz="8" w:space="0" w:color="AEAEAE"/>
              <w:left w:val="single" w:sz="8" w:space="0" w:color="E0E0E0"/>
              <w:bottom w:val="single" w:sz="8" w:space="0" w:color="AEAEAE"/>
              <w:right w:val="nil"/>
            </w:tcBorders>
            <w:shd w:val="clear" w:color="auto" w:fill="F9F9FB"/>
          </w:tcPr>
          <w:p w14:paraId="757F12A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.877</w:t>
            </w:r>
          </w:p>
        </w:tc>
      </w:tr>
      <w:tr w:rsidR="00614450" w:rsidRPr="001362C4" w14:paraId="123A011E"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4075683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chỉ hỗ trợ những trẻ nào khi tôi quan sát thấy cần thiết phải trợ giúp và hướng dẫn</w:t>
            </w:r>
          </w:p>
        </w:tc>
        <w:tc>
          <w:tcPr>
            <w:tcW w:w="1212" w:type="dxa"/>
            <w:tcBorders>
              <w:top w:val="single" w:sz="8" w:space="0" w:color="AEAEAE"/>
              <w:left w:val="nil"/>
              <w:bottom w:val="single" w:sz="8" w:space="0" w:color="AEAEAE"/>
              <w:right w:val="single" w:sz="8" w:space="0" w:color="E0E0E0"/>
            </w:tcBorders>
            <w:shd w:val="clear" w:color="auto" w:fill="F9F9FB"/>
          </w:tcPr>
          <w:p w14:paraId="732AF34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82.42</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51C3853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65.513</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54DB7A0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.281</w:t>
            </w:r>
          </w:p>
        </w:tc>
        <w:tc>
          <w:tcPr>
            <w:tcW w:w="1650" w:type="dxa"/>
            <w:tcBorders>
              <w:top w:val="single" w:sz="8" w:space="0" w:color="AEAEAE"/>
              <w:left w:val="single" w:sz="8" w:space="0" w:color="E0E0E0"/>
              <w:bottom w:val="single" w:sz="8" w:space="0" w:color="AEAEAE"/>
              <w:right w:val="nil"/>
            </w:tcBorders>
            <w:shd w:val="clear" w:color="auto" w:fill="F9F9FB"/>
          </w:tcPr>
          <w:p w14:paraId="02E47A7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.891</w:t>
            </w:r>
          </w:p>
        </w:tc>
      </w:tr>
      <w:tr w:rsidR="00614450" w:rsidRPr="001362C4" w14:paraId="60CCF9A8"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56499AF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tôn trọng, động viên, khích lệ trẻ thực hiện các hoạt động của chúng</w:t>
            </w:r>
          </w:p>
        </w:tc>
        <w:tc>
          <w:tcPr>
            <w:tcW w:w="1212" w:type="dxa"/>
            <w:tcBorders>
              <w:top w:val="single" w:sz="8" w:space="0" w:color="AEAEAE"/>
              <w:left w:val="nil"/>
              <w:bottom w:val="single" w:sz="8" w:space="0" w:color="AEAEAE"/>
              <w:right w:val="single" w:sz="8" w:space="0" w:color="E0E0E0"/>
            </w:tcBorders>
            <w:shd w:val="clear" w:color="auto" w:fill="F9F9FB"/>
          </w:tcPr>
          <w:p w14:paraId="60CBCA8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82.01</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0524949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66.011</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6765945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.658</w:t>
            </w:r>
          </w:p>
        </w:tc>
        <w:tc>
          <w:tcPr>
            <w:tcW w:w="1650" w:type="dxa"/>
            <w:tcBorders>
              <w:top w:val="single" w:sz="8" w:space="0" w:color="AEAEAE"/>
              <w:left w:val="single" w:sz="8" w:space="0" w:color="E0E0E0"/>
              <w:bottom w:val="single" w:sz="8" w:space="0" w:color="AEAEAE"/>
              <w:right w:val="nil"/>
            </w:tcBorders>
            <w:shd w:val="clear" w:color="auto" w:fill="F9F9FB"/>
          </w:tcPr>
          <w:p w14:paraId="3EF8908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.877</w:t>
            </w:r>
          </w:p>
        </w:tc>
      </w:tr>
      <w:tr w:rsidR="00614450" w:rsidRPr="001362C4" w14:paraId="0245655E"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2929CD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không phê phán, trừng phạt khi trẻ mắc lỗi</w:t>
            </w:r>
          </w:p>
        </w:tc>
        <w:tc>
          <w:tcPr>
            <w:tcW w:w="1212" w:type="dxa"/>
            <w:tcBorders>
              <w:top w:val="single" w:sz="8" w:space="0" w:color="AEAEAE"/>
              <w:left w:val="nil"/>
              <w:bottom w:val="single" w:sz="8" w:space="0" w:color="AEAEAE"/>
              <w:right w:val="single" w:sz="8" w:space="0" w:color="E0E0E0"/>
            </w:tcBorders>
            <w:shd w:val="clear" w:color="auto" w:fill="F9F9FB"/>
          </w:tcPr>
          <w:p w14:paraId="3D97B2C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82.24</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7FB271D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63.608</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7BC6B82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.719</w:t>
            </w:r>
          </w:p>
        </w:tc>
        <w:tc>
          <w:tcPr>
            <w:tcW w:w="1650" w:type="dxa"/>
            <w:tcBorders>
              <w:top w:val="single" w:sz="8" w:space="0" w:color="AEAEAE"/>
              <w:left w:val="single" w:sz="8" w:space="0" w:color="E0E0E0"/>
              <w:bottom w:val="single" w:sz="8" w:space="0" w:color="AEAEAE"/>
              <w:right w:val="nil"/>
            </w:tcBorders>
            <w:shd w:val="clear" w:color="auto" w:fill="F9F9FB"/>
          </w:tcPr>
          <w:p w14:paraId="1194531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.873</w:t>
            </w:r>
          </w:p>
        </w:tc>
      </w:tr>
      <w:tr w:rsidR="00614450" w:rsidRPr="001362C4" w14:paraId="0D930996" w14:textId="77777777" w:rsidTr="00F64A75">
        <w:trPr>
          <w:cantSplit/>
          <w:jc w:val="center"/>
        </w:trPr>
        <w:tc>
          <w:tcPr>
            <w:tcW w:w="3263" w:type="dxa"/>
            <w:tcBorders>
              <w:top w:val="single" w:sz="8" w:space="0" w:color="AEAEAE"/>
              <w:left w:val="nil"/>
              <w:bottom w:val="single" w:sz="8" w:space="0" w:color="AEAEAE"/>
              <w:right w:val="nil"/>
            </w:tcBorders>
            <w:shd w:val="clear" w:color="auto" w:fill="E0E0E0"/>
          </w:tcPr>
          <w:p w14:paraId="3B4E74D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lặp lại bài giảng cho đến khi trẻ nắm vững những nội dung và kỹ năng cần thiết</w:t>
            </w:r>
          </w:p>
        </w:tc>
        <w:tc>
          <w:tcPr>
            <w:tcW w:w="1212" w:type="dxa"/>
            <w:tcBorders>
              <w:top w:val="single" w:sz="8" w:space="0" w:color="AEAEAE"/>
              <w:left w:val="nil"/>
              <w:bottom w:val="single" w:sz="8" w:space="0" w:color="AEAEAE"/>
              <w:right w:val="single" w:sz="8" w:space="0" w:color="E0E0E0"/>
            </w:tcBorders>
            <w:shd w:val="clear" w:color="auto" w:fill="F9F9FB"/>
          </w:tcPr>
          <w:p w14:paraId="4BE5C7C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82.18</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492D31E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64.369</w:t>
            </w:r>
          </w:p>
        </w:tc>
        <w:tc>
          <w:tcPr>
            <w:tcW w:w="1263" w:type="dxa"/>
            <w:tcBorders>
              <w:top w:val="single" w:sz="8" w:space="0" w:color="AEAEAE"/>
              <w:left w:val="single" w:sz="8" w:space="0" w:color="E0E0E0"/>
              <w:bottom w:val="single" w:sz="8" w:space="0" w:color="AEAEAE"/>
              <w:right w:val="single" w:sz="8" w:space="0" w:color="E0E0E0"/>
            </w:tcBorders>
            <w:shd w:val="clear" w:color="auto" w:fill="F9F9FB"/>
          </w:tcPr>
          <w:p w14:paraId="65E0F96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.658</w:t>
            </w:r>
          </w:p>
        </w:tc>
        <w:tc>
          <w:tcPr>
            <w:tcW w:w="1650" w:type="dxa"/>
            <w:tcBorders>
              <w:top w:val="single" w:sz="8" w:space="0" w:color="AEAEAE"/>
              <w:left w:val="single" w:sz="8" w:space="0" w:color="E0E0E0"/>
              <w:bottom w:val="single" w:sz="8" w:space="0" w:color="AEAEAE"/>
              <w:right w:val="nil"/>
            </w:tcBorders>
            <w:shd w:val="clear" w:color="auto" w:fill="F9F9FB"/>
          </w:tcPr>
          <w:p w14:paraId="02CD005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.875</w:t>
            </w:r>
          </w:p>
        </w:tc>
      </w:tr>
      <w:tr w:rsidR="00614450" w:rsidRPr="001362C4" w14:paraId="05563348" w14:textId="77777777" w:rsidTr="00F64A75">
        <w:trPr>
          <w:cantSplit/>
          <w:jc w:val="center"/>
        </w:trPr>
        <w:tc>
          <w:tcPr>
            <w:tcW w:w="3263" w:type="dxa"/>
            <w:tcBorders>
              <w:top w:val="single" w:sz="8" w:space="0" w:color="AEAEAE"/>
              <w:left w:val="nil"/>
              <w:bottom w:val="single" w:sz="8" w:space="0" w:color="152935"/>
              <w:right w:val="nil"/>
            </w:tcBorders>
            <w:shd w:val="clear" w:color="auto" w:fill="E0E0E0"/>
          </w:tcPr>
          <w:p w14:paraId="5CE37C4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Sau mỗi bài học, trẻ được khuyến khích dọn dẹp lớp học</w:t>
            </w:r>
          </w:p>
        </w:tc>
        <w:tc>
          <w:tcPr>
            <w:tcW w:w="1212" w:type="dxa"/>
            <w:tcBorders>
              <w:top w:val="single" w:sz="8" w:space="0" w:color="AEAEAE"/>
              <w:left w:val="nil"/>
              <w:bottom w:val="single" w:sz="8" w:space="0" w:color="152935"/>
              <w:right w:val="single" w:sz="8" w:space="0" w:color="E0E0E0"/>
            </w:tcBorders>
            <w:shd w:val="clear" w:color="auto" w:fill="F9F9FB"/>
          </w:tcPr>
          <w:p w14:paraId="1E22ECB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82.03</w:t>
            </w:r>
          </w:p>
        </w:tc>
        <w:tc>
          <w:tcPr>
            <w:tcW w:w="1340" w:type="dxa"/>
            <w:tcBorders>
              <w:top w:val="single" w:sz="8" w:space="0" w:color="AEAEAE"/>
              <w:left w:val="single" w:sz="8" w:space="0" w:color="E0E0E0"/>
              <w:bottom w:val="single" w:sz="8" w:space="0" w:color="152935"/>
              <w:right w:val="single" w:sz="8" w:space="0" w:color="E0E0E0"/>
            </w:tcBorders>
            <w:shd w:val="clear" w:color="auto" w:fill="F9F9FB"/>
          </w:tcPr>
          <w:p w14:paraId="3CE0AC5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66.854</w:t>
            </w:r>
          </w:p>
        </w:tc>
        <w:tc>
          <w:tcPr>
            <w:tcW w:w="1263" w:type="dxa"/>
            <w:tcBorders>
              <w:top w:val="single" w:sz="8" w:space="0" w:color="AEAEAE"/>
              <w:left w:val="single" w:sz="8" w:space="0" w:color="E0E0E0"/>
              <w:bottom w:val="single" w:sz="8" w:space="0" w:color="152935"/>
              <w:right w:val="single" w:sz="8" w:space="0" w:color="E0E0E0"/>
            </w:tcBorders>
            <w:shd w:val="clear" w:color="auto" w:fill="F9F9FB"/>
          </w:tcPr>
          <w:p w14:paraId="1240100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.592</w:t>
            </w:r>
          </w:p>
        </w:tc>
        <w:tc>
          <w:tcPr>
            <w:tcW w:w="1650" w:type="dxa"/>
            <w:tcBorders>
              <w:top w:val="single" w:sz="8" w:space="0" w:color="AEAEAE"/>
              <w:left w:val="single" w:sz="8" w:space="0" w:color="E0E0E0"/>
              <w:bottom w:val="single" w:sz="8" w:space="0" w:color="152935"/>
              <w:right w:val="nil"/>
            </w:tcBorders>
            <w:shd w:val="clear" w:color="auto" w:fill="F9F9FB"/>
          </w:tcPr>
          <w:p w14:paraId="3EB3732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.879</w:t>
            </w:r>
          </w:p>
        </w:tc>
      </w:tr>
    </w:tbl>
    <w:p w14:paraId="56FA11E5" w14:textId="77777777" w:rsidR="00614450" w:rsidRPr="001362C4" w:rsidRDefault="00614450">
      <w:pPr>
        <w:spacing w:line="360" w:lineRule="auto"/>
        <w:jc w:val="both"/>
        <w:rPr>
          <w:sz w:val="20"/>
          <w:szCs w:val="20"/>
        </w:rPr>
      </w:pPr>
    </w:p>
    <w:p w14:paraId="4E52E989" w14:textId="77777777" w:rsidR="00F64A75" w:rsidRPr="001362C4" w:rsidRDefault="00F64A75">
      <w:pPr>
        <w:rPr>
          <w:i/>
          <w:sz w:val="20"/>
          <w:szCs w:val="20"/>
        </w:rPr>
      </w:pPr>
      <w:r w:rsidRPr="001362C4">
        <w:rPr>
          <w:i/>
          <w:sz w:val="20"/>
          <w:szCs w:val="20"/>
        </w:rPr>
        <w:br w:type="page"/>
      </w:r>
    </w:p>
    <w:p w14:paraId="528D55A2" w14:textId="79B5CBA8" w:rsidR="00614450" w:rsidRPr="001362C4" w:rsidRDefault="00886CC6">
      <w:pPr>
        <w:spacing w:line="360" w:lineRule="auto"/>
        <w:jc w:val="both"/>
        <w:rPr>
          <w:i/>
          <w:sz w:val="20"/>
          <w:szCs w:val="20"/>
        </w:rPr>
      </w:pPr>
      <w:r w:rsidRPr="001362C4">
        <w:rPr>
          <w:i/>
          <w:sz w:val="20"/>
          <w:szCs w:val="20"/>
        </w:rPr>
        <w:lastRenderedPageBreak/>
        <w:t>2.3. Thang đo thực trạng đánh giá kết quả giáo dục cho trẻ theo PPGD Montessori</w:t>
      </w:r>
    </w:p>
    <w:p w14:paraId="131B00B8" w14:textId="77777777" w:rsidR="00614450" w:rsidRPr="001362C4" w:rsidRDefault="00614450">
      <w:pPr>
        <w:rPr>
          <w:sz w:val="20"/>
          <w:szCs w:val="20"/>
        </w:rPr>
      </w:pPr>
    </w:p>
    <w:tbl>
      <w:tblPr>
        <w:tblStyle w:val="affffe"/>
        <w:tblW w:w="4481" w:type="dxa"/>
        <w:tblLayout w:type="fixed"/>
        <w:tblLook w:val="0000" w:firstRow="0" w:lastRow="0" w:firstColumn="0" w:lastColumn="0" w:noHBand="0" w:noVBand="0"/>
      </w:tblPr>
      <w:tblGrid>
        <w:gridCol w:w="853"/>
        <w:gridCol w:w="1256"/>
        <w:gridCol w:w="1186"/>
        <w:gridCol w:w="1186"/>
      </w:tblGrid>
      <w:tr w:rsidR="00614450" w:rsidRPr="001362C4" w14:paraId="64C42D44" w14:textId="77777777">
        <w:trPr>
          <w:cantSplit/>
        </w:trPr>
        <w:tc>
          <w:tcPr>
            <w:tcW w:w="4481" w:type="dxa"/>
            <w:gridSpan w:val="4"/>
            <w:tcBorders>
              <w:top w:val="nil"/>
              <w:left w:val="nil"/>
              <w:bottom w:val="nil"/>
              <w:right w:val="nil"/>
            </w:tcBorders>
            <w:shd w:val="clear" w:color="auto" w:fill="FFFFFF"/>
            <w:vAlign w:val="center"/>
          </w:tcPr>
          <w:p w14:paraId="0DF756A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27BD4086" w14:textId="77777777">
        <w:trPr>
          <w:cantSplit/>
        </w:trPr>
        <w:tc>
          <w:tcPr>
            <w:tcW w:w="2109" w:type="dxa"/>
            <w:gridSpan w:val="2"/>
            <w:tcBorders>
              <w:top w:val="nil"/>
              <w:left w:val="nil"/>
              <w:bottom w:val="single" w:sz="8" w:space="0" w:color="152935"/>
              <w:right w:val="nil"/>
            </w:tcBorders>
            <w:shd w:val="clear" w:color="auto" w:fill="FFFFFF"/>
            <w:vAlign w:val="bottom"/>
          </w:tcPr>
          <w:p w14:paraId="5509796C"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6783F76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4CB71C1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0F38C3D0"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226127E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0445815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7980DDE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5FCE7A5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5819B9DB" w14:textId="77777777">
        <w:trPr>
          <w:cantSplit/>
        </w:trPr>
        <w:tc>
          <w:tcPr>
            <w:tcW w:w="853" w:type="dxa"/>
            <w:vMerge/>
            <w:tcBorders>
              <w:top w:val="single" w:sz="8" w:space="0" w:color="152935"/>
              <w:left w:val="nil"/>
              <w:bottom w:val="single" w:sz="8" w:space="0" w:color="152935"/>
              <w:right w:val="nil"/>
            </w:tcBorders>
            <w:shd w:val="clear" w:color="auto" w:fill="E0E0E0"/>
          </w:tcPr>
          <w:p w14:paraId="0FBCB25F"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551395A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6B60981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73B73FD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4BCBD231" w14:textId="77777777">
        <w:trPr>
          <w:cantSplit/>
        </w:trPr>
        <w:tc>
          <w:tcPr>
            <w:tcW w:w="853" w:type="dxa"/>
            <w:vMerge/>
            <w:tcBorders>
              <w:top w:val="single" w:sz="8" w:space="0" w:color="152935"/>
              <w:left w:val="nil"/>
              <w:bottom w:val="single" w:sz="8" w:space="0" w:color="152935"/>
              <w:right w:val="nil"/>
            </w:tcBorders>
            <w:shd w:val="clear" w:color="auto" w:fill="E0E0E0"/>
          </w:tcPr>
          <w:p w14:paraId="6DFBE5CA"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73AB716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132AD33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CF69C0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1B269C03" w14:textId="77777777">
        <w:trPr>
          <w:cantSplit/>
        </w:trPr>
        <w:tc>
          <w:tcPr>
            <w:tcW w:w="4481" w:type="dxa"/>
            <w:gridSpan w:val="4"/>
            <w:tcBorders>
              <w:top w:val="nil"/>
              <w:left w:val="nil"/>
              <w:bottom w:val="nil"/>
              <w:right w:val="nil"/>
            </w:tcBorders>
            <w:shd w:val="clear" w:color="auto" w:fill="FFFFFF"/>
          </w:tcPr>
          <w:p w14:paraId="654B772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a. Listwise deletion based on all variables in the procedure.</w:t>
            </w:r>
          </w:p>
        </w:tc>
      </w:tr>
    </w:tbl>
    <w:p w14:paraId="333BE333" w14:textId="77777777" w:rsidR="00614450" w:rsidRPr="001362C4" w:rsidRDefault="00614450">
      <w:pPr>
        <w:rPr>
          <w:sz w:val="20"/>
          <w:szCs w:val="20"/>
        </w:rPr>
      </w:pPr>
    </w:p>
    <w:tbl>
      <w:tblPr>
        <w:tblStyle w:val="afffff"/>
        <w:tblW w:w="3069" w:type="dxa"/>
        <w:tblLayout w:type="fixed"/>
        <w:tblLook w:val="0000" w:firstRow="0" w:lastRow="0" w:firstColumn="0" w:lastColumn="0" w:noHBand="0" w:noVBand="0"/>
      </w:tblPr>
      <w:tblGrid>
        <w:gridCol w:w="1759"/>
        <w:gridCol w:w="1310"/>
      </w:tblGrid>
      <w:tr w:rsidR="00614450" w:rsidRPr="001362C4" w14:paraId="4A80C173" w14:textId="77777777">
        <w:trPr>
          <w:cantSplit/>
        </w:trPr>
        <w:tc>
          <w:tcPr>
            <w:tcW w:w="3069" w:type="dxa"/>
            <w:gridSpan w:val="2"/>
            <w:tcBorders>
              <w:top w:val="nil"/>
              <w:left w:val="nil"/>
              <w:bottom w:val="nil"/>
              <w:right w:val="nil"/>
            </w:tcBorders>
            <w:shd w:val="clear" w:color="auto" w:fill="FFFFFF"/>
            <w:vAlign w:val="center"/>
          </w:tcPr>
          <w:p w14:paraId="1B87F9A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729C6678"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488A2D7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77FE51F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044FB0AF"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75140AB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.782</w:t>
            </w:r>
          </w:p>
        </w:tc>
        <w:tc>
          <w:tcPr>
            <w:tcW w:w="1310" w:type="dxa"/>
            <w:tcBorders>
              <w:top w:val="single" w:sz="8" w:space="0" w:color="152935"/>
              <w:left w:val="single" w:sz="8" w:space="0" w:color="E0E0E0"/>
              <w:bottom w:val="single" w:sz="8" w:space="0" w:color="152935"/>
              <w:right w:val="nil"/>
            </w:tcBorders>
            <w:shd w:val="clear" w:color="auto" w:fill="F9F9FB"/>
          </w:tcPr>
          <w:p w14:paraId="1CEB274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w:t>
            </w:r>
          </w:p>
        </w:tc>
      </w:tr>
    </w:tbl>
    <w:p w14:paraId="0039D8C9" w14:textId="77777777" w:rsidR="00614450" w:rsidRPr="001362C4" w:rsidRDefault="00614450">
      <w:pPr>
        <w:rPr>
          <w:sz w:val="20"/>
          <w:szCs w:val="20"/>
        </w:rPr>
      </w:pPr>
    </w:p>
    <w:tbl>
      <w:tblPr>
        <w:tblStyle w:val="afffff0"/>
        <w:tblW w:w="8532" w:type="dxa"/>
        <w:jc w:val="center"/>
        <w:tblLayout w:type="fixed"/>
        <w:tblLook w:val="0000" w:firstRow="0" w:lastRow="0" w:firstColumn="0" w:lastColumn="0" w:noHBand="0" w:noVBand="0"/>
      </w:tblPr>
      <w:tblGrid>
        <w:gridCol w:w="2762"/>
        <w:gridCol w:w="1354"/>
        <w:gridCol w:w="1327"/>
        <w:gridCol w:w="1439"/>
        <w:gridCol w:w="1650"/>
      </w:tblGrid>
      <w:tr w:rsidR="00614450" w:rsidRPr="001362C4" w14:paraId="5B7B2150" w14:textId="77777777">
        <w:trPr>
          <w:cantSplit/>
          <w:jc w:val="center"/>
        </w:trPr>
        <w:tc>
          <w:tcPr>
            <w:tcW w:w="8532" w:type="dxa"/>
            <w:gridSpan w:val="5"/>
            <w:tcBorders>
              <w:top w:val="nil"/>
              <w:left w:val="nil"/>
              <w:bottom w:val="nil"/>
              <w:right w:val="nil"/>
            </w:tcBorders>
            <w:shd w:val="clear" w:color="auto" w:fill="FFFFFF"/>
            <w:vAlign w:val="center"/>
          </w:tcPr>
          <w:p w14:paraId="463E34C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Item-Total Statistics</w:t>
            </w:r>
          </w:p>
        </w:tc>
      </w:tr>
      <w:tr w:rsidR="00614450" w:rsidRPr="001362C4" w14:paraId="1FC02F0E" w14:textId="77777777">
        <w:trPr>
          <w:cantSplit/>
          <w:jc w:val="center"/>
        </w:trPr>
        <w:tc>
          <w:tcPr>
            <w:tcW w:w="2762" w:type="dxa"/>
            <w:tcBorders>
              <w:top w:val="nil"/>
              <w:left w:val="nil"/>
              <w:bottom w:val="single" w:sz="8" w:space="0" w:color="152935"/>
              <w:right w:val="nil"/>
            </w:tcBorders>
            <w:shd w:val="clear" w:color="auto" w:fill="FFFFFF"/>
            <w:vAlign w:val="bottom"/>
          </w:tcPr>
          <w:p w14:paraId="1DB9E7AF" w14:textId="77777777" w:rsidR="00614450" w:rsidRPr="001362C4" w:rsidRDefault="00614450">
            <w:pPr>
              <w:rPr>
                <w:sz w:val="20"/>
                <w:szCs w:val="20"/>
              </w:rPr>
            </w:pPr>
          </w:p>
        </w:tc>
        <w:tc>
          <w:tcPr>
            <w:tcW w:w="1354" w:type="dxa"/>
            <w:tcBorders>
              <w:top w:val="nil"/>
              <w:left w:val="nil"/>
              <w:bottom w:val="single" w:sz="8" w:space="0" w:color="152935"/>
              <w:right w:val="single" w:sz="8" w:space="0" w:color="E0E0E0"/>
            </w:tcBorders>
            <w:shd w:val="clear" w:color="auto" w:fill="FFFFFF"/>
            <w:vAlign w:val="bottom"/>
          </w:tcPr>
          <w:p w14:paraId="7FF9F47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327" w:type="dxa"/>
            <w:tcBorders>
              <w:top w:val="nil"/>
              <w:left w:val="single" w:sz="8" w:space="0" w:color="E0E0E0"/>
              <w:bottom w:val="single" w:sz="8" w:space="0" w:color="152935"/>
              <w:right w:val="single" w:sz="8" w:space="0" w:color="E0E0E0"/>
            </w:tcBorders>
            <w:shd w:val="clear" w:color="auto" w:fill="FFFFFF"/>
            <w:vAlign w:val="bottom"/>
          </w:tcPr>
          <w:p w14:paraId="3323AB6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439" w:type="dxa"/>
            <w:tcBorders>
              <w:top w:val="nil"/>
              <w:left w:val="single" w:sz="8" w:space="0" w:color="E0E0E0"/>
              <w:bottom w:val="single" w:sz="8" w:space="0" w:color="152935"/>
              <w:right w:val="single" w:sz="8" w:space="0" w:color="E0E0E0"/>
            </w:tcBorders>
            <w:shd w:val="clear" w:color="auto" w:fill="FFFFFF"/>
            <w:vAlign w:val="bottom"/>
          </w:tcPr>
          <w:p w14:paraId="7A728CB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650" w:type="dxa"/>
            <w:tcBorders>
              <w:top w:val="nil"/>
              <w:left w:val="single" w:sz="8" w:space="0" w:color="E0E0E0"/>
              <w:bottom w:val="single" w:sz="8" w:space="0" w:color="152935"/>
              <w:right w:val="nil"/>
            </w:tcBorders>
            <w:shd w:val="clear" w:color="auto" w:fill="FFFFFF"/>
            <w:vAlign w:val="bottom"/>
          </w:tcPr>
          <w:p w14:paraId="178D389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364DCA3E" w14:textId="77777777">
        <w:trPr>
          <w:cantSplit/>
          <w:jc w:val="center"/>
        </w:trPr>
        <w:tc>
          <w:tcPr>
            <w:tcW w:w="2762" w:type="dxa"/>
            <w:tcBorders>
              <w:top w:val="single" w:sz="8" w:space="0" w:color="152935"/>
              <w:left w:val="nil"/>
              <w:bottom w:val="single" w:sz="8" w:space="0" w:color="AEAEAE"/>
              <w:right w:val="nil"/>
            </w:tcBorders>
            <w:shd w:val="clear" w:color="auto" w:fill="E0E0E0"/>
          </w:tcPr>
          <w:p w14:paraId="2AD9E2C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quan sát kỹ các hoạt động, hoạt động, hành vi, khả năng thực hiện nhiệm vụ của từng trẻ</w:t>
            </w:r>
          </w:p>
        </w:tc>
        <w:tc>
          <w:tcPr>
            <w:tcW w:w="1354" w:type="dxa"/>
            <w:tcBorders>
              <w:top w:val="single" w:sz="8" w:space="0" w:color="152935"/>
              <w:left w:val="nil"/>
              <w:bottom w:val="single" w:sz="8" w:space="0" w:color="AEAEAE"/>
              <w:right w:val="single" w:sz="8" w:space="0" w:color="E0E0E0"/>
            </w:tcBorders>
            <w:shd w:val="clear" w:color="auto" w:fill="F9F9FB"/>
          </w:tcPr>
          <w:p w14:paraId="03DE036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19.02</w:t>
            </w:r>
          </w:p>
        </w:tc>
        <w:tc>
          <w:tcPr>
            <w:tcW w:w="1327" w:type="dxa"/>
            <w:tcBorders>
              <w:top w:val="single" w:sz="8" w:space="0" w:color="152935"/>
              <w:left w:val="single" w:sz="8" w:space="0" w:color="E0E0E0"/>
              <w:bottom w:val="single" w:sz="8" w:space="0" w:color="AEAEAE"/>
              <w:right w:val="single" w:sz="8" w:space="0" w:color="E0E0E0"/>
            </w:tcBorders>
            <w:shd w:val="clear" w:color="auto" w:fill="F9F9FB"/>
          </w:tcPr>
          <w:p w14:paraId="77362E3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3.022</w:t>
            </w:r>
          </w:p>
        </w:tc>
        <w:tc>
          <w:tcPr>
            <w:tcW w:w="1439" w:type="dxa"/>
            <w:tcBorders>
              <w:top w:val="single" w:sz="8" w:space="0" w:color="152935"/>
              <w:left w:val="single" w:sz="8" w:space="0" w:color="E0E0E0"/>
              <w:bottom w:val="single" w:sz="8" w:space="0" w:color="AEAEAE"/>
              <w:right w:val="single" w:sz="8" w:space="0" w:color="E0E0E0"/>
            </w:tcBorders>
            <w:shd w:val="clear" w:color="auto" w:fill="F9F9FB"/>
          </w:tcPr>
          <w:p w14:paraId="7498922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.570</w:t>
            </w:r>
          </w:p>
        </w:tc>
        <w:tc>
          <w:tcPr>
            <w:tcW w:w="1650" w:type="dxa"/>
            <w:tcBorders>
              <w:top w:val="single" w:sz="8" w:space="0" w:color="152935"/>
              <w:left w:val="single" w:sz="8" w:space="0" w:color="E0E0E0"/>
              <w:bottom w:val="single" w:sz="8" w:space="0" w:color="AEAEAE"/>
              <w:right w:val="nil"/>
            </w:tcBorders>
            <w:shd w:val="clear" w:color="auto" w:fill="F9F9FB"/>
          </w:tcPr>
          <w:p w14:paraId="1C2AF03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.738</w:t>
            </w:r>
          </w:p>
        </w:tc>
      </w:tr>
      <w:tr w:rsidR="00614450" w:rsidRPr="001362C4" w14:paraId="7012B744" w14:textId="77777777">
        <w:trPr>
          <w:cantSplit/>
          <w:jc w:val="center"/>
        </w:trPr>
        <w:tc>
          <w:tcPr>
            <w:tcW w:w="2762" w:type="dxa"/>
            <w:tcBorders>
              <w:top w:val="single" w:sz="8" w:space="0" w:color="AEAEAE"/>
              <w:left w:val="nil"/>
              <w:bottom w:val="single" w:sz="8" w:space="0" w:color="AEAEAE"/>
              <w:right w:val="nil"/>
            </w:tcBorders>
            <w:shd w:val="clear" w:color="auto" w:fill="E0E0E0"/>
          </w:tcPr>
          <w:p w14:paraId="61546DB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sử dụng sổ ghi chép hàng ngày để ghi lại các hoạt động, hành vi, khả năng thực hiện nhiệm vụ của từng trẻ</w:t>
            </w:r>
          </w:p>
        </w:tc>
        <w:tc>
          <w:tcPr>
            <w:tcW w:w="1354" w:type="dxa"/>
            <w:tcBorders>
              <w:top w:val="single" w:sz="8" w:space="0" w:color="AEAEAE"/>
              <w:left w:val="nil"/>
              <w:bottom w:val="single" w:sz="8" w:space="0" w:color="AEAEAE"/>
              <w:right w:val="single" w:sz="8" w:space="0" w:color="E0E0E0"/>
            </w:tcBorders>
            <w:shd w:val="clear" w:color="auto" w:fill="F9F9FB"/>
          </w:tcPr>
          <w:p w14:paraId="7F01BA0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18.95</w:t>
            </w:r>
          </w:p>
        </w:tc>
        <w:tc>
          <w:tcPr>
            <w:tcW w:w="1327" w:type="dxa"/>
            <w:tcBorders>
              <w:top w:val="single" w:sz="8" w:space="0" w:color="AEAEAE"/>
              <w:left w:val="single" w:sz="8" w:space="0" w:color="E0E0E0"/>
              <w:bottom w:val="single" w:sz="8" w:space="0" w:color="AEAEAE"/>
              <w:right w:val="single" w:sz="8" w:space="0" w:color="E0E0E0"/>
            </w:tcBorders>
            <w:shd w:val="clear" w:color="auto" w:fill="F9F9FB"/>
          </w:tcPr>
          <w:p w14:paraId="00499ED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3.008</w:t>
            </w:r>
          </w:p>
        </w:tc>
        <w:tc>
          <w:tcPr>
            <w:tcW w:w="1439" w:type="dxa"/>
            <w:tcBorders>
              <w:top w:val="single" w:sz="8" w:space="0" w:color="AEAEAE"/>
              <w:left w:val="single" w:sz="8" w:space="0" w:color="E0E0E0"/>
              <w:bottom w:val="single" w:sz="8" w:space="0" w:color="AEAEAE"/>
              <w:right w:val="single" w:sz="8" w:space="0" w:color="E0E0E0"/>
            </w:tcBorders>
            <w:shd w:val="clear" w:color="auto" w:fill="F9F9FB"/>
          </w:tcPr>
          <w:p w14:paraId="236070B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.703</w:t>
            </w:r>
          </w:p>
        </w:tc>
        <w:tc>
          <w:tcPr>
            <w:tcW w:w="1650" w:type="dxa"/>
            <w:tcBorders>
              <w:top w:val="single" w:sz="8" w:space="0" w:color="AEAEAE"/>
              <w:left w:val="single" w:sz="8" w:space="0" w:color="E0E0E0"/>
              <w:bottom w:val="single" w:sz="8" w:space="0" w:color="AEAEAE"/>
              <w:right w:val="nil"/>
            </w:tcBorders>
            <w:shd w:val="clear" w:color="auto" w:fill="F9F9FB"/>
          </w:tcPr>
          <w:p w14:paraId="45D0A33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.700</w:t>
            </w:r>
          </w:p>
        </w:tc>
      </w:tr>
      <w:tr w:rsidR="00614450" w:rsidRPr="001362C4" w14:paraId="7FBFB210" w14:textId="77777777">
        <w:trPr>
          <w:cantSplit/>
          <w:jc w:val="center"/>
        </w:trPr>
        <w:tc>
          <w:tcPr>
            <w:tcW w:w="2762" w:type="dxa"/>
            <w:tcBorders>
              <w:top w:val="single" w:sz="8" w:space="0" w:color="AEAEAE"/>
              <w:left w:val="nil"/>
              <w:bottom w:val="single" w:sz="8" w:space="0" w:color="AEAEAE"/>
              <w:right w:val="nil"/>
            </w:tcBorders>
            <w:shd w:val="clear" w:color="auto" w:fill="E0E0E0"/>
          </w:tcPr>
          <w:p w14:paraId="190DABA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dựa trên các kết quả quan sát, ghi chép để đánh giá sự phát triển của mỗi trẻ</w:t>
            </w:r>
          </w:p>
        </w:tc>
        <w:tc>
          <w:tcPr>
            <w:tcW w:w="1354" w:type="dxa"/>
            <w:tcBorders>
              <w:top w:val="single" w:sz="8" w:space="0" w:color="AEAEAE"/>
              <w:left w:val="nil"/>
              <w:bottom w:val="single" w:sz="8" w:space="0" w:color="AEAEAE"/>
              <w:right w:val="single" w:sz="8" w:space="0" w:color="E0E0E0"/>
            </w:tcBorders>
            <w:shd w:val="clear" w:color="auto" w:fill="F9F9FB"/>
          </w:tcPr>
          <w:p w14:paraId="3C80155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18.87</w:t>
            </w:r>
          </w:p>
        </w:tc>
        <w:tc>
          <w:tcPr>
            <w:tcW w:w="1327" w:type="dxa"/>
            <w:tcBorders>
              <w:top w:val="single" w:sz="8" w:space="0" w:color="AEAEAE"/>
              <w:left w:val="single" w:sz="8" w:space="0" w:color="E0E0E0"/>
              <w:bottom w:val="single" w:sz="8" w:space="0" w:color="AEAEAE"/>
              <w:right w:val="single" w:sz="8" w:space="0" w:color="E0E0E0"/>
            </w:tcBorders>
            <w:shd w:val="clear" w:color="auto" w:fill="F9F9FB"/>
          </w:tcPr>
          <w:p w14:paraId="18BF905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3.316</w:t>
            </w:r>
          </w:p>
        </w:tc>
        <w:tc>
          <w:tcPr>
            <w:tcW w:w="1439" w:type="dxa"/>
            <w:tcBorders>
              <w:top w:val="single" w:sz="8" w:space="0" w:color="AEAEAE"/>
              <w:left w:val="single" w:sz="8" w:space="0" w:color="E0E0E0"/>
              <w:bottom w:val="single" w:sz="8" w:space="0" w:color="AEAEAE"/>
              <w:right w:val="single" w:sz="8" w:space="0" w:color="E0E0E0"/>
            </w:tcBorders>
            <w:shd w:val="clear" w:color="auto" w:fill="F9F9FB"/>
          </w:tcPr>
          <w:p w14:paraId="0811E68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.632</w:t>
            </w:r>
          </w:p>
        </w:tc>
        <w:tc>
          <w:tcPr>
            <w:tcW w:w="1650" w:type="dxa"/>
            <w:tcBorders>
              <w:top w:val="single" w:sz="8" w:space="0" w:color="AEAEAE"/>
              <w:left w:val="single" w:sz="8" w:space="0" w:color="E0E0E0"/>
              <w:bottom w:val="single" w:sz="8" w:space="0" w:color="AEAEAE"/>
              <w:right w:val="nil"/>
            </w:tcBorders>
            <w:shd w:val="clear" w:color="auto" w:fill="F9F9FB"/>
          </w:tcPr>
          <w:p w14:paraId="31C5790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.730</w:t>
            </w:r>
          </w:p>
        </w:tc>
      </w:tr>
      <w:tr w:rsidR="00614450" w:rsidRPr="001362C4" w14:paraId="38BDAEF2" w14:textId="77777777">
        <w:trPr>
          <w:cantSplit/>
          <w:jc w:val="center"/>
        </w:trPr>
        <w:tc>
          <w:tcPr>
            <w:tcW w:w="2762" w:type="dxa"/>
            <w:tcBorders>
              <w:top w:val="single" w:sz="8" w:space="0" w:color="AEAEAE"/>
              <w:left w:val="nil"/>
              <w:bottom w:val="single" w:sz="8" w:space="0" w:color="AEAEAE"/>
              <w:right w:val="nil"/>
            </w:tcBorders>
            <w:shd w:val="clear" w:color="auto" w:fill="E0E0E0"/>
          </w:tcPr>
          <w:p w14:paraId="781F116F" w14:textId="193D4E33"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 xml:space="preserve">Tôi có thông báo kết quả đánh giá cho phụ huynh </w:t>
            </w:r>
            <w:r w:rsidR="009C48BD" w:rsidRPr="001362C4">
              <w:rPr>
                <w:rFonts w:ascii="Arial" w:eastAsia="Arial" w:hAnsi="Arial" w:cs="Arial"/>
                <w:sz w:val="20"/>
                <w:szCs w:val="20"/>
              </w:rPr>
              <w:t>trẻ</w:t>
            </w:r>
          </w:p>
        </w:tc>
        <w:tc>
          <w:tcPr>
            <w:tcW w:w="1354" w:type="dxa"/>
            <w:tcBorders>
              <w:top w:val="single" w:sz="8" w:space="0" w:color="AEAEAE"/>
              <w:left w:val="nil"/>
              <w:bottom w:val="single" w:sz="8" w:space="0" w:color="AEAEAE"/>
              <w:right w:val="single" w:sz="8" w:space="0" w:color="E0E0E0"/>
            </w:tcBorders>
            <w:shd w:val="clear" w:color="auto" w:fill="F9F9FB"/>
          </w:tcPr>
          <w:p w14:paraId="5AECD8D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19.07</w:t>
            </w:r>
          </w:p>
        </w:tc>
        <w:tc>
          <w:tcPr>
            <w:tcW w:w="1327" w:type="dxa"/>
            <w:tcBorders>
              <w:top w:val="single" w:sz="8" w:space="0" w:color="AEAEAE"/>
              <w:left w:val="single" w:sz="8" w:space="0" w:color="E0E0E0"/>
              <w:bottom w:val="single" w:sz="8" w:space="0" w:color="AEAEAE"/>
              <w:right w:val="single" w:sz="8" w:space="0" w:color="E0E0E0"/>
            </w:tcBorders>
            <w:shd w:val="clear" w:color="auto" w:fill="F9F9FB"/>
          </w:tcPr>
          <w:p w14:paraId="4B46AFC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2.951</w:t>
            </w:r>
          </w:p>
        </w:tc>
        <w:tc>
          <w:tcPr>
            <w:tcW w:w="1439" w:type="dxa"/>
            <w:tcBorders>
              <w:top w:val="single" w:sz="8" w:space="0" w:color="AEAEAE"/>
              <w:left w:val="single" w:sz="8" w:space="0" w:color="E0E0E0"/>
              <w:bottom w:val="single" w:sz="8" w:space="0" w:color="AEAEAE"/>
              <w:right w:val="single" w:sz="8" w:space="0" w:color="E0E0E0"/>
            </w:tcBorders>
            <w:shd w:val="clear" w:color="auto" w:fill="F9F9FB"/>
          </w:tcPr>
          <w:p w14:paraId="71D1532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.366</w:t>
            </w:r>
          </w:p>
        </w:tc>
        <w:tc>
          <w:tcPr>
            <w:tcW w:w="1650" w:type="dxa"/>
            <w:tcBorders>
              <w:top w:val="single" w:sz="8" w:space="0" w:color="AEAEAE"/>
              <w:left w:val="single" w:sz="8" w:space="0" w:color="E0E0E0"/>
              <w:bottom w:val="single" w:sz="8" w:space="0" w:color="AEAEAE"/>
              <w:right w:val="nil"/>
            </w:tcBorders>
            <w:shd w:val="clear" w:color="auto" w:fill="F9F9FB"/>
          </w:tcPr>
          <w:p w14:paraId="0671044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.841</w:t>
            </w:r>
          </w:p>
        </w:tc>
      </w:tr>
      <w:tr w:rsidR="00614450" w:rsidRPr="001362C4" w14:paraId="45B93799" w14:textId="77777777">
        <w:trPr>
          <w:cantSplit/>
          <w:jc w:val="center"/>
        </w:trPr>
        <w:tc>
          <w:tcPr>
            <w:tcW w:w="2762" w:type="dxa"/>
            <w:tcBorders>
              <w:top w:val="single" w:sz="8" w:space="0" w:color="AEAEAE"/>
              <w:left w:val="nil"/>
              <w:bottom w:val="single" w:sz="8" w:space="0" w:color="152935"/>
              <w:right w:val="nil"/>
            </w:tcBorders>
            <w:shd w:val="clear" w:color="auto" w:fill="E0E0E0"/>
          </w:tcPr>
          <w:p w14:paraId="5FED589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Kết quả đánh giá trẻ được tôi sử dụng để điều chỉnh cách thiết kế các hoạt động giáo dục</w:t>
            </w:r>
          </w:p>
        </w:tc>
        <w:tc>
          <w:tcPr>
            <w:tcW w:w="1354" w:type="dxa"/>
            <w:tcBorders>
              <w:top w:val="single" w:sz="8" w:space="0" w:color="AEAEAE"/>
              <w:left w:val="nil"/>
              <w:bottom w:val="single" w:sz="8" w:space="0" w:color="152935"/>
              <w:right w:val="single" w:sz="8" w:space="0" w:color="E0E0E0"/>
            </w:tcBorders>
            <w:shd w:val="clear" w:color="auto" w:fill="F9F9FB"/>
          </w:tcPr>
          <w:p w14:paraId="2F6DBC6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18.96</w:t>
            </w:r>
          </w:p>
        </w:tc>
        <w:tc>
          <w:tcPr>
            <w:tcW w:w="1327" w:type="dxa"/>
            <w:tcBorders>
              <w:top w:val="single" w:sz="8" w:space="0" w:color="AEAEAE"/>
              <w:left w:val="single" w:sz="8" w:space="0" w:color="E0E0E0"/>
              <w:bottom w:val="single" w:sz="8" w:space="0" w:color="152935"/>
              <w:right w:val="single" w:sz="8" w:space="0" w:color="E0E0E0"/>
            </w:tcBorders>
            <w:shd w:val="clear" w:color="auto" w:fill="F9F9FB"/>
          </w:tcPr>
          <w:p w14:paraId="1FE0AF4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3.020</w:t>
            </w:r>
          </w:p>
        </w:tc>
        <w:tc>
          <w:tcPr>
            <w:tcW w:w="1439" w:type="dxa"/>
            <w:tcBorders>
              <w:top w:val="single" w:sz="8" w:space="0" w:color="AEAEAE"/>
              <w:left w:val="single" w:sz="8" w:space="0" w:color="E0E0E0"/>
              <w:bottom w:val="single" w:sz="8" w:space="0" w:color="152935"/>
              <w:right w:val="single" w:sz="8" w:space="0" w:color="E0E0E0"/>
            </w:tcBorders>
            <w:shd w:val="clear" w:color="auto" w:fill="F9F9FB"/>
          </w:tcPr>
          <w:p w14:paraId="09B2038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.684</w:t>
            </w:r>
          </w:p>
        </w:tc>
        <w:tc>
          <w:tcPr>
            <w:tcW w:w="1650" w:type="dxa"/>
            <w:tcBorders>
              <w:top w:val="single" w:sz="8" w:space="0" w:color="AEAEAE"/>
              <w:left w:val="single" w:sz="8" w:space="0" w:color="E0E0E0"/>
              <w:bottom w:val="single" w:sz="8" w:space="0" w:color="152935"/>
              <w:right w:val="nil"/>
            </w:tcBorders>
            <w:shd w:val="clear" w:color="auto" w:fill="F9F9FB"/>
          </w:tcPr>
          <w:p w14:paraId="0D3F054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.705</w:t>
            </w:r>
          </w:p>
        </w:tc>
      </w:tr>
    </w:tbl>
    <w:p w14:paraId="6D96D021" w14:textId="77777777" w:rsidR="00614450" w:rsidRPr="001362C4" w:rsidRDefault="00614450">
      <w:pPr>
        <w:spacing w:line="360" w:lineRule="auto"/>
        <w:jc w:val="both"/>
        <w:rPr>
          <w:sz w:val="20"/>
          <w:szCs w:val="20"/>
        </w:rPr>
      </w:pPr>
    </w:p>
    <w:p w14:paraId="4DBB833D" w14:textId="77777777" w:rsidR="00614450" w:rsidRPr="001362C4" w:rsidRDefault="00886CC6">
      <w:pPr>
        <w:spacing w:line="360" w:lineRule="auto"/>
        <w:jc w:val="both"/>
        <w:rPr>
          <w:i/>
          <w:sz w:val="20"/>
          <w:szCs w:val="20"/>
        </w:rPr>
      </w:pPr>
      <w:r w:rsidRPr="001362C4">
        <w:rPr>
          <w:i/>
          <w:sz w:val="20"/>
          <w:szCs w:val="20"/>
        </w:rPr>
        <w:t>2.4. Thang đo thực trạng đội ngũ giáo viên ở hệ thống giáo dục Shining Star Montessori</w:t>
      </w:r>
    </w:p>
    <w:p w14:paraId="2DA6A1BD" w14:textId="77777777" w:rsidR="00614450" w:rsidRPr="001362C4" w:rsidRDefault="00614450">
      <w:pPr>
        <w:rPr>
          <w:sz w:val="20"/>
          <w:szCs w:val="20"/>
        </w:rPr>
      </w:pPr>
    </w:p>
    <w:tbl>
      <w:tblPr>
        <w:tblStyle w:val="afffff1"/>
        <w:tblW w:w="4481" w:type="dxa"/>
        <w:tblLayout w:type="fixed"/>
        <w:tblLook w:val="0000" w:firstRow="0" w:lastRow="0" w:firstColumn="0" w:lastColumn="0" w:noHBand="0" w:noVBand="0"/>
      </w:tblPr>
      <w:tblGrid>
        <w:gridCol w:w="853"/>
        <w:gridCol w:w="1256"/>
        <w:gridCol w:w="1186"/>
        <w:gridCol w:w="1186"/>
      </w:tblGrid>
      <w:tr w:rsidR="00614450" w:rsidRPr="001362C4" w14:paraId="0F62DB4A" w14:textId="77777777">
        <w:trPr>
          <w:cantSplit/>
        </w:trPr>
        <w:tc>
          <w:tcPr>
            <w:tcW w:w="4481" w:type="dxa"/>
            <w:gridSpan w:val="4"/>
            <w:tcBorders>
              <w:top w:val="nil"/>
              <w:left w:val="nil"/>
              <w:bottom w:val="nil"/>
              <w:right w:val="nil"/>
            </w:tcBorders>
            <w:shd w:val="clear" w:color="auto" w:fill="FFFFFF"/>
            <w:vAlign w:val="center"/>
          </w:tcPr>
          <w:p w14:paraId="6C979CA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223B7FC8" w14:textId="77777777">
        <w:trPr>
          <w:cantSplit/>
        </w:trPr>
        <w:tc>
          <w:tcPr>
            <w:tcW w:w="2109" w:type="dxa"/>
            <w:gridSpan w:val="2"/>
            <w:tcBorders>
              <w:top w:val="nil"/>
              <w:left w:val="nil"/>
              <w:bottom w:val="single" w:sz="8" w:space="0" w:color="152935"/>
              <w:right w:val="nil"/>
            </w:tcBorders>
            <w:shd w:val="clear" w:color="auto" w:fill="FFFFFF"/>
            <w:vAlign w:val="bottom"/>
          </w:tcPr>
          <w:p w14:paraId="5E836725"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218D84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3E2EBDF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323304FE"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5FA1F29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62E3BFD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5643EED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072F072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062F7526" w14:textId="77777777">
        <w:trPr>
          <w:cantSplit/>
        </w:trPr>
        <w:tc>
          <w:tcPr>
            <w:tcW w:w="853" w:type="dxa"/>
            <w:vMerge/>
            <w:tcBorders>
              <w:top w:val="single" w:sz="8" w:space="0" w:color="152935"/>
              <w:left w:val="nil"/>
              <w:bottom w:val="single" w:sz="8" w:space="0" w:color="152935"/>
              <w:right w:val="nil"/>
            </w:tcBorders>
            <w:shd w:val="clear" w:color="auto" w:fill="E0E0E0"/>
          </w:tcPr>
          <w:p w14:paraId="6A534E3A"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18ECEBA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541829D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3E094F2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7CAE2C0C" w14:textId="77777777">
        <w:trPr>
          <w:cantSplit/>
        </w:trPr>
        <w:tc>
          <w:tcPr>
            <w:tcW w:w="853" w:type="dxa"/>
            <w:vMerge/>
            <w:tcBorders>
              <w:top w:val="single" w:sz="8" w:space="0" w:color="152935"/>
              <w:left w:val="nil"/>
              <w:bottom w:val="single" w:sz="8" w:space="0" w:color="152935"/>
              <w:right w:val="nil"/>
            </w:tcBorders>
            <w:shd w:val="clear" w:color="auto" w:fill="E0E0E0"/>
          </w:tcPr>
          <w:p w14:paraId="65ADF9AF"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5E50A85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5756A51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32081F8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6E4F6D5B" w14:textId="77777777">
        <w:trPr>
          <w:cantSplit/>
        </w:trPr>
        <w:tc>
          <w:tcPr>
            <w:tcW w:w="4481" w:type="dxa"/>
            <w:gridSpan w:val="4"/>
            <w:tcBorders>
              <w:top w:val="nil"/>
              <w:left w:val="nil"/>
              <w:bottom w:val="nil"/>
              <w:right w:val="nil"/>
            </w:tcBorders>
            <w:shd w:val="clear" w:color="auto" w:fill="FFFFFF"/>
          </w:tcPr>
          <w:p w14:paraId="40DCB66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a. Listwise deletion based on all variables in the procedure.</w:t>
            </w:r>
          </w:p>
        </w:tc>
      </w:tr>
    </w:tbl>
    <w:p w14:paraId="78231C43" w14:textId="77777777" w:rsidR="00614450" w:rsidRPr="001362C4" w:rsidRDefault="00614450">
      <w:pPr>
        <w:rPr>
          <w:sz w:val="20"/>
          <w:szCs w:val="20"/>
        </w:rPr>
      </w:pPr>
    </w:p>
    <w:p w14:paraId="76003F3B" w14:textId="77777777" w:rsidR="00614450" w:rsidRPr="001362C4" w:rsidRDefault="00614450">
      <w:pPr>
        <w:rPr>
          <w:sz w:val="20"/>
          <w:szCs w:val="20"/>
        </w:rPr>
      </w:pPr>
    </w:p>
    <w:tbl>
      <w:tblPr>
        <w:tblStyle w:val="afffff2"/>
        <w:tblW w:w="3069" w:type="dxa"/>
        <w:tblLayout w:type="fixed"/>
        <w:tblLook w:val="0000" w:firstRow="0" w:lastRow="0" w:firstColumn="0" w:lastColumn="0" w:noHBand="0" w:noVBand="0"/>
      </w:tblPr>
      <w:tblGrid>
        <w:gridCol w:w="1759"/>
        <w:gridCol w:w="1310"/>
      </w:tblGrid>
      <w:tr w:rsidR="00614450" w:rsidRPr="001362C4" w14:paraId="04E3DA47" w14:textId="77777777">
        <w:trPr>
          <w:cantSplit/>
        </w:trPr>
        <w:tc>
          <w:tcPr>
            <w:tcW w:w="3069" w:type="dxa"/>
            <w:gridSpan w:val="2"/>
            <w:tcBorders>
              <w:top w:val="nil"/>
              <w:left w:val="nil"/>
              <w:bottom w:val="nil"/>
              <w:right w:val="nil"/>
            </w:tcBorders>
            <w:shd w:val="clear" w:color="auto" w:fill="FFFFFF"/>
            <w:vAlign w:val="center"/>
          </w:tcPr>
          <w:p w14:paraId="0286B53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7CCC1CBA"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3439859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1DC72B1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503DECA9"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3D77033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.879</w:t>
            </w:r>
          </w:p>
        </w:tc>
        <w:tc>
          <w:tcPr>
            <w:tcW w:w="1310" w:type="dxa"/>
            <w:tcBorders>
              <w:top w:val="single" w:sz="8" w:space="0" w:color="152935"/>
              <w:left w:val="single" w:sz="8" w:space="0" w:color="E0E0E0"/>
              <w:bottom w:val="single" w:sz="8" w:space="0" w:color="152935"/>
              <w:right w:val="nil"/>
            </w:tcBorders>
            <w:shd w:val="clear" w:color="auto" w:fill="F9F9FB"/>
          </w:tcPr>
          <w:p w14:paraId="19C25B8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w:t>
            </w:r>
          </w:p>
        </w:tc>
      </w:tr>
    </w:tbl>
    <w:p w14:paraId="72ACE615" w14:textId="77777777" w:rsidR="00614450" w:rsidRPr="001362C4" w:rsidRDefault="00614450">
      <w:pPr>
        <w:rPr>
          <w:sz w:val="20"/>
          <w:szCs w:val="20"/>
        </w:rPr>
      </w:pPr>
    </w:p>
    <w:p w14:paraId="6E03B9E6" w14:textId="77777777" w:rsidR="00614450" w:rsidRPr="001362C4" w:rsidRDefault="00614450">
      <w:pPr>
        <w:rPr>
          <w:sz w:val="20"/>
          <w:szCs w:val="20"/>
        </w:rPr>
      </w:pPr>
    </w:p>
    <w:p w14:paraId="1FFF9994" w14:textId="77777777" w:rsidR="00614450" w:rsidRPr="001362C4" w:rsidRDefault="00614450">
      <w:pPr>
        <w:rPr>
          <w:sz w:val="20"/>
          <w:szCs w:val="20"/>
        </w:rPr>
      </w:pPr>
    </w:p>
    <w:p w14:paraId="78384FC9" w14:textId="77777777" w:rsidR="00F64A75" w:rsidRPr="001362C4" w:rsidRDefault="00F64A75">
      <w:r w:rsidRPr="001362C4">
        <w:br w:type="page"/>
      </w:r>
    </w:p>
    <w:tbl>
      <w:tblPr>
        <w:tblStyle w:val="afffff3"/>
        <w:tblW w:w="8628" w:type="dxa"/>
        <w:jc w:val="center"/>
        <w:tblLayout w:type="fixed"/>
        <w:tblLook w:val="0000" w:firstRow="0" w:lastRow="0" w:firstColumn="0" w:lastColumn="0" w:noHBand="0" w:noVBand="0"/>
      </w:tblPr>
      <w:tblGrid>
        <w:gridCol w:w="3325"/>
        <w:gridCol w:w="1212"/>
        <w:gridCol w:w="1398"/>
        <w:gridCol w:w="1275"/>
        <w:gridCol w:w="1418"/>
      </w:tblGrid>
      <w:tr w:rsidR="00614450" w:rsidRPr="001362C4" w14:paraId="2075670F" w14:textId="77777777">
        <w:trPr>
          <w:cantSplit/>
          <w:jc w:val="center"/>
        </w:trPr>
        <w:tc>
          <w:tcPr>
            <w:tcW w:w="8628" w:type="dxa"/>
            <w:gridSpan w:val="5"/>
            <w:tcBorders>
              <w:top w:val="nil"/>
              <w:left w:val="nil"/>
              <w:bottom w:val="nil"/>
              <w:right w:val="nil"/>
            </w:tcBorders>
            <w:shd w:val="clear" w:color="auto" w:fill="FFFFFF"/>
            <w:vAlign w:val="center"/>
          </w:tcPr>
          <w:p w14:paraId="2BB38155" w14:textId="5DD61033"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lastRenderedPageBreak/>
              <w:t>Item-Total Statistics</w:t>
            </w:r>
          </w:p>
        </w:tc>
      </w:tr>
      <w:tr w:rsidR="00614450" w:rsidRPr="001362C4" w14:paraId="4335FB1C" w14:textId="77777777">
        <w:trPr>
          <w:cantSplit/>
          <w:jc w:val="center"/>
        </w:trPr>
        <w:tc>
          <w:tcPr>
            <w:tcW w:w="3325" w:type="dxa"/>
            <w:tcBorders>
              <w:top w:val="nil"/>
              <w:left w:val="nil"/>
              <w:bottom w:val="single" w:sz="8" w:space="0" w:color="152935"/>
              <w:right w:val="nil"/>
            </w:tcBorders>
            <w:shd w:val="clear" w:color="auto" w:fill="FFFFFF"/>
            <w:vAlign w:val="bottom"/>
          </w:tcPr>
          <w:p w14:paraId="52FF615F" w14:textId="77777777" w:rsidR="00614450" w:rsidRPr="001362C4" w:rsidRDefault="00614450">
            <w:pPr>
              <w:rPr>
                <w:sz w:val="20"/>
                <w:szCs w:val="20"/>
              </w:rPr>
            </w:pPr>
          </w:p>
        </w:tc>
        <w:tc>
          <w:tcPr>
            <w:tcW w:w="1212" w:type="dxa"/>
            <w:tcBorders>
              <w:top w:val="nil"/>
              <w:left w:val="nil"/>
              <w:bottom w:val="single" w:sz="8" w:space="0" w:color="152935"/>
              <w:right w:val="single" w:sz="8" w:space="0" w:color="E0E0E0"/>
            </w:tcBorders>
            <w:shd w:val="clear" w:color="auto" w:fill="FFFFFF"/>
            <w:vAlign w:val="bottom"/>
          </w:tcPr>
          <w:p w14:paraId="2A4758D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398" w:type="dxa"/>
            <w:tcBorders>
              <w:top w:val="nil"/>
              <w:left w:val="single" w:sz="8" w:space="0" w:color="E0E0E0"/>
              <w:bottom w:val="single" w:sz="8" w:space="0" w:color="152935"/>
              <w:right w:val="single" w:sz="8" w:space="0" w:color="E0E0E0"/>
            </w:tcBorders>
            <w:shd w:val="clear" w:color="auto" w:fill="FFFFFF"/>
            <w:vAlign w:val="bottom"/>
          </w:tcPr>
          <w:p w14:paraId="0E274BE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275" w:type="dxa"/>
            <w:tcBorders>
              <w:top w:val="nil"/>
              <w:left w:val="single" w:sz="8" w:space="0" w:color="E0E0E0"/>
              <w:bottom w:val="single" w:sz="8" w:space="0" w:color="152935"/>
              <w:right w:val="single" w:sz="8" w:space="0" w:color="E0E0E0"/>
            </w:tcBorders>
            <w:shd w:val="clear" w:color="auto" w:fill="FFFFFF"/>
            <w:vAlign w:val="bottom"/>
          </w:tcPr>
          <w:p w14:paraId="1498A28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3EA10B2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69174A32" w14:textId="77777777">
        <w:trPr>
          <w:cantSplit/>
          <w:jc w:val="center"/>
        </w:trPr>
        <w:tc>
          <w:tcPr>
            <w:tcW w:w="3325" w:type="dxa"/>
            <w:tcBorders>
              <w:top w:val="single" w:sz="8" w:space="0" w:color="152935"/>
              <w:left w:val="nil"/>
              <w:bottom w:val="single" w:sz="8" w:space="0" w:color="AEAEAE"/>
              <w:right w:val="nil"/>
            </w:tcBorders>
            <w:shd w:val="clear" w:color="auto" w:fill="E0E0E0"/>
          </w:tcPr>
          <w:p w14:paraId="08EF4B8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Đội ngũ giáo viên Montessori của cơ sở giáo dục được đào tạo bài bản về lý luận</w:t>
            </w:r>
          </w:p>
        </w:tc>
        <w:tc>
          <w:tcPr>
            <w:tcW w:w="1212" w:type="dxa"/>
            <w:tcBorders>
              <w:top w:val="single" w:sz="8" w:space="0" w:color="152935"/>
              <w:left w:val="nil"/>
              <w:bottom w:val="single" w:sz="8" w:space="0" w:color="AEAEAE"/>
              <w:right w:val="single" w:sz="8" w:space="0" w:color="E0E0E0"/>
            </w:tcBorders>
            <w:shd w:val="clear" w:color="auto" w:fill="F9F9FB"/>
          </w:tcPr>
          <w:p w14:paraId="5F30174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9.52</w:t>
            </w:r>
          </w:p>
        </w:tc>
        <w:tc>
          <w:tcPr>
            <w:tcW w:w="1398" w:type="dxa"/>
            <w:tcBorders>
              <w:top w:val="single" w:sz="8" w:space="0" w:color="152935"/>
              <w:left w:val="single" w:sz="8" w:space="0" w:color="E0E0E0"/>
              <w:bottom w:val="single" w:sz="8" w:space="0" w:color="AEAEAE"/>
              <w:right w:val="single" w:sz="8" w:space="0" w:color="E0E0E0"/>
            </w:tcBorders>
            <w:shd w:val="clear" w:color="auto" w:fill="F9F9FB"/>
          </w:tcPr>
          <w:p w14:paraId="52FB192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1.053</w:t>
            </w:r>
          </w:p>
        </w:tc>
        <w:tc>
          <w:tcPr>
            <w:tcW w:w="1275" w:type="dxa"/>
            <w:tcBorders>
              <w:top w:val="single" w:sz="8" w:space="0" w:color="152935"/>
              <w:left w:val="single" w:sz="8" w:space="0" w:color="E0E0E0"/>
              <w:bottom w:val="single" w:sz="8" w:space="0" w:color="AEAEAE"/>
              <w:right w:val="single" w:sz="8" w:space="0" w:color="E0E0E0"/>
            </w:tcBorders>
            <w:shd w:val="clear" w:color="auto" w:fill="F9F9FB"/>
          </w:tcPr>
          <w:p w14:paraId="0601A74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.799</w:t>
            </w:r>
          </w:p>
        </w:tc>
        <w:tc>
          <w:tcPr>
            <w:tcW w:w="1418" w:type="dxa"/>
            <w:tcBorders>
              <w:top w:val="single" w:sz="8" w:space="0" w:color="152935"/>
              <w:left w:val="single" w:sz="8" w:space="0" w:color="E0E0E0"/>
              <w:bottom w:val="single" w:sz="8" w:space="0" w:color="AEAEAE"/>
              <w:right w:val="nil"/>
            </w:tcBorders>
            <w:shd w:val="clear" w:color="auto" w:fill="F9F9FB"/>
          </w:tcPr>
          <w:p w14:paraId="087AC65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.800</w:t>
            </w:r>
          </w:p>
        </w:tc>
      </w:tr>
      <w:tr w:rsidR="00614450" w:rsidRPr="001362C4" w14:paraId="203E4596" w14:textId="77777777">
        <w:trPr>
          <w:cantSplit/>
          <w:jc w:val="center"/>
        </w:trPr>
        <w:tc>
          <w:tcPr>
            <w:tcW w:w="3325" w:type="dxa"/>
            <w:tcBorders>
              <w:top w:val="single" w:sz="8" w:space="0" w:color="AEAEAE"/>
              <w:left w:val="nil"/>
              <w:bottom w:val="single" w:sz="8" w:space="0" w:color="AEAEAE"/>
              <w:right w:val="nil"/>
            </w:tcBorders>
            <w:shd w:val="clear" w:color="auto" w:fill="E0E0E0"/>
          </w:tcPr>
          <w:p w14:paraId="3D865D8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Đội ngũ giáo viên Montessori của cơ sở giáo dục có kinh nghiệm thực tiễn</w:t>
            </w:r>
          </w:p>
        </w:tc>
        <w:tc>
          <w:tcPr>
            <w:tcW w:w="1212" w:type="dxa"/>
            <w:tcBorders>
              <w:top w:val="single" w:sz="8" w:space="0" w:color="AEAEAE"/>
              <w:left w:val="nil"/>
              <w:bottom w:val="single" w:sz="8" w:space="0" w:color="AEAEAE"/>
              <w:right w:val="single" w:sz="8" w:space="0" w:color="E0E0E0"/>
            </w:tcBorders>
            <w:shd w:val="clear" w:color="auto" w:fill="F9F9FB"/>
          </w:tcPr>
          <w:p w14:paraId="66BE8CB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9.62</w:t>
            </w:r>
          </w:p>
        </w:tc>
        <w:tc>
          <w:tcPr>
            <w:tcW w:w="1398" w:type="dxa"/>
            <w:tcBorders>
              <w:top w:val="single" w:sz="8" w:space="0" w:color="AEAEAE"/>
              <w:left w:val="single" w:sz="8" w:space="0" w:color="E0E0E0"/>
              <w:bottom w:val="single" w:sz="8" w:space="0" w:color="AEAEAE"/>
              <w:right w:val="single" w:sz="8" w:space="0" w:color="E0E0E0"/>
            </w:tcBorders>
            <w:shd w:val="clear" w:color="auto" w:fill="F9F9FB"/>
          </w:tcPr>
          <w:p w14:paraId="3729E4D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.995</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5D3CA5B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.775</w:t>
            </w:r>
          </w:p>
        </w:tc>
        <w:tc>
          <w:tcPr>
            <w:tcW w:w="1418" w:type="dxa"/>
            <w:tcBorders>
              <w:top w:val="single" w:sz="8" w:space="0" w:color="AEAEAE"/>
              <w:left w:val="single" w:sz="8" w:space="0" w:color="E0E0E0"/>
              <w:bottom w:val="single" w:sz="8" w:space="0" w:color="AEAEAE"/>
              <w:right w:val="nil"/>
            </w:tcBorders>
            <w:shd w:val="clear" w:color="auto" w:fill="F9F9FB"/>
          </w:tcPr>
          <w:p w14:paraId="7AAED56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.833</w:t>
            </w:r>
          </w:p>
        </w:tc>
      </w:tr>
      <w:tr w:rsidR="00614450" w:rsidRPr="001362C4" w14:paraId="11C6B2C6" w14:textId="77777777">
        <w:trPr>
          <w:cantSplit/>
          <w:jc w:val="center"/>
        </w:trPr>
        <w:tc>
          <w:tcPr>
            <w:tcW w:w="3325" w:type="dxa"/>
            <w:tcBorders>
              <w:top w:val="single" w:sz="8" w:space="0" w:color="AEAEAE"/>
              <w:left w:val="nil"/>
              <w:bottom w:val="single" w:sz="8" w:space="0" w:color="152935"/>
              <w:right w:val="nil"/>
            </w:tcBorders>
            <w:shd w:val="clear" w:color="auto" w:fill="E0E0E0"/>
          </w:tcPr>
          <w:p w14:paraId="10004B8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Đội ngũ giáo viên Montessori của cơ sở giáo dục có đam mê, tâm huyết với việc giảng dạy theo triết lý Montessori</w:t>
            </w:r>
          </w:p>
        </w:tc>
        <w:tc>
          <w:tcPr>
            <w:tcW w:w="1212" w:type="dxa"/>
            <w:tcBorders>
              <w:top w:val="single" w:sz="8" w:space="0" w:color="AEAEAE"/>
              <w:left w:val="nil"/>
              <w:bottom w:val="single" w:sz="8" w:space="0" w:color="152935"/>
              <w:right w:val="single" w:sz="8" w:space="0" w:color="E0E0E0"/>
            </w:tcBorders>
            <w:shd w:val="clear" w:color="auto" w:fill="F9F9FB"/>
          </w:tcPr>
          <w:p w14:paraId="765F6C0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9.51</w:t>
            </w:r>
          </w:p>
        </w:tc>
        <w:tc>
          <w:tcPr>
            <w:tcW w:w="1398" w:type="dxa"/>
            <w:tcBorders>
              <w:top w:val="single" w:sz="8" w:space="0" w:color="AEAEAE"/>
              <w:left w:val="single" w:sz="8" w:space="0" w:color="E0E0E0"/>
              <w:bottom w:val="single" w:sz="8" w:space="0" w:color="152935"/>
              <w:right w:val="single" w:sz="8" w:space="0" w:color="E0E0E0"/>
            </w:tcBorders>
            <w:shd w:val="clear" w:color="auto" w:fill="F9F9FB"/>
          </w:tcPr>
          <w:p w14:paraId="45C0933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1.342</w:t>
            </w:r>
          </w:p>
        </w:tc>
        <w:tc>
          <w:tcPr>
            <w:tcW w:w="1275" w:type="dxa"/>
            <w:tcBorders>
              <w:top w:val="single" w:sz="8" w:space="0" w:color="AEAEAE"/>
              <w:left w:val="single" w:sz="8" w:space="0" w:color="E0E0E0"/>
              <w:bottom w:val="single" w:sz="8" w:space="0" w:color="152935"/>
              <w:right w:val="single" w:sz="8" w:space="0" w:color="E0E0E0"/>
            </w:tcBorders>
            <w:shd w:val="clear" w:color="auto" w:fill="F9F9FB"/>
          </w:tcPr>
          <w:p w14:paraId="07DCD89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.768</w:t>
            </w:r>
          </w:p>
        </w:tc>
        <w:tc>
          <w:tcPr>
            <w:tcW w:w="1418" w:type="dxa"/>
            <w:tcBorders>
              <w:top w:val="single" w:sz="8" w:space="0" w:color="AEAEAE"/>
              <w:left w:val="single" w:sz="8" w:space="0" w:color="E0E0E0"/>
              <w:bottom w:val="single" w:sz="8" w:space="0" w:color="152935"/>
              <w:right w:val="nil"/>
            </w:tcBorders>
            <w:shd w:val="clear" w:color="auto" w:fill="F9F9FB"/>
          </w:tcPr>
          <w:p w14:paraId="3E6DB50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.850</w:t>
            </w:r>
          </w:p>
        </w:tc>
      </w:tr>
    </w:tbl>
    <w:p w14:paraId="0EC5189F" w14:textId="77777777" w:rsidR="00614450" w:rsidRPr="001362C4" w:rsidRDefault="00614450">
      <w:pPr>
        <w:spacing w:line="360" w:lineRule="auto"/>
        <w:jc w:val="both"/>
        <w:rPr>
          <w:sz w:val="20"/>
          <w:szCs w:val="20"/>
        </w:rPr>
      </w:pPr>
    </w:p>
    <w:p w14:paraId="3A4E3233" w14:textId="77777777" w:rsidR="00614450" w:rsidRPr="001362C4" w:rsidRDefault="00886CC6">
      <w:pPr>
        <w:spacing w:line="360" w:lineRule="auto"/>
        <w:jc w:val="both"/>
        <w:rPr>
          <w:i/>
          <w:sz w:val="20"/>
          <w:szCs w:val="20"/>
        </w:rPr>
      </w:pPr>
      <w:r w:rsidRPr="001362C4">
        <w:rPr>
          <w:i/>
          <w:sz w:val="20"/>
          <w:szCs w:val="20"/>
        </w:rPr>
        <w:t>2.5. Thang đo thực trạng cơ sở vật chất và đồ dùng dạy học ở hệ thống giáo dục Shining Star Montessori</w:t>
      </w:r>
    </w:p>
    <w:p w14:paraId="64E8AF55" w14:textId="77777777" w:rsidR="00614450" w:rsidRPr="001362C4" w:rsidRDefault="00614450">
      <w:pPr>
        <w:rPr>
          <w:sz w:val="20"/>
          <w:szCs w:val="20"/>
        </w:rPr>
      </w:pPr>
    </w:p>
    <w:tbl>
      <w:tblPr>
        <w:tblStyle w:val="afffff4"/>
        <w:tblW w:w="4481" w:type="dxa"/>
        <w:tblLayout w:type="fixed"/>
        <w:tblLook w:val="0000" w:firstRow="0" w:lastRow="0" w:firstColumn="0" w:lastColumn="0" w:noHBand="0" w:noVBand="0"/>
      </w:tblPr>
      <w:tblGrid>
        <w:gridCol w:w="853"/>
        <w:gridCol w:w="1256"/>
        <w:gridCol w:w="1186"/>
        <w:gridCol w:w="1186"/>
      </w:tblGrid>
      <w:tr w:rsidR="00614450" w:rsidRPr="001362C4" w14:paraId="58849C82" w14:textId="77777777">
        <w:trPr>
          <w:cantSplit/>
        </w:trPr>
        <w:tc>
          <w:tcPr>
            <w:tcW w:w="4481" w:type="dxa"/>
            <w:gridSpan w:val="4"/>
            <w:tcBorders>
              <w:top w:val="nil"/>
              <w:left w:val="nil"/>
              <w:bottom w:val="nil"/>
              <w:right w:val="nil"/>
            </w:tcBorders>
            <w:shd w:val="clear" w:color="auto" w:fill="FFFFFF"/>
            <w:vAlign w:val="center"/>
          </w:tcPr>
          <w:p w14:paraId="4D9B43CB"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26B7A7CB" w14:textId="77777777">
        <w:trPr>
          <w:cantSplit/>
        </w:trPr>
        <w:tc>
          <w:tcPr>
            <w:tcW w:w="2109" w:type="dxa"/>
            <w:gridSpan w:val="2"/>
            <w:tcBorders>
              <w:top w:val="nil"/>
              <w:left w:val="nil"/>
              <w:bottom w:val="single" w:sz="8" w:space="0" w:color="152935"/>
              <w:right w:val="nil"/>
            </w:tcBorders>
            <w:shd w:val="clear" w:color="auto" w:fill="FFFFFF"/>
            <w:vAlign w:val="bottom"/>
          </w:tcPr>
          <w:p w14:paraId="7275184A"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1131D2C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3F6F2A5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10F0ED51"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6EACD0F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76D972B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0F13A2C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7F58E90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005E3C31" w14:textId="77777777">
        <w:trPr>
          <w:cantSplit/>
        </w:trPr>
        <w:tc>
          <w:tcPr>
            <w:tcW w:w="853" w:type="dxa"/>
            <w:vMerge/>
            <w:tcBorders>
              <w:top w:val="single" w:sz="8" w:space="0" w:color="152935"/>
              <w:left w:val="nil"/>
              <w:bottom w:val="single" w:sz="8" w:space="0" w:color="152935"/>
              <w:right w:val="nil"/>
            </w:tcBorders>
            <w:shd w:val="clear" w:color="auto" w:fill="E0E0E0"/>
          </w:tcPr>
          <w:p w14:paraId="05CCF766"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233BB5A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44B4D15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67CEB76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1378EB05" w14:textId="77777777">
        <w:trPr>
          <w:cantSplit/>
        </w:trPr>
        <w:tc>
          <w:tcPr>
            <w:tcW w:w="853" w:type="dxa"/>
            <w:vMerge/>
            <w:tcBorders>
              <w:top w:val="single" w:sz="8" w:space="0" w:color="152935"/>
              <w:left w:val="nil"/>
              <w:bottom w:val="single" w:sz="8" w:space="0" w:color="152935"/>
              <w:right w:val="nil"/>
            </w:tcBorders>
            <w:shd w:val="clear" w:color="auto" w:fill="E0E0E0"/>
          </w:tcPr>
          <w:p w14:paraId="3A37D481"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0AE0354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5667BF0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51937A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54B57F4F" w14:textId="77777777">
        <w:trPr>
          <w:cantSplit/>
        </w:trPr>
        <w:tc>
          <w:tcPr>
            <w:tcW w:w="4481" w:type="dxa"/>
            <w:gridSpan w:val="4"/>
            <w:tcBorders>
              <w:top w:val="nil"/>
              <w:left w:val="nil"/>
              <w:bottom w:val="nil"/>
              <w:right w:val="nil"/>
            </w:tcBorders>
            <w:shd w:val="clear" w:color="auto" w:fill="FFFFFF"/>
          </w:tcPr>
          <w:p w14:paraId="20DCE12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a. Listwise deletion based on all variables in the procedure.</w:t>
            </w:r>
          </w:p>
        </w:tc>
      </w:tr>
    </w:tbl>
    <w:p w14:paraId="51E1EF1C" w14:textId="77777777" w:rsidR="00614450" w:rsidRPr="001362C4" w:rsidRDefault="00614450">
      <w:pPr>
        <w:rPr>
          <w:sz w:val="20"/>
          <w:szCs w:val="20"/>
        </w:rPr>
      </w:pPr>
    </w:p>
    <w:p w14:paraId="639EF736" w14:textId="77777777" w:rsidR="00614450" w:rsidRPr="001362C4" w:rsidRDefault="00614450">
      <w:pPr>
        <w:rPr>
          <w:sz w:val="20"/>
          <w:szCs w:val="20"/>
        </w:rPr>
      </w:pPr>
    </w:p>
    <w:p w14:paraId="647EBDFD" w14:textId="77777777" w:rsidR="00614450" w:rsidRPr="001362C4" w:rsidRDefault="00614450">
      <w:pPr>
        <w:rPr>
          <w:sz w:val="20"/>
          <w:szCs w:val="20"/>
        </w:rPr>
      </w:pPr>
    </w:p>
    <w:tbl>
      <w:tblPr>
        <w:tblStyle w:val="afffff5"/>
        <w:tblW w:w="3069" w:type="dxa"/>
        <w:tblLayout w:type="fixed"/>
        <w:tblLook w:val="0000" w:firstRow="0" w:lastRow="0" w:firstColumn="0" w:lastColumn="0" w:noHBand="0" w:noVBand="0"/>
      </w:tblPr>
      <w:tblGrid>
        <w:gridCol w:w="1759"/>
        <w:gridCol w:w="1310"/>
      </w:tblGrid>
      <w:tr w:rsidR="00614450" w:rsidRPr="001362C4" w14:paraId="03442028" w14:textId="77777777">
        <w:trPr>
          <w:cantSplit/>
        </w:trPr>
        <w:tc>
          <w:tcPr>
            <w:tcW w:w="3069" w:type="dxa"/>
            <w:gridSpan w:val="2"/>
            <w:tcBorders>
              <w:top w:val="nil"/>
              <w:left w:val="nil"/>
              <w:bottom w:val="nil"/>
              <w:right w:val="nil"/>
            </w:tcBorders>
            <w:shd w:val="clear" w:color="auto" w:fill="FFFFFF"/>
            <w:vAlign w:val="center"/>
          </w:tcPr>
          <w:p w14:paraId="6D4B77E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758D3252"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6792516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7349E96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24BC4FBA"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44D05C5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.717</w:t>
            </w:r>
          </w:p>
        </w:tc>
        <w:tc>
          <w:tcPr>
            <w:tcW w:w="1310" w:type="dxa"/>
            <w:tcBorders>
              <w:top w:val="single" w:sz="8" w:space="0" w:color="152935"/>
              <w:left w:val="single" w:sz="8" w:space="0" w:color="E0E0E0"/>
              <w:bottom w:val="single" w:sz="8" w:space="0" w:color="152935"/>
              <w:right w:val="nil"/>
            </w:tcBorders>
            <w:shd w:val="clear" w:color="auto" w:fill="F9F9FB"/>
          </w:tcPr>
          <w:p w14:paraId="087251E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w:t>
            </w:r>
          </w:p>
        </w:tc>
      </w:tr>
    </w:tbl>
    <w:p w14:paraId="674B5960" w14:textId="77777777" w:rsidR="00614450" w:rsidRPr="001362C4" w:rsidRDefault="00614450">
      <w:pPr>
        <w:rPr>
          <w:sz w:val="20"/>
          <w:szCs w:val="20"/>
        </w:rPr>
      </w:pPr>
    </w:p>
    <w:p w14:paraId="50B0AAAA" w14:textId="77777777" w:rsidR="00614450" w:rsidRPr="001362C4" w:rsidRDefault="00614450">
      <w:pPr>
        <w:rPr>
          <w:sz w:val="20"/>
          <w:szCs w:val="20"/>
        </w:rPr>
      </w:pPr>
    </w:p>
    <w:tbl>
      <w:tblPr>
        <w:tblStyle w:val="afffff6"/>
        <w:tblW w:w="8931" w:type="dxa"/>
        <w:jc w:val="center"/>
        <w:tblLayout w:type="fixed"/>
        <w:tblLook w:val="0000" w:firstRow="0" w:lastRow="0" w:firstColumn="0" w:lastColumn="0" w:noHBand="0" w:noVBand="0"/>
      </w:tblPr>
      <w:tblGrid>
        <w:gridCol w:w="3521"/>
        <w:gridCol w:w="1354"/>
        <w:gridCol w:w="1362"/>
        <w:gridCol w:w="1275"/>
        <w:gridCol w:w="1419"/>
      </w:tblGrid>
      <w:tr w:rsidR="00614450" w:rsidRPr="001362C4" w14:paraId="53905FB2" w14:textId="77777777">
        <w:trPr>
          <w:cantSplit/>
          <w:jc w:val="center"/>
        </w:trPr>
        <w:tc>
          <w:tcPr>
            <w:tcW w:w="8931" w:type="dxa"/>
            <w:gridSpan w:val="5"/>
            <w:tcBorders>
              <w:top w:val="nil"/>
              <w:left w:val="nil"/>
              <w:bottom w:val="nil"/>
              <w:right w:val="nil"/>
            </w:tcBorders>
            <w:shd w:val="clear" w:color="auto" w:fill="FFFFFF"/>
            <w:vAlign w:val="center"/>
          </w:tcPr>
          <w:p w14:paraId="482BCE2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Item-Total Statistics</w:t>
            </w:r>
          </w:p>
        </w:tc>
      </w:tr>
      <w:tr w:rsidR="00614450" w:rsidRPr="001362C4" w14:paraId="5AE01D57" w14:textId="77777777">
        <w:trPr>
          <w:cantSplit/>
          <w:jc w:val="center"/>
        </w:trPr>
        <w:tc>
          <w:tcPr>
            <w:tcW w:w="3521" w:type="dxa"/>
            <w:tcBorders>
              <w:top w:val="nil"/>
              <w:left w:val="nil"/>
              <w:bottom w:val="single" w:sz="8" w:space="0" w:color="152935"/>
              <w:right w:val="nil"/>
            </w:tcBorders>
            <w:shd w:val="clear" w:color="auto" w:fill="FFFFFF"/>
            <w:vAlign w:val="bottom"/>
          </w:tcPr>
          <w:p w14:paraId="64B40BF9" w14:textId="77777777" w:rsidR="00614450" w:rsidRPr="001362C4" w:rsidRDefault="00614450">
            <w:pPr>
              <w:rPr>
                <w:sz w:val="20"/>
                <w:szCs w:val="20"/>
              </w:rPr>
            </w:pPr>
          </w:p>
        </w:tc>
        <w:tc>
          <w:tcPr>
            <w:tcW w:w="1354" w:type="dxa"/>
            <w:tcBorders>
              <w:top w:val="nil"/>
              <w:left w:val="nil"/>
              <w:bottom w:val="single" w:sz="8" w:space="0" w:color="152935"/>
              <w:right w:val="single" w:sz="8" w:space="0" w:color="E0E0E0"/>
            </w:tcBorders>
            <w:shd w:val="clear" w:color="auto" w:fill="FFFFFF"/>
            <w:vAlign w:val="bottom"/>
          </w:tcPr>
          <w:p w14:paraId="6A3C474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362" w:type="dxa"/>
            <w:tcBorders>
              <w:top w:val="nil"/>
              <w:left w:val="single" w:sz="8" w:space="0" w:color="E0E0E0"/>
              <w:bottom w:val="single" w:sz="8" w:space="0" w:color="152935"/>
              <w:right w:val="single" w:sz="8" w:space="0" w:color="E0E0E0"/>
            </w:tcBorders>
            <w:shd w:val="clear" w:color="auto" w:fill="FFFFFF"/>
            <w:vAlign w:val="bottom"/>
          </w:tcPr>
          <w:p w14:paraId="2586E68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275" w:type="dxa"/>
            <w:tcBorders>
              <w:top w:val="nil"/>
              <w:left w:val="single" w:sz="8" w:space="0" w:color="E0E0E0"/>
              <w:bottom w:val="single" w:sz="8" w:space="0" w:color="152935"/>
              <w:right w:val="single" w:sz="8" w:space="0" w:color="E0E0E0"/>
            </w:tcBorders>
            <w:shd w:val="clear" w:color="auto" w:fill="FFFFFF"/>
            <w:vAlign w:val="bottom"/>
          </w:tcPr>
          <w:p w14:paraId="434789D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419" w:type="dxa"/>
            <w:tcBorders>
              <w:top w:val="nil"/>
              <w:left w:val="single" w:sz="8" w:space="0" w:color="E0E0E0"/>
              <w:bottom w:val="single" w:sz="8" w:space="0" w:color="152935"/>
              <w:right w:val="nil"/>
            </w:tcBorders>
            <w:shd w:val="clear" w:color="auto" w:fill="FFFFFF"/>
            <w:vAlign w:val="bottom"/>
          </w:tcPr>
          <w:p w14:paraId="2A7EBB3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23DE7178" w14:textId="77777777">
        <w:trPr>
          <w:cantSplit/>
          <w:jc w:val="center"/>
        </w:trPr>
        <w:tc>
          <w:tcPr>
            <w:tcW w:w="3521" w:type="dxa"/>
            <w:tcBorders>
              <w:top w:val="single" w:sz="8" w:space="0" w:color="152935"/>
              <w:left w:val="nil"/>
              <w:bottom w:val="single" w:sz="8" w:space="0" w:color="AEAEAE"/>
              <w:right w:val="nil"/>
            </w:tcBorders>
            <w:shd w:val="clear" w:color="auto" w:fill="E0E0E0"/>
          </w:tcPr>
          <w:p w14:paraId="62D28AF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Bàn, ghế, đồ nội thất trong lớp học có kích thước phù hợp với độ tuổi của trẻ</w:t>
            </w:r>
          </w:p>
        </w:tc>
        <w:tc>
          <w:tcPr>
            <w:tcW w:w="1354" w:type="dxa"/>
            <w:tcBorders>
              <w:top w:val="single" w:sz="8" w:space="0" w:color="152935"/>
              <w:left w:val="nil"/>
              <w:bottom w:val="single" w:sz="8" w:space="0" w:color="AEAEAE"/>
              <w:right w:val="single" w:sz="8" w:space="0" w:color="E0E0E0"/>
            </w:tcBorders>
            <w:shd w:val="clear" w:color="auto" w:fill="F9F9FB"/>
          </w:tcPr>
          <w:p w14:paraId="42290E7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24.25</w:t>
            </w:r>
          </w:p>
        </w:tc>
        <w:tc>
          <w:tcPr>
            <w:tcW w:w="1362" w:type="dxa"/>
            <w:tcBorders>
              <w:top w:val="single" w:sz="8" w:space="0" w:color="152935"/>
              <w:left w:val="single" w:sz="8" w:space="0" w:color="E0E0E0"/>
              <w:bottom w:val="single" w:sz="8" w:space="0" w:color="AEAEAE"/>
              <w:right w:val="single" w:sz="8" w:space="0" w:color="E0E0E0"/>
            </w:tcBorders>
            <w:shd w:val="clear" w:color="auto" w:fill="F9F9FB"/>
          </w:tcPr>
          <w:p w14:paraId="3C1C35E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2.369</w:t>
            </w:r>
          </w:p>
        </w:tc>
        <w:tc>
          <w:tcPr>
            <w:tcW w:w="1275" w:type="dxa"/>
            <w:tcBorders>
              <w:top w:val="single" w:sz="8" w:space="0" w:color="152935"/>
              <w:left w:val="single" w:sz="8" w:space="0" w:color="E0E0E0"/>
              <w:bottom w:val="single" w:sz="8" w:space="0" w:color="AEAEAE"/>
              <w:right w:val="single" w:sz="8" w:space="0" w:color="E0E0E0"/>
            </w:tcBorders>
            <w:shd w:val="clear" w:color="auto" w:fill="F9F9FB"/>
          </w:tcPr>
          <w:p w14:paraId="214BEC5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.388</w:t>
            </w:r>
          </w:p>
        </w:tc>
        <w:tc>
          <w:tcPr>
            <w:tcW w:w="1419" w:type="dxa"/>
            <w:tcBorders>
              <w:top w:val="single" w:sz="8" w:space="0" w:color="152935"/>
              <w:left w:val="single" w:sz="8" w:space="0" w:color="E0E0E0"/>
              <w:bottom w:val="single" w:sz="8" w:space="0" w:color="AEAEAE"/>
              <w:right w:val="nil"/>
            </w:tcBorders>
            <w:shd w:val="clear" w:color="auto" w:fill="F9F9FB"/>
          </w:tcPr>
          <w:p w14:paraId="78B71CF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.696</w:t>
            </w:r>
          </w:p>
        </w:tc>
      </w:tr>
      <w:tr w:rsidR="00614450" w:rsidRPr="001362C4" w14:paraId="7F1620DC" w14:textId="77777777">
        <w:trPr>
          <w:cantSplit/>
          <w:jc w:val="center"/>
        </w:trPr>
        <w:tc>
          <w:tcPr>
            <w:tcW w:w="3521" w:type="dxa"/>
            <w:tcBorders>
              <w:top w:val="single" w:sz="8" w:space="0" w:color="AEAEAE"/>
              <w:left w:val="nil"/>
              <w:bottom w:val="single" w:sz="8" w:space="0" w:color="AEAEAE"/>
              <w:right w:val="nil"/>
            </w:tcBorders>
            <w:shd w:val="clear" w:color="auto" w:fill="E0E0E0"/>
          </w:tcPr>
          <w:p w14:paraId="27B3BE5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Lớp học có không gian dành cho các hoạt động cá nhân và hoạt động nhóm</w:t>
            </w:r>
          </w:p>
        </w:tc>
        <w:tc>
          <w:tcPr>
            <w:tcW w:w="1354" w:type="dxa"/>
            <w:tcBorders>
              <w:top w:val="single" w:sz="8" w:space="0" w:color="AEAEAE"/>
              <w:left w:val="nil"/>
              <w:bottom w:val="single" w:sz="8" w:space="0" w:color="AEAEAE"/>
              <w:right w:val="single" w:sz="8" w:space="0" w:color="E0E0E0"/>
            </w:tcBorders>
            <w:shd w:val="clear" w:color="auto" w:fill="F9F9FB"/>
          </w:tcPr>
          <w:p w14:paraId="35990C5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24.21</w:t>
            </w:r>
          </w:p>
        </w:tc>
        <w:tc>
          <w:tcPr>
            <w:tcW w:w="1362" w:type="dxa"/>
            <w:tcBorders>
              <w:top w:val="single" w:sz="8" w:space="0" w:color="AEAEAE"/>
              <w:left w:val="single" w:sz="8" w:space="0" w:color="E0E0E0"/>
              <w:bottom w:val="single" w:sz="8" w:space="0" w:color="AEAEAE"/>
              <w:right w:val="single" w:sz="8" w:space="0" w:color="E0E0E0"/>
            </w:tcBorders>
            <w:shd w:val="clear" w:color="auto" w:fill="F9F9FB"/>
          </w:tcPr>
          <w:p w14:paraId="4B7AE9B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2.345</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45655E0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.691</w:t>
            </w:r>
          </w:p>
        </w:tc>
        <w:tc>
          <w:tcPr>
            <w:tcW w:w="1419" w:type="dxa"/>
            <w:tcBorders>
              <w:top w:val="single" w:sz="8" w:space="0" w:color="AEAEAE"/>
              <w:left w:val="single" w:sz="8" w:space="0" w:color="E0E0E0"/>
              <w:bottom w:val="single" w:sz="8" w:space="0" w:color="AEAEAE"/>
              <w:right w:val="nil"/>
            </w:tcBorders>
            <w:shd w:val="clear" w:color="auto" w:fill="F9F9FB"/>
          </w:tcPr>
          <w:p w14:paraId="5CD5547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.647</w:t>
            </w:r>
          </w:p>
        </w:tc>
      </w:tr>
      <w:tr w:rsidR="00614450" w:rsidRPr="001362C4" w14:paraId="30C7F6B6" w14:textId="77777777">
        <w:trPr>
          <w:cantSplit/>
          <w:jc w:val="center"/>
        </w:trPr>
        <w:tc>
          <w:tcPr>
            <w:tcW w:w="3521" w:type="dxa"/>
            <w:tcBorders>
              <w:top w:val="single" w:sz="8" w:space="0" w:color="AEAEAE"/>
              <w:left w:val="nil"/>
              <w:bottom w:val="single" w:sz="8" w:space="0" w:color="AEAEAE"/>
              <w:right w:val="nil"/>
            </w:tcBorders>
            <w:shd w:val="clear" w:color="auto" w:fill="E0E0E0"/>
          </w:tcPr>
          <w:p w14:paraId="0EF78AA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Lớp học được chia thành các góc/khu vực riêng biệt (góc lắp ghép, góc nhà bếp…)</w:t>
            </w:r>
          </w:p>
        </w:tc>
        <w:tc>
          <w:tcPr>
            <w:tcW w:w="1354" w:type="dxa"/>
            <w:tcBorders>
              <w:top w:val="single" w:sz="8" w:space="0" w:color="AEAEAE"/>
              <w:left w:val="nil"/>
              <w:bottom w:val="single" w:sz="8" w:space="0" w:color="AEAEAE"/>
              <w:right w:val="single" w:sz="8" w:space="0" w:color="E0E0E0"/>
            </w:tcBorders>
            <w:shd w:val="clear" w:color="auto" w:fill="F9F9FB"/>
          </w:tcPr>
          <w:p w14:paraId="498E6CA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24.42</w:t>
            </w:r>
          </w:p>
        </w:tc>
        <w:tc>
          <w:tcPr>
            <w:tcW w:w="1362" w:type="dxa"/>
            <w:tcBorders>
              <w:top w:val="single" w:sz="8" w:space="0" w:color="AEAEAE"/>
              <w:left w:val="single" w:sz="8" w:space="0" w:color="E0E0E0"/>
              <w:bottom w:val="single" w:sz="8" w:space="0" w:color="AEAEAE"/>
              <w:right w:val="single" w:sz="8" w:space="0" w:color="E0E0E0"/>
            </w:tcBorders>
            <w:shd w:val="clear" w:color="auto" w:fill="F9F9FB"/>
          </w:tcPr>
          <w:p w14:paraId="77EB098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2.001</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0EDA399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.277</w:t>
            </w:r>
          </w:p>
        </w:tc>
        <w:tc>
          <w:tcPr>
            <w:tcW w:w="1419" w:type="dxa"/>
            <w:tcBorders>
              <w:top w:val="single" w:sz="8" w:space="0" w:color="AEAEAE"/>
              <w:left w:val="single" w:sz="8" w:space="0" w:color="E0E0E0"/>
              <w:bottom w:val="single" w:sz="8" w:space="0" w:color="AEAEAE"/>
              <w:right w:val="nil"/>
            </w:tcBorders>
            <w:shd w:val="clear" w:color="auto" w:fill="F9F9FB"/>
          </w:tcPr>
          <w:p w14:paraId="64E142A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.786</w:t>
            </w:r>
          </w:p>
        </w:tc>
      </w:tr>
      <w:tr w:rsidR="00614450" w:rsidRPr="001362C4" w14:paraId="7B360560" w14:textId="77777777">
        <w:trPr>
          <w:cantSplit/>
          <w:jc w:val="center"/>
        </w:trPr>
        <w:tc>
          <w:tcPr>
            <w:tcW w:w="3521" w:type="dxa"/>
            <w:tcBorders>
              <w:top w:val="single" w:sz="8" w:space="0" w:color="AEAEAE"/>
              <w:left w:val="nil"/>
              <w:bottom w:val="single" w:sz="8" w:space="0" w:color="AEAEAE"/>
              <w:right w:val="nil"/>
            </w:tcBorders>
            <w:shd w:val="clear" w:color="auto" w:fill="E0E0E0"/>
          </w:tcPr>
          <w:p w14:paraId="0250745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Số lượng đồ dùng, đồ chơi Montessori đủ cho các hoạt động giáo dục trẻ</w:t>
            </w:r>
          </w:p>
        </w:tc>
        <w:tc>
          <w:tcPr>
            <w:tcW w:w="1354" w:type="dxa"/>
            <w:tcBorders>
              <w:top w:val="single" w:sz="8" w:space="0" w:color="AEAEAE"/>
              <w:left w:val="nil"/>
              <w:bottom w:val="single" w:sz="8" w:space="0" w:color="AEAEAE"/>
              <w:right w:val="single" w:sz="8" w:space="0" w:color="E0E0E0"/>
            </w:tcBorders>
            <w:shd w:val="clear" w:color="auto" w:fill="F9F9FB"/>
          </w:tcPr>
          <w:p w14:paraId="638D023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24.40</w:t>
            </w:r>
          </w:p>
        </w:tc>
        <w:tc>
          <w:tcPr>
            <w:tcW w:w="1362" w:type="dxa"/>
            <w:tcBorders>
              <w:top w:val="single" w:sz="8" w:space="0" w:color="AEAEAE"/>
              <w:left w:val="single" w:sz="8" w:space="0" w:color="E0E0E0"/>
              <w:bottom w:val="single" w:sz="8" w:space="0" w:color="AEAEAE"/>
              <w:right w:val="single" w:sz="8" w:space="0" w:color="E0E0E0"/>
            </w:tcBorders>
            <w:shd w:val="clear" w:color="auto" w:fill="F9F9FB"/>
          </w:tcPr>
          <w:p w14:paraId="339B613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2.020</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6AEE166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.441</w:t>
            </w:r>
          </w:p>
        </w:tc>
        <w:tc>
          <w:tcPr>
            <w:tcW w:w="1419" w:type="dxa"/>
            <w:tcBorders>
              <w:top w:val="single" w:sz="8" w:space="0" w:color="AEAEAE"/>
              <w:left w:val="single" w:sz="8" w:space="0" w:color="E0E0E0"/>
              <w:bottom w:val="single" w:sz="8" w:space="0" w:color="AEAEAE"/>
              <w:right w:val="nil"/>
            </w:tcBorders>
            <w:shd w:val="clear" w:color="auto" w:fill="F9F9FB"/>
          </w:tcPr>
          <w:p w14:paraId="4ADF7FC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.687</w:t>
            </w:r>
          </w:p>
        </w:tc>
      </w:tr>
      <w:tr w:rsidR="00614450" w:rsidRPr="001362C4" w14:paraId="44FDE100" w14:textId="77777777">
        <w:trPr>
          <w:cantSplit/>
          <w:jc w:val="center"/>
        </w:trPr>
        <w:tc>
          <w:tcPr>
            <w:tcW w:w="3521" w:type="dxa"/>
            <w:tcBorders>
              <w:top w:val="single" w:sz="8" w:space="0" w:color="AEAEAE"/>
              <w:left w:val="nil"/>
              <w:bottom w:val="single" w:sz="8" w:space="0" w:color="AEAEAE"/>
              <w:right w:val="nil"/>
            </w:tcBorders>
            <w:shd w:val="clear" w:color="auto" w:fill="E0E0E0"/>
          </w:tcPr>
          <w:p w14:paraId="62793F6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Đồ dùng, đồ chơi có chất lượng tốt, đảm bảo thực hiện được các hoạt động giáo dục trẻ</w:t>
            </w:r>
          </w:p>
        </w:tc>
        <w:tc>
          <w:tcPr>
            <w:tcW w:w="1354" w:type="dxa"/>
            <w:tcBorders>
              <w:top w:val="single" w:sz="8" w:space="0" w:color="AEAEAE"/>
              <w:left w:val="nil"/>
              <w:bottom w:val="single" w:sz="8" w:space="0" w:color="AEAEAE"/>
              <w:right w:val="single" w:sz="8" w:space="0" w:color="E0E0E0"/>
            </w:tcBorders>
            <w:shd w:val="clear" w:color="auto" w:fill="F9F9FB"/>
          </w:tcPr>
          <w:p w14:paraId="6081C18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24.25</w:t>
            </w:r>
          </w:p>
        </w:tc>
        <w:tc>
          <w:tcPr>
            <w:tcW w:w="1362" w:type="dxa"/>
            <w:tcBorders>
              <w:top w:val="single" w:sz="8" w:space="0" w:color="AEAEAE"/>
              <w:left w:val="single" w:sz="8" w:space="0" w:color="E0E0E0"/>
              <w:bottom w:val="single" w:sz="8" w:space="0" w:color="AEAEAE"/>
              <w:right w:val="single" w:sz="8" w:space="0" w:color="E0E0E0"/>
            </w:tcBorders>
            <w:shd w:val="clear" w:color="auto" w:fill="F9F9FB"/>
          </w:tcPr>
          <w:p w14:paraId="6CEB69C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2.169</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1E47026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.727</w:t>
            </w:r>
          </w:p>
        </w:tc>
        <w:tc>
          <w:tcPr>
            <w:tcW w:w="1419" w:type="dxa"/>
            <w:tcBorders>
              <w:top w:val="single" w:sz="8" w:space="0" w:color="AEAEAE"/>
              <w:left w:val="single" w:sz="8" w:space="0" w:color="E0E0E0"/>
              <w:bottom w:val="single" w:sz="8" w:space="0" w:color="AEAEAE"/>
              <w:right w:val="nil"/>
            </w:tcBorders>
            <w:shd w:val="clear" w:color="auto" w:fill="F9F9FB"/>
          </w:tcPr>
          <w:p w14:paraId="2533883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.619</w:t>
            </w:r>
          </w:p>
        </w:tc>
      </w:tr>
      <w:tr w:rsidR="00614450" w:rsidRPr="001362C4" w14:paraId="34AAAC16" w14:textId="77777777">
        <w:trPr>
          <w:cantSplit/>
          <w:jc w:val="center"/>
        </w:trPr>
        <w:tc>
          <w:tcPr>
            <w:tcW w:w="3521" w:type="dxa"/>
            <w:tcBorders>
              <w:top w:val="single" w:sz="8" w:space="0" w:color="AEAEAE"/>
              <w:left w:val="nil"/>
              <w:bottom w:val="single" w:sz="8" w:space="0" w:color="152935"/>
              <w:right w:val="nil"/>
            </w:tcBorders>
            <w:shd w:val="clear" w:color="auto" w:fill="E0E0E0"/>
          </w:tcPr>
          <w:p w14:paraId="5AADA53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Khu vực hoạt động ngoài trời được thiết kế an toàn, đáp ứng được yêu cầu triển khai các hoạt động giáo dục trẻ</w:t>
            </w:r>
          </w:p>
        </w:tc>
        <w:tc>
          <w:tcPr>
            <w:tcW w:w="1354" w:type="dxa"/>
            <w:tcBorders>
              <w:top w:val="single" w:sz="8" w:space="0" w:color="AEAEAE"/>
              <w:left w:val="nil"/>
              <w:bottom w:val="single" w:sz="8" w:space="0" w:color="152935"/>
              <w:right w:val="single" w:sz="8" w:space="0" w:color="E0E0E0"/>
            </w:tcBorders>
            <w:shd w:val="clear" w:color="auto" w:fill="F9F9FB"/>
          </w:tcPr>
          <w:p w14:paraId="52A86EF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24.24</w:t>
            </w:r>
          </w:p>
        </w:tc>
        <w:tc>
          <w:tcPr>
            <w:tcW w:w="1362" w:type="dxa"/>
            <w:tcBorders>
              <w:top w:val="single" w:sz="8" w:space="0" w:color="AEAEAE"/>
              <w:left w:val="single" w:sz="8" w:space="0" w:color="E0E0E0"/>
              <w:bottom w:val="single" w:sz="8" w:space="0" w:color="152935"/>
              <w:right w:val="single" w:sz="8" w:space="0" w:color="E0E0E0"/>
            </w:tcBorders>
            <w:shd w:val="clear" w:color="auto" w:fill="F9F9FB"/>
          </w:tcPr>
          <w:p w14:paraId="22B521B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2.296</w:t>
            </w:r>
          </w:p>
        </w:tc>
        <w:tc>
          <w:tcPr>
            <w:tcW w:w="1275" w:type="dxa"/>
            <w:tcBorders>
              <w:top w:val="single" w:sz="8" w:space="0" w:color="AEAEAE"/>
              <w:left w:val="single" w:sz="8" w:space="0" w:color="E0E0E0"/>
              <w:bottom w:val="single" w:sz="8" w:space="0" w:color="152935"/>
              <w:right w:val="single" w:sz="8" w:space="0" w:color="E0E0E0"/>
            </w:tcBorders>
            <w:shd w:val="clear" w:color="auto" w:fill="F9F9FB"/>
          </w:tcPr>
          <w:p w14:paraId="19DA4CB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.614</w:t>
            </w:r>
          </w:p>
        </w:tc>
        <w:tc>
          <w:tcPr>
            <w:tcW w:w="1419" w:type="dxa"/>
            <w:tcBorders>
              <w:top w:val="single" w:sz="8" w:space="0" w:color="AEAEAE"/>
              <w:left w:val="single" w:sz="8" w:space="0" w:color="E0E0E0"/>
              <w:bottom w:val="single" w:sz="8" w:space="0" w:color="152935"/>
              <w:right w:val="nil"/>
            </w:tcBorders>
            <w:shd w:val="clear" w:color="auto" w:fill="F9F9FB"/>
          </w:tcPr>
          <w:p w14:paraId="66BE7C1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.649</w:t>
            </w:r>
          </w:p>
        </w:tc>
      </w:tr>
    </w:tbl>
    <w:p w14:paraId="2BE762D3" w14:textId="77777777" w:rsidR="00614450" w:rsidRPr="001362C4" w:rsidRDefault="00886CC6">
      <w:pPr>
        <w:spacing w:line="360" w:lineRule="auto"/>
        <w:jc w:val="both"/>
        <w:rPr>
          <w:i/>
          <w:sz w:val="20"/>
          <w:szCs w:val="20"/>
        </w:rPr>
      </w:pPr>
      <w:r w:rsidRPr="001362C4">
        <w:rPr>
          <w:i/>
          <w:sz w:val="20"/>
          <w:szCs w:val="20"/>
        </w:rPr>
        <w:lastRenderedPageBreak/>
        <w:t>2.6. Thang đo thực trạng tài chính ở hệ thống giáo dục Shining Star Montessori</w:t>
      </w:r>
    </w:p>
    <w:p w14:paraId="66C6FEEF" w14:textId="77777777" w:rsidR="00614450" w:rsidRPr="001362C4" w:rsidRDefault="00614450">
      <w:pPr>
        <w:rPr>
          <w:sz w:val="20"/>
          <w:szCs w:val="20"/>
        </w:rPr>
      </w:pPr>
    </w:p>
    <w:tbl>
      <w:tblPr>
        <w:tblStyle w:val="afffff7"/>
        <w:tblW w:w="4481" w:type="dxa"/>
        <w:tblLayout w:type="fixed"/>
        <w:tblLook w:val="0000" w:firstRow="0" w:lastRow="0" w:firstColumn="0" w:lastColumn="0" w:noHBand="0" w:noVBand="0"/>
      </w:tblPr>
      <w:tblGrid>
        <w:gridCol w:w="853"/>
        <w:gridCol w:w="1256"/>
        <w:gridCol w:w="1186"/>
        <w:gridCol w:w="1186"/>
      </w:tblGrid>
      <w:tr w:rsidR="00614450" w:rsidRPr="001362C4" w14:paraId="58739AA3" w14:textId="77777777">
        <w:trPr>
          <w:cantSplit/>
        </w:trPr>
        <w:tc>
          <w:tcPr>
            <w:tcW w:w="4481" w:type="dxa"/>
            <w:gridSpan w:val="4"/>
            <w:tcBorders>
              <w:top w:val="nil"/>
              <w:left w:val="nil"/>
              <w:bottom w:val="nil"/>
              <w:right w:val="nil"/>
            </w:tcBorders>
            <w:shd w:val="clear" w:color="auto" w:fill="FFFFFF"/>
            <w:vAlign w:val="center"/>
          </w:tcPr>
          <w:p w14:paraId="7B2F163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5186DAB7" w14:textId="77777777">
        <w:trPr>
          <w:cantSplit/>
        </w:trPr>
        <w:tc>
          <w:tcPr>
            <w:tcW w:w="2109" w:type="dxa"/>
            <w:gridSpan w:val="2"/>
            <w:tcBorders>
              <w:top w:val="nil"/>
              <w:left w:val="nil"/>
              <w:bottom w:val="single" w:sz="8" w:space="0" w:color="152935"/>
              <w:right w:val="nil"/>
            </w:tcBorders>
            <w:shd w:val="clear" w:color="auto" w:fill="FFFFFF"/>
            <w:vAlign w:val="bottom"/>
          </w:tcPr>
          <w:p w14:paraId="66003FA5"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3296946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55C7153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2C1F7470"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3D818D9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2E220EB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6B9C083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5BF39EC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08A39BBC" w14:textId="77777777">
        <w:trPr>
          <w:cantSplit/>
        </w:trPr>
        <w:tc>
          <w:tcPr>
            <w:tcW w:w="853" w:type="dxa"/>
            <w:vMerge/>
            <w:tcBorders>
              <w:top w:val="single" w:sz="8" w:space="0" w:color="152935"/>
              <w:left w:val="nil"/>
              <w:bottom w:val="single" w:sz="8" w:space="0" w:color="152935"/>
              <w:right w:val="nil"/>
            </w:tcBorders>
            <w:shd w:val="clear" w:color="auto" w:fill="E0E0E0"/>
          </w:tcPr>
          <w:p w14:paraId="4DC2CA59"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44D9941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6A14304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238D8E9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6CF028D6" w14:textId="77777777">
        <w:trPr>
          <w:cantSplit/>
        </w:trPr>
        <w:tc>
          <w:tcPr>
            <w:tcW w:w="853" w:type="dxa"/>
            <w:vMerge/>
            <w:tcBorders>
              <w:top w:val="single" w:sz="8" w:space="0" w:color="152935"/>
              <w:left w:val="nil"/>
              <w:bottom w:val="single" w:sz="8" w:space="0" w:color="152935"/>
              <w:right w:val="nil"/>
            </w:tcBorders>
            <w:shd w:val="clear" w:color="auto" w:fill="E0E0E0"/>
          </w:tcPr>
          <w:p w14:paraId="079A3838"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426B634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2CCD928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57C4F0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58F70D0B" w14:textId="77777777">
        <w:trPr>
          <w:cantSplit/>
        </w:trPr>
        <w:tc>
          <w:tcPr>
            <w:tcW w:w="4481" w:type="dxa"/>
            <w:gridSpan w:val="4"/>
            <w:tcBorders>
              <w:top w:val="nil"/>
              <w:left w:val="nil"/>
              <w:bottom w:val="nil"/>
              <w:right w:val="nil"/>
            </w:tcBorders>
            <w:shd w:val="clear" w:color="auto" w:fill="FFFFFF"/>
          </w:tcPr>
          <w:p w14:paraId="545B988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a. Listwise deletion based on all variables in the procedure.</w:t>
            </w:r>
          </w:p>
        </w:tc>
      </w:tr>
    </w:tbl>
    <w:p w14:paraId="18BC39F6" w14:textId="77777777" w:rsidR="00614450" w:rsidRPr="001362C4" w:rsidRDefault="00614450">
      <w:pPr>
        <w:rPr>
          <w:sz w:val="20"/>
          <w:szCs w:val="20"/>
        </w:rPr>
      </w:pPr>
    </w:p>
    <w:p w14:paraId="0808597A" w14:textId="77777777" w:rsidR="00614450" w:rsidRPr="001362C4" w:rsidRDefault="00614450">
      <w:pPr>
        <w:rPr>
          <w:sz w:val="20"/>
          <w:szCs w:val="20"/>
        </w:rPr>
      </w:pPr>
    </w:p>
    <w:tbl>
      <w:tblPr>
        <w:tblStyle w:val="afffff8"/>
        <w:tblW w:w="3069" w:type="dxa"/>
        <w:tblLayout w:type="fixed"/>
        <w:tblLook w:val="0000" w:firstRow="0" w:lastRow="0" w:firstColumn="0" w:lastColumn="0" w:noHBand="0" w:noVBand="0"/>
      </w:tblPr>
      <w:tblGrid>
        <w:gridCol w:w="1759"/>
        <w:gridCol w:w="1310"/>
      </w:tblGrid>
      <w:tr w:rsidR="00614450" w:rsidRPr="001362C4" w14:paraId="701C3AD2" w14:textId="77777777">
        <w:trPr>
          <w:cantSplit/>
        </w:trPr>
        <w:tc>
          <w:tcPr>
            <w:tcW w:w="3069" w:type="dxa"/>
            <w:gridSpan w:val="2"/>
            <w:tcBorders>
              <w:top w:val="nil"/>
              <w:left w:val="nil"/>
              <w:bottom w:val="nil"/>
              <w:right w:val="nil"/>
            </w:tcBorders>
            <w:shd w:val="clear" w:color="auto" w:fill="FFFFFF"/>
            <w:vAlign w:val="center"/>
          </w:tcPr>
          <w:p w14:paraId="435D5F4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49CD7734"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06096DF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32CBA6D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6299CF09"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6A62D69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.576</w:t>
            </w:r>
          </w:p>
        </w:tc>
        <w:tc>
          <w:tcPr>
            <w:tcW w:w="1310" w:type="dxa"/>
            <w:tcBorders>
              <w:top w:val="single" w:sz="8" w:space="0" w:color="152935"/>
              <w:left w:val="single" w:sz="8" w:space="0" w:color="E0E0E0"/>
              <w:bottom w:val="single" w:sz="8" w:space="0" w:color="152935"/>
              <w:right w:val="nil"/>
            </w:tcBorders>
            <w:shd w:val="clear" w:color="auto" w:fill="F9F9FB"/>
          </w:tcPr>
          <w:p w14:paraId="6CCF2A6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w:t>
            </w:r>
          </w:p>
        </w:tc>
      </w:tr>
    </w:tbl>
    <w:p w14:paraId="41A87997" w14:textId="77777777" w:rsidR="00614450" w:rsidRPr="001362C4" w:rsidRDefault="00614450">
      <w:pPr>
        <w:rPr>
          <w:sz w:val="20"/>
          <w:szCs w:val="20"/>
        </w:rPr>
      </w:pPr>
    </w:p>
    <w:p w14:paraId="774D7037" w14:textId="77777777" w:rsidR="00614450" w:rsidRPr="001362C4" w:rsidRDefault="00614450">
      <w:pPr>
        <w:rPr>
          <w:sz w:val="20"/>
          <w:szCs w:val="20"/>
        </w:rPr>
      </w:pPr>
    </w:p>
    <w:tbl>
      <w:tblPr>
        <w:tblStyle w:val="afffff9"/>
        <w:tblW w:w="8902" w:type="dxa"/>
        <w:jc w:val="center"/>
        <w:tblLayout w:type="fixed"/>
        <w:tblLook w:val="0000" w:firstRow="0" w:lastRow="0" w:firstColumn="0" w:lastColumn="0" w:noHBand="0" w:noVBand="0"/>
      </w:tblPr>
      <w:tblGrid>
        <w:gridCol w:w="3227"/>
        <w:gridCol w:w="1495"/>
        <w:gridCol w:w="1340"/>
        <w:gridCol w:w="1404"/>
        <w:gridCol w:w="1436"/>
      </w:tblGrid>
      <w:tr w:rsidR="00614450" w:rsidRPr="001362C4" w14:paraId="00D28EF2" w14:textId="77777777">
        <w:trPr>
          <w:cantSplit/>
          <w:jc w:val="center"/>
        </w:trPr>
        <w:tc>
          <w:tcPr>
            <w:tcW w:w="8902" w:type="dxa"/>
            <w:gridSpan w:val="5"/>
            <w:tcBorders>
              <w:top w:val="nil"/>
              <w:left w:val="nil"/>
              <w:bottom w:val="nil"/>
              <w:right w:val="nil"/>
            </w:tcBorders>
            <w:shd w:val="clear" w:color="auto" w:fill="FFFFFF"/>
            <w:vAlign w:val="center"/>
          </w:tcPr>
          <w:p w14:paraId="70D6F06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Item-Total Statistics</w:t>
            </w:r>
          </w:p>
        </w:tc>
      </w:tr>
      <w:tr w:rsidR="00614450" w:rsidRPr="001362C4" w14:paraId="0E48CB17" w14:textId="77777777">
        <w:trPr>
          <w:cantSplit/>
          <w:jc w:val="center"/>
        </w:trPr>
        <w:tc>
          <w:tcPr>
            <w:tcW w:w="3227" w:type="dxa"/>
            <w:tcBorders>
              <w:top w:val="nil"/>
              <w:left w:val="nil"/>
              <w:bottom w:val="single" w:sz="8" w:space="0" w:color="152935"/>
              <w:right w:val="nil"/>
            </w:tcBorders>
            <w:shd w:val="clear" w:color="auto" w:fill="FFFFFF"/>
            <w:vAlign w:val="bottom"/>
          </w:tcPr>
          <w:p w14:paraId="28C28B72" w14:textId="77777777" w:rsidR="00614450" w:rsidRPr="001362C4" w:rsidRDefault="00614450">
            <w:pPr>
              <w:rPr>
                <w:sz w:val="20"/>
                <w:szCs w:val="20"/>
              </w:rPr>
            </w:pPr>
          </w:p>
        </w:tc>
        <w:tc>
          <w:tcPr>
            <w:tcW w:w="1495" w:type="dxa"/>
            <w:tcBorders>
              <w:top w:val="nil"/>
              <w:left w:val="nil"/>
              <w:bottom w:val="single" w:sz="8" w:space="0" w:color="152935"/>
              <w:right w:val="single" w:sz="8" w:space="0" w:color="E0E0E0"/>
            </w:tcBorders>
            <w:shd w:val="clear" w:color="auto" w:fill="FFFFFF"/>
            <w:vAlign w:val="bottom"/>
          </w:tcPr>
          <w:p w14:paraId="4A6C4A5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340" w:type="dxa"/>
            <w:tcBorders>
              <w:top w:val="nil"/>
              <w:left w:val="single" w:sz="8" w:space="0" w:color="E0E0E0"/>
              <w:bottom w:val="single" w:sz="8" w:space="0" w:color="152935"/>
              <w:right w:val="single" w:sz="8" w:space="0" w:color="E0E0E0"/>
            </w:tcBorders>
            <w:shd w:val="clear" w:color="auto" w:fill="FFFFFF"/>
            <w:vAlign w:val="bottom"/>
          </w:tcPr>
          <w:p w14:paraId="376DAEB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404" w:type="dxa"/>
            <w:tcBorders>
              <w:top w:val="nil"/>
              <w:left w:val="single" w:sz="8" w:space="0" w:color="E0E0E0"/>
              <w:bottom w:val="single" w:sz="8" w:space="0" w:color="152935"/>
              <w:right w:val="single" w:sz="8" w:space="0" w:color="E0E0E0"/>
            </w:tcBorders>
            <w:shd w:val="clear" w:color="auto" w:fill="FFFFFF"/>
            <w:vAlign w:val="bottom"/>
          </w:tcPr>
          <w:p w14:paraId="05D5357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436" w:type="dxa"/>
            <w:tcBorders>
              <w:top w:val="nil"/>
              <w:left w:val="single" w:sz="8" w:space="0" w:color="E0E0E0"/>
              <w:bottom w:val="single" w:sz="8" w:space="0" w:color="152935"/>
              <w:right w:val="nil"/>
            </w:tcBorders>
            <w:shd w:val="clear" w:color="auto" w:fill="FFFFFF"/>
            <w:vAlign w:val="bottom"/>
          </w:tcPr>
          <w:p w14:paraId="5F7107E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30C23A6E" w14:textId="77777777">
        <w:trPr>
          <w:cantSplit/>
          <w:jc w:val="center"/>
        </w:trPr>
        <w:tc>
          <w:tcPr>
            <w:tcW w:w="3227" w:type="dxa"/>
            <w:tcBorders>
              <w:top w:val="single" w:sz="8" w:space="0" w:color="152935"/>
              <w:left w:val="nil"/>
              <w:bottom w:val="single" w:sz="8" w:space="0" w:color="AEAEAE"/>
              <w:right w:val="nil"/>
            </w:tcBorders>
            <w:shd w:val="clear" w:color="auto" w:fill="E0E0E0"/>
          </w:tcPr>
          <w:p w14:paraId="19A3DE3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Nguồn tài chính của cơ sở giáo dục có thể đảm bảo duy trì các họạt động giáo dục trẻ</w:t>
            </w:r>
          </w:p>
        </w:tc>
        <w:tc>
          <w:tcPr>
            <w:tcW w:w="1495" w:type="dxa"/>
            <w:tcBorders>
              <w:top w:val="single" w:sz="8" w:space="0" w:color="152935"/>
              <w:left w:val="nil"/>
              <w:bottom w:val="single" w:sz="8" w:space="0" w:color="AEAEAE"/>
              <w:right w:val="single" w:sz="8" w:space="0" w:color="E0E0E0"/>
            </w:tcBorders>
            <w:shd w:val="clear" w:color="auto" w:fill="F9F9FB"/>
          </w:tcPr>
          <w:p w14:paraId="3E919C6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9.69</w:t>
            </w:r>
          </w:p>
        </w:tc>
        <w:tc>
          <w:tcPr>
            <w:tcW w:w="1340" w:type="dxa"/>
            <w:tcBorders>
              <w:top w:val="single" w:sz="8" w:space="0" w:color="152935"/>
              <w:left w:val="single" w:sz="8" w:space="0" w:color="E0E0E0"/>
              <w:bottom w:val="single" w:sz="8" w:space="0" w:color="AEAEAE"/>
              <w:right w:val="single" w:sz="8" w:space="0" w:color="E0E0E0"/>
            </w:tcBorders>
            <w:shd w:val="clear" w:color="auto" w:fill="F9F9FB"/>
          </w:tcPr>
          <w:p w14:paraId="732B12B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.371</w:t>
            </w:r>
          </w:p>
        </w:tc>
        <w:tc>
          <w:tcPr>
            <w:tcW w:w="1404" w:type="dxa"/>
            <w:tcBorders>
              <w:top w:val="single" w:sz="8" w:space="0" w:color="152935"/>
              <w:left w:val="single" w:sz="8" w:space="0" w:color="E0E0E0"/>
              <w:bottom w:val="single" w:sz="8" w:space="0" w:color="AEAEAE"/>
              <w:right w:val="single" w:sz="8" w:space="0" w:color="E0E0E0"/>
            </w:tcBorders>
            <w:shd w:val="clear" w:color="auto" w:fill="F9F9FB"/>
          </w:tcPr>
          <w:p w14:paraId="567A89E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.538</w:t>
            </w:r>
          </w:p>
        </w:tc>
        <w:tc>
          <w:tcPr>
            <w:tcW w:w="1436" w:type="dxa"/>
            <w:tcBorders>
              <w:top w:val="single" w:sz="8" w:space="0" w:color="152935"/>
              <w:left w:val="single" w:sz="8" w:space="0" w:color="E0E0E0"/>
              <w:bottom w:val="single" w:sz="8" w:space="0" w:color="AEAEAE"/>
              <w:right w:val="nil"/>
            </w:tcBorders>
            <w:shd w:val="clear" w:color="auto" w:fill="F9F9FB"/>
          </w:tcPr>
          <w:p w14:paraId="3609CB1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.254</w:t>
            </w:r>
          </w:p>
        </w:tc>
      </w:tr>
      <w:tr w:rsidR="00614450" w:rsidRPr="001362C4" w14:paraId="2DC97138" w14:textId="77777777">
        <w:trPr>
          <w:cantSplit/>
          <w:jc w:val="center"/>
        </w:trPr>
        <w:tc>
          <w:tcPr>
            <w:tcW w:w="3227" w:type="dxa"/>
            <w:tcBorders>
              <w:top w:val="single" w:sz="8" w:space="0" w:color="AEAEAE"/>
              <w:left w:val="nil"/>
              <w:bottom w:val="single" w:sz="8" w:space="0" w:color="AEAEAE"/>
              <w:right w:val="nil"/>
            </w:tcBorders>
            <w:shd w:val="clear" w:color="auto" w:fill="E0E0E0"/>
          </w:tcPr>
          <w:p w14:paraId="2648637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chi trả các khoản lương, thưởng, phụ cấp…cho giáo viên kịp thời</w:t>
            </w:r>
          </w:p>
        </w:tc>
        <w:tc>
          <w:tcPr>
            <w:tcW w:w="1495" w:type="dxa"/>
            <w:tcBorders>
              <w:top w:val="single" w:sz="8" w:space="0" w:color="AEAEAE"/>
              <w:left w:val="nil"/>
              <w:bottom w:val="single" w:sz="8" w:space="0" w:color="AEAEAE"/>
              <w:right w:val="single" w:sz="8" w:space="0" w:color="E0E0E0"/>
            </w:tcBorders>
            <w:shd w:val="clear" w:color="auto" w:fill="F9F9FB"/>
          </w:tcPr>
          <w:p w14:paraId="421C3CA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9.67</w:t>
            </w:r>
          </w:p>
        </w:tc>
        <w:tc>
          <w:tcPr>
            <w:tcW w:w="1340" w:type="dxa"/>
            <w:tcBorders>
              <w:top w:val="single" w:sz="8" w:space="0" w:color="AEAEAE"/>
              <w:left w:val="single" w:sz="8" w:space="0" w:color="E0E0E0"/>
              <w:bottom w:val="single" w:sz="8" w:space="0" w:color="AEAEAE"/>
              <w:right w:val="single" w:sz="8" w:space="0" w:color="E0E0E0"/>
            </w:tcBorders>
            <w:shd w:val="clear" w:color="auto" w:fill="F9F9FB"/>
          </w:tcPr>
          <w:p w14:paraId="504F682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.468</w:t>
            </w:r>
          </w:p>
        </w:tc>
        <w:tc>
          <w:tcPr>
            <w:tcW w:w="1404" w:type="dxa"/>
            <w:tcBorders>
              <w:top w:val="single" w:sz="8" w:space="0" w:color="AEAEAE"/>
              <w:left w:val="single" w:sz="8" w:space="0" w:color="E0E0E0"/>
              <w:bottom w:val="single" w:sz="8" w:space="0" w:color="AEAEAE"/>
              <w:right w:val="single" w:sz="8" w:space="0" w:color="E0E0E0"/>
            </w:tcBorders>
            <w:shd w:val="clear" w:color="auto" w:fill="F9F9FB"/>
          </w:tcPr>
          <w:p w14:paraId="115C3ED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.341</w:t>
            </w:r>
          </w:p>
        </w:tc>
        <w:tc>
          <w:tcPr>
            <w:tcW w:w="1436" w:type="dxa"/>
            <w:tcBorders>
              <w:top w:val="single" w:sz="8" w:space="0" w:color="AEAEAE"/>
              <w:left w:val="single" w:sz="8" w:space="0" w:color="E0E0E0"/>
              <w:bottom w:val="single" w:sz="8" w:space="0" w:color="AEAEAE"/>
              <w:right w:val="nil"/>
            </w:tcBorders>
            <w:shd w:val="clear" w:color="auto" w:fill="F9F9FB"/>
          </w:tcPr>
          <w:p w14:paraId="1AE3BCA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.542</w:t>
            </w:r>
          </w:p>
        </w:tc>
      </w:tr>
      <w:tr w:rsidR="00614450" w:rsidRPr="001362C4" w14:paraId="31804E94" w14:textId="77777777">
        <w:trPr>
          <w:cantSplit/>
          <w:jc w:val="center"/>
        </w:trPr>
        <w:tc>
          <w:tcPr>
            <w:tcW w:w="3227" w:type="dxa"/>
            <w:tcBorders>
              <w:top w:val="single" w:sz="8" w:space="0" w:color="AEAEAE"/>
              <w:left w:val="nil"/>
              <w:bottom w:val="single" w:sz="8" w:space="0" w:color="152935"/>
              <w:right w:val="nil"/>
            </w:tcBorders>
            <w:shd w:val="clear" w:color="auto" w:fill="E0E0E0"/>
          </w:tcPr>
          <w:p w14:paraId="2409324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Hàng năm, cơ sở giáo dục có sự đầu tư xây dựng hoặc bổ sung thêm sở vật chất, thiết bị dạy học.</w:t>
            </w:r>
          </w:p>
        </w:tc>
        <w:tc>
          <w:tcPr>
            <w:tcW w:w="1495" w:type="dxa"/>
            <w:tcBorders>
              <w:top w:val="single" w:sz="8" w:space="0" w:color="AEAEAE"/>
              <w:left w:val="nil"/>
              <w:bottom w:val="single" w:sz="8" w:space="0" w:color="152935"/>
              <w:right w:val="single" w:sz="8" w:space="0" w:color="E0E0E0"/>
            </w:tcBorders>
            <w:shd w:val="clear" w:color="auto" w:fill="F9F9FB"/>
          </w:tcPr>
          <w:p w14:paraId="0FDBC6A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9.78</w:t>
            </w:r>
          </w:p>
        </w:tc>
        <w:tc>
          <w:tcPr>
            <w:tcW w:w="1340" w:type="dxa"/>
            <w:tcBorders>
              <w:top w:val="single" w:sz="8" w:space="0" w:color="AEAEAE"/>
              <w:left w:val="single" w:sz="8" w:space="0" w:color="E0E0E0"/>
              <w:bottom w:val="single" w:sz="8" w:space="0" w:color="152935"/>
              <w:right w:val="single" w:sz="8" w:space="0" w:color="E0E0E0"/>
            </w:tcBorders>
            <w:shd w:val="clear" w:color="auto" w:fill="F9F9FB"/>
          </w:tcPr>
          <w:p w14:paraId="7D61F41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.351</w:t>
            </w:r>
          </w:p>
        </w:tc>
        <w:tc>
          <w:tcPr>
            <w:tcW w:w="1404" w:type="dxa"/>
            <w:tcBorders>
              <w:top w:val="single" w:sz="8" w:space="0" w:color="AEAEAE"/>
              <w:left w:val="single" w:sz="8" w:space="0" w:color="E0E0E0"/>
              <w:bottom w:val="single" w:sz="8" w:space="0" w:color="152935"/>
              <w:right w:val="single" w:sz="8" w:space="0" w:color="E0E0E0"/>
            </w:tcBorders>
            <w:shd w:val="clear" w:color="auto" w:fill="F9F9FB"/>
          </w:tcPr>
          <w:p w14:paraId="31DD683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.319</w:t>
            </w:r>
          </w:p>
        </w:tc>
        <w:tc>
          <w:tcPr>
            <w:tcW w:w="1436" w:type="dxa"/>
            <w:tcBorders>
              <w:top w:val="single" w:sz="8" w:space="0" w:color="AEAEAE"/>
              <w:left w:val="single" w:sz="8" w:space="0" w:color="E0E0E0"/>
              <w:bottom w:val="single" w:sz="8" w:space="0" w:color="152935"/>
              <w:right w:val="nil"/>
            </w:tcBorders>
            <w:shd w:val="clear" w:color="auto" w:fill="F9F9FB"/>
          </w:tcPr>
          <w:p w14:paraId="15F34A9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.622</w:t>
            </w:r>
          </w:p>
        </w:tc>
      </w:tr>
    </w:tbl>
    <w:p w14:paraId="22535C8F" w14:textId="77777777" w:rsidR="00614450" w:rsidRPr="001362C4" w:rsidRDefault="00614450">
      <w:pPr>
        <w:spacing w:line="360" w:lineRule="auto"/>
        <w:jc w:val="both"/>
        <w:rPr>
          <w:i/>
          <w:sz w:val="20"/>
          <w:szCs w:val="20"/>
        </w:rPr>
      </w:pPr>
    </w:p>
    <w:p w14:paraId="731296CA" w14:textId="77777777" w:rsidR="00614450" w:rsidRPr="001362C4" w:rsidRDefault="00614450">
      <w:pPr>
        <w:spacing w:line="360" w:lineRule="auto"/>
        <w:jc w:val="both"/>
        <w:rPr>
          <w:i/>
          <w:sz w:val="20"/>
          <w:szCs w:val="20"/>
        </w:rPr>
      </w:pPr>
    </w:p>
    <w:p w14:paraId="2B2FB01B" w14:textId="77777777" w:rsidR="00614450" w:rsidRPr="001362C4" w:rsidRDefault="00886CC6">
      <w:pPr>
        <w:spacing w:line="360" w:lineRule="auto"/>
        <w:jc w:val="both"/>
        <w:rPr>
          <w:i/>
          <w:sz w:val="20"/>
          <w:szCs w:val="20"/>
        </w:rPr>
      </w:pPr>
      <w:r w:rsidRPr="001362C4">
        <w:rPr>
          <w:i/>
          <w:sz w:val="20"/>
          <w:szCs w:val="20"/>
        </w:rPr>
        <w:t>2.7. Thang đo thực trạng quản lý thiết kế hoạt động giáo dục trẻ theo PPGD Montessori</w:t>
      </w:r>
    </w:p>
    <w:p w14:paraId="5F83C4DD" w14:textId="77777777" w:rsidR="00614450" w:rsidRPr="001362C4" w:rsidRDefault="00614450">
      <w:pPr>
        <w:rPr>
          <w:sz w:val="20"/>
          <w:szCs w:val="20"/>
        </w:rPr>
      </w:pPr>
    </w:p>
    <w:tbl>
      <w:tblPr>
        <w:tblStyle w:val="afffffa"/>
        <w:tblW w:w="4481" w:type="dxa"/>
        <w:tblLayout w:type="fixed"/>
        <w:tblLook w:val="0000" w:firstRow="0" w:lastRow="0" w:firstColumn="0" w:lastColumn="0" w:noHBand="0" w:noVBand="0"/>
      </w:tblPr>
      <w:tblGrid>
        <w:gridCol w:w="853"/>
        <w:gridCol w:w="1256"/>
        <w:gridCol w:w="1186"/>
        <w:gridCol w:w="1186"/>
      </w:tblGrid>
      <w:tr w:rsidR="00614450" w:rsidRPr="001362C4" w14:paraId="505032B3" w14:textId="77777777">
        <w:trPr>
          <w:cantSplit/>
        </w:trPr>
        <w:tc>
          <w:tcPr>
            <w:tcW w:w="4481" w:type="dxa"/>
            <w:gridSpan w:val="4"/>
            <w:tcBorders>
              <w:top w:val="nil"/>
              <w:left w:val="nil"/>
              <w:bottom w:val="nil"/>
              <w:right w:val="nil"/>
            </w:tcBorders>
            <w:shd w:val="clear" w:color="auto" w:fill="FFFFFF"/>
            <w:vAlign w:val="center"/>
          </w:tcPr>
          <w:p w14:paraId="5D242FF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325FA302" w14:textId="77777777">
        <w:trPr>
          <w:cantSplit/>
        </w:trPr>
        <w:tc>
          <w:tcPr>
            <w:tcW w:w="2109" w:type="dxa"/>
            <w:gridSpan w:val="2"/>
            <w:tcBorders>
              <w:top w:val="nil"/>
              <w:left w:val="nil"/>
              <w:bottom w:val="single" w:sz="8" w:space="0" w:color="152935"/>
              <w:right w:val="nil"/>
            </w:tcBorders>
            <w:shd w:val="clear" w:color="auto" w:fill="FFFFFF"/>
            <w:vAlign w:val="bottom"/>
          </w:tcPr>
          <w:p w14:paraId="2FB5EA6D"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0EF129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1EA81CA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59630516"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19FD5EF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2831F2E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1F3FECA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72664B4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7FEFF83E" w14:textId="77777777">
        <w:trPr>
          <w:cantSplit/>
        </w:trPr>
        <w:tc>
          <w:tcPr>
            <w:tcW w:w="853" w:type="dxa"/>
            <w:vMerge/>
            <w:tcBorders>
              <w:top w:val="single" w:sz="8" w:space="0" w:color="152935"/>
              <w:left w:val="nil"/>
              <w:bottom w:val="single" w:sz="8" w:space="0" w:color="152935"/>
              <w:right w:val="nil"/>
            </w:tcBorders>
            <w:shd w:val="clear" w:color="auto" w:fill="E0E0E0"/>
          </w:tcPr>
          <w:p w14:paraId="46C7079D"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5C7BFE1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1BCF42A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793BA32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71FA64BE" w14:textId="77777777">
        <w:trPr>
          <w:cantSplit/>
        </w:trPr>
        <w:tc>
          <w:tcPr>
            <w:tcW w:w="853" w:type="dxa"/>
            <w:vMerge/>
            <w:tcBorders>
              <w:top w:val="single" w:sz="8" w:space="0" w:color="152935"/>
              <w:left w:val="nil"/>
              <w:bottom w:val="single" w:sz="8" w:space="0" w:color="152935"/>
              <w:right w:val="nil"/>
            </w:tcBorders>
            <w:shd w:val="clear" w:color="auto" w:fill="E0E0E0"/>
          </w:tcPr>
          <w:p w14:paraId="34136F51"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68A2359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31EEC06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2F58853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12952958" w14:textId="77777777">
        <w:trPr>
          <w:cantSplit/>
        </w:trPr>
        <w:tc>
          <w:tcPr>
            <w:tcW w:w="4481" w:type="dxa"/>
            <w:gridSpan w:val="4"/>
            <w:tcBorders>
              <w:top w:val="nil"/>
              <w:left w:val="nil"/>
              <w:bottom w:val="nil"/>
              <w:right w:val="nil"/>
            </w:tcBorders>
            <w:shd w:val="clear" w:color="auto" w:fill="FFFFFF"/>
          </w:tcPr>
          <w:p w14:paraId="2DF7B2D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a. Listwise deletion based on all variables in the procedure.</w:t>
            </w:r>
          </w:p>
        </w:tc>
      </w:tr>
    </w:tbl>
    <w:p w14:paraId="7F5FC7C4" w14:textId="77777777" w:rsidR="00614450" w:rsidRPr="001362C4" w:rsidRDefault="00614450">
      <w:pPr>
        <w:rPr>
          <w:sz w:val="20"/>
          <w:szCs w:val="20"/>
        </w:rPr>
      </w:pPr>
    </w:p>
    <w:p w14:paraId="187FB041" w14:textId="77777777" w:rsidR="00614450" w:rsidRPr="001362C4" w:rsidRDefault="00614450">
      <w:pPr>
        <w:rPr>
          <w:sz w:val="20"/>
          <w:szCs w:val="20"/>
        </w:rPr>
      </w:pPr>
    </w:p>
    <w:tbl>
      <w:tblPr>
        <w:tblStyle w:val="afffffb"/>
        <w:tblW w:w="3069" w:type="dxa"/>
        <w:tblLayout w:type="fixed"/>
        <w:tblLook w:val="0000" w:firstRow="0" w:lastRow="0" w:firstColumn="0" w:lastColumn="0" w:noHBand="0" w:noVBand="0"/>
      </w:tblPr>
      <w:tblGrid>
        <w:gridCol w:w="1759"/>
        <w:gridCol w:w="1310"/>
      </w:tblGrid>
      <w:tr w:rsidR="00614450" w:rsidRPr="001362C4" w14:paraId="17EF43E0" w14:textId="77777777">
        <w:trPr>
          <w:cantSplit/>
        </w:trPr>
        <w:tc>
          <w:tcPr>
            <w:tcW w:w="3069" w:type="dxa"/>
            <w:gridSpan w:val="2"/>
            <w:tcBorders>
              <w:top w:val="nil"/>
              <w:left w:val="nil"/>
              <w:bottom w:val="nil"/>
              <w:right w:val="nil"/>
            </w:tcBorders>
            <w:shd w:val="clear" w:color="auto" w:fill="FFFFFF"/>
            <w:vAlign w:val="center"/>
          </w:tcPr>
          <w:p w14:paraId="75995F7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1D2A515C"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510BA95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476C349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1BA26110"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7B7FFB5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.889</w:t>
            </w:r>
          </w:p>
        </w:tc>
        <w:tc>
          <w:tcPr>
            <w:tcW w:w="1310" w:type="dxa"/>
            <w:tcBorders>
              <w:top w:val="single" w:sz="8" w:space="0" w:color="152935"/>
              <w:left w:val="single" w:sz="8" w:space="0" w:color="E0E0E0"/>
              <w:bottom w:val="single" w:sz="8" w:space="0" w:color="152935"/>
              <w:right w:val="nil"/>
            </w:tcBorders>
            <w:shd w:val="clear" w:color="auto" w:fill="F9F9FB"/>
          </w:tcPr>
          <w:p w14:paraId="77DAB01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13</w:t>
            </w:r>
          </w:p>
        </w:tc>
      </w:tr>
    </w:tbl>
    <w:p w14:paraId="3F725C48" w14:textId="77777777" w:rsidR="00614450" w:rsidRPr="001362C4" w:rsidRDefault="00614450">
      <w:pPr>
        <w:rPr>
          <w:sz w:val="20"/>
          <w:szCs w:val="20"/>
        </w:rPr>
      </w:pPr>
    </w:p>
    <w:p w14:paraId="6AA70728" w14:textId="77777777" w:rsidR="00F64A75" w:rsidRPr="001362C4" w:rsidRDefault="00F64A75">
      <w:r w:rsidRPr="001362C4">
        <w:br w:type="page"/>
      </w:r>
    </w:p>
    <w:tbl>
      <w:tblPr>
        <w:tblStyle w:val="afffffc"/>
        <w:tblW w:w="8721" w:type="dxa"/>
        <w:tblLayout w:type="fixed"/>
        <w:tblLook w:val="0000" w:firstRow="0" w:lastRow="0" w:firstColumn="0" w:lastColumn="0" w:noHBand="0" w:noVBand="0"/>
      </w:tblPr>
      <w:tblGrid>
        <w:gridCol w:w="3261"/>
        <w:gridCol w:w="1349"/>
        <w:gridCol w:w="1276"/>
        <w:gridCol w:w="1417"/>
        <w:gridCol w:w="1418"/>
      </w:tblGrid>
      <w:tr w:rsidR="00614450" w:rsidRPr="001362C4" w14:paraId="5986063A" w14:textId="77777777">
        <w:trPr>
          <w:cantSplit/>
        </w:trPr>
        <w:tc>
          <w:tcPr>
            <w:tcW w:w="8721" w:type="dxa"/>
            <w:gridSpan w:val="5"/>
            <w:tcBorders>
              <w:top w:val="nil"/>
              <w:left w:val="nil"/>
              <w:bottom w:val="nil"/>
              <w:right w:val="nil"/>
            </w:tcBorders>
            <w:shd w:val="clear" w:color="auto" w:fill="FFFFFF"/>
            <w:vAlign w:val="center"/>
          </w:tcPr>
          <w:p w14:paraId="214B1C36" w14:textId="494156AD"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lastRenderedPageBreak/>
              <w:t>Item-Total Statistics</w:t>
            </w:r>
          </w:p>
        </w:tc>
      </w:tr>
      <w:tr w:rsidR="00614450" w:rsidRPr="001362C4" w14:paraId="608348CA" w14:textId="77777777">
        <w:trPr>
          <w:cantSplit/>
        </w:trPr>
        <w:tc>
          <w:tcPr>
            <w:tcW w:w="3261" w:type="dxa"/>
            <w:tcBorders>
              <w:top w:val="nil"/>
              <w:left w:val="nil"/>
              <w:bottom w:val="single" w:sz="8" w:space="0" w:color="152935"/>
              <w:right w:val="nil"/>
            </w:tcBorders>
            <w:shd w:val="clear" w:color="auto" w:fill="FFFFFF"/>
            <w:vAlign w:val="bottom"/>
          </w:tcPr>
          <w:p w14:paraId="05A9CB45" w14:textId="77777777" w:rsidR="00614450" w:rsidRPr="001362C4"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5DE7D4A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276" w:type="dxa"/>
            <w:tcBorders>
              <w:top w:val="nil"/>
              <w:left w:val="single" w:sz="8" w:space="0" w:color="E0E0E0"/>
              <w:bottom w:val="single" w:sz="8" w:space="0" w:color="152935"/>
              <w:right w:val="single" w:sz="8" w:space="0" w:color="E0E0E0"/>
            </w:tcBorders>
            <w:shd w:val="clear" w:color="auto" w:fill="FFFFFF"/>
            <w:vAlign w:val="bottom"/>
          </w:tcPr>
          <w:p w14:paraId="21D5180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417" w:type="dxa"/>
            <w:tcBorders>
              <w:top w:val="nil"/>
              <w:left w:val="single" w:sz="8" w:space="0" w:color="E0E0E0"/>
              <w:bottom w:val="single" w:sz="8" w:space="0" w:color="152935"/>
              <w:right w:val="single" w:sz="8" w:space="0" w:color="E0E0E0"/>
            </w:tcBorders>
            <w:shd w:val="clear" w:color="auto" w:fill="FFFFFF"/>
            <w:vAlign w:val="bottom"/>
          </w:tcPr>
          <w:p w14:paraId="0707A1D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4AD8215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163B71C1" w14:textId="77777777">
        <w:trPr>
          <w:cantSplit/>
        </w:trPr>
        <w:tc>
          <w:tcPr>
            <w:tcW w:w="3261" w:type="dxa"/>
            <w:tcBorders>
              <w:top w:val="single" w:sz="8" w:space="0" w:color="152935"/>
              <w:left w:val="nil"/>
              <w:bottom w:val="single" w:sz="8" w:space="0" w:color="AEAEAE"/>
              <w:right w:val="nil"/>
            </w:tcBorders>
            <w:shd w:val="clear" w:color="auto" w:fill="E0E0E0"/>
          </w:tcPr>
          <w:p w14:paraId="278C4CD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những cuộc họp để thảo luận, trao đổi về mục tiêu, tầm nhìn và triết lý giáo dục của cơ sở giáo dục</w:t>
            </w:r>
          </w:p>
        </w:tc>
        <w:tc>
          <w:tcPr>
            <w:tcW w:w="1349" w:type="dxa"/>
            <w:tcBorders>
              <w:top w:val="single" w:sz="8" w:space="0" w:color="152935"/>
              <w:left w:val="nil"/>
              <w:bottom w:val="single" w:sz="8" w:space="0" w:color="AEAEAE"/>
              <w:right w:val="single" w:sz="8" w:space="0" w:color="E0E0E0"/>
            </w:tcBorders>
            <w:shd w:val="clear" w:color="auto" w:fill="F9F9FB"/>
          </w:tcPr>
          <w:p w14:paraId="4C6CBDA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56.37</w:t>
            </w:r>
          </w:p>
        </w:tc>
        <w:tc>
          <w:tcPr>
            <w:tcW w:w="1276" w:type="dxa"/>
            <w:tcBorders>
              <w:top w:val="single" w:sz="8" w:space="0" w:color="152935"/>
              <w:left w:val="single" w:sz="8" w:space="0" w:color="E0E0E0"/>
              <w:bottom w:val="single" w:sz="8" w:space="0" w:color="AEAEAE"/>
              <w:right w:val="single" w:sz="8" w:space="0" w:color="E0E0E0"/>
            </w:tcBorders>
            <w:shd w:val="clear" w:color="auto" w:fill="F9F9FB"/>
          </w:tcPr>
          <w:p w14:paraId="02B5936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25.792</w:t>
            </w:r>
          </w:p>
        </w:tc>
        <w:tc>
          <w:tcPr>
            <w:tcW w:w="1417" w:type="dxa"/>
            <w:tcBorders>
              <w:top w:val="single" w:sz="8" w:space="0" w:color="152935"/>
              <w:left w:val="single" w:sz="8" w:space="0" w:color="E0E0E0"/>
              <w:bottom w:val="single" w:sz="8" w:space="0" w:color="AEAEAE"/>
              <w:right w:val="single" w:sz="8" w:space="0" w:color="E0E0E0"/>
            </w:tcBorders>
            <w:shd w:val="clear" w:color="auto" w:fill="F9F9FB"/>
          </w:tcPr>
          <w:p w14:paraId="0AE5A6E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.390</w:t>
            </w:r>
          </w:p>
        </w:tc>
        <w:tc>
          <w:tcPr>
            <w:tcW w:w="1418" w:type="dxa"/>
            <w:tcBorders>
              <w:top w:val="single" w:sz="8" w:space="0" w:color="152935"/>
              <w:left w:val="single" w:sz="8" w:space="0" w:color="E0E0E0"/>
              <w:bottom w:val="single" w:sz="8" w:space="0" w:color="AEAEAE"/>
              <w:right w:val="nil"/>
            </w:tcBorders>
            <w:shd w:val="clear" w:color="auto" w:fill="F9F9FB"/>
          </w:tcPr>
          <w:p w14:paraId="27417BE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.889</w:t>
            </w:r>
          </w:p>
        </w:tc>
      </w:tr>
      <w:tr w:rsidR="00614450" w:rsidRPr="001362C4" w14:paraId="5EE77A5D" w14:textId="77777777">
        <w:trPr>
          <w:cantSplit/>
        </w:trPr>
        <w:tc>
          <w:tcPr>
            <w:tcW w:w="3261" w:type="dxa"/>
            <w:tcBorders>
              <w:top w:val="single" w:sz="8" w:space="0" w:color="AEAEAE"/>
              <w:left w:val="nil"/>
              <w:bottom w:val="single" w:sz="8" w:space="0" w:color="AEAEAE"/>
              <w:right w:val="nil"/>
            </w:tcBorders>
            <w:shd w:val="clear" w:color="auto" w:fill="E0E0E0"/>
          </w:tcPr>
          <w:p w14:paraId="0187B4B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ý kiến vào việc lập kế hoạch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4E2CD07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56.52</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28476B9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23.386</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56F69C0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.734</w:t>
            </w:r>
          </w:p>
        </w:tc>
        <w:tc>
          <w:tcPr>
            <w:tcW w:w="1418" w:type="dxa"/>
            <w:tcBorders>
              <w:top w:val="single" w:sz="8" w:space="0" w:color="AEAEAE"/>
              <w:left w:val="single" w:sz="8" w:space="0" w:color="E0E0E0"/>
              <w:bottom w:val="single" w:sz="8" w:space="0" w:color="AEAEAE"/>
              <w:right w:val="nil"/>
            </w:tcBorders>
            <w:shd w:val="clear" w:color="auto" w:fill="F9F9FB"/>
          </w:tcPr>
          <w:p w14:paraId="4DCD7AA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.874</w:t>
            </w:r>
          </w:p>
        </w:tc>
      </w:tr>
      <w:tr w:rsidR="00614450" w:rsidRPr="001362C4" w14:paraId="31B66B11" w14:textId="77777777">
        <w:trPr>
          <w:cantSplit/>
        </w:trPr>
        <w:tc>
          <w:tcPr>
            <w:tcW w:w="3261" w:type="dxa"/>
            <w:tcBorders>
              <w:top w:val="single" w:sz="8" w:space="0" w:color="AEAEAE"/>
              <w:left w:val="nil"/>
              <w:bottom w:val="single" w:sz="8" w:space="0" w:color="AEAEAE"/>
              <w:right w:val="nil"/>
            </w:tcBorders>
            <w:shd w:val="clear" w:color="auto" w:fill="E0E0E0"/>
          </w:tcPr>
          <w:p w14:paraId="714E1AD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thấy có nhiều bên tham gia vào việc lập kế hoạch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5C69DC1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57.03</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642D3A9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21.321</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362DA3B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.453</w:t>
            </w:r>
          </w:p>
        </w:tc>
        <w:tc>
          <w:tcPr>
            <w:tcW w:w="1418" w:type="dxa"/>
            <w:tcBorders>
              <w:top w:val="single" w:sz="8" w:space="0" w:color="AEAEAE"/>
              <w:left w:val="single" w:sz="8" w:space="0" w:color="E0E0E0"/>
              <w:bottom w:val="single" w:sz="8" w:space="0" w:color="AEAEAE"/>
              <w:right w:val="nil"/>
            </w:tcBorders>
            <w:shd w:val="clear" w:color="auto" w:fill="F9F9FB"/>
          </w:tcPr>
          <w:p w14:paraId="0FEDD2A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.906</w:t>
            </w:r>
          </w:p>
        </w:tc>
      </w:tr>
      <w:tr w:rsidR="00614450" w:rsidRPr="001362C4" w14:paraId="1EB0044F" w14:textId="77777777">
        <w:trPr>
          <w:cantSplit/>
        </w:trPr>
        <w:tc>
          <w:tcPr>
            <w:tcW w:w="3261" w:type="dxa"/>
            <w:tcBorders>
              <w:top w:val="single" w:sz="8" w:space="0" w:color="AEAEAE"/>
              <w:left w:val="nil"/>
              <w:bottom w:val="single" w:sz="8" w:space="0" w:color="AEAEAE"/>
              <w:right w:val="nil"/>
            </w:tcBorders>
            <w:shd w:val="clear" w:color="auto" w:fill="E0E0E0"/>
          </w:tcPr>
          <w:p w14:paraId="3E36395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nắm được quy định về thiết kế các hoạt động giáo dục trẻ do cơ sở giáo dục ban hành</w:t>
            </w:r>
          </w:p>
        </w:tc>
        <w:tc>
          <w:tcPr>
            <w:tcW w:w="1349" w:type="dxa"/>
            <w:tcBorders>
              <w:top w:val="single" w:sz="8" w:space="0" w:color="AEAEAE"/>
              <w:left w:val="nil"/>
              <w:bottom w:val="single" w:sz="8" w:space="0" w:color="AEAEAE"/>
              <w:right w:val="single" w:sz="8" w:space="0" w:color="E0E0E0"/>
            </w:tcBorders>
            <w:shd w:val="clear" w:color="auto" w:fill="F9F9FB"/>
          </w:tcPr>
          <w:p w14:paraId="4142104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56.60</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1E782A1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23.442</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02F2D50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.597</w:t>
            </w:r>
          </w:p>
        </w:tc>
        <w:tc>
          <w:tcPr>
            <w:tcW w:w="1418" w:type="dxa"/>
            <w:tcBorders>
              <w:top w:val="single" w:sz="8" w:space="0" w:color="AEAEAE"/>
              <w:left w:val="single" w:sz="8" w:space="0" w:color="E0E0E0"/>
              <w:bottom w:val="single" w:sz="8" w:space="0" w:color="AEAEAE"/>
              <w:right w:val="nil"/>
            </w:tcBorders>
            <w:shd w:val="clear" w:color="auto" w:fill="F9F9FB"/>
          </w:tcPr>
          <w:p w14:paraId="38E4056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.880</w:t>
            </w:r>
          </w:p>
        </w:tc>
      </w:tr>
      <w:tr w:rsidR="00614450" w:rsidRPr="001362C4" w14:paraId="708787B6" w14:textId="77777777">
        <w:trPr>
          <w:cantSplit/>
        </w:trPr>
        <w:tc>
          <w:tcPr>
            <w:tcW w:w="3261" w:type="dxa"/>
            <w:tcBorders>
              <w:top w:val="single" w:sz="8" w:space="0" w:color="AEAEAE"/>
              <w:left w:val="nil"/>
              <w:bottom w:val="single" w:sz="8" w:space="0" w:color="AEAEAE"/>
              <w:right w:val="nil"/>
            </w:tcBorders>
            <w:shd w:val="clear" w:color="auto" w:fill="E0E0E0"/>
          </w:tcPr>
          <w:p w14:paraId="61A2048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Các quy định về thiết kế hoạt động giáo dục cho trẻ xác định rõ mục tiêu, nội dung, phương pháp tiến hành</w:t>
            </w:r>
          </w:p>
        </w:tc>
        <w:tc>
          <w:tcPr>
            <w:tcW w:w="1349" w:type="dxa"/>
            <w:tcBorders>
              <w:top w:val="single" w:sz="8" w:space="0" w:color="AEAEAE"/>
              <w:left w:val="nil"/>
              <w:bottom w:val="single" w:sz="8" w:space="0" w:color="AEAEAE"/>
              <w:right w:val="single" w:sz="8" w:space="0" w:color="E0E0E0"/>
            </w:tcBorders>
            <w:shd w:val="clear" w:color="auto" w:fill="F9F9FB"/>
          </w:tcPr>
          <w:p w14:paraId="1F952B0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56.54</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38A07FE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23.251</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0057FBB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.746</w:t>
            </w:r>
          </w:p>
        </w:tc>
        <w:tc>
          <w:tcPr>
            <w:tcW w:w="1418" w:type="dxa"/>
            <w:tcBorders>
              <w:top w:val="single" w:sz="8" w:space="0" w:color="AEAEAE"/>
              <w:left w:val="single" w:sz="8" w:space="0" w:color="E0E0E0"/>
              <w:bottom w:val="single" w:sz="8" w:space="0" w:color="AEAEAE"/>
              <w:right w:val="nil"/>
            </w:tcBorders>
            <w:shd w:val="clear" w:color="auto" w:fill="F9F9FB"/>
          </w:tcPr>
          <w:p w14:paraId="4A606EC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.874</w:t>
            </w:r>
          </w:p>
        </w:tc>
      </w:tr>
      <w:tr w:rsidR="00614450" w:rsidRPr="001362C4" w14:paraId="5AAE3399" w14:textId="77777777">
        <w:trPr>
          <w:cantSplit/>
        </w:trPr>
        <w:tc>
          <w:tcPr>
            <w:tcW w:w="3261" w:type="dxa"/>
            <w:tcBorders>
              <w:top w:val="single" w:sz="8" w:space="0" w:color="AEAEAE"/>
              <w:left w:val="nil"/>
              <w:bottom w:val="single" w:sz="8" w:space="0" w:color="AEAEAE"/>
              <w:right w:val="nil"/>
            </w:tcBorders>
            <w:shd w:val="clear" w:color="auto" w:fill="E0E0E0"/>
          </w:tcPr>
          <w:p w14:paraId="1A6E462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phân công thiết kế hoạt động giáo dục phù hợp với chuyên môn của mình</w:t>
            </w:r>
          </w:p>
        </w:tc>
        <w:tc>
          <w:tcPr>
            <w:tcW w:w="1349" w:type="dxa"/>
            <w:tcBorders>
              <w:top w:val="single" w:sz="8" w:space="0" w:color="AEAEAE"/>
              <w:left w:val="nil"/>
              <w:bottom w:val="single" w:sz="8" w:space="0" w:color="AEAEAE"/>
              <w:right w:val="single" w:sz="8" w:space="0" w:color="E0E0E0"/>
            </w:tcBorders>
            <w:shd w:val="clear" w:color="auto" w:fill="F9F9FB"/>
          </w:tcPr>
          <w:p w14:paraId="13863BE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56.66</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1FB40E4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22.494</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599507C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.649</w:t>
            </w:r>
          </w:p>
        </w:tc>
        <w:tc>
          <w:tcPr>
            <w:tcW w:w="1418" w:type="dxa"/>
            <w:tcBorders>
              <w:top w:val="single" w:sz="8" w:space="0" w:color="AEAEAE"/>
              <w:left w:val="single" w:sz="8" w:space="0" w:color="E0E0E0"/>
              <w:bottom w:val="single" w:sz="8" w:space="0" w:color="AEAEAE"/>
              <w:right w:val="nil"/>
            </w:tcBorders>
            <w:shd w:val="clear" w:color="auto" w:fill="F9F9FB"/>
          </w:tcPr>
          <w:p w14:paraId="4557F71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.877</w:t>
            </w:r>
          </w:p>
        </w:tc>
      </w:tr>
      <w:tr w:rsidR="00614450" w:rsidRPr="001362C4" w14:paraId="14D5A7F2" w14:textId="77777777">
        <w:trPr>
          <w:cantSplit/>
        </w:trPr>
        <w:tc>
          <w:tcPr>
            <w:tcW w:w="3261" w:type="dxa"/>
            <w:tcBorders>
              <w:top w:val="single" w:sz="8" w:space="0" w:color="AEAEAE"/>
              <w:left w:val="nil"/>
              <w:bottom w:val="single" w:sz="8" w:space="0" w:color="AEAEAE"/>
              <w:right w:val="nil"/>
            </w:tcBorders>
            <w:shd w:val="clear" w:color="auto" w:fill="E0E0E0"/>
          </w:tcPr>
          <w:p w14:paraId="67FE480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biết rõ trách nhiệm công việc của mình trong quá trình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211F01E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56.47</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3D98B2F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24.096</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2616827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.653</w:t>
            </w:r>
          </w:p>
        </w:tc>
        <w:tc>
          <w:tcPr>
            <w:tcW w:w="1418" w:type="dxa"/>
            <w:tcBorders>
              <w:top w:val="single" w:sz="8" w:space="0" w:color="AEAEAE"/>
              <w:left w:val="single" w:sz="8" w:space="0" w:color="E0E0E0"/>
              <w:bottom w:val="single" w:sz="8" w:space="0" w:color="AEAEAE"/>
              <w:right w:val="nil"/>
            </w:tcBorders>
            <w:shd w:val="clear" w:color="auto" w:fill="F9F9FB"/>
          </w:tcPr>
          <w:p w14:paraId="4898468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.878</w:t>
            </w:r>
          </w:p>
        </w:tc>
      </w:tr>
      <w:tr w:rsidR="00614450" w:rsidRPr="001362C4" w14:paraId="183B00C7" w14:textId="77777777">
        <w:trPr>
          <w:cantSplit/>
        </w:trPr>
        <w:tc>
          <w:tcPr>
            <w:tcW w:w="3261" w:type="dxa"/>
            <w:tcBorders>
              <w:top w:val="single" w:sz="8" w:space="0" w:color="AEAEAE"/>
              <w:left w:val="nil"/>
              <w:bottom w:val="single" w:sz="8" w:space="0" w:color="AEAEAE"/>
              <w:right w:val="nil"/>
            </w:tcBorders>
            <w:shd w:val="clear" w:color="auto" w:fill="E0E0E0"/>
          </w:tcPr>
          <w:p w14:paraId="6398A3A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biết mình cần phối hợp với cá nhân/ đơn vị nào trong quá trình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71CB85C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56.54</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27D8E98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23.140</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4783DB2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.614</w:t>
            </w:r>
          </w:p>
        </w:tc>
        <w:tc>
          <w:tcPr>
            <w:tcW w:w="1418" w:type="dxa"/>
            <w:tcBorders>
              <w:top w:val="single" w:sz="8" w:space="0" w:color="AEAEAE"/>
              <w:left w:val="single" w:sz="8" w:space="0" w:color="E0E0E0"/>
              <w:bottom w:val="single" w:sz="8" w:space="0" w:color="AEAEAE"/>
              <w:right w:val="nil"/>
            </w:tcBorders>
            <w:shd w:val="clear" w:color="auto" w:fill="F9F9FB"/>
          </w:tcPr>
          <w:p w14:paraId="287B2B5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.879</w:t>
            </w:r>
          </w:p>
        </w:tc>
      </w:tr>
      <w:tr w:rsidR="00614450" w:rsidRPr="001362C4" w14:paraId="4B69E9CB" w14:textId="77777777">
        <w:trPr>
          <w:cantSplit/>
        </w:trPr>
        <w:tc>
          <w:tcPr>
            <w:tcW w:w="3261" w:type="dxa"/>
            <w:tcBorders>
              <w:top w:val="single" w:sz="8" w:space="0" w:color="AEAEAE"/>
              <w:left w:val="nil"/>
              <w:bottom w:val="single" w:sz="8" w:space="0" w:color="AEAEAE"/>
              <w:right w:val="nil"/>
            </w:tcBorders>
            <w:shd w:val="clear" w:color="auto" w:fill="E0E0E0"/>
          </w:tcPr>
          <w:p w14:paraId="2A99870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có những tài liệu và thiết bị cần thiết để phục vụ cho việc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5EDE860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56.57</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19C90DB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24.248</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511F13E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.550</w:t>
            </w:r>
          </w:p>
        </w:tc>
        <w:tc>
          <w:tcPr>
            <w:tcW w:w="1418" w:type="dxa"/>
            <w:tcBorders>
              <w:top w:val="single" w:sz="8" w:space="0" w:color="AEAEAE"/>
              <w:left w:val="single" w:sz="8" w:space="0" w:color="E0E0E0"/>
              <w:bottom w:val="single" w:sz="8" w:space="0" w:color="AEAEAE"/>
              <w:right w:val="nil"/>
            </w:tcBorders>
            <w:shd w:val="clear" w:color="auto" w:fill="F9F9FB"/>
          </w:tcPr>
          <w:p w14:paraId="304B14C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.882</w:t>
            </w:r>
          </w:p>
        </w:tc>
      </w:tr>
      <w:tr w:rsidR="00614450" w:rsidRPr="001362C4" w14:paraId="1FED1E5E" w14:textId="77777777">
        <w:trPr>
          <w:cantSplit/>
        </w:trPr>
        <w:tc>
          <w:tcPr>
            <w:tcW w:w="3261" w:type="dxa"/>
            <w:tcBorders>
              <w:top w:val="single" w:sz="8" w:space="0" w:color="AEAEAE"/>
              <w:left w:val="nil"/>
              <w:bottom w:val="single" w:sz="8" w:space="0" w:color="AEAEAE"/>
              <w:right w:val="nil"/>
            </w:tcBorders>
            <w:shd w:val="clear" w:color="auto" w:fill="E0E0E0"/>
          </w:tcPr>
          <w:p w14:paraId="393AEB1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hiệu trưởng/ phó hiệu trưởng/tổ chuyên môn hướng dẫn về cách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245A6D4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56.53</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3C1E5FE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22.985</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745131F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.691</w:t>
            </w:r>
          </w:p>
        </w:tc>
        <w:tc>
          <w:tcPr>
            <w:tcW w:w="1418" w:type="dxa"/>
            <w:tcBorders>
              <w:top w:val="single" w:sz="8" w:space="0" w:color="AEAEAE"/>
              <w:left w:val="single" w:sz="8" w:space="0" w:color="E0E0E0"/>
              <w:bottom w:val="single" w:sz="8" w:space="0" w:color="AEAEAE"/>
              <w:right w:val="nil"/>
            </w:tcBorders>
            <w:shd w:val="clear" w:color="auto" w:fill="F9F9FB"/>
          </w:tcPr>
          <w:p w14:paraId="69F610B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.875</w:t>
            </w:r>
          </w:p>
        </w:tc>
      </w:tr>
      <w:tr w:rsidR="00614450" w:rsidRPr="001362C4" w14:paraId="5642F68F" w14:textId="77777777">
        <w:trPr>
          <w:cantSplit/>
        </w:trPr>
        <w:tc>
          <w:tcPr>
            <w:tcW w:w="3261" w:type="dxa"/>
            <w:tcBorders>
              <w:top w:val="single" w:sz="8" w:space="0" w:color="AEAEAE"/>
              <w:left w:val="nil"/>
              <w:bottom w:val="single" w:sz="8" w:space="0" w:color="AEAEAE"/>
              <w:right w:val="nil"/>
            </w:tcBorders>
            <w:shd w:val="clear" w:color="auto" w:fill="E0E0E0"/>
          </w:tcPr>
          <w:p w14:paraId="66B2D1B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các buổi tập huấn về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752443F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56.47</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0B4FC5C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23.763</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0E6235F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.729</w:t>
            </w:r>
          </w:p>
        </w:tc>
        <w:tc>
          <w:tcPr>
            <w:tcW w:w="1418" w:type="dxa"/>
            <w:tcBorders>
              <w:top w:val="single" w:sz="8" w:space="0" w:color="AEAEAE"/>
              <w:left w:val="single" w:sz="8" w:space="0" w:color="E0E0E0"/>
              <w:bottom w:val="single" w:sz="8" w:space="0" w:color="AEAEAE"/>
              <w:right w:val="nil"/>
            </w:tcBorders>
            <w:shd w:val="clear" w:color="auto" w:fill="F9F9FB"/>
          </w:tcPr>
          <w:p w14:paraId="68BDD93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.876</w:t>
            </w:r>
          </w:p>
        </w:tc>
      </w:tr>
      <w:tr w:rsidR="00614450" w:rsidRPr="001362C4" w14:paraId="5A6A5CD5" w14:textId="77777777">
        <w:trPr>
          <w:cantSplit/>
        </w:trPr>
        <w:tc>
          <w:tcPr>
            <w:tcW w:w="3261" w:type="dxa"/>
            <w:tcBorders>
              <w:top w:val="single" w:sz="8" w:space="0" w:color="AEAEAE"/>
              <w:left w:val="nil"/>
              <w:bottom w:val="single" w:sz="8" w:space="0" w:color="AEAEAE"/>
              <w:right w:val="nil"/>
            </w:tcBorders>
            <w:shd w:val="clear" w:color="auto" w:fill="E0E0E0"/>
          </w:tcPr>
          <w:p w14:paraId="61F9B52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khuyến khích chia sẻ ý kiến trong quá trình thiết kế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43A74D8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56.48</w:t>
            </w:r>
          </w:p>
        </w:tc>
        <w:tc>
          <w:tcPr>
            <w:tcW w:w="1276" w:type="dxa"/>
            <w:tcBorders>
              <w:top w:val="single" w:sz="8" w:space="0" w:color="AEAEAE"/>
              <w:left w:val="single" w:sz="8" w:space="0" w:color="E0E0E0"/>
              <w:bottom w:val="single" w:sz="8" w:space="0" w:color="AEAEAE"/>
              <w:right w:val="single" w:sz="8" w:space="0" w:color="E0E0E0"/>
            </w:tcBorders>
            <w:shd w:val="clear" w:color="auto" w:fill="F9F9FB"/>
          </w:tcPr>
          <w:p w14:paraId="0456A61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23.630</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0B2D821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.710</w:t>
            </w:r>
          </w:p>
        </w:tc>
        <w:tc>
          <w:tcPr>
            <w:tcW w:w="1418" w:type="dxa"/>
            <w:tcBorders>
              <w:top w:val="single" w:sz="8" w:space="0" w:color="AEAEAE"/>
              <w:left w:val="single" w:sz="8" w:space="0" w:color="E0E0E0"/>
              <w:bottom w:val="single" w:sz="8" w:space="0" w:color="AEAEAE"/>
              <w:right w:val="nil"/>
            </w:tcBorders>
            <w:shd w:val="clear" w:color="auto" w:fill="F9F9FB"/>
          </w:tcPr>
          <w:p w14:paraId="6BE5654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.876</w:t>
            </w:r>
          </w:p>
        </w:tc>
      </w:tr>
      <w:tr w:rsidR="00614450" w:rsidRPr="001362C4" w14:paraId="7DC8C890" w14:textId="77777777">
        <w:trPr>
          <w:cantSplit/>
        </w:trPr>
        <w:tc>
          <w:tcPr>
            <w:tcW w:w="3261" w:type="dxa"/>
            <w:tcBorders>
              <w:top w:val="single" w:sz="8" w:space="0" w:color="AEAEAE"/>
              <w:left w:val="nil"/>
              <w:bottom w:val="single" w:sz="8" w:space="0" w:color="152935"/>
              <w:right w:val="nil"/>
            </w:tcBorders>
            <w:shd w:val="clear" w:color="auto" w:fill="E0E0E0"/>
          </w:tcPr>
          <w:p w14:paraId="3D7838B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kiểm tra và duyệt kế hoạch hoạt động giáo dục mà tôi đã thiết kế trước khi đưa vào triển khai</w:t>
            </w:r>
          </w:p>
        </w:tc>
        <w:tc>
          <w:tcPr>
            <w:tcW w:w="1349" w:type="dxa"/>
            <w:tcBorders>
              <w:top w:val="single" w:sz="8" w:space="0" w:color="AEAEAE"/>
              <w:left w:val="nil"/>
              <w:bottom w:val="single" w:sz="8" w:space="0" w:color="152935"/>
              <w:right w:val="single" w:sz="8" w:space="0" w:color="E0E0E0"/>
            </w:tcBorders>
            <w:shd w:val="clear" w:color="auto" w:fill="F9F9FB"/>
          </w:tcPr>
          <w:p w14:paraId="4824761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56.51</w:t>
            </w:r>
          </w:p>
        </w:tc>
        <w:tc>
          <w:tcPr>
            <w:tcW w:w="1276" w:type="dxa"/>
            <w:tcBorders>
              <w:top w:val="single" w:sz="8" w:space="0" w:color="AEAEAE"/>
              <w:left w:val="single" w:sz="8" w:space="0" w:color="E0E0E0"/>
              <w:bottom w:val="single" w:sz="8" w:space="0" w:color="152935"/>
              <w:right w:val="single" w:sz="8" w:space="0" w:color="E0E0E0"/>
            </w:tcBorders>
            <w:shd w:val="clear" w:color="auto" w:fill="F9F9FB"/>
          </w:tcPr>
          <w:p w14:paraId="39D2E6E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24.542</w:t>
            </w:r>
          </w:p>
        </w:tc>
        <w:tc>
          <w:tcPr>
            <w:tcW w:w="1417" w:type="dxa"/>
            <w:tcBorders>
              <w:top w:val="single" w:sz="8" w:space="0" w:color="AEAEAE"/>
              <w:left w:val="single" w:sz="8" w:space="0" w:color="E0E0E0"/>
              <w:bottom w:val="single" w:sz="8" w:space="0" w:color="152935"/>
              <w:right w:val="single" w:sz="8" w:space="0" w:color="E0E0E0"/>
            </w:tcBorders>
            <w:shd w:val="clear" w:color="auto" w:fill="F9F9FB"/>
          </w:tcPr>
          <w:p w14:paraId="6AF145F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.501</w:t>
            </w:r>
          </w:p>
        </w:tc>
        <w:tc>
          <w:tcPr>
            <w:tcW w:w="1418" w:type="dxa"/>
            <w:tcBorders>
              <w:top w:val="single" w:sz="8" w:space="0" w:color="AEAEAE"/>
              <w:left w:val="single" w:sz="8" w:space="0" w:color="E0E0E0"/>
              <w:bottom w:val="single" w:sz="8" w:space="0" w:color="152935"/>
              <w:right w:val="nil"/>
            </w:tcBorders>
            <w:shd w:val="clear" w:color="auto" w:fill="F9F9FB"/>
          </w:tcPr>
          <w:p w14:paraId="4516265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.884</w:t>
            </w:r>
          </w:p>
        </w:tc>
      </w:tr>
    </w:tbl>
    <w:p w14:paraId="1AC34609" w14:textId="77777777" w:rsidR="00614450" w:rsidRPr="001362C4" w:rsidRDefault="00614450">
      <w:pPr>
        <w:spacing w:line="360" w:lineRule="auto"/>
        <w:jc w:val="both"/>
        <w:rPr>
          <w:i/>
          <w:sz w:val="20"/>
          <w:szCs w:val="20"/>
        </w:rPr>
      </w:pPr>
    </w:p>
    <w:p w14:paraId="5062755A" w14:textId="77777777" w:rsidR="00614450" w:rsidRPr="001362C4" w:rsidRDefault="00886CC6">
      <w:pPr>
        <w:rPr>
          <w:i/>
          <w:sz w:val="20"/>
          <w:szCs w:val="20"/>
        </w:rPr>
      </w:pPr>
      <w:r w:rsidRPr="001362C4">
        <w:br w:type="page"/>
      </w:r>
    </w:p>
    <w:p w14:paraId="6C3CCC5E" w14:textId="77777777" w:rsidR="00614450" w:rsidRPr="001362C4" w:rsidRDefault="00886CC6">
      <w:pPr>
        <w:spacing w:line="360" w:lineRule="auto"/>
        <w:jc w:val="both"/>
        <w:rPr>
          <w:i/>
          <w:sz w:val="20"/>
          <w:szCs w:val="20"/>
        </w:rPr>
      </w:pPr>
      <w:r w:rsidRPr="001362C4">
        <w:rPr>
          <w:i/>
          <w:sz w:val="20"/>
          <w:szCs w:val="20"/>
        </w:rPr>
        <w:lastRenderedPageBreak/>
        <w:t>2.8. Thang đo thực trạng quản lý triển khai hoạt động giáo dục trẻ theo PPGD Montessori</w:t>
      </w:r>
    </w:p>
    <w:p w14:paraId="737927B5" w14:textId="77777777" w:rsidR="00614450" w:rsidRPr="001362C4" w:rsidRDefault="00614450">
      <w:pPr>
        <w:rPr>
          <w:sz w:val="20"/>
          <w:szCs w:val="20"/>
        </w:rPr>
      </w:pPr>
    </w:p>
    <w:tbl>
      <w:tblPr>
        <w:tblStyle w:val="afffffd"/>
        <w:tblW w:w="4481" w:type="dxa"/>
        <w:tblLayout w:type="fixed"/>
        <w:tblLook w:val="0000" w:firstRow="0" w:lastRow="0" w:firstColumn="0" w:lastColumn="0" w:noHBand="0" w:noVBand="0"/>
      </w:tblPr>
      <w:tblGrid>
        <w:gridCol w:w="853"/>
        <w:gridCol w:w="1256"/>
        <w:gridCol w:w="1186"/>
        <w:gridCol w:w="1186"/>
      </w:tblGrid>
      <w:tr w:rsidR="00614450" w:rsidRPr="001362C4" w14:paraId="2243AB03" w14:textId="77777777">
        <w:trPr>
          <w:cantSplit/>
        </w:trPr>
        <w:tc>
          <w:tcPr>
            <w:tcW w:w="4481" w:type="dxa"/>
            <w:gridSpan w:val="4"/>
            <w:tcBorders>
              <w:top w:val="nil"/>
              <w:left w:val="nil"/>
              <w:bottom w:val="nil"/>
              <w:right w:val="nil"/>
            </w:tcBorders>
            <w:shd w:val="clear" w:color="auto" w:fill="FFFFFF"/>
            <w:vAlign w:val="center"/>
          </w:tcPr>
          <w:p w14:paraId="09F54AC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55D89760" w14:textId="77777777">
        <w:trPr>
          <w:cantSplit/>
        </w:trPr>
        <w:tc>
          <w:tcPr>
            <w:tcW w:w="2109" w:type="dxa"/>
            <w:gridSpan w:val="2"/>
            <w:tcBorders>
              <w:top w:val="nil"/>
              <w:left w:val="nil"/>
              <w:bottom w:val="single" w:sz="8" w:space="0" w:color="152935"/>
              <w:right w:val="nil"/>
            </w:tcBorders>
            <w:shd w:val="clear" w:color="auto" w:fill="FFFFFF"/>
            <w:vAlign w:val="bottom"/>
          </w:tcPr>
          <w:p w14:paraId="19045454"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5623E3D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39E9B52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309BFCA0"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71342CC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79A654C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7D1081E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7D54931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3DBB5DC2" w14:textId="77777777">
        <w:trPr>
          <w:cantSplit/>
        </w:trPr>
        <w:tc>
          <w:tcPr>
            <w:tcW w:w="853" w:type="dxa"/>
            <w:vMerge/>
            <w:tcBorders>
              <w:top w:val="single" w:sz="8" w:space="0" w:color="152935"/>
              <w:left w:val="nil"/>
              <w:bottom w:val="single" w:sz="8" w:space="0" w:color="152935"/>
              <w:right w:val="nil"/>
            </w:tcBorders>
            <w:shd w:val="clear" w:color="auto" w:fill="E0E0E0"/>
          </w:tcPr>
          <w:p w14:paraId="6B37582B"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453E65D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05D63C5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06D53E1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05D420B0" w14:textId="77777777">
        <w:trPr>
          <w:cantSplit/>
        </w:trPr>
        <w:tc>
          <w:tcPr>
            <w:tcW w:w="853" w:type="dxa"/>
            <w:vMerge/>
            <w:tcBorders>
              <w:top w:val="single" w:sz="8" w:space="0" w:color="152935"/>
              <w:left w:val="nil"/>
              <w:bottom w:val="single" w:sz="8" w:space="0" w:color="152935"/>
              <w:right w:val="nil"/>
            </w:tcBorders>
            <w:shd w:val="clear" w:color="auto" w:fill="E0E0E0"/>
          </w:tcPr>
          <w:p w14:paraId="5808A2CF"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5E5AB60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59068B7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B21AC1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560E2701" w14:textId="77777777">
        <w:trPr>
          <w:cantSplit/>
        </w:trPr>
        <w:tc>
          <w:tcPr>
            <w:tcW w:w="4481" w:type="dxa"/>
            <w:gridSpan w:val="4"/>
            <w:tcBorders>
              <w:top w:val="nil"/>
              <w:left w:val="nil"/>
              <w:bottom w:val="nil"/>
              <w:right w:val="nil"/>
            </w:tcBorders>
            <w:shd w:val="clear" w:color="auto" w:fill="FFFFFF"/>
          </w:tcPr>
          <w:p w14:paraId="35F6BF1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a. Listwise deletion based on all variables in the procedure.</w:t>
            </w:r>
          </w:p>
        </w:tc>
      </w:tr>
    </w:tbl>
    <w:p w14:paraId="77FB340A" w14:textId="77777777" w:rsidR="00614450" w:rsidRPr="001362C4" w:rsidRDefault="00614450">
      <w:pPr>
        <w:rPr>
          <w:sz w:val="20"/>
          <w:szCs w:val="20"/>
        </w:rPr>
      </w:pPr>
    </w:p>
    <w:p w14:paraId="7B086C4C" w14:textId="77777777" w:rsidR="00614450" w:rsidRPr="001362C4" w:rsidRDefault="00614450">
      <w:pPr>
        <w:rPr>
          <w:sz w:val="20"/>
          <w:szCs w:val="20"/>
        </w:rPr>
      </w:pPr>
    </w:p>
    <w:tbl>
      <w:tblPr>
        <w:tblStyle w:val="afffffe"/>
        <w:tblW w:w="3069" w:type="dxa"/>
        <w:tblLayout w:type="fixed"/>
        <w:tblLook w:val="0000" w:firstRow="0" w:lastRow="0" w:firstColumn="0" w:lastColumn="0" w:noHBand="0" w:noVBand="0"/>
      </w:tblPr>
      <w:tblGrid>
        <w:gridCol w:w="1759"/>
        <w:gridCol w:w="1310"/>
      </w:tblGrid>
      <w:tr w:rsidR="00614450" w:rsidRPr="001362C4" w14:paraId="78DEAB9D" w14:textId="77777777">
        <w:trPr>
          <w:cantSplit/>
        </w:trPr>
        <w:tc>
          <w:tcPr>
            <w:tcW w:w="3069" w:type="dxa"/>
            <w:gridSpan w:val="2"/>
            <w:tcBorders>
              <w:top w:val="nil"/>
              <w:left w:val="nil"/>
              <w:bottom w:val="nil"/>
              <w:right w:val="nil"/>
            </w:tcBorders>
            <w:shd w:val="clear" w:color="auto" w:fill="FFFFFF"/>
            <w:vAlign w:val="center"/>
          </w:tcPr>
          <w:p w14:paraId="0D2FABC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175B227F"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116AA59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435E652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4B4BFC0F"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1E4724C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.882</w:t>
            </w:r>
          </w:p>
        </w:tc>
        <w:tc>
          <w:tcPr>
            <w:tcW w:w="1310" w:type="dxa"/>
            <w:tcBorders>
              <w:top w:val="single" w:sz="8" w:space="0" w:color="152935"/>
              <w:left w:val="single" w:sz="8" w:space="0" w:color="E0E0E0"/>
              <w:bottom w:val="single" w:sz="8" w:space="0" w:color="152935"/>
              <w:right w:val="nil"/>
            </w:tcBorders>
            <w:shd w:val="clear" w:color="auto" w:fill="F9F9FB"/>
          </w:tcPr>
          <w:p w14:paraId="2A599F9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r>
    </w:tbl>
    <w:p w14:paraId="3D1198A0" w14:textId="77777777" w:rsidR="00614450" w:rsidRPr="001362C4" w:rsidRDefault="00614450">
      <w:pPr>
        <w:spacing w:line="360" w:lineRule="auto"/>
        <w:jc w:val="both"/>
        <w:rPr>
          <w:i/>
          <w:sz w:val="20"/>
          <w:szCs w:val="20"/>
        </w:rPr>
      </w:pPr>
    </w:p>
    <w:p w14:paraId="67190F69" w14:textId="77777777" w:rsidR="00614450" w:rsidRPr="001362C4" w:rsidRDefault="00614450">
      <w:pPr>
        <w:rPr>
          <w:sz w:val="20"/>
          <w:szCs w:val="20"/>
        </w:rPr>
      </w:pPr>
    </w:p>
    <w:tbl>
      <w:tblPr>
        <w:tblStyle w:val="affffff"/>
        <w:tblW w:w="8862" w:type="dxa"/>
        <w:tblLayout w:type="fixed"/>
        <w:tblLook w:val="0000" w:firstRow="0" w:lastRow="0" w:firstColumn="0" w:lastColumn="0" w:noHBand="0" w:noVBand="0"/>
      </w:tblPr>
      <w:tblGrid>
        <w:gridCol w:w="3402"/>
        <w:gridCol w:w="1349"/>
        <w:gridCol w:w="1418"/>
        <w:gridCol w:w="1275"/>
        <w:gridCol w:w="1418"/>
      </w:tblGrid>
      <w:tr w:rsidR="00614450" w:rsidRPr="001362C4" w14:paraId="574453C7" w14:textId="77777777">
        <w:trPr>
          <w:cantSplit/>
        </w:trPr>
        <w:tc>
          <w:tcPr>
            <w:tcW w:w="8862" w:type="dxa"/>
            <w:gridSpan w:val="5"/>
            <w:tcBorders>
              <w:top w:val="nil"/>
              <w:left w:val="nil"/>
              <w:bottom w:val="nil"/>
              <w:right w:val="nil"/>
            </w:tcBorders>
            <w:shd w:val="clear" w:color="auto" w:fill="FFFFFF"/>
            <w:vAlign w:val="center"/>
          </w:tcPr>
          <w:p w14:paraId="47710E7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Item-Total Statistics</w:t>
            </w:r>
          </w:p>
        </w:tc>
      </w:tr>
      <w:tr w:rsidR="00614450" w:rsidRPr="001362C4" w14:paraId="5CC04DAA" w14:textId="77777777">
        <w:trPr>
          <w:cantSplit/>
        </w:trPr>
        <w:tc>
          <w:tcPr>
            <w:tcW w:w="3402" w:type="dxa"/>
            <w:tcBorders>
              <w:top w:val="nil"/>
              <w:left w:val="nil"/>
              <w:bottom w:val="single" w:sz="8" w:space="0" w:color="152935"/>
              <w:right w:val="nil"/>
            </w:tcBorders>
            <w:shd w:val="clear" w:color="auto" w:fill="FFFFFF"/>
            <w:vAlign w:val="bottom"/>
          </w:tcPr>
          <w:p w14:paraId="734ED8C0" w14:textId="77777777" w:rsidR="00614450" w:rsidRPr="001362C4"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32DE275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0F97727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275" w:type="dxa"/>
            <w:tcBorders>
              <w:top w:val="nil"/>
              <w:left w:val="single" w:sz="8" w:space="0" w:color="E0E0E0"/>
              <w:bottom w:val="single" w:sz="8" w:space="0" w:color="152935"/>
              <w:right w:val="single" w:sz="8" w:space="0" w:color="E0E0E0"/>
            </w:tcBorders>
            <w:shd w:val="clear" w:color="auto" w:fill="FFFFFF"/>
            <w:vAlign w:val="bottom"/>
          </w:tcPr>
          <w:p w14:paraId="400E4A5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7F46DE0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47D7EC1C" w14:textId="77777777">
        <w:trPr>
          <w:cantSplit/>
        </w:trPr>
        <w:tc>
          <w:tcPr>
            <w:tcW w:w="3402" w:type="dxa"/>
            <w:tcBorders>
              <w:top w:val="single" w:sz="8" w:space="0" w:color="152935"/>
              <w:left w:val="nil"/>
              <w:bottom w:val="single" w:sz="8" w:space="0" w:color="AEAEAE"/>
              <w:right w:val="nil"/>
            </w:tcBorders>
            <w:shd w:val="clear" w:color="auto" w:fill="E0E0E0"/>
          </w:tcPr>
          <w:p w14:paraId="587069A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kế hoạch triển khai hoạt động giáo dục trẻ theo từng giai đoạn (tuần/tháng/học kỳ/năm học)</w:t>
            </w:r>
          </w:p>
        </w:tc>
        <w:tc>
          <w:tcPr>
            <w:tcW w:w="1349" w:type="dxa"/>
            <w:tcBorders>
              <w:top w:val="single" w:sz="8" w:space="0" w:color="152935"/>
              <w:left w:val="nil"/>
              <w:bottom w:val="single" w:sz="8" w:space="0" w:color="AEAEAE"/>
              <w:right w:val="single" w:sz="8" w:space="0" w:color="E0E0E0"/>
            </w:tcBorders>
            <w:shd w:val="clear" w:color="auto" w:fill="F9F9FB"/>
          </w:tcPr>
          <w:p w14:paraId="6B92A91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38.46</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746D239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7.118</w:t>
            </w:r>
          </w:p>
        </w:tc>
        <w:tc>
          <w:tcPr>
            <w:tcW w:w="1275" w:type="dxa"/>
            <w:tcBorders>
              <w:top w:val="single" w:sz="8" w:space="0" w:color="152935"/>
              <w:left w:val="single" w:sz="8" w:space="0" w:color="E0E0E0"/>
              <w:bottom w:val="single" w:sz="8" w:space="0" w:color="AEAEAE"/>
              <w:right w:val="single" w:sz="8" w:space="0" w:color="E0E0E0"/>
            </w:tcBorders>
            <w:shd w:val="clear" w:color="auto" w:fill="F9F9FB"/>
          </w:tcPr>
          <w:p w14:paraId="19FAD15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.724</w:t>
            </w:r>
          </w:p>
        </w:tc>
        <w:tc>
          <w:tcPr>
            <w:tcW w:w="1418" w:type="dxa"/>
            <w:tcBorders>
              <w:top w:val="single" w:sz="8" w:space="0" w:color="152935"/>
              <w:left w:val="single" w:sz="8" w:space="0" w:color="E0E0E0"/>
              <w:bottom w:val="single" w:sz="8" w:space="0" w:color="AEAEAE"/>
              <w:right w:val="nil"/>
            </w:tcBorders>
            <w:shd w:val="clear" w:color="auto" w:fill="F9F9FB"/>
          </w:tcPr>
          <w:p w14:paraId="463DB1B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.862</w:t>
            </w:r>
          </w:p>
        </w:tc>
      </w:tr>
      <w:tr w:rsidR="00614450" w:rsidRPr="001362C4" w14:paraId="743A825B" w14:textId="77777777">
        <w:trPr>
          <w:cantSplit/>
        </w:trPr>
        <w:tc>
          <w:tcPr>
            <w:tcW w:w="3402" w:type="dxa"/>
            <w:tcBorders>
              <w:top w:val="single" w:sz="8" w:space="0" w:color="AEAEAE"/>
              <w:left w:val="nil"/>
              <w:bottom w:val="single" w:sz="8" w:space="0" w:color="AEAEAE"/>
              <w:right w:val="nil"/>
            </w:tcBorders>
            <w:shd w:val="clear" w:color="auto" w:fill="E0E0E0"/>
          </w:tcPr>
          <w:p w14:paraId="4189C93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Kế hoạch triển khai hoạt động giáo dục của cơ sở giáo dục cụ thể, rõ ràng</w:t>
            </w:r>
          </w:p>
        </w:tc>
        <w:tc>
          <w:tcPr>
            <w:tcW w:w="1349" w:type="dxa"/>
            <w:tcBorders>
              <w:top w:val="single" w:sz="8" w:space="0" w:color="AEAEAE"/>
              <w:left w:val="nil"/>
              <w:bottom w:val="single" w:sz="8" w:space="0" w:color="AEAEAE"/>
              <w:right w:val="single" w:sz="8" w:space="0" w:color="E0E0E0"/>
            </w:tcBorders>
            <w:shd w:val="clear" w:color="auto" w:fill="F9F9FB"/>
          </w:tcPr>
          <w:p w14:paraId="5DF8EAB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38.45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31506C7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7.361</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755E7EE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.620</w:t>
            </w:r>
          </w:p>
        </w:tc>
        <w:tc>
          <w:tcPr>
            <w:tcW w:w="1418" w:type="dxa"/>
            <w:tcBorders>
              <w:top w:val="single" w:sz="8" w:space="0" w:color="AEAEAE"/>
              <w:left w:val="single" w:sz="8" w:space="0" w:color="E0E0E0"/>
              <w:bottom w:val="single" w:sz="8" w:space="0" w:color="AEAEAE"/>
              <w:right w:val="nil"/>
            </w:tcBorders>
            <w:shd w:val="clear" w:color="auto" w:fill="F9F9FB"/>
          </w:tcPr>
          <w:p w14:paraId="4537440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.870</w:t>
            </w:r>
          </w:p>
        </w:tc>
      </w:tr>
      <w:tr w:rsidR="00614450" w:rsidRPr="001362C4" w14:paraId="300248C1" w14:textId="77777777">
        <w:trPr>
          <w:cantSplit/>
        </w:trPr>
        <w:tc>
          <w:tcPr>
            <w:tcW w:w="3402" w:type="dxa"/>
            <w:tcBorders>
              <w:top w:val="single" w:sz="8" w:space="0" w:color="AEAEAE"/>
              <w:left w:val="nil"/>
              <w:bottom w:val="single" w:sz="8" w:space="0" w:color="AEAEAE"/>
              <w:right w:val="nil"/>
            </w:tcBorders>
            <w:shd w:val="clear" w:color="auto" w:fill="E0E0E0"/>
          </w:tcPr>
          <w:p w14:paraId="03A7E2E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nắm được những nội dung trong kế hoạch triển khai hoạt động giáo dục của cơ sở giáo dục</w:t>
            </w:r>
          </w:p>
        </w:tc>
        <w:tc>
          <w:tcPr>
            <w:tcW w:w="1349" w:type="dxa"/>
            <w:tcBorders>
              <w:top w:val="single" w:sz="8" w:space="0" w:color="AEAEAE"/>
              <w:left w:val="nil"/>
              <w:bottom w:val="single" w:sz="8" w:space="0" w:color="AEAEAE"/>
              <w:right w:val="single" w:sz="8" w:space="0" w:color="E0E0E0"/>
            </w:tcBorders>
            <w:shd w:val="clear" w:color="auto" w:fill="F9F9FB"/>
          </w:tcPr>
          <w:p w14:paraId="5AB7BB7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38.57</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59F830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6.625</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637238E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.673</w:t>
            </w:r>
          </w:p>
        </w:tc>
        <w:tc>
          <w:tcPr>
            <w:tcW w:w="1418" w:type="dxa"/>
            <w:tcBorders>
              <w:top w:val="single" w:sz="8" w:space="0" w:color="AEAEAE"/>
              <w:left w:val="single" w:sz="8" w:space="0" w:color="E0E0E0"/>
              <w:bottom w:val="single" w:sz="8" w:space="0" w:color="AEAEAE"/>
              <w:right w:val="nil"/>
            </w:tcBorders>
            <w:shd w:val="clear" w:color="auto" w:fill="F9F9FB"/>
          </w:tcPr>
          <w:p w14:paraId="2FFDA07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.867</w:t>
            </w:r>
          </w:p>
        </w:tc>
      </w:tr>
      <w:tr w:rsidR="00614450" w:rsidRPr="001362C4" w14:paraId="0C3BDBD8" w14:textId="77777777">
        <w:trPr>
          <w:cantSplit/>
        </w:trPr>
        <w:tc>
          <w:tcPr>
            <w:tcW w:w="3402" w:type="dxa"/>
            <w:tcBorders>
              <w:top w:val="single" w:sz="8" w:space="0" w:color="AEAEAE"/>
              <w:left w:val="nil"/>
              <w:bottom w:val="single" w:sz="8" w:space="0" w:color="AEAEAE"/>
              <w:right w:val="nil"/>
            </w:tcBorders>
            <w:shd w:val="clear" w:color="auto" w:fill="E0E0E0"/>
          </w:tcPr>
          <w:p w14:paraId="62ADE52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phân công nhiệm vụ thực hiện các hoạt động giáo dục trẻ phù hợp với chuyên môn của mình</w:t>
            </w:r>
          </w:p>
        </w:tc>
        <w:tc>
          <w:tcPr>
            <w:tcW w:w="1349" w:type="dxa"/>
            <w:tcBorders>
              <w:top w:val="single" w:sz="8" w:space="0" w:color="AEAEAE"/>
              <w:left w:val="nil"/>
              <w:bottom w:val="single" w:sz="8" w:space="0" w:color="AEAEAE"/>
              <w:right w:val="single" w:sz="8" w:space="0" w:color="E0E0E0"/>
            </w:tcBorders>
            <w:shd w:val="clear" w:color="auto" w:fill="F9F9FB"/>
          </w:tcPr>
          <w:p w14:paraId="443E2A7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38.44</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FEF203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7.094</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33B4D9A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.716</w:t>
            </w:r>
          </w:p>
        </w:tc>
        <w:tc>
          <w:tcPr>
            <w:tcW w:w="1418" w:type="dxa"/>
            <w:tcBorders>
              <w:top w:val="single" w:sz="8" w:space="0" w:color="AEAEAE"/>
              <w:left w:val="single" w:sz="8" w:space="0" w:color="E0E0E0"/>
              <w:bottom w:val="single" w:sz="8" w:space="0" w:color="AEAEAE"/>
              <w:right w:val="nil"/>
            </w:tcBorders>
            <w:shd w:val="clear" w:color="auto" w:fill="F9F9FB"/>
          </w:tcPr>
          <w:p w14:paraId="3C0E50B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.863</w:t>
            </w:r>
          </w:p>
        </w:tc>
      </w:tr>
      <w:tr w:rsidR="00614450" w:rsidRPr="001362C4" w14:paraId="0A18F9B4" w14:textId="77777777">
        <w:trPr>
          <w:cantSplit/>
        </w:trPr>
        <w:tc>
          <w:tcPr>
            <w:tcW w:w="3402" w:type="dxa"/>
            <w:tcBorders>
              <w:top w:val="single" w:sz="8" w:space="0" w:color="AEAEAE"/>
              <w:left w:val="nil"/>
              <w:bottom w:val="single" w:sz="8" w:space="0" w:color="AEAEAE"/>
              <w:right w:val="nil"/>
            </w:tcBorders>
            <w:shd w:val="clear" w:color="auto" w:fill="E0E0E0"/>
          </w:tcPr>
          <w:p w14:paraId="6F6DB30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biết mình cần phối hợp với cá nhân/đơn vị nào trong quá trình thực hiện các hoạt động giáo dục</w:t>
            </w:r>
          </w:p>
        </w:tc>
        <w:tc>
          <w:tcPr>
            <w:tcW w:w="1349" w:type="dxa"/>
            <w:tcBorders>
              <w:top w:val="single" w:sz="8" w:space="0" w:color="AEAEAE"/>
              <w:left w:val="nil"/>
              <w:bottom w:val="single" w:sz="8" w:space="0" w:color="AEAEAE"/>
              <w:right w:val="single" w:sz="8" w:space="0" w:color="E0E0E0"/>
            </w:tcBorders>
            <w:shd w:val="clear" w:color="auto" w:fill="F9F9FB"/>
          </w:tcPr>
          <w:p w14:paraId="5E78F66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38.51</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6192449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6.942</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435ED11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.660</w:t>
            </w:r>
          </w:p>
        </w:tc>
        <w:tc>
          <w:tcPr>
            <w:tcW w:w="1418" w:type="dxa"/>
            <w:tcBorders>
              <w:top w:val="single" w:sz="8" w:space="0" w:color="AEAEAE"/>
              <w:left w:val="single" w:sz="8" w:space="0" w:color="E0E0E0"/>
              <w:bottom w:val="single" w:sz="8" w:space="0" w:color="AEAEAE"/>
              <w:right w:val="nil"/>
            </w:tcBorders>
            <w:shd w:val="clear" w:color="auto" w:fill="F9F9FB"/>
          </w:tcPr>
          <w:p w14:paraId="27873C1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.867</w:t>
            </w:r>
          </w:p>
        </w:tc>
      </w:tr>
      <w:tr w:rsidR="00614450" w:rsidRPr="001362C4" w14:paraId="3CCA9090" w14:textId="77777777">
        <w:trPr>
          <w:cantSplit/>
        </w:trPr>
        <w:tc>
          <w:tcPr>
            <w:tcW w:w="3402" w:type="dxa"/>
            <w:tcBorders>
              <w:top w:val="single" w:sz="8" w:space="0" w:color="AEAEAE"/>
              <w:left w:val="nil"/>
              <w:bottom w:val="single" w:sz="8" w:space="0" w:color="AEAEAE"/>
              <w:right w:val="nil"/>
            </w:tcBorders>
            <w:shd w:val="clear" w:color="auto" w:fill="E0E0E0"/>
          </w:tcPr>
          <w:p w14:paraId="7B301C7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các buổi tập huấn về cách thức tổ chức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7FC11CA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38.45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2E74423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7.228</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3D1C862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.636</w:t>
            </w:r>
          </w:p>
        </w:tc>
        <w:tc>
          <w:tcPr>
            <w:tcW w:w="1418" w:type="dxa"/>
            <w:tcBorders>
              <w:top w:val="single" w:sz="8" w:space="0" w:color="AEAEAE"/>
              <w:left w:val="single" w:sz="8" w:space="0" w:color="E0E0E0"/>
              <w:bottom w:val="single" w:sz="8" w:space="0" w:color="AEAEAE"/>
              <w:right w:val="nil"/>
            </w:tcBorders>
            <w:shd w:val="clear" w:color="auto" w:fill="F9F9FB"/>
          </w:tcPr>
          <w:p w14:paraId="0A53680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.869</w:t>
            </w:r>
          </w:p>
        </w:tc>
      </w:tr>
      <w:tr w:rsidR="00614450" w:rsidRPr="001362C4" w14:paraId="1FF4F258" w14:textId="77777777">
        <w:trPr>
          <w:cantSplit/>
        </w:trPr>
        <w:tc>
          <w:tcPr>
            <w:tcW w:w="3402" w:type="dxa"/>
            <w:tcBorders>
              <w:top w:val="single" w:sz="8" w:space="0" w:color="AEAEAE"/>
              <w:left w:val="nil"/>
              <w:bottom w:val="single" w:sz="8" w:space="0" w:color="AEAEAE"/>
              <w:right w:val="nil"/>
            </w:tcBorders>
            <w:shd w:val="clear" w:color="auto" w:fill="E0E0E0"/>
          </w:tcPr>
          <w:p w14:paraId="4218AAB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Các giáo cụ Montessori được chuẩn bị đầy đủ và sẵn sàng cho tôi khi tiến hành các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475B315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38.48</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08082D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7.364</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2D2745D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.420</w:t>
            </w:r>
          </w:p>
        </w:tc>
        <w:tc>
          <w:tcPr>
            <w:tcW w:w="1418" w:type="dxa"/>
            <w:tcBorders>
              <w:top w:val="single" w:sz="8" w:space="0" w:color="AEAEAE"/>
              <w:left w:val="single" w:sz="8" w:space="0" w:color="E0E0E0"/>
              <w:bottom w:val="single" w:sz="8" w:space="0" w:color="AEAEAE"/>
              <w:right w:val="nil"/>
            </w:tcBorders>
            <w:shd w:val="clear" w:color="auto" w:fill="F9F9FB"/>
          </w:tcPr>
          <w:p w14:paraId="56AF58F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.891</w:t>
            </w:r>
          </w:p>
        </w:tc>
      </w:tr>
      <w:tr w:rsidR="00614450" w:rsidRPr="001362C4" w14:paraId="243CBED1" w14:textId="77777777">
        <w:trPr>
          <w:cantSplit/>
        </w:trPr>
        <w:tc>
          <w:tcPr>
            <w:tcW w:w="3402" w:type="dxa"/>
            <w:tcBorders>
              <w:top w:val="single" w:sz="8" w:space="0" w:color="AEAEAE"/>
              <w:left w:val="nil"/>
              <w:bottom w:val="single" w:sz="8" w:space="0" w:color="AEAEAE"/>
              <w:right w:val="nil"/>
            </w:tcBorders>
            <w:shd w:val="clear" w:color="auto" w:fill="E0E0E0"/>
          </w:tcPr>
          <w:p w14:paraId="1301E20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kiểm tra, đánh giá cách thức tổ chức các hoạt động trên lớp của giáo viên</w:t>
            </w:r>
          </w:p>
        </w:tc>
        <w:tc>
          <w:tcPr>
            <w:tcW w:w="1349" w:type="dxa"/>
            <w:tcBorders>
              <w:top w:val="single" w:sz="8" w:space="0" w:color="AEAEAE"/>
              <w:left w:val="nil"/>
              <w:bottom w:val="single" w:sz="8" w:space="0" w:color="AEAEAE"/>
              <w:right w:val="single" w:sz="8" w:space="0" w:color="E0E0E0"/>
            </w:tcBorders>
            <w:shd w:val="clear" w:color="auto" w:fill="F9F9FB"/>
          </w:tcPr>
          <w:p w14:paraId="4A49DC8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38.44</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0E9DC55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7.094</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55A7769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.716</w:t>
            </w:r>
          </w:p>
        </w:tc>
        <w:tc>
          <w:tcPr>
            <w:tcW w:w="1418" w:type="dxa"/>
            <w:tcBorders>
              <w:top w:val="single" w:sz="8" w:space="0" w:color="AEAEAE"/>
              <w:left w:val="single" w:sz="8" w:space="0" w:color="E0E0E0"/>
              <w:bottom w:val="single" w:sz="8" w:space="0" w:color="AEAEAE"/>
              <w:right w:val="nil"/>
            </w:tcBorders>
            <w:shd w:val="clear" w:color="auto" w:fill="F9F9FB"/>
          </w:tcPr>
          <w:p w14:paraId="147D413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.863</w:t>
            </w:r>
          </w:p>
        </w:tc>
      </w:tr>
      <w:tr w:rsidR="00614450" w:rsidRPr="001362C4" w14:paraId="4B6CF513" w14:textId="77777777">
        <w:trPr>
          <w:cantSplit/>
        </w:trPr>
        <w:tc>
          <w:tcPr>
            <w:tcW w:w="3402" w:type="dxa"/>
            <w:tcBorders>
              <w:top w:val="single" w:sz="8" w:space="0" w:color="AEAEAE"/>
              <w:left w:val="nil"/>
              <w:bottom w:val="single" w:sz="8" w:space="0" w:color="152935"/>
              <w:right w:val="nil"/>
            </w:tcBorders>
            <w:shd w:val="clear" w:color="auto" w:fill="E0E0E0"/>
          </w:tcPr>
          <w:p w14:paraId="497122D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kiểm tra, đánh giá về cách bố trí môi trường lớp học</w:t>
            </w:r>
          </w:p>
        </w:tc>
        <w:tc>
          <w:tcPr>
            <w:tcW w:w="1349" w:type="dxa"/>
            <w:tcBorders>
              <w:top w:val="single" w:sz="8" w:space="0" w:color="AEAEAE"/>
              <w:left w:val="nil"/>
              <w:bottom w:val="single" w:sz="8" w:space="0" w:color="152935"/>
              <w:right w:val="single" w:sz="8" w:space="0" w:color="E0E0E0"/>
            </w:tcBorders>
            <w:shd w:val="clear" w:color="auto" w:fill="F9F9FB"/>
          </w:tcPr>
          <w:p w14:paraId="1452F79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38.40</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4DF2038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7.486</w:t>
            </w:r>
          </w:p>
        </w:tc>
        <w:tc>
          <w:tcPr>
            <w:tcW w:w="1275" w:type="dxa"/>
            <w:tcBorders>
              <w:top w:val="single" w:sz="8" w:space="0" w:color="AEAEAE"/>
              <w:left w:val="single" w:sz="8" w:space="0" w:color="E0E0E0"/>
              <w:bottom w:val="single" w:sz="8" w:space="0" w:color="152935"/>
              <w:right w:val="single" w:sz="8" w:space="0" w:color="E0E0E0"/>
            </w:tcBorders>
            <w:shd w:val="clear" w:color="auto" w:fill="F9F9FB"/>
          </w:tcPr>
          <w:p w14:paraId="587DFC1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.598</w:t>
            </w:r>
          </w:p>
        </w:tc>
        <w:tc>
          <w:tcPr>
            <w:tcW w:w="1418" w:type="dxa"/>
            <w:tcBorders>
              <w:top w:val="single" w:sz="8" w:space="0" w:color="AEAEAE"/>
              <w:left w:val="single" w:sz="8" w:space="0" w:color="E0E0E0"/>
              <w:bottom w:val="single" w:sz="8" w:space="0" w:color="152935"/>
              <w:right w:val="nil"/>
            </w:tcBorders>
            <w:shd w:val="clear" w:color="auto" w:fill="F9F9FB"/>
          </w:tcPr>
          <w:p w14:paraId="743C614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.872</w:t>
            </w:r>
          </w:p>
        </w:tc>
      </w:tr>
    </w:tbl>
    <w:p w14:paraId="2E02C5BA" w14:textId="77777777" w:rsidR="00614450" w:rsidRPr="001362C4" w:rsidRDefault="00886CC6">
      <w:pPr>
        <w:spacing w:line="360" w:lineRule="auto"/>
        <w:jc w:val="both"/>
        <w:rPr>
          <w:i/>
          <w:sz w:val="20"/>
          <w:szCs w:val="20"/>
        </w:rPr>
      </w:pPr>
      <w:r w:rsidRPr="001362C4">
        <w:rPr>
          <w:i/>
          <w:sz w:val="20"/>
          <w:szCs w:val="20"/>
        </w:rPr>
        <w:t>2.9. Thang đo thực trạng quản lý đánh giá kết quả hoạt động giáo dục trẻ theo PPGD Montessori</w:t>
      </w:r>
    </w:p>
    <w:p w14:paraId="3B6832A8" w14:textId="77777777" w:rsidR="00614450" w:rsidRPr="001362C4" w:rsidRDefault="00614450">
      <w:pPr>
        <w:rPr>
          <w:sz w:val="20"/>
          <w:szCs w:val="20"/>
        </w:rPr>
      </w:pPr>
    </w:p>
    <w:tbl>
      <w:tblPr>
        <w:tblStyle w:val="affffff0"/>
        <w:tblW w:w="4481" w:type="dxa"/>
        <w:tblLayout w:type="fixed"/>
        <w:tblLook w:val="0000" w:firstRow="0" w:lastRow="0" w:firstColumn="0" w:lastColumn="0" w:noHBand="0" w:noVBand="0"/>
      </w:tblPr>
      <w:tblGrid>
        <w:gridCol w:w="853"/>
        <w:gridCol w:w="1256"/>
        <w:gridCol w:w="1186"/>
        <w:gridCol w:w="1186"/>
      </w:tblGrid>
      <w:tr w:rsidR="00614450" w:rsidRPr="001362C4" w14:paraId="7DCC5EF9" w14:textId="77777777">
        <w:trPr>
          <w:cantSplit/>
        </w:trPr>
        <w:tc>
          <w:tcPr>
            <w:tcW w:w="4481" w:type="dxa"/>
            <w:gridSpan w:val="4"/>
            <w:tcBorders>
              <w:top w:val="nil"/>
              <w:left w:val="nil"/>
              <w:bottom w:val="nil"/>
              <w:right w:val="nil"/>
            </w:tcBorders>
            <w:shd w:val="clear" w:color="auto" w:fill="FFFFFF"/>
            <w:vAlign w:val="center"/>
          </w:tcPr>
          <w:p w14:paraId="276C38D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0F99156E" w14:textId="77777777">
        <w:trPr>
          <w:cantSplit/>
        </w:trPr>
        <w:tc>
          <w:tcPr>
            <w:tcW w:w="2109" w:type="dxa"/>
            <w:gridSpan w:val="2"/>
            <w:tcBorders>
              <w:top w:val="nil"/>
              <w:left w:val="nil"/>
              <w:bottom w:val="single" w:sz="8" w:space="0" w:color="152935"/>
              <w:right w:val="nil"/>
            </w:tcBorders>
            <w:shd w:val="clear" w:color="auto" w:fill="FFFFFF"/>
            <w:vAlign w:val="bottom"/>
          </w:tcPr>
          <w:p w14:paraId="24646760"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3ADE9D8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094DFAB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1C67F4C5"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7ED7DE9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3A8371E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5FB6123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66E5E3F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3E673E24" w14:textId="77777777">
        <w:trPr>
          <w:cantSplit/>
        </w:trPr>
        <w:tc>
          <w:tcPr>
            <w:tcW w:w="853" w:type="dxa"/>
            <w:vMerge/>
            <w:tcBorders>
              <w:top w:val="single" w:sz="8" w:space="0" w:color="152935"/>
              <w:left w:val="nil"/>
              <w:bottom w:val="single" w:sz="8" w:space="0" w:color="152935"/>
              <w:right w:val="nil"/>
            </w:tcBorders>
            <w:shd w:val="clear" w:color="auto" w:fill="E0E0E0"/>
          </w:tcPr>
          <w:p w14:paraId="5B25E236"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576417B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35EFC3F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4A3DC2C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0FD0E7DA" w14:textId="77777777">
        <w:trPr>
          <w:cantSplit/>
        </w:trPr>
        <w:tc>
          <w:tcPr>
            <w:tcW w:w="853" w:type="dxa"/>
            <w:vMerge/>
            <w:tcBorders>
              <w:top w:val="single" w:sz="8" w:space="0" w:color="152935"/>
              <w:left w:val="nil"/>
              <w:bottom w:val="single" w:sz="8" w:space="0" w:color="152935"/>
              <w:right w:val="nil"/>
            </w:tcBorders>
            <w:shd w:val="clear" w:color="auto" w:fill="E0E0E0"/>
          </w:tcPr>
          <w:p w14:paraId="19C7B4BC"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1D6D58F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06FB500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7239006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38EBF1B4" w14:textId="77777777">
        <w:trPr>
          <w:cantSplit/>
        </w:trPr>
        <w:tc>
          <w:tcPr>
            <w:tcW w:w="4481" w:type="dxa"/>
            <w:gridSpan w:val="4"/>
            <w:tcBorders>
              <w:top w:val="nil"/>
              <w:left w:val="nil"/>
              <w:bottom w:val="nil"/>
              <w:right w:val="nil"/>
            </w:tcBorders>
            <w:shd w:val="clear" w:color="auto" w:fill="FFFFFF"/>
          </w:tcPr>
          <w:p w14:paraId="5C5B62D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lastRenderedPageBreak/>
              <w:t>a. Listwise deletion based on all variables in the procedure.</w:t>
            </w:r>
          </w:p>
        </w:tc>
      </w:tr>
    </w:tbl>
    <w:p w14:paraId="4EA45C2F" w14:textId="77777777" w:rsidR="00614450" w:rsidRPr="001362C4" w:rsidRDefault="00614450">
      <w:pPr>
        <w:rPr>
          <w:sz w:val="20"/>
          <w:szCs w:val="20"/>
        </w:rPr>
      </w:pPr>
    </w:p>
    <w:tbl>
      <w:tblPr>
        <w:tblStyle w:val="affffff1"/>
        <w:tblW w:w="3069" w:type="dxa"/>
        <w:tblLayout w:type="fixed"/>
        <w:tblLook w:val="0000" w:firstRow="0" w:lastRow="0" w:firstColumn="0" w:lastColumn="0" w:noHBand="0" w:noVBand="0"/>
      </w:tblPr>
      <w:tblGrid>
        <w:gridCol w:w="1759"/>
        <w:gridCol w:w="1310"/>
      </w:tblGrid>
      <w:tr w:rsidR="00614450" w:rsidRPr="001362C4" w14:paraId="201A541B" w14:textId="77777777">
        <w:trPr>
          <w:cantSplit/>
        </w:trPr>
        <w:tc>
          <w:tcPr>
            <w:tcW w:w="3069" w:type="dxa"/>
            <w:gridSpan w:val="2"/>
            <w:tcBorders>
              <w:top w:val="nil"/>
              <w:left w:val="nil"/>
              <w:bottom w:val="nil"/>
              <w:right w:val="nil"/>
            </w:tcBorders>
            <w:shd w:val="clear" w:color="auto" w:fill="FFFFFF"/>
            <w:vAlign w:val="center"/>
          </w:tcPr>
          <w:p w14:paraId="1271501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7FBC42AD"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2D1949C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3E312DF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0A8A7865"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7456D5A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.901</w:t>
            </w:r>
          </w:p>
        </w:tc>
        <w:tc>
          <w:tcPr>
            <w:tcW w:w="1310" w:type="dxa"/>
            <w:tcBorders>
              <w:top w:val="single" w:sz="8" w:space="0" w:color="152935"/>
              <w:left w:val="single" w:sz="8" w:space="0" w:color="E0E0E0"/>
              <w:bottom w:val="single" w:sz="8" w:space="0" w:color="152935"/>
              <w:right w:val="nil"/>
            </w:tcBorders>
            <w:shd w:val="clear" w:color="auto" w:fill="F9F9FB"/>
          </w:tcPr>
          <w:p w14:paraId="424FCD7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w:t>
            </w:r>
          </w:p>
        </w:tc>
      </w:tr>
    </w:tbl>
    <w:p w14:paraId="7D398192" w14:textId="77777777" w:rsidR="00614450" w:rsidRPr="001362C4" w:rsidRDefault="00614450">
      <w:pPr>
        <w:rPr>
          <w:sz w:val="20"/>
          <w:szCs w:val="20"/>
        </w:rPr>
      </w:pPr>
    </w:p>
    <w:tbl>
      <w:tblPr>
        <w:tblStyle w:val="affffff2"/>
        <w:tblW w:w="8863" w:type="dxa"/>
        <w:tblLayout w:type="fixed"/>
        <w:tblLook w:val="0000" w:firstRow="0" w:lastRow="0" w:firstColumn="0" w:lastColumn="0" w:noHBand="0" w:noVBand="0"/>
      </w:tblPr>
      <w:tblGrid>
        <w:gridCol w:w="3261"/>
        <w:gridCol w:w="1349"/>
        <w:gridCol w:w="1418"/>
        <w:gridCol w:w="1417"/>
        <w:gridCol w:w="1418"/>
      </w:tblGrid>
      <w:tr w:rsidR="00614450" w:rsidRPr="001362C4" w14:paraId="2893ED65" w14:textId="77777777">
        <w:trPr>
          <w:cantSplit/>
        </w:trPr>
        <w:tc>
          <w:tcPr>
            <w:tcW w:w="8863" w:type="dxa"/>
            <w:gridSpan w:val="5"/>
            <w:tcBorders>
              <w:top w:val="nil"/>
              <w:left w:val="nil"/>
              <w:bottom w:val="nil"/>
              <w:right w:val="nil"/>
            </w:tcBorders>
            <w:shd w:val="clear" w:color="auto" w:fill="FFFFFF"/>
            <w:vAlign w:val="center"/>
          </w:tcPr>
          <w:p w14:paraId="222CB7C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Item-Total Statistics</w:t>
            </w:r>
          </w:p>
        </w:tc>
      </w:tr>
      <w:tr w:rsidR="00614450" w:rsidRPr="001362C4" w14:paraId="23AE670B" w14:textId="77777777">
        <w:trPr>
          <w:cantSplit/>
        </w:trPr>
        <w:tc>
          <w:tcPr>
            <w:tcW w:w="3261" w:type="dxa"/>
            <w:tcBorders>
              <w:top w:val="nil"/>
              <w:left w:val="nil"/>
              <w:bottom w:val="single" w:sz="8" w:space="0" w:color="152935"/>
              <w:right w:val="nil"/>
            </w:tcBorders>
            <w:shd w:val="clear" w:color="auto" w:fill="FFFFFF"/>
            <w:vAlign w:val="bottom"/>
          </w:tcPr>
          <w:p w14:paraId="4E06FED4" w14:textId="77777777" w:rsidR="00614450" w:rsidRPr="001362C4"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7D6ADB4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076A87C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417" w:type="dxa"/>
            <w:tcBorders>
              <w:top w:val="nil"/>
              <w:left w:val="single" w:sz="8" w:space="0" w:color="E0E0E0"/>
              <w:bottom w:val="single" w:sz="8" w:space="0" w:color="152935"/>
              <w:right w:val="single" w:sz="8" w:space="0" w:color="E0E0E0"/>
            </w:tcBorders>
            <w:shd w:val="clear" w:color="auto" w:fill="FFFFFF"/>
            <w:vAlign w:val="bottom"/>
          </w:tcPr>
          <w:p w14:paraId="1CE7F9F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0A6D71AB"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4E18A4AC" w14:textId="77777777">
        <w:trPr>
          <w:cantSplit/>
        </w:trPr>
        <w:tc>
          <w:tcPr>
            <w:tcW w:w="3261" w:type="dxa"/>
            <w:tcBorders>
              <w:top w:val="single" w:sz="8" w:space="0" w:color="152935"/>
              <w:left w:val="nil"/>
              <w:bottom w:val="single" w:sz="8" w:space="0" w:color="AEAEAE"/>
              <w:right w:val="nil"/>
            </w:tcBorders>
            <w:shd w:val="clear" w:color="auto" w:fill="E0E0E0"/>
          </w:tcPr>
          <w:p w14:paraId="74B3D42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yêu cầu xây dựng kế hoạch đánh giá kết quả hoạt động giáo dục trẻ</w:t>
            </w:r>
          </w:p>
        </w:tc>
        <w:tc>
          <w:tcPr>
            <w:tcW w:w="1349" w:type="dxa"/>
            <w:tcBorders>
              <w:top w:val="single" w:sz="8" w:space="0" w:color="152935"/>
              <w:left w:val="nil"/>
              <w:bottom w:val="single" w:sz="8" w:space="0" w:color="AEAEAE"/>
              <w:right w:val="single" w:sz="8" w:space="0" w:color="E0E0E0"/>
            </w:tcBorders>
            <w:shd w:val="clear" w:color="auto" w:fill="F9F9FB"/>
          </w:tcPr>
          <w:p w14:paraId="31DDEC9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23.35</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29CA981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7.208</w:t>
            </w:r>
          </w:p>
        </w:tc>
        <w:tc>
          <w:tcPr>
            <w:tcW w:w="1417" w:type="dxa"/>
            <w:tcBorders>
              <w:top w:val="single" w:sz="8" w:space="0" w:color="152935"/>
              <w:left w:val="single" w:sz="8" w:space="0" w:color="E0E0E0"/>
              <w:bottom w:val="single" w:sz="8" w:space="0" w:color="AEAEAE"/>
              <w:right w:val="single" w:sz="8" w:space="0" w:color="E0E0E0"/>
            </w:tcBorders>
            <w:shd w:val="clear" w:color="auto" w:fill="F9F9FB"/>
          </w:tcPr>
          <w:p w14:paraId="5C39F43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.795</w:t>
            </w:r>
          </w:p>
        </w:tc>
        <w:tc>
          <w:tcPr>
            <w:tcW w:w="1418" w:type="dxa"/>
            <w:tcBorders>
              <w:top w:val="single" w:sz="8" w:space="0" w:color="152935"/>
              <w:left w:val="single" w:sz="8" w:space="0" w:color="E0E0E0"/>
              <w:bottom w:val="single" w:sz="8" w:space="0" w:color="AEAEAE"/>
              <w:right w:val="nil"/>
            </w:tcBorders>
            <w:shd w:val="clear" w:color="auto" w:fill="F9F9FB"/>
          </w:tcPr>
          <w:p w14:paraId="365AA27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.873</w:t>
            </w:r>
          </w:p>
        </w:tc>
      </w:tr>
      <w:tr w:rsidR="00614450" w:rsidRPr="001362C4" w14:paraId="3FA513A0" w14:textId="77777777">
        <w:trPr>
          <w:cantSplit/>
        </w:trPr>
        <w:tc>
          <w:tcPr>
            <w:tcW w:w="3261" w:type="dxa"/>
            <w:tcBorders>
              <w:top w:val="single" w:sz="8" w:space="0" w:color="AEAEAE"/>
              <w:left w:val="nil"/>
              <w:bottom w:val="single" w:sz="8" w:space="0" w:color="AEAEAE"/>
              <w:right w:val="nil"/>
            </w:tcBorders>
            <w:shd w:val="clear" w:color="auto" w:fill="E0E0E0"/>
          </w:tcPr>
          <w:p w14:paraId="22723FB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phổ biến về quy trình đánh giá kết quả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1403122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23.43</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4DCC86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6.914</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3501B80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.702</w:t>
            </w:r>
          </w:p>
        </w:tc>
        <w:tc>
          <w:tcPr>
            <w:tcW w:w="1418" w:type="dxa"/>
            <w:tcBorders>
              <w:top w:val="single" w:sz="8" w:space="0" w:color="AEAEAE"/>
              <w:left w:val="single" w:sz="8" w:space="0" w:color="E0E0E0"/>
              <w:bottom w:val="single" w:sz="8" w:space="0" w:color="AEAEAE"/>
              <w:right w:val="nil"/>
            </w:tcBorders>
            <w:shd w:val="clear" w:color="auto" w:fill="F9F9FB"/>
          </w:tcPr>
          <w:p w14:paraId="1DFE4B8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.893</w:t>
            </w:r>
          </w:p>
        </w:tc>
      </w:tr>
      <w:tr w:rsidR="00614450" w:rsidRPr="001362C4" w14:paraId="56240E76" w14:textId="77777777">
        <w:trPr>
          <w:cantSplit/>
        </w:trPr>
        <w:tc>
          <w:tcPr>
            <w:tcW w:w="3261" w:type="dxa"/>
            <w:tcBorders>
              <w:top w:val="single" w:sz="8" w:space="0" w:color="AEAEAE"/>
              <w:left w:val="nil"/>
              <w:bottom w:val="single" w:sz="8" w:space="0" w:color="AEAEAE"/>
              <w:right w:val="nil"/>
            </w:tcBorders>
            <w:shd w:val="clear" w:color="auto" w:fill="E0E0E0"/>
          </w:tcPr>
          <w:p w14:paraId="3AEEABD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các buổi tập huấn về cách đánh giá kết quả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7142C18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23.31</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290725E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7.571</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1245918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.745</w:t>
            </w:r>
          </w:p>
        </w:tc>
        <w:tc>
          <w:tcPr>
            <w:tcW w:w="1418" w:type="dxa"/>
            <w:tcBorders>
              <w:top w:val="single" w:sz="8" w:space="0" w:color="AEAEAE"/>
              <w:left w:val="single" w:sz="8" w:space="0" w:color="E0E0E0"/>
              <w:bottom w:val="single" w:sz="8" w:space="0" w:color="AEAEAE"/>
              <w:right w:val="nil"/>
            </w:tcBorders>
            <w:shd w:val="clear" w:color="auto" w:fill="F9F9FB"/>
          </w:tcPr>
          <w:p w14:paraId="11ED42B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.882</w:t>
            </w:r>
          </w:p>
        </w:tc>
      </w:tr>
      <w:tr w:rsidR="00614450" w:rsidRPr="001362C4" w14:paraId="0B72F9C3" w14:textId="77777777">
        <w:trPr>
          <w:cantSplit/>
        </w:trPr>
        <w:tc>
          <w:tcPr>
            <w:tcW w:w="3261" w:type="dxa"/>
            <w:tcBorders>
              <w:top w:val="single" w:sz="8" w:space="0" w:color="AEAEAE"/>
              <w:left w:val="nil"/>
              <w:bottom w:val="single" w:sz="8" w:space="0" w:color="AEAEAE"/>
              <w:right w:val="nil"/>
            </w:tcBorders>
            <w:shd w:val="clear" w:color="auto" w:fill="E0E0E0"/>
          </w:tcPr>
          <w:p w14:paraId="404BAB5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hướng dẫn về cách thiết lập hồ sơ cá nhân chi tiết để theo dõi quá trình giáo dục của trẻ</w:t>
            </w:r>
          </w:p>
        </w:tc>
        <w:tc>
          <w:tcPr>
            <w:tcW w:w="1349" w:type="dxa"/>
            <w:tcBorders>
              <w:top w:val="single" w:sz="8" w:space="0" w:color="AEAEAE"/>
              <w:left w:val="nil"/>
              <w:bottom w:val="single" w:sz="8" w:space="0" w:color="AEAEAE"/>
              <w:right w:val="single" w:sz="8" w:space="0" w:color="E0E0E0"/>
            </w:tcBorders>
            <w:shd w:val="clear" w:color="auto" w:fill="F9F9FB"/>
          </w:tcPr>
          <w:p w14:paraId="31FA219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23.30</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63E6B18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7.255</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2434AF6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.776</w:t>
            </w:r>
          </w:p>
        </w:tc>
        <w:tc>
          <w:tcPr>
            <w:tcW w:w="1418" w:type="dxa"/>
            <w:tcBorders>
              <w:top w:val="single" w:sz="8" w:space="0" w:color="AEAEAE"/>
              <w:left w:val="single" w:sz="8" w:space="0" w:color="E0E0E0"/>
              <w:bottom w:val="single" w:sz="8" w:space="0" w:color="AEAEAE"/>
              <w:right w:val="nil"/>
            </w:tcBorders>
            <w:shd w:val="clear" w:color="auto" w:fill="F9F9FB"/>
          </w:tcPr>
          <w:p w14:paraId="1439E0D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.876</w:t>
            </w:r>
          </w:p>
        </w:tc>
      </w:tr>
      <w:tr w:rsidR="00614450" w:rsidRPr="001362C4" w14:paraId="7363D120" w14:textId="77777777">
        <w:trPr>
          <w:cantSplit/>
        </w:trPr>
        <w:tc>
          <w:tcPr>
            <w:tcW w:w="3261" w:type="dxa"/>
            <w:tcBorders>
              <w:top w:val="single" w:sz="8" w:space="0" w:color="AEAEAE"/>
              <w:left w:val="nil"/>
              <w:bottom w:val="single" w:sz="8" w:space="0" w:color="AEAEAE"/>
              <w:right w:val="nil"/>
            </w:tcBorders>
            <w:shd w:val="clear" w:color="auto" w:fill="E0E0E0"/>
          </w:tcPr>
          <w:p w14:paraId="54E4720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Hồ sơ đánh giá trẻ của tôi được cập nhật thường xuyên</w:t>
            </w:r>
          </w:p>
        </w:tc>
        <w:tc>
          <w:tcPr>
            <w:tcW w:w="1349" w:type="dxa"/>
            <w:tcBorders>
              <w:top w:val="single" w:sz="8" w:space="0" w:color="AEAEAE"/>
              <w:left w:val="nil"/>
              <w:bottom w:val="single" w:sz="8" w:space="0" w:color="AEAEAE"/>
              <w:right w:val="single" w:sz="8" w:space="0" w:color="E0E0E0"/>
            </w:tcBorders>
            <w:shd w:val="clear" w:color="auto" w:fill="F9F9FB"/>
          </w:tcPr>
          <w:p w14:paraId="5AF7354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23.31</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8C3001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7.704</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4BE7476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.789</w:t>
            </w:r>
          </w:p>
        </w:tc>
        <w:tc>
          <w:tcPr>
            <w:tcW w:w="1418" w:type="dxa"/>
            <w:tcBorders>
              <w:top w:val="single" w:sz="8" w:space="0" w:color="AEAEAE"/>
              <w:left w:val="single" w:sz="8" w:space="0" w:color="E0E0E0"/>
              <w:bottom w:val="single" w:sz="8" w:space="0" w:color="AEAEAE"/>
              <w:right w:val="nil"/>
            </w:tcBorders>
            <w:shd w:val="clear" w:color="auto" w:fill="F9F9FB"/>
          </w:tcPr>
          <w:p w14:paraId="02AAF41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.877</w:t>
            </w:r>
          </w:p>
        </w:tc>
      </w:tr>
      <w:tr w:rsidR="00614450" w:rsidRPr="001362C4" w14:paraId="40778A76" w14:textId="77777777">
        <w:trPr>
          <w:cantSplit/>
        </w:trPr>
        <w:tc>
          <w:tcPr>
            <w:tcW w:w="3261" w:type="dxa"/>
            <w:tcBorders>
              <w:top w:val="single" w:sz="8" w:space="0" w:color="AEAEAE"/>
              <w:left w:val="nil"/>
              <w:bottom w:val="single" w:sz="8" w:space="0" w:color="152935"/>
              <w:right w:val="nil"/>
            </w:tcBorders>
            <w:shd w:val="clear" w:color="auto" w:fill="E0E0E0"/>
          </w:tcPr>
          <w:p w14:paraId="575ABB9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thực hiện kiểm tra định kỳ hồ sơ đánh giá trẻ của tôi</w:t>
            </w:r>
          </w:p>
        </w:tc>
        <w:tc>
          <w:tcPr>
            <w:tcW w:w="1349" w:type="dxa"/>
            <w:tcBorders>
              <w:top w:val="single" w:sz="8" w:space="0" w:color="AEAEAE"/>
              <w:left w:val="nil"/>
              <w:bottom w:val="single" w:sz="8" w:space="0" w:color="152935"/>
              <w:right w:val="single" w:sz="8" w:space="0" w:color="E0E0E0"/>
            </w:tcBorders>
            <w:shd w:val="clear" w:color="auto" w:fill="F9F9FB"/>
          </w:tcPr>
          <w:p w14:paraId="4EDBE0F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23.31</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6452D57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8.104</w:t>
            </w:r>
          </w:p>
        </w:tc>
        <w:tc>
          <w:tcPr>
            <w:tcW w:w="1417" w:type="dxa"/>
            <w:tcBorders>
              <w:top w:val="single" w:sz="8" w:space="0" w:color="AEAEAE"/>
              <w:left w:val="single" w:sz="8" w:space="0" w:color="E0E0E0"/>
              <w:bottom w:val="single" w:sz="8" w:space="0" w:color="152935"/>
              <w:right w:val="single" w:sz="8" w:space="0" w:color="E0E0E0"/>
            </w:tcBorders>
            <w:shd w:val="clear" w:color="auto" w:fill="F9F9FB"/>
          </w:tcPr>
          <w:p w14:paraId="58D3759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.619</w:t>
            </w:r>
          </w:p>
        </w:tc>
        <w:tc>
          <w:tcPr>
            <w:tcW w:w="1418" w:type="dxa"/>
            <w:tcBorders>
              <w:top w:val="single" w:sz="8" w:space="0" w:color="AEAEAE"/>
              <w:left w:val="single" w:sz="8" w:space="0" w:color="E0E0E0"/>
              <w:bottom w:val="single" w:sz="8" w:space="0" w:color="152935"/>
              <w:right w:val="nil"/>
            </w:tcBorders>
            <w:shd w:val="clear" w:color="auto" w:fill="F9F9FB"/>
          </w:tcPr>
          <w:p w14:paraId="43521EE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.899</w:t>
            </w:r>
          </w:p>
        </w:tc>
      </w:tr>
    </w:tbl>
    <w:p w14:paraId="450799D9" w14:textId="77777777" w:rsidR="00614450" w:rsidRPr="001362C4" w:rsidRDefault="00614450">
      <w:pPr>
        <w:spacing w:line="360" w:lineRule="auto"/>
        <w:jc w:val="both"/>
        <w:rPr>
          <w:i/>
          <w:sz w:val="20"/>
          <w:szCs w:val="20"/>
        </w:rPr>
      </w:pPr>
    </w:p>
    <w:p w14:paraId="4FA5F086" w14:textId="6FBF58AC" w:rsidR="00614450" w:rsidRPr="001362C4" w:rsidRDefault="00614450">
      <w:pPr>
        <w:rPr>
          <w:i/>
          <w:sz w:val="20"/>
          <w:szCs w:val="20"/>
        </w:rPr>
      </w:pPr>
    </w:p>
    <w:p w14:paraId="2C092497" w14:textId="77777777" w:rsidR="00614450" w:rsidRPr="001362C4" w:rsidRDefault="00886CC6">
      <w:pPr>
        <w:spacing w:line="360" w:lineRule="auto"/>
        <w:jc w:val="both"/>
        <w:rPr>
          <w:i/>
          <w:sz w:val="20"/>
          <w:szCs w:val="20"/>
        </w:rPr>
      </w:pPr>
      <w:r w:rsidRPr="001362C4">
        <w:rPr>
          <w:i/>
          <w:sz w:val="20"/>
          <w:szCs w:val="20"/>
        </w:rPr>
        <w:t>2.10. Thang đo thực trạng quản lý đội ngũ giáo viên ở hệ thống giáo dục Shining Star Montessori</w:t>
      </w:r>
    </w:p>
    <w:p w14:paraId="75CD7B83" w14:textId="77777777" w:rsidR="00614450" w:rsidRPr="001362C4" w:rsidRDefault="00614450">
      <w:pPr>
        <w:rPr>
          <w:sz w:val="20"/>
          <w:szCs w:val="20"/>
        </w:rPr>
      </w:pPr>
    </w:p>
    <w:tbl>
      <w:tblPr>
        <w:tblStyle w:val="affffff3"/>
        <w:tblW w:w="4481" w:type="dxa"/>
        <w:tblLayout w:type="fixed"/>
        <w:tblLook w:val="0000" w:firstRow="0" w:lastRow="0" w:firstColumn="0" w:lastColumn="0" w:noHBand="0" w:noVBand="0"/>
      </w:tblPr>
      <w:tblGrid>
        <w:gridCol w:w="853"/>
        <w:gridCol w:w="1256"/>
        <w:gridCol w:w="1186"/>
        <w:gridCol w:w="1186"/>
      </w:tblGrid>
      <w:tr w:rsidR="00614450" w:rsidRPr="001362C4" w14:paraId="40F71CC6" w14:textId="77777777">
        <w:trPr>
          <w:cantSplit/>
        </w:trPr>
        <w:tc>
          <w:tcPr>
            <w:tcW w:w="4481" w:type="dxa"/>
            <w:gridSpan w:val="4"/>
            <w:tcBorders>
              <w:top w:val="nil"/>
              <w:left w:val="nil"/>
              <w:bottom w:val="nil"/>
              <w:right w:val="nil"/>
            </w:tcBorders>
            <w:shd w:val="clear" w:color="auto" w:fill="FFFFFF"/>
            <w:vAlign w:val="center"/>
          </w:tcPr>
          <w:p w14:paraId="6708357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23D21ED4" w14:textId="77777777">
        <w:trPr>
          <w:cantSplit/>
        </w:trPr>
        <w:tc>
          <w:tcPr>
            <w:tcW w:w="2109" w:type="dxa"/>
            <w:gridSpan w:val="2"/>
            <w:tcBorders>
              <w:top w:val="nil"/>
              <w:left w:val="nil"/>
              <w:bottom w:val="single" w:sz="8" w:space="0" w:color="152935"/>
              <w:right w:val="nil"/>
            </w:tcBorders>
            <w:shd w:val="clear" w:color="auto" w:fill="FFFFFF"/>
            <w:vAlign w:val="bottom"/>
          </w:tcPr>
          <w:p w14:paraId="6317A0E8"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1C84E15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30C5802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7CC6D0CE"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4EF5698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37DD666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43AF91B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417691D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70BE4C0C" w14:textId="77777777">
        <w:trPr>
          <w:cantSplit/>
        </w:trPr>
        <w:tc>
          <w:tcPr>
            <w:tcW w:w="853" w:type="dxa"/>
            <w:vMerge/>
            <w:tcBorders>
              <w:top w:val="single" w:sz="8" w:space="0" w:color="152935"/>
              <w:left w:val="nil"/>
              <w:bottom w:val="single" w:sz="8" w:space="0" w:color="152935"/>
              <w:right w:val="nil"/>
            </w:tcBorders>
            <w:shd w:val="clear" w:color="auto" w:fill="E0E0E0"/>
          </w:tcPr>
          <w:p w14:paraId="724562E6"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6AEFF95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133CFB6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2584BFC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2B97BA9F" w14:textId="77777777">
        <w:trPr>
          <w:cantSplit/>
        </w:trPr>
        <w:tc>
          <w:tcPr>
            <w:tcW w:w="853" w:type="dxa"/>
            <w:vMerge/>
            <w:tcBorders>
              <w:top w:val="single" w:sz="8" w:space="0" w:color="152935"/>
              <w:left w:val="nil"/>
              <w:bottom w:val="single" w:sz="8" w:space="0" w:color="152935"/>
              <w:right w:val="nil"/>
            </w:tcBorders>
            <w:shd w:val="clear" w:color="auto" w:fill="E0E0E0"/>
          </w:tcPr>
          <w:p w14:paraId="4F7853E2"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5636D1C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1019ABF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43E7B85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6C615695" w14:textId="77777777">
        <w:trPr>
          <w:cantSplit/>
        </w:trPr>
        <w:tc>
          <w:tcPr>
            <w:tcW w:w="4481" w:type="dxa"/>
            <w:gridSpan w:val="4"/>
            <w:tcBorders>
              <w:top w:val="nil"/>
              <w:left w:val="nil"/>
              <w:bottom w:val="nil"/>
              <w:right w:val="nil"/>
            </w:tcBorders>
            <w:shd w:val="clear" w:color="auto" w:fill="FFFFFF"/>
          </w:tcPr>
          <w:p w14:paraId="76DF378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a. Listwise deletion based on all variables in the procedure.</w:t>
            </w:r>
          </w:p>
        </w:tc>
      </w:tr>
    </w:tbl>
    <w:p w14:paraId="6D4382BE" w14:textId="77777777" w:rsidR="00614450" w:rsidRPr="001362C4" w:rsidRDefault="00614450">
      <w:pPr>
        <w:rPr>
          <w:sz w:val="20"/>
          <w:szCs w:val="20"/>
        </w:rPr>
      </w:pPr>
    </w:p>
    <w:p w14:paraId="51FBB386" w14:textId="77777777" w:rsidR="00614450" w:rsidRPr="001362C4" w:rsidRDefault="00614450">
      <w:pPr>
        <w:rPr>
          <w:sz w:val="20"/>
          <w:szCs w:val="20"/>
        </w:rPr>
      </w:pPr>
    </w:p>
    <w:tbl>
      <w:tblPr>
        <w:tblStyle w:val="affffff4"/>
        <w:tblW w:w="3069" w:type="dxa"/>
        <w:tblLayout w:type="fixed"/>
        <w:tblLook w:val="0000" w:firstRow="0" w:lastRow="0" w:firstColumn="0" w:lastColumn="0" w:noHBand="0" w:noVBand="0"/>
      </w:tblPr>
      <w:tblGrid>
        <w:gridCol w:w="1759"/>
        <w:gridCol w:w="1310"/>
      </w:tblGrid>
      <w:tr w:rsidR="00614450" w:rsidRPr="001362C4" w14:paraId="1B289ED9" w14:textId="77777777">
        <w:trPr>
          <w:cantSplit/>
        </w:trPr>
        <w:tc>
          <w:tcPr>
            <w:tcW w:w="3069" w:type="dxa"/>
            <w:gridSpan w:val="2"/>
            <w:tcBorders>
              <w:top w:val="nil"/>
              <w:left w:val="nil"/>
              <w:bottom w:val="nil"/>
              <w:right w:val="nil"/>
            </w:tcBorders>
            <w:shd w:val="clear" w:color="auto" w:fill="FFFFFF"/>
            <w:vAlign w:val="center"/>
          </w:tcPr>
          <w:p w14:paraId="4023094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4EA55CB2"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0062B67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65FDA4B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130C1B07"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38E1FAD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.887</w:t>
            </w:r>
          </w:p>
        </w:tc>
        <w:tc>
          <w:tcPr>
            <w:tcW w:w="1310" w:type="dxa"/>
            <w:tcBorders>
              <w:top w:val="single" w:sz="8" w:space="0" w:color="152935"/>
              <w:left w:val="single" w:sz="8" w:space="0" w:color="E0E0E0"/>
              <w:bottom w:val="single" w:sz="8" w:space="0" w:color="152935"/>
              <w:right w:val="nil"/>
            </w:tcBorders>
            <w:shd w:val="clear" w:color="auto" w:fill="F9F9FB"/>
          </w:tcPr>
          <w:p w14:paraId="5060222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w:t>
            </w:r>
          </w:p>
        </w:tc>
      </w:tr>
    </w:tbl>
    <w:p w14:paraId="527586A0" w14:textId="77777777" w:rsidR="00614450" w:rsidRPr="001362C4" w:rsidRDefault="00614450">
      <w:pPr>
        <w:rPr>
          <w:sz w:val="20"/>
          <w:szCs w:val="20"/>
        </w:rPr>
      </w:pPr>
    </w:p>
    <w:p w14:paraId="01BA92FA" w14:textId="77777777" w:rsidR="00614450" w:rsidRPr="001362C4" w:rsidRDefault="00614450">
      <w:pPr>
        <w:rPr>
          <w:sz w:val="20"/>
          <w:szCs w:val="20"/>
        </w:rPr>
      </w:pPr>
    </w:p>
    <w:p w14:paraId="60B0304F" w14:textId="77777777" w:rsidR="009B3EF8" w:rsidRPr="001362C4" w:rsidRDefault="009B3EF8">
      <w:r w:rsidRPr="001362C4">
        <w:br w:type="page"/>
      </w:r>
    </w:p>
    <w:tbl>
      <w:tblPr>
        <w:tblStyle w:val="affffff5"/>
        <w:tblW w:w="8862" w:type="dxa"/>
        <w:tblLayout w:type="fixed"/>
        <w:tblLook w:val="0000" w:firstRow="0" w:lastRow="0" w:firstColumn="0" w:lastColumn="0" w:noHBand="0" w:noVBand="0"/>
      </w:tblPr>
      <w:tblGrid>
        <w:gridCol w:w="3402"/>
        <w:gridCol w:w="1349"/>
        <w:gridCol w:w="1418"/>
        <w:gridCol w:w="1417"/>
        <w:gridCol w:w="1276"/>
      </w:tblGrid>
      <w:tr w:rsidR="00614450" w:rsidRPr="001362C4" w14:paraId="75F0D7FD" w14:textId="77777777">
        <w:trPr>
          <w:cantSplit/>
        </w:trPr>
        <w:tc>
          <w:tcPr>
            <w:tcW w:w="8862" w:type="dxa"/>
            <w:gridSpan w:val="5"/>
            <w:tcBorders>
              <w:top w:val="nil"/>
              <w:left w:val="nil"/>
              <w:bottom w:val="nil"/>
              <w:right w:val="nil"/>
            </w:tcBorders>
            <w:shd w:val="clear" w:color="auto" w:fill="FFFFFF"/>
            <w:vAlign w:val="center"/>
          </w:tcPr>
          <w:p w14:paraId="6DA5350B" w14:textId="1AB9B061"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lastRenderedPageBreak/>
              <w:t>Item-Total Statistics</w:t>
            </w:r>
          </w:p>
        </w:tc>
      </w:tr>
      <w:tr w:rsidR="00614450" w:rsidRPr="001362C4" w14:paraId="35E7036D" w14:textId="77777777">
        <w:trPr>
          <w:cantSplit/>
        </w:trPr>
        <w:tc>
          <w:tcPr>
            <w:tcW w:w="3402" w:type="dxa"/>
            <w:tcBorders>
              <w:top w:val="nil"/>
              <w:left w:val="nil"/>
              <w:bottom w:val="single" w:sz="8" w:space="0" w:color="152935"/>
              <w:right w:val="nil"/>
            </w:tcBorders>
            <w:shd w:val="clear" w:color="auto" w:fill="FFFFFF"/>
            <w:vAlign w:val="bottom"/>
          </w:tcPr>
          <w:p w14:paraId="339AF288" w14:textId="77777777" w:rsidR="00614450" w:rsidRPr="001362C4"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5A571B5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5AC144A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417" w:type="dxa"/>
            <w:tcBorders>
              <w:top w:val="nil"/>
              <w:left w:val="single" w:sz="8" w:space="0" w:color="E0E0E0"/>
              <w:bottom w:val="single" w:sz="8" w:space="0" w:color="152935"/>
              <w:right w:val="single" w:sz="8" w:space="0" w:color="E0E0E0"/>
            </w:tcBorders>
            <w:shd w:val="clear" w:color="auto" w:fill="FFFFFF"/>
            <w:vAlign w:val="bottom"/>
          </w:tcPr>
          <w:p w14:paraId="4372B4C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276" w:type="dxa"/>
            <w:tcBorders>
              <w:top w:val="nil"/>
              <w:left w:val="single" w:sz="8" w:space="0" w:color="E0E0E0"/>
              <w:bottom w:val="single" w:sz="8" w:space="0" w:color="152935"/>
              <w:right w:val="nil"/>
            </w:tcBorders>
            <w:shd w:val="clear" w:color="auto" w:fill="FFFFFF"/>
            <w:vAlign w:val="bottom"/>
          </w:tcPr>
          <w:p w14:paraId="228DD31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15F6CA12" w14:textId="77777777">
        <w:trPr>
          <w:cantSplit/>
        </w:trPr>
        <w:tc>
          <w:tcPr>
            <w:tcW w:w="3402" w:type="dxa"/>
            <w:tcBorders>
              <w:top w:val="single" w:sz="8" w:space="0" w:color="152935"/>
              <w:left w:val="nil"/>
              <w:bottom w:val="single" w:sz="8" w:space="0" w:color="AEAEAE"/>
              <w:right w:val="nil"/>
            </w:tcBorders>
            <w:shd w:val="clear" w:color="auto" w:fill="E0E0E0"/>
          </w:tcPr>
          <w:p w14:paraId="7A7B34A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thấy cơ sở giáo dục có quy trình tuyển dụng giáo viên rõ ràng, phù hợp</w:t>
            </w:r>
          </w:p>
        </w:tc>
        <w:tc>
          <w:tcPr>
            <w:tcW w:w="1349" w:type="dxa"/>
            <w:tcBorders>
              <w:top w:val="single" w:sz="8" w:space="0" w:color="152935"/>
              <w:left w:val="nil"/>
              <w:bottom w:val="single" w:sz="8" w:space="0" w:color="AEAEAE"/>
              <w:right w:val="single" w:sz="8" w:space="0" w:color="E0E0E0"/>
            </w:tcBorders>
            <w:shd w:val="clear" w:color="auto" w:fill="F9F9FB"/>
          </w:tcPr>
          <w:p w14:paraId="63A0C70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42.53</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29FF82C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13.163</w:t>
            </w:r>
          </w:p>
        </w:tc>
        <w:tc>
          <w:tcPr>
            <w:tcW w:w="1417" w:type="dxa"/>
            <w:tcBorders>
              <w:top w:val="single" w:sz="8" w:space="0" w:color="152935"/>
              <w:left w:val="single" w:sz="8" w:space="0" w:color="E0E0E0"/>
              <w:bottom w:val="single" w:sz="8" w:space="0" w:color="AEAEAE"/>
              <w:right w:val="single" w:sz="8" w:space="0" w:color="E0E0E0"/>
            </w:tcBorders>
            <w:shd w:val="clear" w:color="auto" w:fill="F9F9FB"/>
          </w:tcPr>
          <w:p w14:paraId="4A49BB9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.719</w:t>
            </w:r>
          </w:p>
        </w:tc>
        <w:tc>
          <w:tcPr>
            <w:tcW w:w="1276" w:type="dxa"/>
            <w:tcBorders>
              <w:top w:val="single" w:sz="8" w:space="0" w:color="152935"/>
              <w:left w:val="single" w:sz="8" w:space="0" w:color="E0E0E0"/>
              <w:bottom w:val="single" w:sz="8" w:space="0" w:color="AEAEAE"/>
              <w:right w:val="nil"/>
            </w:tcBorders>
            <w:shd w:val="clear" w:color="auto" w:fill="F9F9FB"/>
          </w:tcPr>
          <w:p w14:paraId="09AEE79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.869</w:t>
            </w:r>
          </w:p>
        </w:tc>
      </w:tr>
      <w:tr w:rsidR="00614450" w:rsidRPr="001362C4" w14:paraId="69C1558F" w14:textId="77777777">
        <w:trPr>
          <w:cantSplit/>
        </w:trPr>
        <w:tc>
          <w:tcPr>
            <w:tcW w:w="3402" w:type="dxa"/>
            <w:tcBorders>
              <w:top w:val="single" w:sz="8" w:space="0" w:color="AEAEAE"/>
              <w:left w:val="nil"/>
              <w:bottom w:val="single" w:sz="8" w:space="0" w:color="AEAEAE"/>
              <w:right w:val="nil"/>
            </w:tcBorders>
            <w:shd w:val="clear" w:color="auto" w:fill="E0E0E0"/>
          </w:tcPr>
          <w:p w14:paraId="37B2DBF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thấy đội ngũ giáo viên được cơ sở giáo dục tuyển dụng có kiến thức chuyên môn và tâm huyết phù hợp với việc giáo dục trẻ theo triết lý Montessori</w:t>
            </w:r>
          </w:p>
        </w:tc>
        <w:tc>
          <w:tcPr>
            <w:tcW w:w="1349" w:type="dxa"/>
            <w:tcBorders>
              <w:top w:val="single" w:sz="8" w:space="0" w:color="AEAEAE"/>
              <w:left w:val="nil"/>
              <w:bottom w:val="single" w:sz="8" w:space="0" w:color="AEAEAE"/>
              <w:right w:val="single" w:sz="8" w:space="0" w:color="E0E0E0"/>
            </w:tcBorders>
            <w:shd w:val="clear" w:color="auto" w:fill="F9F9FB"/>
          </w:tcPr>
          <w:p w14:paraId="63ACB0B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42.55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730492E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13.384</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1185999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.658</w:t>
            </w:r>
          </w:p>
        </w:tc>
        <w:tc>
          <w:tcPr>
            <w:tcW w:w="1276" w:type="dxa"/>
            <w:tcBorders>
              <w:top w:val="single" w:sz="8" w:space="0" w:color="AEAEAE"/>
              <w:left w:val="single" w:sz="8" w:space="0" w:color="E0E0E0"/>
              <w:bottom w:val="single" w:sz="8" w:space="0" w:color="AEAEAE"/>
              <w:right w:val="nil"/>
            </w:tcBorders>
            <w:shd w:val="clear" w:color="auto" w:fill="F9F9FB"/>
          </w:tcPr>
          <w:p w14:paraId="4D62FE4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.874</w:t>
            </w:r>
          </w:p>
        </w:tc>
      </w:tr>
      <w:tr w:rsidR="00614450" w:rsidRPr="001362C4" w14:paraId="63CA202B" w14:textId="77777777">
        <w:trPr>
          <w:cantSplit/>
        </w:trPr>
        <w:tc>
          <w:tcPr>
            <w:tcW w:w="3402" w:type="dxa"/>
            <w:tcBorders>
              <w:top w:val="single" w:sz="8" w:space="0" w:color="AEAEAE"/>
              <w:left w:val="nil"/>
              <w:bottom w:val="single" w:sz="8" w:space="0" w:color="AEAEAE"/>
              <w:right w:val="nil"/>
            </w:tcBorders>
            <w:shd w:val="clear" w:color="auto" w:fill="E0E0E0"/>
          </w:tcPr>
          <w:p w14:paraId="38FC4D8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thường xuyên tổ chức tập huấn, bồi dưỡng để nâng cao năng lực của đội ngũ giáo viên</w:t>
            </w:r>
          </w:p>
        </w:tc>
        <w:tc>
          <w:tcPr>
            <w:tcW w:w="1349" w:type="dxa"/>
            <w:tcBorders>
              <w:top w:val="single" w:sz="8" w:space="0" w:color="AEAEAE"/>
              <w:left w:val="nil"/>
              <w:bottom w:val="single" w:sz="8" w:space="0" w:color="AEAEAE"/>
              <w:right w:val="single" w:sz="8" w:space="0" w:color="E0E0E0"/>
            </w:tcBorders>
            <w:shd w:val="clear" w:color="auto" w:fill="F9F9FB"/>
          </w:tcPr>
          <w:p w14:paraId="42361FA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42.34</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316A63E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15.560</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59875AE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.505</w:t>
            </w:r>
          </w:p>
        </w:tc>
        <w:tc>
          <w:tcPr>
            <w:tcW w:w="1276" w:type="dxa"/>
            <w:tcBorders>
              <w:top w:val="single" w:sz="8" w:space="0" w:color="AEAEAE"/>
              <w:left w:val="single" w:sz="8" w:space="0" w:color="E0E0E0"/>
              <w:bottom w:val="single" w:sz="8" w:space="0" w:color="AEAEAE"/>
              <w:right w:val="nil"/>
            </w:tcBorders>
            <w:shd w:val="clear" w:color="auto" w:fill="F9F9FB"/>
          </w:tcPr>
          <w:p w14:paraId="38B71C6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.885</w:t>
            </w:r>
          </w:p>
        </w:tc>
      </w:tr>
      <w:tr w:rsidR="00614450" w:rsidRPr="001362C4" w14:paraId="48F33C02" w14:textId="77777777">
        <w:trPr>
          <w:cantSplit/>
        </w:trPr>
        <w:tc>
          <w:tcPr>
            <w:tcW w:w="3402" w:type="dxa"/>
            <w:tcBorders>
              <w:top w:val="single" w:sz="8" w:space="0" w:color="AEAEAE"/>
              <w:left w:val="nil"/>
              <w:bottom w:val="single" w:sz="8" w:space="0" w:color="AEAEAE"/>
              <w:right w:val="nil"/>
            </w:tcBorders>
            <w:shd w:val="clear" w:color="auto" w:fill="E0E0E0"/>
          </w:tcPr>
          <w:p w14:paraId="5C40EFA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Những kiến thức và kỹ năng sau buổi tập huấn được tôi ứng dụng vào quá trình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4236D84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42.36</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4D14B46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14.456</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2E59904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.810</w:t>
            </w:r>
          </w:p>
        </w:tc>
        <w:tc>
          <w:tcPr>
            <w:tcW w:w="1276" w:type="dxa"/>
            <w:tcBorders>
              <w:top w:val="single" w:sz="8" w:space="0" w:color="AEAEAE"/>
              <w:left w:val="single" w:sz="8" w:space="0" w:color="E0E0E0"/>
              <w:bottom w:val="single" w:sz="8" w:space="0" w:color="AEAEAE"/>
              <w:right w:val="nil"/>
            </w:tcBorders>
            <w:shd w:val="clear" w:color="auto" w:fill="F9F9FB"/>
          </w:tcPr>
          <w:p w14:paraId="3D0020B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.870</w:t>
            </w:r>
          </w:p>
        </w:tc>
      </w:tr>
      <w:tr w:rsidR="00614450" w:rsidRPr="001362C4" w14:paraId="264AEE58" w14:textId="77777777">
        <w:trPr>
          <w:cantSplit/>
        </w:trPr>
        <w:tc>
          <w:tcPr>
            <w:tcW w:w="3402" w:type="dxa"/>
            <w:tcBorders>
              <w:top w:val="single" w:sz="8" w:space="0" w:color="AEAEAE"/>
              <w:left w:val="nil"/>
              <w:bottom w:val="single" w:sz="8" w:space="0" w:color="AEAEAE"/>
              <w:right w:val="nil"/>
            </w:tcBorders>
            <w:shd w:val="clear" w:color="auto" w:fill="E0E0E0"/>
          </w:tcPr>
          <w:p w14:paraId="3651EF6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cảm thấy cơ sở giáo dục sẵn sàng hỗ trợ tôi khắc phục những khó khăn trong quá trình thực hiện các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005ABBC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42.46</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33E2AE5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14.229</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1A4617E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.727</w:t>
            </w:r>
          </w:p>
        </w:tc>
        <w:tc>
          <w:tcPr>
            <w:tcW w:w="1276" w:type="dxa"/>
            <w:tcBorders>
              <w:top w:val="single" w:sz="8" w:space="0" w:color="AEAEAE"/>
              <w:left w:val="single" w:sz="8" w:space="0" w:color="E0E0E0"/>
              <w:bottom w:val="single" w:sz="8" w:space="0" w:color="AEAEAE"/>
              <w:right w:val="nil"/>
            </w:tcBorders>
            <w:shd w:val="clear" w:color="auto" w:fill="F9F9FB"/>
          </w:tcPr>
          <w:p w14:paraId="0E1066F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.871</w:t>
            </w:r>
          </w:p>
        </w:tc>
      </w:tr>
      <w:tr w:rsidR="00614450" w:rsidRPr="001362C4" w14:paraId="4D646F38" w14:textId="77777777">
        <w:trPr>
          <w:cantSplit/>
        </w:trPr>
        <w:tc>
          <w:tcPr>
            <w:tcW w:w="3402" w:type="dxa"/>
            <w:tcBorders>
              <w:top w:val="single" w:sz="8" w:space="0" w:color="AEAEAE"/>
              <w:left w:val="nil"/>
              <w:bottom w:val="single" w:sz="8" w:space="0" w:color="AEAEAE"/>
              <w:right w:val="nil"/>
            </w:tcBorders>
            <w:shd w:val="clear" w:color="auto" w:fill="E0E0E0"/>
          </w:tcPr>
          <w:p w14:paraId="23A66CE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sẵn sàng chia sẻ với đồng nghiệp những kinh nghiệm trong quá trình thực hiện các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42AD9A7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42.35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90B7CF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15.431</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68C57F8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.532</w:t>
            </w:r>
          </w:p>
        </w:tc>
        <w:tc>
          <w:tcPr>
            <w:tcW w:w="1276" w:type="dxa"/>
            <w:tcBorders>
              <w:top w:val="single" w:sz="8" w:space="0" w:color="AEAEAE"/>
              <w:left w:val="single" w:sz="8" w:space="0" w:color="E0E0E0"/>
              <w:bottom w:val="single" w:sz="8" w:space="0" w:color="AEAEAE"/>
              <w:right w:val="nil"/>
            </w:tcBorders>
            <w:shd w:val="clear" w:color="auto" w:fill="F9F9FB"/>
          </w:tcPr>
          <w:p w14:paraId="7BBAEEB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.884</w:t>
            </w:r>
          </w:p>
        </w:tc>
      </w:tr>
      <w:tr w:rsidR="00614450" w:rsidRPr="001362C4" w14:paraId="18AA3322" w14:textId="77777777">
        <w:trPr>
          <w:cantSplit/>
        </w:trPr>
        <w:tc>
          <w:tcPr>
            <w:tcW w:w="3402" w:type="dxa"/>
            <w:tcBorders>
              <w:top w:val="single" w:sz="8" w:space="0" w:color="AEAEAE"/>
              <w:left w:val="nil"/>
              <w:bottom w:val="single" w:sz="8" w:space="0" w:color="AEAEAE"/>
              <w:right w:val="nil"/>
            </w:tcBorders>
            <w:shd w:val="clear" w:color="auto" w:fill="E0E0E0"/>
          </w:tcPr>
          <w:p w14:paraId="210B8CB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cảm thấy có động lực trong quá trình thực hiện các hoạt động giáo dục trẻ</w:t>
            </w:r>
          </w:p>
        </w:tc>
        <w:tc>
          <w:tcPr>
            <w:tcW w:w="1349" w:type="dxa"/>
            <w:tcBorders>
              <w:top w:val="single" w:sz="8" w:space="0" w:color="AEAEAE"/>
              <w:left w:val="nil"/>
              <w:bottom w:val="single" w:sz="8" w:space="0" w:color="AEAEAE"/>
              <w:right w:val="single" w:sz="8" w:space="0" w:color="E0E0E0"/>
            </w:tcBorders>
            <w:shd w:val="clear" w:color="auto" w:fill="F9F9FB"/>
          </w:tcPr>
          <w:p w14:paraId="5321118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42.46</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36A96C5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13.407</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1CADFD5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.749</w:t>
            </w:r>
          </w:p>
        </w:tc>
        <w:tc>
          <w:tcPr>
            <w:tcW w:w="1276" w:type="dxa"/>
            <w:tcBorders>
              <w:top w:val="single" w:sz="8" w:space="0" w:color="AEAEAE"/>
              <w:left w:val="single" w:sz="8" w:space="0" w:color="E0E0E0"/>
              <w:bottom w:val="single" w:sz="8" w:space="0" w:color="AEAEAE"/>
              <w:right w:val="nil"/>
            </w:tcBorders>
            <w:shd w:val="clear" w:color="auto" w:fill="F9F9FB"/>
          </w:tcPr>
          <w:p w14:paraId="59DD44E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.867</w:t>
            </w:r>
          </w:p>
        </w:tc>
      </w:tr>
      <w:tr w:rsidR="00614450" w:rsidRPr="001362C4" w14:paraId="51A00CD9" w14:textId="77777777">
        <w:trPr>
          <w:cantSplit/>
        </w:trPr>
        <w:tc>
          <w:tcPr>
            <w:tcW w:w="3402" w:type="dxa"/>
            <w:tcBorders>
              <w:top w:val="single" w:sz="8" w:space="0" w:color="AEAEAE"/>
              <w:left w:val="nil"/>
              <w:bottom w:val="single" w:sz="8" w:space="0" w:color="AEAEAE"/>
              <w:right w:val="nil"/>
            </w:tcBorders>
            <w:shd w:val="clear" w:color="auto" w:fill="E0E0E0"/>
          </w:tcPr>
          <w:p w14:paraId="54785C9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cảm thấy hài lòng về mức thu nhập có được từ công việc</w:t>
            </w:r>
          </w:p>
        </w:tc>
        <w:tc>
          <w:tcPr>
            <w:tcW w:w="1349" w:type="dxa"/>
            <w:tcBorders>
              <w:top w:val="single" w:sz="8" w:space="0" w:color="AEAEAE"/>
              <w:left w:val="nil"/>
              <w:bottom w:val="single" w:sz="8" w:space="0" w:color="AEAEAE"/>
              <w:right w:val="single" w:sz="8" w:space="0" w:color="E0E0E0"/>
            </w:tcBorders>
            <w:shd w:val="clear" w:color="auto" w:fill="F9F9FB"/>
          </w:tcPr>
          <w:p w14:paraId="28840FE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43.04</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6D61DF1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11.909</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5EB9341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.633</w:t>
            </w:r>
          </w:p>
        </w:tc>
        <w:tc>
          <w:tcPr>
            <w:tcW w:w="1276" w:type="dxa"/>
            <w:tcBorders>
              <w:top w:val="single" w:sz="8" w:space="0" w:color="AEAEAE"/>
              <w:left w:val="single" w:sz="8" w:space="0" w:color="E0E0E0"/>
              <w:bottom w:val="single" w:sz="8" w:space="0" w:color="AEAEAE"/>
              <w:right w:val="nil"/>
            </w:tcBorders>
            <w:shd w:val="clear" w:color="auto" w:fill="F9F9FB"/>
          </w:tcPr>
          <w:p w14:paraId="021097E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.888</w:t>
            </w:r>
          </w:p>
        </w:tc>
      </w:tr>
      <w:tr w:rsidR="00614450" w:rsidRPr="001362C4" w14:paraId="3B546704" w14:textId="77777777">
        <w:trPr>
          <w:cantSplit/>
        </w:trPr>
        <w:tc>
          <w:tcPr>
            <w:tcW w:w="3402" w:type="dxa"/>
            <w:tcBorders>
              <w:top w:val="single" w:sz="8" w:space="0" w:color="AEAEAE"/>
              <w:left w:val="nil"/>
              <w:bottom w:val="single" w:sz="8" w:space="0" w:color="AEAEAE"/>
              <w:right w:val="nil"/>
            </w:tcBorders>
            <w:shd w:val="clear" w:color="auto" w:fill="E0E0E0"/>
          </w:tcPr>
          <w:p w14:paraId="0419C6D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cảm thấy hài lòng về chế độ đãi ngộ của cơ sở giáo dục</w:t>
            </w:r>
          </w:p>
        </w:tc>
        <w:tc>
          <w:tcPr>
            <w:tcW w:w="1349" w:type="dxa"/>
            <w:tcBorders>
              <w:top w:val="single" w:sz="8" w:space="0" w:color="AEAEAE"/>
              <w:left w:val="nil"/>
              <w:bottom w:val="single" w:sz="8" w:space="0" w:color="AEAEAE"/>
              <w:right w:val="single" w:sz="8" w:space="0" w:color="E0E0E0"/>
            </w:tcBorders>
            <w:shd w:val="clear" w:color="auto" w:fill="F9F9FB"/>
          </w:tcPr>
          <w:p w14:paraId="6BECEC3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42.75</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7B2E948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12.480</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4503FE6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.729</w:t>
            </w:r>
          </w:p>
        </w:tc>
        <w:tc>
          <w:tcPr>
            <w:tcW w:w="1276" w:type="dxa"/>
            <w:tcBorders>
              <w:top w:val="single" w:sz="8" w:space="0" w:color="AEAEAE"/>
              <w:left w:val="single" w:sz="8" w:space="0" w:color="E0E0E0"/>
              <w:bottom w:val="single" w:sz="8" w:space="0" w:color="AEAEAE"/>
              <w:right w:val="nil"/>
            </w:tcBorders>
            <w:shd w:val="clear" w:color="auto" w:fill="F9F9FB"/>
          </w:tcPr>
          <w:p w14:paraId="454320F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.869</w:t>
            </w:r>
          </w:p>
        </w:tc>
      </w:tr>
      <w:tr w:rsidR="00614450" w:rsidRPr="001362C4" w14:paraId="7A93BCD3" w14:textId="77777777">
        <w:trPr>
          <w:cantSplit/>
        </w:trPr>
        <w:tc>
          <w:tcPr>
            <w:tcW w:w="3402" w:type="dxa"/>
            <w:tcBorders>
              <w:top w:val="single" w:sz="8" w:space="0" w:color="AEAEAE"/>
              <w:left w:val="nil"/>
              <w:bottom w:val="single" w:sz="8" w:space="0" w:color="152935"/>
              <w:right w:val="nil"/>
            </w:tcBorders>
            <w:shd w:val="clear" w:color="auto" w:fill="E0E0E0"/>
          </w:tcPr>
          <w:p w14:paraId="3000E2A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luôn muốn nỗ lực để nâng cao năng lực của bản thân, góp phần vào việc nâng cao hiệu quả hoạt động giáo dục của cơ sở giáo dục</w:t>
            </w:r>
          </w:p>
        </w:tc>
        <w:tc>
          <w:tcPr>
            <w:tcW w:w="1349" w:type="dxa"/>
            <w:tcBorders>
              <w:top w:val="single" w:sz="8" w:space="0" w:color="AEAEAE"/>
              <w:left w:val="nil"/>
              <w:bottom w:val="single" w:sz="8" w:space="0" w:color="152935"/>
              <w:right w:val="single" w:sz="8" w:space="0" w:color="E0E0E0"/>
            </w:tcBorders>
            <w:shd w:val="clear" w:color="auto" w:fill="F9F9FB"/>
          </w:tcPr>
          <w:p w14:paraId="2D036D6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42.33</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7789726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15.468</w:t>
            </w:r>
          </w:p>
        </w:tc>
        <w:tc>
          <w:tcPr>
            <w:tcW w:w="1417" w:type="dxa"/>
            <w:tcBorders>
              <w:top w:val="single" w:sz="8" w:space="0" w:color="AEAEAE"/>
              <w:left w:val="single" w:sz="8" w:space="0" w:color="E0E0E0"/>
              <w:bottom w:val="single" w:sz="8" w:space="0" w:color="152935"/>
              <w:right w:val="single" w:sz="8" w:space="0" w:color="E0E0E0"/>
            </w:tcBorders>
            <w:shd w:val="clear" w:color="auto" w:fill="F9F9FB"/>
          </w:tcPr>
          <w:p w14:paraId="6EF756D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.568</w:t>
            </w:r>
          </w:p>
        </w:tc>
        <w:tc>
          <w:tcPr>
            <w:tcW w:w="1276" w:type="dxa"/>
            <w:tcBorders>
              <w:top w:val="single" w:sz="8" w:space="0" w:color="AEAEAE"/>
              <w:left w:val="single" w:sz="8" w:space="0" w:color="E0E0E0"/>
              <w:bottom w:val="single" w:sz="8" w:space="0" w:color="152935"/>
              <w:right w:val="nil"/>
            </w:tcBorders>
            <w:shd w:val="clear" w:color="auto" w:fill="F9F9FB"/>
          </w:tcPr>
          <w:p w14:paraId="21CAC27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.883</w:t>
            </w:r>
          </w:p>
        </w:tc>
      </w:tr>
    </w:tbl>
    <w:p w14:paraId="10BFEA2F" w14:textId="77777777" w:rsidR="00614450" w:rsidRPr="001362C4" w:rsidRDefault="00614450">
      <w:pPr>
        <w:spacing w:line="360" w:lineRule="auto"/>
        <w:jc w:val="both"/>
        <w:rPr>
          <w:i/>
          <w:sz w:val="20"/>
          <w:szCs w:val="20"/>
        </w:rPr>
      </w:pPr>
    </w:p>
    <w:p w14:paraId="2D87C68C" w14:textId="77777777" w:rsidR="00614450" w:rsidRPr="001362C4" w:rsidRDefault="00886CC6">
      <w:pPr>
        <w:spacing w:line="360" w:lineRule="auto"/>
        <w:jc w:val="both"/>
        <w:rPr>
          <w:i/>
          <w:sz w:val="20"/>
          <w:szCs w:val="20"/>
        </w:rPr>
      </w:pPr>
      <w:r w:rsidRPr="001362C4">
        <w:rPr>
          <w:i/>
          <w:sz w:val="20"/>
          <w:szCs w:val="20"/>
        </w:rPr>
        <w:t>2.11. Thang đo thực trạng quản lý tài chính ở hệ thống giáo dục Shining Star Montessori</w:t>
      </w:r>
    </w:p>
    <w:p w14:paraId="4CD8A88C" w14:textId="77777777" w:rsidR="00614450" w:rsidRPr="001362C4" w:rsidRDefault="00614450">
      <w:pPr>
        <w:rPr>
          <w:sz w:val="20"/>
          <w:szCs w:val="20"/>
        </w:rPr>
      </w:pPr>
    </w:p>
    <w:tbl>
      <w:tblPr>
        <w:tblStyle w:val="affffff6"/>
        <w:tblW w:w="4481" w:type="dxa"/>
        <w:tblLayout w:type="fixed"/>
        <w:tblLook w:val="0000" w:firstRow="0" w:lastRow="0" w:firstColumn="0" w:lastColumn="0" w:noHBand="0" w:noVBand="0"/>
      </w:tblPr>
      <w:tblGrid>
        <w:gridCol w:w="853"/>
        <w:gridCol w:w="1256"/>
        <w:gridCol w:w="1186"/>
        <w:gridCol w:w="1186"/>
      </w:tblGrid>
      <w:tr w:rsidR="00614450" w:rsidRPr="001362C4" w14:paraId="20523694" w14:textId="77777777">
        <w:trPr>
          <w:cantSplit/>
        </w:trPr>
        <w:tc>
          <w:tcPr>
            <w:tcW w:w="4481" w:type="dxa"/>
            <w:gridSpan w:val="4"/>
            <w:tcBorders>
              <w:top w:val="nil"/>
              <w:left w:val="nil"/>
              <w:bottom w:val="nil"/>
              <w:right w:val="nil"/>
            </w:tcBorders>
            <w:shd w:val="clear" w:color="auto" w:fill="FFFFFF"/>
            <w:vAlign w:val="center"/>
          </w:tcPr>
          <w:p w14:paraId="2EC6EBD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4AE485D3" w14:textId="77777777">
        <w:trPr>
          <w:cantSplit/>
        </w:trPr>
        <w:tc>
          <w:tcPr>
            <w:tcW w:w="2109" w:type="dxa"/>
            <w:gridSpan w:val="2"/>
            <w:tcBorders>
              <w:top w:val="nil"/>
              <w:left w:val="nil"/>
              <w:bottom w:val="single" w:sz="8" w:space="0" w:color="152935"/>
              <w:right w:val="nil"/>
            </w:tcBorders>
            <w:shd w:val="clear" w:color="auto" w:fill="FFFFFF"/>
            <w:vAlign w:val="bottom"/>
          </w:tcPr>
          <w:p w14:paraId="0D048A56"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023BAC0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4644725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30603AC8"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3BEEBBE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50AC6FD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024BE89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3526E65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1504A553" w14:textId="77777777">
        <w:trPr>
          <w:cantSplit/>
        </w:trPr>
        <w:tc>
          <w:tcPr>
            <w:tcW w:w="853" w:type="dxa"/>
            <w:vMerge/>
            <w:tcBorders>
              <w:top w:val="single" w:sz="8" w:space="0" w:color="152935"/>
              <w:left w:val="nil"/>
              <w:bottom w:val="single" w:sz="8" w:space="0" w:color="152935"/>
              <w:right w:val="nil"/>
            </w:tcBorders>
            <w:shd w:val="clear" w:color="auto" w:fill="E0E0E0"/>
          </w:tcPr>
          <w:p w14:paraId="76BBCF96"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1E17B1E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0E10502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22E0616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54078CDC" w14:textId="77777777">
        <w:trPr>
          <w:cantSplit/>
        </w:trPr>
        <w:tc>
          <w:tcPr>
            <w:tcW w:w="853" w:type="dxa"/>
            <w:vMerge/>
            <w:tcBorders>
              <w:top w:val="single" w:sz="8" w:space="0" w:color="152935"/>
              <w:left w:val="nil"/>
              <w:bottom w:val="single" w:sz="8" w:space="0" w:color="152935"/>
              <w:right w:val="nil"/>
            </w:tcBorders>
            <w:shd w:val="clear" w:color="auto" w:fill="E0E0E0"/>
          </w:tcPr>
          <w:p w14:paraId="6E4727E2"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3AD1F4E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23ADEA4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200CEB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4BA19B08" w14:textId="77777777">
        <w:trPr>
          <w:cantSplit/>
        </w:trPr>
        <w:tc>
          <w:tcPr>
            <w:tcW w:w="4481" w:type="dxa"/>
            <w:gridSpan w:val="4"/>
            <w:tcBorders>
              <w:top w:val="nil"/>
              <w:left w:val="nil"/>
              <w:bottom w:val="nil"/>
              <w:right w:val="nil"/>
            </w:tcBorders>
            <w:shd w:val="clear" w:color="auto" w:fill="FFFFFF"/>
          </w:tcPr>
          <w:p w14:paraId="40B3C53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a. Listwise deletion based on all variables in the procedure.</w:t>
            </w:r>
          </w:p>
        </w:tc>
      </w:tr>
    </w:tbl>
    <w:p w14:paraId="11C569C3" w14:textId="77777777" w:rsidR="00614450" w:rsidRPr="001362C4" w:rsidRDefault="00614450">
      <w:pPr>
        <w:rPr>
          <w:sz w:val="20"/>
          <w:szCs w:val="20"/>
        </w:rPr>
      </w:pPr>
    </w:p>
    <w:p w14:paraId="5D7707E0" w14:textId="77777777" w:rsidR="00614450" w:rsidRPr="001362C4" w:rsidRDefault="00614450">
      <w:pPr>
        <w:rPr>
          <w:sz w:val="20"/>
          <w:szCs w:val="20"/>
        </w:rPr>
      </w:pPr>
    </w:p>
    <w:tbl>
      <w:tblPr>
        <w:tblStyle w:val="affffff7"/>
        <w:tblW w:w="3069" w:type="dxa"/>
        <w:tblLayout w:type="fixed"/>
        <w:tblLook w:val="0000" w:firstRow="0" w:lastRow="0" w:firstColumn="0" w:lastColumn="0" w:noHBand="0" w:noVBand="0"/>
      </w:tblPr>
      <w:tblGrid>
        <w:gridCol w:w="1759"/>
        <w:gridCol w:w="1310"/>
      </w:tblGrid>
      <w:tr w:rsidR="00614450" w:rsidRPr="001362C4" w14:paraId="59E0D43F" w14:textId="77777777">
        <w:trPr>
          <w:cantSplit/>
        </w:trPr>
        <w:tc>
          <w:tcPr>
            <w:tcW w:w="3069" w:type="dxa"/>
            <w:gridSpan w:val="2"/>
            <w:tcBorders>
              <w:top w:val="nil"/>
              <w:left w:val="nil"/>
              <w:bottom w:val="nil"/>
              <w:right w:val="nil"/>
            </w:tcBorders>
            <w:shd w:val="clear" w:color="auto" w:fill="FFFFFF"/>
            <w:vAlign w:val="center"/>
          </w:tcPr>
          <w:p w14:paraId="3A75F26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09078AC9"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213B60A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7DF7085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02F8E5D8"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0163F5B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.853</w:t>
            </w:r>
          </w:p>
        </w:tc>
        <w:tc>
          <w:tcPr>
            <w:tcW w:w="1310" w:type="dxa"/>
            <w:tcBorders>
              <w:top w:val="single" w:sz="8" w:space="0" w:color="152935"/>
              <w:left w:val="single" w:sz="8" w:space="0" w:color="E0E0E0"/>
              <w:bottom w:val="single" w:sz="8" w:space="0" w:color="152935"/>
              <w:right w:val="nil"/>
            </w:tcBorders>
            <w:shd w:val="clear" w:color="auto" w:fill="F9F9FB"/>
          </w:tcPr>
          <w:p w14:paraId="72D57BB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w:t>
            </w:r>
          </w:p>
        </w:tc>
      </w:tr>
    </w:tbl>
    <w:p w14:paraId="219648F1" w14:textId="77777777" w:rsidR="00614450" w:rsidRPr="001362C4" w:rsidRDefault="00614450">
      <w:pPr>
        <w:rPr>
          <w:sz w:val="20"/>
          <w:szCs w:val="20"/>
        </w:rPr>
      </w:pPr>
    </w:p>
    <w:p w14:paraId="1D79053F" w14:textId="77777777" w:rsidR="00614450" w:rsidRPr="001362C4" w:rsidRDefault="00614450">
      <w:pPr>
        <w:rPr>
          <w:sz w:val="20"/>
          <w:szCs w:val="20"/>
        </w:rPr>
      </w:pPr>
    </w:p>
    <w:p w14:paraId="6DE79E4F" w14:textId="77777777" w:rsidR="009B3EF8" w:rsidRPr="001362C4" w:rsidRDefault="009B3EF8">
      <w:r w:rsidRPr="001362C4">
        <w:br w:type="page"/>
      </w:r>
    </w:p>
    <w:tbl>
      <w:tblPr>
        <w:tblStyle w:val="affffff8"/>
        <w:tblW w:w="8862" w:type="dxa"/>
        <w:tblLayout w:type="fixed"/>
        <w:tblLook w:val="0000" w:firstRow="0" w:lastRow="0" w:firstColumn="0" w:lastColumn="0" w:noHBand="0" w:noVBand="0"/>
      </w:tblPr>
      <w:tblGrid>
        <w:gridCol w:w="3402"/>
        <w:gridCol w:w="1349"/>
        <w:gridCol w:w="1418"/>
        <w:gridCol w:w="1275"/>
        <w:gridCol w:w="1418"/>
      </w:tblGrid>
      <w:tr w:rsidR="00614450" w:rsidRPr="001362C4" w14:paraId="732B22D8" w14:textId="77777777">
        <w:trPr>
          <w:cantSplit/>
        </w:trPr>
        <w:tc>
          <w:tcPr>
            <w:tcW w:w="8862" w:type="dxa"/>
            <w:gridSpan w:val="5"/>
            <w:tcBorders>
              <w:top w:val="nil"/>
              <w:left w:val="nil"/>
              <w:bottom w:val="nil"/>
              <w:right w:val="nil"/>
            </w:tcBorders>
            <w:shd w:val="clear" w:color="auto" w:fill="FFFFFF"/>
            <w:vAlign w:val="center"/>
          </w:tcPr>
          <w:p w14:paraId="46CAF523" w14:textId="623A33F1"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lastRenderedPageBreak/>
              <w:t>Item-Total Statistics</w:t>
            </w:r>
          </w:p>
        </w:tc>
      </w:tr>
      <w:tr w:rsidR="00614450" w:rsidRPr="001362C4" w14:paraId="09E0A902" w14:textId="77777777">
        <w:trPr>
          <w:cantSplit/>
        </w:trPr>
        <w:tc>
          <w:tcPr>
            <w:tcW w:w="3402" w:type="dxa"/>
            <w:tcBorders>
              <w:top w:val="nil"/>
              <w:left w:val="nil"/>
              <w:bottom w:val="single" w:sz="8" w:space="0" w:color="152935"/>
              <w:right w:val="nil"/>
            </w:tcBorders>
            <w:shd w:val="clear" w:color="auto" w:fill="FFFFFF"/>
            <w:vAlign w:val="bottom"/>
          </w:tcPr>
          <w:p w14:paraId="58E49E38" w14:textId="77777777" w:rsidR="00614450" w:rsidRPr="001362C4"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5596BDF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1302444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275" w:type="dxa"/>
            <w:tcBorders>
              <w:top w:val="nil"/>
              <w:left w:val="single" w:sz="8" w:space="0" w:color="E0E0E0"/>
              <w:bottom w:val="single" w:sz="8" w:space="0" w:color="152935"/>
              <w:right w:val="single" w:sz="8" w:space="0" w:color="E0E0E0"/>
            </w:tcBorders>
            <w:shd w:val="clear" w:color="auto" w:fill="FFFFFF"/>
            <w:vAlign w:val="bottom"/>
          </w:tcPr>
          <w:p w14:paraId="5901732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27ABEE4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372CD93A" w14:textId="77777777">
        <w:trPr>
          <w:cantSplit/>
        </w:trPr>
        <w:tc>
          <w:tcPr>
            <w:tcW w:w="3402" w:type="dxa"/>
            <w:tcBorders>
              <w:top w:val="single" w:sz="8" w:space="0" w:color="152935"/>
              <w:left w:val="nil"/>
              <w:bottom w:val="single" w:sz="8" w:space="0" w:color="AEAEAE"/>
              <w:right w:val="nil"/>
            </w:tcBorders>
            <w:shd w:val="clear" w:color="auto" w:fill="E0E0E0"/>
          </w:tcPr>
          <w:p w14:paraId="0AC0605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lập kế hoạch ngân sách chi tiết cho hoạt động giáo dục theo từng năm học</w:t>
            </w:r>
          </w:p>
        </w:tc>
        <w:tc>
          <w:tcPr>
            <w:tcW w:w="1349" w:type="dxa"/>
            <w:tcBorders>
              <w:top w:val="single" w:sz="8" w:space="0" w:color="152935"/>
              <w:left w:val="nil"/>
              <w:bottom w:val="single" w:sz="8" w:space="0" w:color="AEAEAE"/>
              <w:right w:val="single" w:sz="8" w:space="0" w:color="E0E0E0"/>
            </w:tcBorders>
            <w:shd w:val="clear" w:color="auto" w:fill="F9F9FB"/>
          </w:tcPr>
          <w:p w14:paraId="113C75F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9.43</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578683C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1.159</w:t>
            </w:r>
          </w:p>
        </w:tc>
        <w:tc>
          <w:tcPr>
            <w:tcW w:w="1275" w:type="dxa"/>
            <w:tcBorders>
              <w:top w:val="single" w:sz="8" w:space="0" w:color="152935"/>
              <w:left w:val="single" w:sz="8" w:space="0" w:color="E0E0E0"/>
              <w:bottom w:val="single" w:sz="8" w:space="0" w:color="AEAEAE"/>
              <w:right w:val="single" w:sz="8" w:space="0" w:color="E0E0E0"/>
            </w:tcBorders>
            <w:shd w:val="clear" w:color="auto" w:fill="F9F9FB"/>
          </w:tcPr>
          <w:p w14:paraId="5E7B786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.796</w:t>
            </w:r>
          </w:p>
        </w:tc>
        <w:tc>
          <w:tcPr>
            <w:tcW w:w="1418" w:type="dxa"/>
            <w:tcBorders>
              <w:top w:val="single" w:sz="8" w:space="0" w:color="152935"/>
              <w:left w:val="single" w:sz="8" w:space="0" w:color="E0E0E0"/>
              <w:bottom w:val="single" w:sz="8" w:space="0" w:color="AEAEAE"/>
              <w:right w:val="nil"/>
            </w:tcBorders>
            <w:shd w:val="clear" w:color="auto" w:fill="F9F9FB"/>
          </w:tcPr>
          <w:p w14:paraId="41C82B2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.723</w:t>
            </w:r>
          </w:p>
        </w:tc>
      </w:tr>
      <w:tr w:rsidR="00614450" w:rsidRPr="001362C4" w14:paraId="2CEBFE07" w14:textId="77777777">
        <w:trPr>
          <w:cantSplit/>
        </w:trPr>
        <w:tc>
          <w:tcPr>
            <w:tcW w:w="3402" w:type="dxa"/>
            <w:tcBorders>
              <w:top w:val="single" w:sz="8" w:space="0" w:color="AEAEAE"/>
              <w:left w:val="nil"/>
              <w:bottom w:val="single" w:sz="8" w:space="0" w:color="AEAEAE"/>
              <w:right w:val="nil"/>
            </w:tcBorders>
            <w:shd w:val="clear" w:color="auto" w:fill="E0E0E0"/>
          </w:tcPr>
          <w:p w14:paraId="4E96604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đã huy động hiệu quả nguồn tài trợ từ các tổ chức/cá nhân để hỗ trợ cho các hoạt động giáo dục</w:t>
            </w:r>
          </w:p>
        </w:tc>
        <w:tc>
          <w:tcPr>
            <w:tcW w:w="1349" w:type="dxa"/>
            <w:tcBorders>
              <w:top w:val="single" w:sz="8" w:space="0" w:color="AEAEAE"/>
              <w:left w:val="nil"/>
              <w:bottom w:val="single" w:sz="8" w:space="0" w:color="AEAEAE"/>
              <w:right w:val="single" w:sz="8" w:space="0" w:color="E0E0E0"/>
            </w:tcBorders>
            <w:shd w:val="clear" w:color="auto" w:fill="F9F9FB"/>
          </w:tcPr>
          <w:p w14:paraId="79F89EA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9.48</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1EBF14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1.186</w:t>
            </w:r>
          </w:p>
        </w:tc>
        <w:tc>
          <w:tcPr>
            <w:tcW w:w="1275" w:type="dxa"/>
            <w:tcBorders>
              <w:top w:val="single" w:sz="8" w:space="0" w:color="AEAEAE"/>
              <w:left w:val="single" w:sz="8" w:space="0" w:color="E0E0E0"/>
              <w:bottom w:val="single" w:sz="8" w:space="0" w:color="AEAEAE"/>
              <w:right w:val="single" w:sz="8" w:space="0" w:color="E0E0E0"/>
            </w:tcBorders>
            <w:shd w:val="clear" w:color="auto" w:fill="F9F9FB"/>
          </w:tcPr>
          <w:p w14:paraId="6393B45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.639</w:t>
            </w:r>
          </w:p>
        </w:tc>
        <w:tc>
          <w:tcPr>
            <w:tcW w:w="1418" w:type="dxa"/>
            <w:tcBorders>
              <w:top w:val="single" w:sz="8" w:space="0" w:color="AEAEAE"/>
              <w:left w:val="single" w:sz="8" w:space="0" w:color="E0E0E0"/>
              <w:bottom w:val="single" w:sz="8" w:space="0" w:color="AEAEAE"/>
              <w:right w:val="nil"/>
            </w:tcBorders>
            <w:shd w:val="clear" w:color="auto" w:fill="F9F9FB"/>
          </w:tcPr>
          <w:p w14:paraId="34794F8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.900</w:t>
            </w:r>
          </w:p>
        </w:tc>
      </w:tr>
      <w:tr w:rsidR="00614450" w:rsidRPr="001362C4" w14:paraId="16F8C774" w14:textId="77777777">
        <w:trPr>
          <w:cantSplit/>
        </w:trPr>
        <w:tc>
          <w:tcPr>
            <w:tcW w:w="3402" w:type="dxa"/>
            <w:tcBorders>
              <w:top w:val="single" w:sz="8" w:space="0" w:color="AEAEAE"/>
              <w:left w:val="nil"/>
              <w:bottom w:val="single" w:sz="8" w:space="0" w:color="152935"/>
              <w:right w:val="nil"/>
            </w:tcBorders>
            <w:shd w:val="clear" w:color="auto" w:fill="E0E0E0"/>
          </w:tcPr>
          <w:p w14:paraId="747D172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quy trình kiểm tra, phê duyệt thu - chi rõ ràng và minh bạch</w:t>
            </w:r>
          </w:p>
        </w:tc>
        <w:tc>
          <w:tcPr>
            <w:tcW w:w="1349" w:type="dxa"/>
            <w:tcBorders>
              <w:top w:val="single" w:sz="8" w:space="0" w:color="AEAEAE"/>
              <w:left w:val="nil"/>
              <w:bottom w:val="single" w:sz="8" w:space="0" w:color="152935"/>
              <w:right w:val="single" w:sz="8" w:space="0" w:color="E0E0E0"/>
            </w:tcBorders>
            <w:shd w:val="clear" w:color="auto" w:fill="F9F9FB"/>
          </w:tcPr>
          <w:p w14:paraId="7DEF01D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9.37</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5527B0D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1.459</w:t>
            </w:r>
          </w:p>
        </w:tc>
        <w:tc>
          <w:tcPr>
            <w:tcW w:w="1275" w:type="dxa"/>
            <w:tcBorders>
              <w:top w:val="single" w:sz="8" w:space="0" w:color="AEAEAE"/>
              <w:left w:val="single" w:sz="8" w:space="0" w:color="E0E0E0"/>
              <w:bottom w:val="single" w:sz="8" w:space="0" w:color="152935"/>
              <w:right w:val="single" w:sz="8" w:space="0" w:color="E0E0E0"/>
            </w:tcBorders>
            <w:shd w:val="clear" w:color="auto" w:fill="F9F9FB"/>
          </w:tcPr>
          <w:p w14:paraId="6EB7E01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.794</w:t>
            </w:r>
          </w:p>
        </w:tc>
        <w:tc>
          <w:tcPr>
            <w:tcW w:w="1418" w:type="dxa"/>
            <w:tcBorders>
              <w:top w:val="single" w:sz="8" w:space="0" w:color="AEAEAE"/>
              <w:left w:val="single" w:sz="8" w:space="0" w:color="E0E0E0"/>
              <w:bottom w:val="single" w:sz="8" w:space="0" w:color="152935"/>
              <w:right w:val="nil"/>
            </w:tcBorders>
            <w:shd w:val="clear" w:color="auto" w:fill="F9F9FB"/>
          </w:tcPr>
          <w:p w14:paraId="1F1C2D0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.766</w:t>
            </w:r>
          </w:p>
        </w:tc>
      </w:tr>
    </w:tbl>
    <w:p w14:paraId="6108796A" w14:textId="77777777" w:rsidR="00614450" w:rsidRPr="001362C4" w:rsidRDefault="00614450">
      <w:pPr>
        <w:spacing w:line="360" w:lineRule="auto"/>
        <w:jc w:val="both"/>
        <w:rPr>
          <w:i/>
          <w:sz w:val="20"/>
          <w:szCs w:val="20"/>
        </w:rPr>
      </w:pPr>
    </w:p>
    <w:p w14:paraId="1D26D444" w14:textId="77777777" w:rsidR="00614450" w:rsidRPr="001362C4" w:rsidRDefault="00886CC6">
      <w:pPr>
        <w:spacing w:line="360" w:lineRule="auto"/>
        <w:jc w:val="both"/>
        <w:rPr>
          <w:i/>
          <w:sz w:val="20"/>
          <w:szCs w:val="20"/>
        </w:rPr>
      </w:pPr>
      <w:r w:rsidRPr="001362C4">
        <w:rPr>
          <w:i/>
          <w:sz w:val="20"/>
          <w:szCs w:val="20"/>
        </w:rPr>
        <w:t>2.12. Thang đo thực trạng quản lý cơ sở vật chất và thiết bị giáo dục ở hệ thống giáo dục Shining Star Montessori</w:t>
      </w:r>
    </w:p>
    <w:p w14:paraId="75A9F8BC" w14:textId="77777777" w:rsidR="00614450" w:rsidRPr="001362C4" w:rsidRDefault="00614450">
      <w:pPr>
        <w:rPr>
          <w:sz w:val="20"/>
          <w:szCs w:val="20"/>
        </w:rPr>
      </w:pPr>
    </w:p>
    <w:tbl>
      <w:tblPr>
        <w:tblStyle w:val="affffff9"/>
        <w:tblW w:w="4481" w:type="dxa"/>
        <w:tblLayout w:type="fixed"/>
        <w:tblLook w:val="0000" w:firstRow="0" w:lastRow="0" w:firstColumn="0" w:lastColumn="0" w:noHBand="0" w:noVBand="0"/>
      </w:tblPr>
      <w:tblGrid>
        <w:gridCol w:w="853"/>
        <w:gridCol w:w="1256"/>
        <w:gridCol w:w="1186"/>
        <w:gridCol w:w="1186"/>
      </w:tblGrid>
      <w:tr w:rsidR="00614450" w:rsidRPr="001362C4" w14:paraId="7BC138E6" w14:textId="77777777">
        <w:trPr>
          <w:cantSplit/>
        </w:trPr>
        <w:tc>
          <w:tcPr>
            <w:tcW w:w="4481" w:type="dxa"/>
            <w:gridSpan w:val="4"/>
            <w:tcBorders>
              <w:top w:val="nil"/>
              <w:left w:val="nil"/>
              <w:bottom w:val="nil"/>
              <w:right w:val="nil"/>
            </w:tcBorders>
            <w:shd w:val="clear" w:color="auto" w:fill="FFFFFF"/>
            <w:vAlign w:val="center"/>
          </w:tcPr>
          <w:p w14:paraId="14B841C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Case Processing Summary</w:t>
            </w:r>
          </w:p>
        </w:tc>
      </w:tr>
      <w:tr w:rsidR="00614450" w:rsidRPr="001362C4" w14:paraId="220DA206" w14:textId="77777777">
        <w:trPr>
          <w:cantSplit/>
        </w:trPr>
        <w:tc>
          <w:tcPr>
            <w:tcW w:w="2109" w:type="dxa"/>
            <w:gridSpan w:val="2"/>
            <w:tcBorders>
              <w:top w:val="nil"/>
              <w:left w:val="nil"/>
              <w:bottom w:val="single" w:sz="8" w:space="0" w:color="152935"/>
              <w:right w:val="nil"/>
            </w:tcBorders>
            <w:shd w:val="clear" w:color="auto" w:fill="FFFFFF"/>
            <w:vAlign w:val="bottom"/>
          </w:tcPr>
          <w:p w14:paraId="3EB0D12E"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2055B4D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nil"/>
            </w:tcBorders>
            <w:shd w:val="clear" w:color="auto" w:fill="FFFFFF"/>
            <w:vAlign w:val="bottom"/>
          </w:tcPr>
          <w:p w14:paraId="130781D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w:t>
            </w:r>
          </w:p>
        </w:tc>
      </w:tr>
      <w:tr w:rsidR="00614450" w:rsidRPr="001362C4" w14:paraId="2A0AADE7"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000D968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Cases</w:t>
            </w:r>
          </w:p>
        </w:tc>
        <w:tc>
          <w:tcPr>
            <w:tcW w:w="1256" w:type="dxa"/>
            <w:tcBorders>
              <w:top w:val="single" w:sz="8" w:space="0" w:color="152935"/>
              <w:left w:val="nil"/>
              <w:bottom w:val="single" w:sz="8" w:space="0" w:color="AEAEAE"/>
              <w:right w:val="nil"/>
            </w:tcBorders>
            <w:shd w:val="clear" w:color="auto" w:fill="E0E0E0"/>
          </w:tcPr>
          <w:p w14:paraId="2453699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186" w:type="dxa"/>
            <w:tcBorders>
              <w:top w:val="single" w:sz="8" w:space="0" w:color="152935"/>
              <w:left w:val="nil"/>
              <w:bottom w:val="single" w:sz="8" w:space="0" w:color="AEAEAE"/>
              <w:right w:val="single" w:sz="8" w:space="0" w:color="E0E0E0"/>
            </w:tcBorders>
            <w:shd w:val="clear" w:color="auto" w:fill="F9F9FB"/>
          </w:tcPr>
          <w:p w14:paraId="2F05BAF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nil"/>
            </w:tcBorders>
            <w:shd w:val="clear" w:color="auto" w:fill="F9F9FB"/>
          </w:tcPr>
          <w:p w14:paraId="09E179C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729572C1" w14:textId="77777777">
        <w:trPr>
          <w:cantSplit/>
        </w:trPr>
        <w:tc>
          <w:tcPr>
            <w:tcW w:w="853" w:type="dxa"/>
            <w:vMerge/>
            <w:tcBorders>
              <w:top w:val="single" w:sz="8" w:space="0" w:color="152935"/>
              <w:left w:val="nil"/>
              <w:bottom w:val="single" w:sz="8" w:space="0" w:color="152935"/>
              <w:right w:val="nil"/>
            </w:tcBorders>
            <w:shd w:val="clear" w:color="auto" w:fill="E0E0E0"/>
          </w:tcPr>
          <w:p w14:paraId="76BE3721"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AEAEAE"/>
              <w:right w:val="nil"/>
            </w:tcBorders>
            <w:shd w:val="clear" w:color="auto" w:fill="E0E0E0"/>
          </w:tcPr>
          <w:p w14:paraId="7A55E06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Excluded</w:t>
            </w:r>
            <w:r w:rsidRPr="001362C4">
              <w:rPr>
                <w:rFonts w:ascii="Arial" w:eastAsia="Arial" w:hAnsi="Arial" w:cs="Arial"/>
                <w:sz w:val="20"/>
                <w:szCs w:val="20"/>
                <w:vertAlign w:val="superscript"/>
              </w:rPr>
              <w:t>a</w:t>
            </w:r>
          </w:p>
        </w:tc>
        <w:tc>
          <w:tcPr>
            <w:tcW w:w="1186" w:type="dxa"/>
            <w:tcBorders>
              <w:top w:val="single" w:sz="8" w:space="0" w:color="AEAEAE"/>
              <w:left w:val="nil"/>
              <w:bottom w:val="single" w:sz="8" w:space="0" w:color="AEAEAE"/>
              <w:right w:val="single" w:sz="8" w:space="0" w:color="E0E0E0"/>
            </w:tcBorders>
            <w:shd w:val="clear" w:color="auto" w:fill="F9F9FB"/>
          </w:tcPr>
          <w:p w14:paraId="4B8DB89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186" w:type="dxa"/>
            <w:tcBorders>
              <w:top w:val="single" w:sz="8" w:space="0" w:color="AEAEAE"/>
              <w:left w:val="single" w:sz="8" w:space="0" w:color="E0E0E0"/>
              <w:bottom w:val="single" w:sz="8" w:space="0" w:color="AEAEAE"/>
              <w:right w:val="nil"/>
            </w:tcBorders>
            <w:shd w:val="clear" w:color="auto" w:fill="F9F9FB"/>
          </w:tcPr>
          <w:p w14:paraId="16EF3A1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7B92D92A" w14:textId="77777777">
        <w:trPr>
          <w:cantSplit/>
        </w:trPr>
        <w:tc>
          <w:tcPr>
            <w:tcW w:w="853" w:type="dxa"/>
            <w:vMerge/>
            <w:tcBorders>
              <w:top w:val="single" w:sz="8" w:space="0" w:color="152935"/>
              <w:left w:val="nil"/>
              <w:bottom w:val="single" w:sz="8" w:space="0" w:color="152935"/>
              <w:right w:val="nil"/>
            </w:tcBorders>
            <w:shd w:val="clear" w:color="auto" w:fill="E0E0E0"/>
          </w:tcPr>
          <w:p w14:paraId="6A60387E"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256" w:type="dxa"/>
            <w:tcBorders>
              <w:top w:val="single" w:sz="8" w:space="0" w:color="AEAEAE"/>
              <w:left w:val="nil"/>
              <w:bottom w:val="single" w:sz="8" w:space="0" w:color="152935"/>
              <w:right w:val="nil"/>
            </w:tcBorders>
            <w:shd w:val="clear" w:color="auto" w:fill="E0E0E0"/>
          </w:tcPr>
          <w:p w14:paraId="086426A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86" w:type="dxa"/>
            <w:tcBorders>
              <w:top w:val="single" w:sz="8" w:space="0" w:color="AEAEAE"/>
              <w:left w:val="nil"/>
              <w:bottom w:val="single" w:sz="8" w:space="0" w:color="152935"/>
              <w:right w:val="single" w:sz="8" w:space="0" w:color="E0E0E0"/>
            </w:tcBorders>
            <w:shd w:val="clear" w:color="auto" w:fill="F9F9FB"/>
          </w:tcPr>
          <w:p w14:paraId="052B5ED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nil"/>
            </w:tcBorders>
            <w:shd w:val="clear" w:color="auto" w:fill="F9F9FB"/>
          </w:tcPr>
          <w:p w14:paraId="6BE2EC5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279B8B68" w14:textId="77777777">
        <w:trPr>
          <w:cantSplit/>
        </w:trPr>
        <w:tc>
          <w:tcPr>
            <w:tcW w:w="4481" w:type="dxa"/>
            <w:gridSpan w:val="4"/>
            <w:tcBorders>
              <w:top w:val="nil"/>
              <w:left w:val="nil"/>
              <w:bottom w:val="nil"/>
              <w:right w:val="nil"/>
            </w:tcBorders>
            <w:shd w:val="clear" w:color="auto" w:fill="FFFFFF"/>
          </w:tcPr>
          <w:p w14:paraId="4BA22CB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a. Listwise deletion based on all variables in the procedure.</w:t>
            </w:r>
          </w:p>
        </w:tc>
      </w:tr>
    </w:tbl>
    <w:p w14:paraId="153FDD77" w14:textId="77777777" w:rsidR="00614450" w:rsidRPr="001362C4" w:rsidRDefault="00614450">
      <w:pPr>
        <w:rPr>
          <w:sz w:val="20"/>
          <w:szCs w:val="20"/>
        </w:rPr>
      </w:pPr>
    </w:p>
    <w:p w14:paraId="4E1FD90C" w14:textId="77777777" w:rsidR="00614450" w:rsidRPr="001362C4" w:rsidRDefault="00614450">
      <w:pPr>
        <w:rPr>
          <w:sz w:val="20"/>
          <w:szCs w:val="20"/>
        </w:rPr>
      </w:pPr>
    </w:p>
    <w:tbl>
      <w:tblPr>
        <w:tblStyle w:val="affffffa"/>
        <w:tblW w:w="3069" w:type="dxa"/>
        <w:tblLayout w:type="fixed"/>
        <w:tblLook w:val="0000" w:firstRow="0" w:lastRow="0" w:firstColumn="0" w:lastColumn="0" w:noHBand="0" w:noVBand="0"/>
      </w:tblPr>
      <w:tblGrid>
        <w:gridCol w:w="1759"/>
        <w:gridCol w:w="1310"/>
      </w:tblGrid>
      <w:tr w:rsidR="00614450" w:rsidRPr="001362C4" w14:paraId="60A25E45" w14:textId="77777777">
        <w:trPr>
          <w:cantSplit/>
        </w:trPr>
        <w:tc>
          <w:tcPr>
            <w:tcW w:w="3069" w:type="dxa"/>
            <w:gridSpan w:val="2"/>
            <w:tcBorders>
              <w:top w:val="nil"/>
              <w:left w:val="nil"/>
              <w:bottom w:val="nil"/>
              <w:right w:val="nil"/>
            </w:tcBorders>
            <w:shd w:val="clear" w:color="auto" w:fill="FFFFFF"/>
            <w:vAlign w:val="center"/>
          </w:tcPr>
          <w:p w14:paraId="36D691C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Reliability Statistics</w:t>
            </w:r>
          </w:p>
        </w:tc>
      </w:tr>
      <w:tr w:rsidR="00614450" w:rsidRPr="001362C4" w14:paraId="43FDA267" w14:textId="77777777">
        <w:trPr>
          <w:cantSplit/>
        </w:trPr>
        <w:tc>
          <w:tcPr>
            <w:tcW w:w="1759" w:type="dxa"/>
            <w:tcBorders>
              <w:top w:val="nil"/>
              <w:left w:val="nil"/>
              <w:bottom w:val="single" w:sz="8" w:space="0" w:color="152935"/>
              <w:right w:val="single" w:sz="8" w:space="0" w:color="E0E0E0"/>
            </w:tcBorders>
            <w:shd w:val="clear" w:color="auto" w:fill="FFFFFF"/>
            <w:vAlign w:val="bottom"/>
          </w:tcPr>
          <w:p w14:paraId="5007700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w:t>
            </w:r>
          </w:p>
        </w:tc>
        <w:tc>
          <w:tcPr>
            <w:tcW w:w="1310" w:type="dxa"/>
            <w:tcBorders>
              <w:top w:val="nil"/>
              <w:left w:val="single" w:sz="8" w:space="0" w:color="E0E0E0"/>
              <w:bottom w:val="single" w:sz="8" w:space="0" w:color="152935"/>
              <w:right w:val="nil"/>
            </w:tcBorders>
            <w:shd w:val="clear" w:color="auto" w:fill="FFFFFF"/>
            <w:vAlign w:val="bottom"/>
          </w:tcPr>
          <w:p w14:paraId="4860C8A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 of Items</w:t>
            </w:r>
          </w:p>
        </w:tc>
      </w:tr>
      <w:tr w:rsidR="00614450" w:rsidRPr="001362C4" w14:paraId="0F7B5799" w14:textId="77777777">
        <w:trPr>
          <w:cantSplit/>
        </w:trPr>
        <w:tc>
          <w:tcPr>
            <w:tcW w:w="1759" w:type="dxa"/>
            <w:tcBorders>
              <w:top w:val="single" w:sz="8" w:space="0" w:color="152935"/>
              <w:left w:val="nil"/>
              <w:bottom w:val="single" w:sz="8" w:space="0" w:color="152935"/>
              <w:right w:val="single" w:sz="8" w:space="0" w:color="E0E0E0"/>
            </w:tcBorders>
            <w:shd w:val="clear" w:color="auto" w:fill="F9F9FB"/>
          </w:tcPr>
          <w:p w14:paraId="744C220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.900</w:t>
            </w:r>
          </w:p>
        </w:tc>
        <w:tc>
          <w:tcPr>
            <w:tcW w:w="1310" w:type="dxa"/>
            <w:tcBorders>
              <w:top w:val="single" w:sz="8" w:space="0" w:color="152935"/>
              <w:left w:val="single" w:sz="8" w:space="0" w:color="E0E0E0"/>
              <w:bottom w:val="single" w:sz="8" w:space="0" w:color="152935"/>
              <w:right w:val="nil"/>
            </w:tcBorders>
            <w:shd w:val="clear" w:color="auto" w:fill="F9F9FB"/>
          </w:tcPr>
          <w:p w14:paraId="27C36EB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w:t>
            </w:r>
          </w:p>
        </w:tc>
      </w:tr>
    </w:tbl>
    <w:p w14:paraId="09DC3864" w14:textId="77777777" w:rsidR="00614450" w:rsidRPr="001362C4" w:rsidRDefault="00614450">
      <w:pPr>
        <w:rPr>
          <w:sz w:val="20"/>
          <w:szCs w:val="20"/>
        </w:rPr>
      </w:pPr>
    </w:p>
    <w:p w14:paraId="606C0375" w14:textId="77777777" w:rsidR="00614450" w:rsidRPr="001362C4" w:rsidRDefault="00614450">
      <w:pPr>
        <w:rPr>
          <w:sz w:val="20"/>
          <w:szCs w:val="20"/>
        </w:rPr>
      </w:pPr>
    </w:p>
    <w:tbl>
      <w:tblPr>
        <w:tblStyle w:val="affffffb"/>
        <w:tblW w:w="8863" w:type="dxa"/>
        <w:tblLayout w:type="fixed"/>
        <w:tblLook w:val="0000" w:firstRow="0" w:lastRow="0" w:firstColumn="0" w:lastColumn="0" w:noHBand="0" w:noVBand="0"/>
      </w:tblPr>
      <w:tblGrid>
        <w:gridCol w:w="3261"/>
        <w:gridCol w:w="1349"/>
        <w:gridCol w:w="1418"/>
        <w:gridCol w:w="1417"/>
        <w:gridCol w:w="1418"/>
      </w:tblGrid>
      <w:tr w:rsidR="00614450" w:rsidRPr="001362C4" w14:paraId="2927C5F6" w14:textId="77777777">
        <w:trPr>
          <w:cantSplit/>
        </w:trPr>
        <w:tc>
          <w:tcPr>
            <w:tcW w:w="8863" w:type="dxa"/>
            <w:gridSpan w:val="5"/>
            <w:tcBorders>
              <w:top w:val="nil"/>
              <w:left w:val="nil"/>
              <w:bottom w:val="nil"/>
              <w:right w:val="nil"/>
            </w:tcBorders>
            <w:shd w:val="clear" w:color="auto" w:fill="FFFFFF"/>
            <w:vAlign w:val="center"/>
          </w:tcPr>
          <w:p w14:paraId="2ACD830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Item-Total Statistics</w:t>
            </w:r>
          </w:p>
        </w:tc>
      </w:tr>
      <w:tr w:rsidR="00614450" w:rsidRPr="001362C4" w14:paraId="4DB626CC" w14:textId="77777777">
        <w:trPr>
          <w:cantSplit/>
        </w:trPr>
        <w:tc>
          <w:tcPr>
            <w:tcW w:w="3261" w:type="dxa"/>
            <w:tcBorders>
              <w:top w:val="nil"/>
              <w:left w:val="nil"/>
              <w:bottom w:val="single" w:sz="8" w:space="0" w:color="152935"/>
              <w:right w:val="nil"/>
            </w:tcBorders>
            <w:shd w:val="clear" w:color="auto" w:fill="FFFFFF"/>
            <w:vAlign w:val="bottom"/>
          </w:tcPr>
          <w:p w14:paraId="75E226DC" w14:textId="77777777" w:rsidR="00614450" w:rsidRPr="001362C4" w:rsidRDefault="00614450">
            <w:pPr>
              <w:rPr>
                <w:sz w:val="20"/>
                <w:szCs w:val="20"/>
              </w:rPr>
            </w:pPr>
          </w:p>
        </w:tc>
        <w:tc>
          <w:tcPr>
            <w:tcW w:w="1349" w:type="dxa"/>
            <w:tcBorders>
              <w:top w:val="nil"/>
              <w:left w:val="nil"/>
              <w:bottom w:val="single" w:sz="8" w:space="0" w:color="152935"/>
              <w:right w:val="single" w:sz="8" w:space="0" w:color="E0E0E0"/>
            </w:tcBorders>
            <w:shd w:val="clear" w:color="auto" w:fill="FFFFFF"/>
            <w:vAlign w:val="bottom"/>
          </w:tcPr>
          <w:p w14:paraId="7FF9C47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Mean if Item Deleted</w:t>
            </w:r>
          </w:p>
        </w:tc>
        <w:tc>
          <w:tcPr>
            <w:tcW w:w="1418" w:type="dxa"/>
            <w:tcBorders>
              <w:top w:val="nil"/>
              <w:left w:val="single" w:sz="8" w:space="0" w:color="E0E0E0"/>
              <w:bottom w:val="single" w:sz="8" w:space="0" w:color="152935"/>
              <w:right w:val="single" w:sz="8" w:space="0" w:color="E0E0E0"/>
            </w:tcBorders>
            <w:shd w:val="clear" w:color="auto" w:fill="FFFFFF"/>
            <w:vAlign w:val="bottom"/>
          </w:tcPr>
          <w:p w14:paraId="2BF34E3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Scale Variance if Item Deleted</w:t>
            </w:r>
          </w:p>
        </w:tc>
        <w:tc>
          <w:tcPr>
            <w:tcW w:w="1417" w:type="dxa"/>
            <w:tcBorders>
              <w:top w:val="nil"/>
              <w:left w:val="single" w:sz="8" w:space="0" w:color="E0E0E0"/>
              <w:bottom w:val="single" w:sz="8" w:space="0" w:color="152935"/>
              <w:right w:val="single" w:sz="8" w:space="0" w:color="E0E0E0"/>
            </w:tcBorders>
            <w:shd w:val="clear" w:color="auto" w:fill="FFFFFF"/>
            <w:vAlign w:val="bottom"/>
          </w:tcPr>
          <w:p w14:paraId="300C825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Corrected Item-Total Correlation</w:t>
            </w:r>
          </w:p>
        </w:tc>
        <w:tc>
          <w:tcPr>
            <w:tcW w:w="1418" w:type="dxa"/>
            <w:tcBorders>
              <w:top w:val="nil"/>
              <w:left w:val="single" w:sz="8" w:space="0" w:color="E0E0E0"/>
              <w:bottom w:val="single" w:sz="8" w:space="0" w:color="152935"/>
              <w:right w:val="nil"/>
            </w:tcBorders>
            <w:shd w:val="clear" w:color="auto" w:fill="FFFFFF"/>
            <w:vAlign w:val="bottom"/>
          </w:tcPr>
          <w:p w14:paraId="6AF17F8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Cronbach's Alpha if Item Deleted</w:t>
            </w:r>
          </w:p>
        </w:tc>
      </w:tr>
      <w:tr w:rsidR="00614450" w:rsidRPr="001362C4" w14:paraId="1A5B3D02" w14:textId="77777777">
        <w:trPr>
          <w:cantSplit/>
        </w:trPr>
        <w:tc>
          <w:tcPr>
            <w:tcW w:w="3261" w:type="dxa"/>
            <w:tcBorders>
              <w:top w:val="single" w:sz="8" w:space="0" w:color="152935"/>
              <w:left w:val="nil"/>
              <w:bottom w:val="single" w:sz="8" w:space="0" w:color="AEAEAE"/>
              <w:right w:val="nil"/>
            </w:tcBorders>
            <w:shd w:val="clear" w:color="auto" w:fill="E0E0E0"/>
          </w:tcPr>
          <w:p w14:paraId="5FFB485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xác định nhu cầu cơ sở vật chất, thiết bị dạy học cần thiết theo từng giai đoạn</w:t>
            </w:r>
          </w:p>
        </w:tc>
        <w:tc>
          <w:tcPr>
            <w:tcW w:w="1349" w:type="dxa"/>
            <w:tcBorders>
              <w:top w:val="single" w:sz="8" w:space="0" w:color="152935"/>
              <w:left w:val="nil"/>
              <w:bottom w:val="single" w:sz="8" w:space="0" w:color="AEAEAE"/>
              <w:right w:val="single" w:sz="8" w:space="0" w:color="E0E0E0"/>
            </w:tcBorders>
            <w:shd w:val="clear" w:color="auto" w:fill="F9F9FB"/>
          </w:tcPr>
          <w:p w14:paraId="4612D81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19.23</w:t>
            </w:r>
          </w:p>
        </w:tc>
        <w:tc>
          <w:tcPr>
            <w:tcW w:w="1418" w:type="dxa"/>
            <w:tcBorders>
              <w:top w:val="single" w:sz="8" w:space="0" w:color="152935"/>
              <w:left w:val="single" w:sz="8" w:space="0" w:color="E0E0E0"/>
              <w:bottom w:val="single" w:sz="8" w:space="0" w:color="AEAEAE"/>
              <w:right w:val="single" w:sz="8" w:space="0" w:color="E0E0E0"/>
            </w:tcBorders>
            <w:shd w:val="clear" w:color="auto" w:fill="F9F9FB"/>
          </w:tcPr>
          <w:p w14:paraId="5BF9DEA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2.468</w:t>
            </w:r>
          </w:p>
        </w:tc>
        <w:tc>
          <w:tcPr>
            <w:tcW w:w="1417" w:type="dxa"/>
            <w:tcBorders>
              <w:top w:val="single" w:sz="8" w:space="0" w:color="152935"/>
              <w:left w:val="single" w:sz="8" w:space="0" w:color="E0E0E0"/>
              <w:bottom w:val="single" w:sz="8" w:space="0" w:color="AEAEAE"/>
              <w:right w:val="single" w:sz="8" w:space="0" w:color="E0E0E0"/>
            </w:tcBorders>
            <w:shd w:val="clear" w:color="auto" w:fill="F9F9FB"/>
          </w:tcPr>
          <w:p w14:paraId="1BE05C4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.869</w:t>
            </w:r>
          </w:p>
        </w:tc>
        <w:tc>
          <w:tcPr>
            <w:tcW w:w="1418" w:type="dxa"/>
            <w:tcBorders>
              <w:top w:val="single" w:sz="8" w:space="0" w:color="152935"/>
              <w:left w:val="single" w:sz="8" w:space="0" w:color="E0E0E0"/>
              <w:bottom w:val="single" w:sz="8" w:space="0" w:color="AEAEAE"/>
              <w:right w:val="nil"/>
            </w:tcBorders>
            <w:shd w:val="clear" w:color="auto" w:fill="F9F9FB"/>
          </w:tcPr>
          <w:p w14:paraId="0940E9E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.852</w:t>
            </w:r>
          </w:p>
        </w:tc>
      </w:tr>
      <w:tr w:rsidR="00614450" w:rsidRPr="001362C4" w14:paraId="01E17348" w14:textId="77777777">
        <w:trPr>
          <w:cantSplit/>
        </w:trPr>
        <w:tc>
          <w:tcPr>
            <w:tcW w:w="3261" w:type="dxa"/>
            <w:tcBorders>
              <w:top w:val="single" w:sz="8" w:space="0" w:color="AEAEAE"/>
              <w:left w:val="nil"/>
              <w:bottom w:val="single" w:sz="8" w:space="0" w:color="AEAEAE"/>
              <w:right w:val="nil"/>
            </w:tcBorders>
            <w:shd w:val="clear" w:color="auto" w:fill="E0E0E0"/>
          </w:tcPr>
          <w:p w14:paraId="39403EA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kế hoạch mua sắm, sửa chữa cơ sở vật chất, thiết bị dạy học theo từng giai đoạn</w:t>
            </w:r>
          </w:p>
        </w:tc>
        <w:tc>
          <w:tcPr>
            <w:tcW w:w="1349" w:type="dxa"/>
            <w:tcBorders>
              <w:top w:val="single" w:sz="8" w:space="0" w:color="AEAEAE"/>
              <w:left w:val="nil"/>
              <w:bottom w:val="single" w:sz="8" w:space="0" w:color="AEAEAE"/>
              <w:right w:val="single" w:sz="8" w:space="0" w:color="E0E0E0"/>
            </w:tcBorders>
            <w:shd w:val="clear" w:color="auto" w:fill="F9F9FB"/>
          </w:tcPr>
          <w:p w14:paraId="70AF9C9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19.26</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1C16976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2.574</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29BC43A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.623</w:t>
            </w:r>
          </w:p>
        </w:tc>
        <w:tc>
          <w:tcPr>
            <w:tcW w:w="1418" w:type="dxa"/>
            <w:tcBorders>
              <w:top w:val="single" w:sz="8" w:space="0" w:color="AEAEAE"/>
              <w:left w:val="single" w:sz="8" w:space="0" w:color="E0E0E0"/>
              <w:bottom w:val="single" w:sz="8" w:space="0" w:color="AEAEAE"/>
              <w:right w:val="nil"/>
            </w:tcBorders>
            <w:shd w:val="clear" w:color="auto" w:fill="F9F9FB"/>
          </w:tcPr>
          <w:p w14:paraId="367D598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.916</w:t>
            </w:r>
          </w:p>
        </w:tc>
      </w:tr>
      <w:tr w:rsidR="00614450" w:rsidRPr="001362C4" w14:paraId="30CDD0A7" w14:textId="77777777">
        <w:trPr>
          <w:cantSplit/>
        </w:trPr>
        <w:tc>
          <w:tcPr>
            <w:tcW w:w="3261" w:type="dxa"/>
            <w:tcBorders>
              <w:top w:val="single" w:sz="8" w:space="0" w:color="AEAEAE"/>
              <w:left w:val="nil"/>
              <w:bottom w:val="single" w:sz="8" w:space="0" w:color="AEAEAE"/>
              <w:right w:val="nil"/>
            </w:tcBorders>
            <w:shd w:val="clear" w:color="auto" w:fill="E0E0E0"/>
          </w:tcPr>
          <w:p w14:paraId="41104AB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quy định để về việc sử dụng cơ sở vật chất và các thiết bị dạy học</w:t>
            </w:r>
          </w:p>
        </w:tc>
        <w:tc>
          <w:tcPr>
            <w:tcW w:w="1349" w:type="dxa"/>
            <w:tcBorders>
              <w:top w:val="single" w:sz="8" w:space="0" w:color="AEAEAE"/>
              <w:left w:val="nil"/>
              <w:bottom w:val="single" w:sz="8" w:space="0" w:color="AEAEAE"/>
              <w:right w:val="single" w:sz="8" w:space="0" w:color="E0E0E0"/>
            </w:tcBorders>
            <w:shd w:val="clear" w:color="auto" w:fill="F9F9FB"/>
          </w:tcPr>
          <w:p w14:paraId="290EA20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19.19</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316BA23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2.798</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093AFB7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.790</w:t>
            </w:r>
          </w:p>
        </w:tc>
        <w:tc>
          <w:tcPr>
            <w:tcW w:w="1418" w:type="dxa"/>
            <w:tcBorders>
              <w:top w:val="single" w:sz="8" w:space="0" w:color="AEAEAE"/>
              <w:left w:val="single" w:sz="8" w:space="0" w:color="E0E0E0"/>
              <w:bottom w:val="single" w:sz="8" w:space="0" w:color="AEAEAE"/>
              <w:right w:val="nil"/>
            </w:tcBorders>
            <w:shd w:val="clear" w:color="auto" w:fill="F9F9FB"/>
          </w:tcPr>
          <w:p w14:paraId="36CEA64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.874</w:t>
            </w:r>
          </w:p>
        </w:tc>
      </w:tr>
      <w:tr w:rsidR="00614450" w:rsidRPr="001362C4" w14:paraId="3EF7D57D" w14:textId="77777777">
        <w:trPr>
          <w:cantSplit/>
        </w:trPr>
        <w:tc>
          <w:tcPr>
            <w:tcW w:w="3261" w:type="dxa"/>
            <w:tcBorders>
              <w:top w:val="single" w:sz="8" w:space="0" w:color="AEAEAE"/>
              <w:left w:val="nil"/>
              <w:bottom w:val="single" w:sz="8" w:space="0" w:color="AEAEAE"/>
              <w:right w:val="nil"/>
            </w:tcBorders>
            <w:shd w:val="clear" w:color="auto" w:fill="E0E0E0"/>
          </w:tcPr>
          <w:p w14:paraId="62CA6ED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hướng dẫn, hỗ trợ cho giáo viên trong việc sử dụng cơ sở vật chất và thiết bị dạy học</w:t>
            </w:r>
          </w:p>
        </w:tc>
        <w:tc>
          <w:tcPr>
            <w:tcW w:w="1349" w:type="dxa"/>
            <w:tcBorders>
              <w:top w:val="single" w:sz="8" w:space="0" w:color="AEAEAE"/>
              <w:left w:val="nil"/>
              <w:bottom w:val="single" w:sz="8" w:space="0" w:color="AEAEAE"/>
              <w:right w:val="single" w:sz="8" w:space="0" w:color="E0E0E0"/>
            </w:tcBorders>
            <w:shd w:val="clear" w:color="auto" w:fill="F9F9FB"/>
          </w:tcPr>
          <w:p w14:paraId="0B0BBFB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19.22</w:t>
            </w:r>
          </w:p>
        </w:tc>
        <w:tc>
          <w:tcPr>
            <w:tcW w:w="1418" w:type="dxa"/>
            <w:tcBorders>
              <w:top w:val="single" w:sz="8" w:space="0" w:color="AEAEAE"/>
              <w:left w:val="single" w:sz="8" w:space="0" w:color="E0E0E0"/>
              <w:bottom w:val="single" w:sz="8" w:space="0" w:color="AEAEAE"/>
              <w:right w:val="single" w:sz="8" w:space="0" w:color="E0E0E0"/>
            </w:tcBorders>
            <w:shd w:val="clear" w:color="auto" w:fill="F9F9FB"/>
          </w:tcPr>
          <w:p w14:paraId="5CC7C35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2.529</w:t>
            </w:r>
          </w:p>
        </w:tc>
        <w:tc>
          <w:tcPr>
            <w:tcW w:w="1417" w:type="dxa"/>
            <w:tcBorders>
              <w:top w:val="single" w:sz="8" w:space="0" w:color="AEAEAE"/>
              <w:left w:val="single" w:sz="8" w:space="0" w:color="E0E0E0"/>
              <w:bottom w:val="single" w:sz="8" w:space="0" w:color="AEAEAE"/>
              <w:right w:val="single" w:sz="8" w:space="0" w:color="E0E0E0"/>
            </w:tcBorders>
            <w:shd w:val="clear" w:color="auto" w:fill="F9F9FB"/>
          </w:tcPr>
          <w:p w14:paraId="769E19A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.835</w:t>
            </w:r>
          </w:p>
        </w:tc>
        <w:tc>
          <w:tcPr>
            <w:tcW w:w="1418" w:type="dxa"/>
            <w:tcBorders>
              <w:top w:val="single" w:sz="8" w:space="0" w:color="AEAEAE"/>
              <w:left w:val="single" w:sz="8" w:space="0" w:color="E0E0E0"/>
              <w:bottom w:val="single" w:sz="8" w:space="0" w:color="AEAEAE"/>
              <w:right w:val="nil"/>
            </w:tcBorders>
            <w:shd w:val="clear" w:color="auto" w:fill="F9F9FB"/>
          </w:tcPr>
          <w:p w14:paraId="2A4BF4B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.860</w:t>
            </w:r>
          </w:p>
        </w:tc>
      </w:tr>
      <w:tr w:rsidR="00614450" w:rsidRPr="001362C4" w14:paraId="0909B319" w14:textId="77777777">
        <w:trPr>
          <w:cantSplit/>
        </w:trPr>
        <w:tc>
          <w:tcPr>
            <w:tcW w:w="3261" w:type="dxa"/>
            <w:tcBorders>
              <w:top w:val="single" w:sz="8" w:space="0" w:color="AEAEAE"/>
              <w:left w:val="nil"/>
              <w:bottom w:val="single" w:sz="8" w:space="0" w:color="152935"/>
              <w:right w:val="nil"/>
            </w:tcBorders>
            <w:shd w:val="clear" w:color="auto" w:fill="E0E0E0"/>
          </w:tcPr>
          <w:p w14:paraId="44C6016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sự kiểm tra, đánh giá định kỳ về tình trạng cơ sở vật chất, thiết bị dạy học để đảm bảo đáp ứng được các tiêu chuẩn Montessori</w:t>
            </w:r>
          </w:p>
        </w:tc>
        <w:tc>
          <w:tcPr>
            <w:tcW w:w="1349" w:type="dxa"/>
            <w:tcBorders>
              <w:top w:val="single" w:sz="8" w:space="0" w:color="AEAEAE"/>
              <w:left w:val="nil"/>
              <w:bottom w:val="single" w:sz="8" w:space="0" w:color="152935"/>
              <w:right w:val="single" w:sz="8" w:space="0" w:color="E0E0E0"/>
            </w:tcBorders>
            <w:shd w:val="clear" w:color="auto" w:fill="F9F9FB"/>
          </w:tcPr>
          <w:p w14:paraId="7B3113A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19.19</w:t>
            </w:r>
          </w:p>
        </w:tc>
        <w:tc>
          <w:tcPr>
            <w:tcW w:w="1418" w:type="dxa"/>
            <w:tcBorders>
              <w:top w:val="single" w:sz="8" w:space="0" w:color="AEAEAE"/>
              <w:left w:val="single" w:sz="8" w:space="0" w:color="E0E0E0"/>
              <w:bottom w:val="single" w:sz="8" w:space="0" w:color="152935"/>
              <w:right w:val="single" w:sz="8" w:space="0" w:color="E0E0E0"/>
            </w:tcBorders>
            <w:shd w:val="clear" w:color="auto" w:fill="F9F9FB"/>
          </w:tcPr>
          <w:p w14:paraId="24CBC6D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2.820</w:t>
            </w:r>
          </w:p>
        </w:tc>
        <w:tc>
          <w:tcPr>
            <w:tcW w:w="1417" w:type="dxa"/>
            <w:tcBorders>
              <w:top w:val="single" w:sz="8" w:space="0" w:color="AEAEAE"/>
              <w:left w:val="single" w:sz="8" w:space="0" w:color="E0E0E0"/>
              <w:bottom w:val="single" w:sz="8" w:space="0" w:color="152935"/>
              <w:right w:val="single" w:sz="8" w:space="0" w:color="E0E0E0"/>
            </w:tcBorders>
            <w:shd w:val="clear" w:color="auto" w:fill="F9F9FB"/>
          </w:tcPr>
          <w:p w14:paraId="3897B93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.707</w:t>
            </w:r>
          </w:p>
        </w:tc>
        <w:tc>
          <w:tcPr>
            <w:tcW w:w="1418" w:type="dxa"/>
            <w:tcBorders>
              <w:top w:val="single" w:sz="8" w:space="0" w:color="AEAEAE"/>
              <w:left w:val="single" w:sz="8" w:space="0" w:color="E0E0E0"/>
              <w:bottom w:val="single" w:sz="8" w:space="0" w:color="152935"/>
              <w:right w:val="nil"/>
            </w:tcBorders>
            <w:shd w:val="clear" w:color="auto" w:fill="F9F9FB"/>
          </w:tcPr>
          <w:p w14:paraId="2FA932A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.889</w:t>
            </w:r>
          </w:p>
        </w:tc>
      </w:tr>
    </w:tbl>
    <w:p w14:paraId="54288BEA" w14:textId="77777777" w:rsidR="00614450" w:rsidRPr="001362C4" w:rsidRDefault="00614450">
      <w:pPr>
        <w:rPr>
          <w:sz w:val="20"/>
          <w:szCs w:val="20"/>
        </w:rPr>
      </w:pPr>
    </w:p>
    <w:p w14:paraId="328C74F0" w14:textId="77777777" w:rsidR="00614450" w:rsidRPr="001362C4" w:rsidRDefault="00886CC6">
      <w:pPr>
        <w:spacing w:line="360" w:lineRule="auto"/>
        <w:jc w:val="both"/>
        <w:rPr>
          <w:b/>
          <w:i/>
          <w:sz w:val="20"/>
          <w:szCs w:val="20"/>
        </w:rPr>
      </w:pPr>
      <w:r w:rsidRPr="001362C4">
        <w:rPr>
          <w:b/>
          <w:i/>
          <w:sz w:val="20"/>
          <w:szCs w:val="20"/>
        </w:rPr>
        <w:lastRenderedPageBreak/>
        <w:t>3. Kết quả phân tích thực trạng hoạt động giáo dục trẻ mầm non theo phương pháp giáo dục Montessori tại hệ thống giáo dục Shining Star Montessori ở Việt Nam</w:t>
      </w:r>
    </w:p>
    <w:p w14:paraId="516EE85D" w14:textId="77777777" w:rsidR="00614450" w:rsidRPr="001362C4" w:rsidRDefault="00886CC6">
      <w:pPr>
        <w:spacing w:line="360" w:lineRule="auto"/>
        <w:jc w:val="both"/>
        <w:rPr>
          <w:i/>
          <w:sz w:val="20"/>
          <w:szCs w:val="20"/>
        </w:rPr>
      </w:pPr>
      <w:r w:rsidRPr="001362C4">
        <w:rPr>
          <w:i/>
          <w:sz w:val="20"/>
          <w:szCs w:val="20"/>
        </w:rPr>
        <w:t xml:space="preserve">3.1. Kết quả phân tích thực trạng thiết kế hoạt động giáo dục trẻ </w:t>
      </w:r>
    </w:p>
    <w:p w14:paraId="26D51513" w14:textId="77777777" w:rsidR="00614450" w:rsidRPr="001362C4" w:rsidRDefault="00614450">
      <w:pPr>
        <w:rPr>
          <w:sz w:val="20"/>
          <w:szCs w:val="20"/>
        </w:rPr>
      </w:pPr>
    </w:p>
    <w:tbl>
      <w:tblPr>
        <w:tblStyle w:val="affffffc"/>
        <w:tblW w:w="8672" w:type="dxa"/>
        <w:tblLayout w:type="fixed"/>
        <w:tblLook w:val="0000" w:firstRow="0" w:lastRow="0" w:firstColumn="0" w:lastColumn="0" w:noHBand="0" w:noVBand="0"/>
      </w:tblPr>
      <w:tblGrid>
        <w:gridCol w:w="4678"/>
        <w:gridCol w:w="1186"/>
        <w:gridCol w:w="1186"/>
        <w:gridCol w:w="1622"/>
      </w:tblGrid>
      <w:tr w:rsidR="00614450" w:rsidRPr="001362C4" w14:paraId="38298A78" w14:textId="77777777">
        <w:trPr>
          <w:cantSplit/>
        </w:trPr>
        <w:tc>
          <w:tcPr>
            <w:tcW w:w="8672" w:type="dxa"/>
            <w:gridSpan w:val="4"/>
            <w:tcBorders>
              <w:top w:val="nil"/>
              <w:left w:val="nil"/>
              <w:bottom w:val="nil"/>
              <w:right w:val="nil"/>
            </w:tcBorders>
            <w:shd w:val="clear" w:color="auto" w:fill="FFFFFF"/>
            <w:vAlign w:val="center"/>
          </w:tcPr>
          <w:p w14:paraId="579632D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36AC11FF" w14:textId="77777777">
        <w:trPr>
          <w:cantSplit/>
        </w:trPr>
        <w:tc>
          <w:tcPr>
            <w:tcW w:w="4678" w:type="dxa"/>
            <w:tcBorders>
              <w:top w:val="nil"/>
              <w:left w:val="nil"/>
              <w:bottom w:val="single" w:sz="8" w:space="0" w:color="152935"/>
              <w:right w:val="nil"/>
            </w:tcBorders>
            <w:shd w:val="clear" w:color="auto" w:fill="FFFFFF"/>
            <w:vAlign w:val="bottom"/>
          </w:tcPr>
          <w:p w14:paraId="2CB1FD0E"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4345C54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6AECBD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5ACE47F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1CCA6DE8" w14:textId="77777777">
        <w:trPr>
          <w:cantSplit/>
        </w:trPr>
        <w:tc>
          <w:tcPr>
            <w:tcW w:w="4678" w:type="dxa"/>
            <w:tcBorders>
              <w:top w:val="single" w:sz="8" w:space="0" w:color="152935"/>
              <w:left w:val="nil"/>
              <w:bottom w:val="single" w:sz="8" w:space="0" w:color="AEAEAE"/>
              <w:right w:val="nil"/>
            </w:tcBorders>
            <w:shd w:val="clear" w:color="auto" w:fill="E0E0E0"/>
          </w:tcPr>
          <w:p w14:paraId="023B24C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có xây dựng giáo án cho từng bài học</w:t>
            </w:r>
          </w:p>
        </w:tc>
        <w:tc>
          <w:tcPr>
            <w:tcW w:w="1186" w:type="dxa"/>
            <w:tcBorders>
              <w:top w:val="single" w:sz="8" w:space="0" w:color="152935"/>
              <w:left w:val="nil"/>
              <w:bottom w:val="single" w:sz="8" w:space="0" w:color="AEAEAE"/>
              <w:right w:val="single" w:sz="8" w:space="0" w:color="E0E0E0"/>
            </w:tcBorders>
            <w:shd w:val="clear" w:color="auto" w:fill="F9F9FB"/>
          </w:tcPr>
          <w:p w14:paraId="31FDADA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6BFC63B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4.38</w:t>
            </w:r>
          </w:p>
        </w:tc>
        <w:tc>
          <w:tcPr>
            <w:tcW w:w="1622" w:type="dxa"/>
            <w:tcBorders>
              <w:top w:val="single" w:sz="8" w:space="0" w:color="152935"/>
              <w:left w:val="single" w:sz="8" w:space="0" w:color="E0E0E0"/>
              <w:bottom w:val="single" w:sz="8" w:space="0" w:color="AEAEAE"/>
              <w:right w:val="nil"/>
            </w:tcBorders>
            <w:shd w:val="clear" w:color="auto" w:fill="F9F9FB"/>
          </w:tcPr>
          <w:p w14:paraId="4C8B731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.916</w:t>
            </w:r>
          </w:p>
        </w:tc>
      </w:tr>
      <w:tr w:rsidR="00614450" w:rsidRPr="001362C4" w14:paraId="043CE6B0" w14:textId="77777777">
        <w:trPr>
          <w:cantSplit/>
        </w:trPr>
        <w:tc>
          <w:tcPr>
            <w:tcW w:w="4678" w:type="dxa"/>
            <w:tcBorders>
              <w:top w:val="single" w:sz="8" w:space="0" w:color="AEAEAE"/>
              <w:left w:val="nil"/>
              <w:bottom w:val="single" w:sz="8" w:space="0" w:color="AEAEAE"/>
              <w:right w:val="nil"/>
            </w:tcBorders>
            <w:shd w:val="clear" w:color="auto" w:fill="E0E0E0"/>
          </w:tcPr>
          <w:p w14:paraId="1CE7142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Việc quan sát trẻ được tôi sử dụng để lập kế hoạch bài học hàng ngày</w:t>
            </w:r>
          </w:p>
        </w:tc>
        <w:tc>
          <w:tcPr>
            <w:tcW w:w="1186" w:type="dxa"/>
            <w:tcBorders>
              <w:top w:val="single" w:sz="8" w:space="0" w:color="AEAEAE"/>
              <w:left w:val="nil"/>
              <w:bottom w:val="single" w:sz="8" w:space="0" w:color="AEAEAE"/>
              <w:right w:val="single" w:sz="8" w:space="0" w:color="E0E0E0"/>
            </w:tcBorders>
            <w:shd w:val="clear" w:color="auto" w:fill="F9F9FB"/>
          </w:tcPr>
          <w:p w14:paraId="67FC0E5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BBE8C4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4.73</w:t>
            </w:r>
          </w:p>
        </w:tc>
        <w:tc>
          <w:tcPr>
            <w:tcW w:w="1622" w:type="dxa"/>
            <w:tcBorders>
              <w:top w:val="single" w:sz="8" w:space="0" w:color="AEAEAE"/>
              <w:left w:val="single" w:sz="8" w:space="0" w:color="E0E0E0"/>
              <w:bottom w:val="single" w:sz="8" w:space="0" w:color="AEAEAE"/>
              <w:right w:val="nil"/>
            </w:tcBorders>
            <w:shd w:val="clear" w:color="auto" w:fill="F9F9FB"/>
          </w:tcPr>
          <w:p w14:paraId="6818388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.716</w:t>
            </w:r>
          </w:p>
        </w:tc>
      </w:tr>
      <w:tr w:rsidR="00614450" w:rsidRPr="001362C4" w14:paraId="465DA4CC" w14:textId="77777777">
        <w:trPr>
          <w:cantSplit/>
        </w:trPr>
        <w:tc>
          <w:tcPr>
            <w:tcW w:w="4678" w:type="dxa"/>
            <w:tcBorders>
              <w:top w:val="single" w:sz="8" w:space="0" w:color="AEAEAE"/>
              <w:left w:val="nil"/>
              <w:bottom w:val="single" w:sz="8" w:space="0" w:color="AEAEAE"/>
              <w:right w:val="nil"/>
            </w:tcBorders>
            <w:shd w:val="clear" w:color="auto" w:fill="E0E0E0"/>
          </w:tcPr>
          <w:p w14:paraId="2F6AB36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Bài học chủ yếu được hướng dẫn cho từng cá nhân</w:t>
            </w:r>
          </w:p>
        </w:tc>
        <w:tc>
          <w:tcPr>
            <w:tcW w:w="1186" w:type="dxa"/>
            <w:tcBorders>
              <w:top w:val="single" w:sz="8" w:space="0" w:color="AEAEAE"/>
              <w:left w:val="nil"/>
              <w:bottom w:val="single" w:sz="8" w:space="0" w:color="AEAEAE"/>
              <w:right w:val="single" w:sz="8" w:space="0" w:color="E0E0E0"/>
            </w:tcBorders>
            <w:shd w:val="clear" w:color="auto" w:fill="F9F9FB"/>
          </w:tcPr>
          <w:p w14:paraId="2B71122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BD1D0D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4.58</w:t>
            </w:r>
          </w:p>
        </w:tc>
        <w:tc>
          <w:tcPr>
            <w:tcW w:w="1622" w:type="dxa"/>
            <w:tcBorders>
              <w:top w:val="single" w:sz="8" w:space="0" w:color="AEAEAE"/>
              <w:left w:val="single" w:sz="8" w:space="0" w:color="E0E0E0"/>
              <w:bottom w:val="single" w:sz="8" w:space="0" w:color="AEAEAE"/>
              <w:right w:val="nil"/>
            </w:tcBorders>
            <w:shd w:val="clear" w:color="auto" w:fill="F9F9FB"/>
          </w:tcPr>
          <w:p w14:paraId="2B46635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.817</w:t>
            </w:r>
          </w:p>
        </w:tc>
      </w:tr>
      <w:tr w:rsidR="00614450" w:rsidRPr="001362C4" w14:paraId="5C23C788" w14:textId="77777777">
        <w:trPr>
          <w:cantSplit/>
        </w:trPr>
        <w:tc>
          <w:tcPr>
            <w:tcW w:w="4678" w:type="dxa"/>
            <w:tcBorders>
              <w:top w:val="single" w:sz="8" w:space="0" w:color="AEAEAE"/>
              <w:left w:val="nil"/>
              <w:bottom w:val="single" w:sz="8" w:space="0" w:color="AEAEAE"/>
              <w:right w:val="nil"/>
            </w:tcBorders>
            <w:shd w:val="clear" w:color="auto" w:fill="E0E0E0"/>
          </w:tcPr>
          <w:p w14:paraId="1187F5B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lựa chọn tên/tiêu đề cho từng bài học phải phản ánh được chính xác nội dung của bài</w:t>
            </w:r>
          </w:p>
        </w:tc>
        <w:tc>
          <w:tcPr>
            <w:tcW w:w="1186" w:type="dxa"/>
            <w:tcBorders>
              <w:top w:val="single" w:sz="8" w:space="0" w:color="AEAEAE"/>
              <w:left w:val="nil"/>
              <w:bottom w:val="single" w:sz="8" w:space="0" w:color="AEAEAE"/>
              <w:right w:val="single" w:sz="8" w:space="0" w:color="E0E0E0"/>
            </w:tcBorders>
            <w:shd w:val="clear" w:color="auto" w:fill="F9F9FB"/>
          </w:tcPr>
          <w:p w14:paraId="27E910A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3313EA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4.43</w:t>
            </w:r>
          </w:p>
        </w:tc>
        <w:tc>
          <w:tcPr>
            <w:tcW w:w="1622" w:type="dxa"/>
            <w:tcBorders>
              <w:top w:val="single" w:sz="8" w:space="0" w:color="AEAEAE"/>
              <w:left w:val="single" w:sz="8" w:space="0" w:color="E0E0E0"/>
              <w:bottom w:val="single" w:sz="8" w:space="0" w:color="AEAEAE"/>
              <w:right w:val="nil"/>
            </w:tcBorders>
            <w:shd w:val="clear" w:color="auto" w:fill="F9F9FB"/>
          </w:tcPr>
          <w:p w14:paraId="033D279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1.013</w:t>
            </w:r>
          </w:p>
        </w:tc>
      </w:tr>
      <w:tr w:rsidR="00614450" w:rsidRPr="001362C4" w14:paraId="52135785" w14:textId="77777777">
        <w:trPr>
          <w:cantSplit/>
        </w:trPr>
        <w:tc>
          <w:tcPr>
            <w:tcW w:w="4678" w:type="dxa"/>
            <w:tcBorders>
              <w:top w:val="single" w:sz="8" w:space="0" w:color="AEAEAE"/>
              <w:left w:val="nil"/>
              <w:bottom w:val="single" w:sz="8" w:space="0" w:color="AEAEAE"/>
              <w:right w:val="nil"/>
            </w:tcBorders>
            <w:shd w:val="clear" w:color="auto" w:fill="E0E0E0"/>
          </w:tcPr>
          <w:p w14:paraId="63AA8EC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Trước khi bắt đầu bài học mới, tôi đã đánh giá mức độ sẵn sàng về kiến thức, kỹ năng của trẻ</w:t>
            </w:r>
          </w:p>
        </w:tc>
        <w:tc>
          <w:tcPr>
            <w:tcW w:w="1186" w:type="dxa"/>
            <w:tcBorders>
              <w:top w:val="single" w:sz="8" w:space="0" w:color="AEAEAE"/>
              <w:left w:val="nil"/>
              <w:bottom w:val="single" w:sz="8" w:space="0" w:color="AEAEAE"/>
              <w:right w:val="single" w:sz="8" w:space="0" w:color="E0E0E0"/>
            </w:tcBorders>
            <w:shd w:val="clear" w:color="auto" w:fill="F9F9FB"/>
          </w:tcPr>
          <w:p w14:paraId="2134B8D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EA3172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4.51</w:t>
            </w:r>
          </w:p>
        </w:tc>
        <w:tc>
          <w:tcPr>
            <w:tcW w:w="1622" w:type="dxa"/>
            <w:tcBorders>
              <w:top w:val="single" w:sz="8" w:space="0" w:color="AEAEAE"/>
              <w:left w:val="single" w:sz="8" w:space="0" w:color="E0E0E0"/>
              <w:bottom w:val="single" w:sz="8" w:space="0" w:color="AEAEAE"/>
              <w:right w:val="nil"/>
            </w:tcBorders>
            <w:shd w:val="clear" w:color="auto" w:fill="F9F9FB"/>
          </w:tcPr>
          <w:p w14:paraId="51BCC66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.899</w:t>
            </w:r>
          </w:p>
        </w:tc>
      </w:tr>
      <w:tr w:rsidR="00614450" w:rsidRPr="001362C4" w14:paraId="0AC0EE38" w14:textId="77777777">
        <w:trPr>
          <w:cantSplit/>
        </w:trPr>
        <w:tc>
          <w:tcPr>
            <w:tcW w:w="4678" w:type="dxa"/>
            <w:tcBorders>
              <w:top w:val="single" w:sz="8" w:space="0" w:color="AEAEAE"/>
              <w:left w:val="nil"/>
              <w:bottom w:val="single" w:sz="8" w:space="0" w:color="AEAEAE"/>
              <w:right w:val="nil"/>
            </w:tcBorders>
            <w:shd w:val="clear" w:color="auto" w:fill="E0E0E0"/>
          </w:tcPr>
          <w:p w14:paraId="4B1172D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lên danh mục chi tiết về các tài liệu, đồ dùng cần chuẩn bị cho mỗi bài học</w:t>
            </w:r>
          </w:p>
        </w:tc>
        <w:tc>
          <w:tcPr>
            <w:tcW w:w="1186" w:type="dxa"/>
            <w:tcBorders>
              <w:top w:val="single" w:sz="8" w:space="0" w:color="AEAEAE"/>
              <w:left w:val="nil"/>
              <w:bottom w:val="single" w:sz="8" w:space="0" w:color="AEAEAE"/>
              <w:right w:val="single" w:sz="8" w:space="0" w:color="E0E0E0"/>
            </w:tcBorders>
            <w:shd w:val="clear" w:color="auto" w:fill="F9F9FB"/>
          </w:tcPr>
          <w:p w14:paraId="776E8C2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704626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4.52</w:t>
            </w:r>
          </w:p>
        </w:tc>
        <w:tc>
          <w:tcPr>
            <w:tcW w:w="1622" w:type="dxa"/>
            <w:tcBorders>
              <w:top w:val="single" w:sz="8" w:space="0" w:color="AEAEAE"/>
              <w:left w:val="single" w:sz="8" w:space="0" w:color="E0E0E0"/>
              <w:bottom w:val="single" w:sz="8" w:space="0" w:color="AEAEAE"/>
              <w:right w:val="nil"/>
            </w:tcBorders>
            <w:shd w:val="clear" w:color="auto" w:fill="F9F9FB"/>
          </w:tcPr>
          <w:p w14:paraId="2E40E5E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.780</w:t>
            </w:r>
          </w:p>
        </w:tc>
      </w:tr>
      <w:tr w:rsidR="00614450" w:rsidRPr="001362C4" w14:paraId="6DCEEEE0" w14:textId="77777777">
        <w:trPr>
          <w:cantSplit/>
        </w:trPr>
        <w:tc>
          <w:tcPr>
            <w:tcW w:w="4678" w:type="dxa"/>
            <w:tcBorders>
              <w:top w:val="single" w:sz="8" w:space="0" w:color="AEAEAE"/>
              <w:left w:val="nil"/>
              <w:bottom w:val="single" w:sz="8" w:space="0" w:color="AEAEAE"/>
              <w:right w:val="nil"/>
            </w:tcBorders>
            <w:shd w:val="clear" w:color="auto" w:fill="E0E0E0"/>
          </w:tcPr>
          <w:p w14:paraId="267F9444" w14:textId="3CE88626"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 xml:space="preserve">Tôi đã mô tả chi tiết các hoạt động của giáo viên và </w:t>
            </w:r>
            <w:r w:rsidR="009C48BD" w:rsidRPr="001362C4">
              <w:rPr>
                <w:rFonts w:ascii="Arial" w:eastAsia="Arial" w:hAnsi="Arial" w:cs="Arial"/>
                <w:sz w:val="20"/>
                <w:szCs w:val="20"/>
              </w:rPr>
              <w:t>trẻ</w:t>
            </w:r>
            <w:r w:rsidRPr="001362C4">
              <w:rPr>
                <w:rFonts w:ascii="Arial" w:eastAsia="Arial" w:hAnsi="Arial" w:cs="Arial"/>
                <w:sz w:val="20"/>
                <w:szCs w:val="20"/>
              </w:rPr>
              <w:t xml:space="preserve"> cần làm trong thiết kế bài học</w:t>
            </w:r>
          </w:p>
        </w:tc>
        <w:tc>
          <w:tcPr>
            <w:tcW w:w="1186" w:type="dxa"/>
            <w:tcBorders>
              <w:top w:val="single" w:sz="8" w:space="0" w:color="AEAEAE"/>
              <w:left w:val="nil"/>
              <w:bottom w:val="single" w:sz="8" w:space="0" w:color="AEAEAE"/>
              <w:right w:val="single" w:sz="8" w:space="0" w:color="E0E0E0"/>
            </w:tcBorders>
            <w:shd w:val="clear" w:color="auto" w:fill="F9F9FB"/>
          </w:tcPr>
          <w:p w14:paraId="0767B7D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104835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4.38</w:t>
            </w:r>
          </w:p>
        </w:tc>
        <w:tc>
          <w:tcPr>
            <w:tcW w:w="1622" w:type="dxa"/>
            <w:tcBorders>
              <w:top w:val="single" w:sz="8" w:space="0" w:color="AEAEAE"/>
              <w:left w:val="single" w:sz="8" w:space="0" w:color="E0E0E0"/>
              <w:bottom w:val="single" w:sz="8" w:space="0" w:color="AEAEAE"/>
              <w:right w:val="nil"/>
            </w:tcBorders>
            <w:shd w:val="clear" w:color="auto" w:fill="F9F9FB"/>
          </w:tcPr>
          <w:p w14:paraId="1530022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.840</w:t>
            </w:r>
          </w:p>
        </w:tc>
      </w:tr>
      <w:tr w:rsidR="00614450" w:rsidRPr="001362C4" w14:paraId="79FDB4D7" w14:textId="77777777">
        <w:trPr>
          <w:cantSplit/>
        </w:trPr>
        <w:tc>
          <w:tcPr>
            <w:tcW w:w="4678" w:type="dxa"/>
            <w:tcBorders>
              <w:top w:val="single" w:sz="8" w:space="0" w:color="AEAEAE"/>
              <w:left w:val="nil"/>
              <w:bottom w:val="single" w:sz="8" w:space="0" w:color="AEAEAE"/>
              <w:right w:val="nil"/>
            </w:tcBorders>
            <w:shd w:val="clear" w:color="auto" w:fill="E0E0E0"/>
          </w:tcPr>
          <w:p w14:paraId="36AEF260" w14:textId="25C485FE"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 xml:space="preserve">Đối với mỗi bài học, tôi có chuẩn bị sẵn các câu trả lời cho những câu hỏi có thể nảy sinh từ phía </w:t>
            </w:r>
            <w:r w:rsidR="009C48BD" w:rsidRPr="001362C4">
              <w:rPr>
                <w:rFonts w:ascii="Arial" w:eastAsia="Arial" w:hAnsi="Arial" w:cs="Arial"/>
                <w:sz w:val="20"/>
                <w:szCs w:val="20"/>
              </w:rPr>
              <w:t>trẻ</w:t>
            </w:r>
          </w:p>
        </w:tc>
        <w:tc>
          <w:tcPr>
            <w:tcW w:w="1186" w:type="dxa"/>
            <w:tcBorders>
              <w:top w:val="single" w:sz="8" w:space="0" w:color="AEAEAE"/>
              <w:left w:val="nil"/>
              <w:bottom w:val="single" w:sz="8" w:space="0" w:color="AEAEAE"/>
              <w:right w:val="single" w:sz="8" w:space="0" w:color="E0E0E0"/>
            </w:tcBorders>
            <w:shd w:val="clear" w:color="auto" w:fill="F9F9FB"/>
          </w:tcPr>
          <w:p w14:paraId="70950F0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16EB50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4.42</w:t>
            </w:r>
          </w:p>
        </w:tc>
        <w:tc>
          <w:tcPr>
            <w:tcW w:w="1622" w:type="dxa"/>
            <w:tcBorders>
              <w:top w:val="single" w:sz="8" w:space="0" w:color="AEAEAE"/>
              <w:left w:val="single" w:sz="8" w:space="0" w:color="E0E0E0"/>
              <w:bottom w:val="single" w:sz="8" w:space="0" w:color="AEAEAE"/>
              <w:right w:val="nil"/>
            </w:tcBorders>
            <w:shd w:val="clear" w:color="auto" w:fill="F9F9FB"/>
          </w:tcPr>
          <w:p w14:paraId="2F23584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.804</w:t>
            </w:r>
          </w:p>
        </w:tc>
      </w:tr>
      <w:tr w:rsidR="00614450" w:rsidRPr="001362C4" w14:paraId="19EBADEA" w14:textId="77777777">
        <w:trPr>
          <w:cantSplit/>
        </w:trPr>
        <w:tc>
          <w:tcPr>
            <w:tcW w:w="4678" w:type="dxa"/>
            <w:tcBorders>
              <w:top w:val="single" w:sz="8" w:space="0" w:color="AEAEAE"/>
              <w:left w:val="nil"/>
              <w:bottom w:val="single" w:sz="8" w:space="0" w:color="AEAEAE"/>
              <w:right w:val="nil"/>
            </w:tcBorders>
            <w:shd w:val="clear" w:color="auto" w:fill="E0E0E0"/>
          </w:tcPr>
          <w:p w14:paraId="150F864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Sau mỗi bài học, tôi thường dự kiến các bài học kế tiếp là bài học nào.</w:t>
            </w:r>
          </w:p>
        </w:tc>
        <w:tc>
          <w:tcPr>
            <w:tcW w:w="1186" w:type="dxa"/>
            <w:tcBorders>
              <w:top w:val="single" w:sz="8" w:space="0" w:color="AEAEAE"/>
              <w:left w:val="nil"/>
              <w:bottom w:val="single" w:sz="8" w:space="0" w:color="AEAEAE"/>
              <w:right w:val="single" w:sz="8" w:space="0" w:color="E0E0E0"/>
            </w:tcBorders>
            <w:shd w:val="clear" w:color="auto" w:fill="F9F9FB"/>
          </w:tcPr>
          <w:p w14:paraId="0F9F3A7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A92DDE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4.53</w:t>
            </w:r>
          </w:p>
        </w:tc>
        <w:tc>
          <w:tcPr>
            <w:tcW w:w="1622" w:type="dxa"/>
            <w:tcBorders>
              <w:top w:val="single" w:sz="8" w:space="0" w:color="AEAEAE"/>
              <w:left w:val="single" w:sz="8" w:space="0" w:color="E0E0E0"/>
              <w:bottom w:val="single" w:sz="8" w:space="0" w:color="AEAEAE"/>
              <w:right w:val="nil"/>
            </w:tcBorders>
            <w:shd w:val="clear" w:color="auto" w:fill="F9F9FB"/>
          </w:tcPr>
          <w:p w14:paraId="1F584F6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.935</w:t>
            </w:r>
          </w:p>
        </w:tc>
      </w:tr>
      <w:tr w:rsidR="00614450" w:rsidRPr="001362C4" w14:paraId="30DAC689" w14:textId="77777777">
        <w:trPr>
          <w:cantSplit/>
        </w:trPr>
        <w:tc>
          <w:tcPr>
            <w:tcW w:w="4678" w:type="dxa"/>
            <w:tcBorders>
              <w:top w:val="single" w:sz="8" w:space="0" w:color="AEAEAE"/>
              <w:left w:val="nil"/>
              <w:bottom w:val="single" w:sz="8" w:space="0" w:color="152935"/>
              <w:right w:val="nil"/>
            </w:tcBorders>
            <w:shd w:val="clear" w:color="auto" w:fill="E0E0E0"/>
          </w:tcPr>
          <w:p w14:paraId="017BAF0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00F6117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B0889A5"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119589F9" w14:textId="77777777" w:rsidR="00614450" w:rsidRPr="001362C4" w:rsidRDefault="00614450">
            <w:pPr>
              <w:rPr>
                <w:sz w:val="20"/>
                <w:szCs w:val="20"/>
              </w:rPr>
            </w:pPr>
          </w:p>
        </w:tc>
      </w:tr>
    </w:tbl>
    <w:p w14:paraId="53FF4EA2" w14:textId="77777777" w:rsidR="00614450" w:rsidRPr="001362C4" w:rsidRDefault="00614450">
      <w:pPr>
        <w:spacing w:line="360" w:lineRule="auto"/>
        <w:jc w:val="both"/>
        <w:rPr>
          <w:i/>
          <w:sz w:val="20"/>
          <w:szCs w:val="20"/>
        </w:rPr>
      </w:pPr>
    </w:p>
    <w:p w14:paraId="04788707" w14:textId="69B11CE8" w:rsidR="00614450" w:rsidRPr="001362C4" w:rsidRDefault="00614450">
      <w:pPr>
        <w:rPr>
          <w:i/>
          <w:sz w:val="20"/>
          <w:szCs w:val="20"/>
        </w:rPr>
      </w:pPr>
    </w:p>
    <w:p w14:paraId="1EE0D9C8" w14:textId="77777777" w:rsidR="00614450" w:rsidRPr="001362C4" w:rsidRDefault="00886CC6">
      <w:pPr>
        <w:spacing w:line="360" w:lineRule="auto"/>
        <w:jc w:val="both"/>
        <w:rPr>
          <w:i/>
          <w:sz w:val="20"/>
          <w:szCs w:val="20"/>
        </w:rPr>
      </w:pPr>
      <w:r w:rsidRPr="001362C4">
        <w:rPr>
          <w:i/>
          <w:sz w:val="20"/>
          <w:szCs w:val="20"/>
        </w:rPr>
        <w:t xml:space="preserve">3.2. Kết quả phân tích thực trạng triển khai hoạt động giáo dục trẻ </w:t>
      </w:r>
    </w:p>
    <w:p w14:paraId="330F9703" w14:textId="77777777" w:rsidR="00614450" w:rsidRPr="001362C4" w:rsidRDefault="00614450">
      <w:pPr>
        <w:rPr>
          <w:sz w:val="20"/>
          <w:szCs w:val="20"/>
        </w:rPr>
      </w:pPr>
    </w:p>
    <w:tbl>
      <w:tblPr>
        <w:tblStyle w:val="affffffd"/>
        <w:tblW w:w="8814" w:type="dxa"/>
        <w:tblLayout w:type="fixed"/>
        <w:tblLook w:val="0000" w:firstRow="0" w:lastRow="0" w:firstColumn="0" w:lastColumn="0" w:noHBand="0" w:noVBand="0"/>
      </w:tblPr>
      <w:tblGrid>
        <w:gridCol w:w="4820"/>
        <w:gridCol w:w="1186"/>
        <w:gridCol w:w="1186"/>
        <w:gridCol w:w="1622"/>
      </w:tblGrid>
      <w:tr w:rsidR="00614450" w:rsidRPr="001362C4" w14:paraId="2A05D2A5" w14:textId="77777777">
        <w:trPr>
          <w:cantSplit/>
        </w:trPr>
        <w:tc>
          <w:tcPr>
            <w:tcW w:w="8814" w:type="dxa"/>
            <w:gridSpan w:val="4"/>
            <w:tcBorders>
              <w:top w:val="nil"/>
              <w:left w:val="nil"/>
              <w:bottom w:val="nil"/>
              <w:right w:val="nil"/>
            </w:tcBorders>
            <w:shd w:val="clear" w:color="auto" w:fill="FFFFFF"/>
            <w:vAlign w:val="center"/>
          </w:tcPr>
          <w:p w14:paraId="7821214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7A9163A5" w14:textId="77777777">
        <w:trPr>
          <w:cantSplit/>
        </w:trPr>
        <w:tc>
          <w:tcPr>
            <w:tcW w:w="4820" w:type="dxa"/>
            <w:tcBorders>
              <w:top w:val="nil"/>
              <w:left w:val="nil"/>
              <w:bottom w:val="single" w:sz="8" w:space="0" w:color="152935"/>
              <w:right w:val="nil"/>
            </w:tcBorders>
            <w:shd w:val="clear" w:color="auto" w:fill="FFFFFF"/>
            <w:vAlign w:val="bottom"/>
          </w:tcPr>
          <w:p w14:paraId="3C6ECC8C"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01A9F11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F92340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56E3C1D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462A9599" w14:textId="77777777">
        <w:trPr>
          <w:cantSplit/>
        </w:trPr>
        <w:tc>
          <w:tcPr>
            <w:tcW w:w="4820" w:type="dxa"/>
            <w:tcBorders>
              <w:top w:val="single" w:sz="8" w:space="0" w:color="152935"/>
              <w:left w:val="nil"/>
              <w:bottom w:val="single" w:sz="8" w:space="0" w:color="AEAEAE"/>
              <w:right w:val="nil"/>
            </w:tcBorders>
            <w:shd w:val="clear" w:color="auto" w:fill="E0E0E0"/>
          </w:tcPr>
          <w:p w14:paraId="36A8B6C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Lớp học của tôi có ít nhất 3 độ tuổi</w:t>
            </w:r>
          </w:p>
        </w:tc>
        <w:tc>
          <w:tcPr>
            <w:tcW w:w="1186" w:type="dxa"/>
            <w:tcBorders>
              <w:top w:val="single" w:sz="8" w:space="0" w:color="152935"/>
              <w:left w:val="nil"/>
              <w:bottom w:val="single" w:sz="8" w:space="0" w:color="AEAEAE"/>
              <w:right w:val="single" w:sz="8" w:space="0" w:color="E0E0E0"/>
            </w:tcBorders>
            <w:shd w:val="clear" w:color="auto" w:fill="F9F9FB"/>
          </w:tcPr>
          <w:p w14:paraId="0178409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7D51B97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4.52</w:t>
            </w:r>
          </w:p>
        </w:tc>
        <w:tc>
          <w:tcPr>
            <w:tcW w:w="1622" w:type="dxa"/>
            <w:tcBorders>
              <w:top w:val="single" w:sz="8" w:space="0" w:color="152935"/>
              <w:left w:val="single" w:sz="8" w:space="0" w:color="E0E0E0"/>
              <w:bottom w:val="single" w:sz="8" w:space="0" w:color="AEAEAE"/>
              <w:right w:val="nil"/>
            </w:tcBorders>
            <w:shd w:val="clear" w:color="auto" w:fill="F9F9FB"/>
          </w:tcPr>
          <w:p w14:paraId="4344EC5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.970</w:t>
            </w:r>
          </w:p>
        </w:tc>
      </w:tr>
      <w:tr w:rsidR="00614450" w:rsidRPr="001362C4" w14:paraId="450B017E" w14:textId="77777777">
        <w:trPr>
          <w:cantSplit/>
        </w:trPr>
        <w:tc>
          <w:tcPr>
            <w:tcW w:w="4820" w:type="dxa"/>
            <w:tcBorders>
              <w:top w:val="single" w:sz="8" w:space="0" w:color="AEAEAE"/>
              <w:left w:val="nil"/>
              <w:bottom w:val="single" w:sz="8" w:space="0" w:color="AEAEAE"/>
              <w:right w:val="nil"/>
            </w:tcBorders>
            <w:shd w:val="clear" w:color="auto" w:fill="E0E0E0"/>
          </w:tcPr>
          <w:p w14:paraId="6AB9F4E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trong lớp có thể hướng dẫn bài học cho nhau</w:t>
            </w:r>
          </w:p>
        </w:tc>
        <w:tc>
          <w:tcPr>
            <w:tcW w:w="1186" w:type="dxa"/>
            <w:tcBorders>
              <w:top w:val="single" w:sz="8" w:space="0" w:color="AEAEAE"/>
              <w:left w:val="nil"/>
              <w:bottom w:val="single" w:sz="8" w:space="0" w:color="AEAEAE"/>
              <w:right w:val="single" w:sz="8" w:space="0" w:color="E0E0E0"/>
            </w:tcBorders>
            <w:shd w:val="clear" w:color="auto" w:fill="F9F9FB"/>
          </w:tcPr>
          <w:p w14:paraId="7AF6534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6E6D96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4.27</w:t>
            </w:r>
          </w:p>
        </w:tc>
        <w:tc>
          <w:tcPr>
            <w:tcW w:w="1622" w:type="dxa"/>
            <w:tcBorders>
              <w:top w:val="single" w:sz="8" w:space="0" w:color="AEAEAE"/>
              <w:left w:val="single" w:sz="8" w:space="0" w:color="E0E0E0"/>
              <w:bottom w:val="single" w:sz="8" w:space="0" w:color="AEAEAE"/>
              <w:right w:val="nil"/>
            </w:tcBorders>
            <w:shd w:val="clear" w:color="auto" w:fill="F9F9FB"/>
          </w:tcPr>
          <w:p w14:paraId="712F779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1.076</w:t>
            </w:r>
          </w:p>
        </w:tc>
      </w:tr>
      <w:tr w:rsidR="00614450" w:rsidRPr="001362C4" w14:paraId="782D038A" w14:textId="77777777">
        <w:trPr>
          <w:cantSplit/>
        </w:trPr>
        <w:tc>
          <w:tcPr>
            <w:tcW w:w="4820" w:type="dxa"/>
            <w:tcBorders>
              <w:top w:val="single" w:sz="8" w:space="0" w:color="AEAEAE"/>
              <w:left w:val="nil"/>
              <w:bottom w:val="single" w:sz="8" w:space="0" w:color="AEAEAE"/>
              <w:right w:val="nil"/>
            </w:tcBorders>
            <w:shd w:val="clear" w:color="auto" w:fill="E0E0E0"/>
          </w:tcPr>
          <w:p w14:paraId="5245168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Có tối thiểu 25 trẻ thường xuyên tham gia lớp học mỗi ngày</w:t>
            </w:r>
          </w:p>
        </w:tc>
        <w:tc>
          <w:tcPr>
            <w:tcW w:w="1186" w:type="dxa"/>
            <w:tcBorders>
              <w:top w:val="single" w:sz="8" w:space="0" w:color="AEAEAE"/>
              <w:left w:val="nil"/>
              <w:bottom w:val="single" w:sz="8" w:space="0" w:color="AEAEAE"/>
              <w:right w:val="single" w:sz="8" w:space="0" w:color="E0E0E0"/>
            </w:tcBorders>
            <w:shd w:val="clear" w:color="auto" w:fill="F9F9FB"/>
          </w:tcPr>
          <w:p w14:paraId="3F7D945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FB0343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3.36</w:t>
            </w:r>
          </w:p>
        </w:tc>
        <w:tc>
          <w:tcPr>
            <w:tcW w:w="1622" w:type="dxa"/>
            <w:tcBorders>
              <w:top w:val="single" w:sz="8" w:space="0" w:color="AEAEAE"/>
              <w:left w:val="single" w:sz="8" w:space="0" w:color="E0E0E0"/>
              <w:bottom w:val="single" w:sz="8" w:space="0" w:color="AEAEAE"/>
              <w:right w:val="nil"/>
            </w:tcBorders>
            <w:shd w:val="clear" w:color="auto" w:fill="F9F9FB"/>
          </w:tcPr>
          <w:p w14:paraId="35CF98F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1.434</w:t>
            </w:r>
          </w:p>
        </w:tc>
      </w:tr>
      <w:tr w:rsidR="00614450" w:rsidRPr="001362C4" w14:paraId="62CC3E52" w14:textId="77777777">
        <w:trPr>
          <w:cantSplit/>
        </w:trPr>
        <w:tc>
          <w:tcPr>
            <w:tcW w:w="4820" w:type="dxa"/>
            <w:tcBorders>
              <w:top w:val="single" w:sz="8" w:space="0" w:color="AEAEAE"/>
              <w:left w:val="nil"/>
              <w:bottom w:val="single" w:sz="8" w:space="0" w:color="AEAEAE"/>
              <w:right w:val="nil"/>
            </w:tcBorders>
            <w:shd w:val="clear" w:color="auto" w:fill="E0E0E0"/>
          </w:tcPr>
          <w:p w14:paraId="71EDB8F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Không gian lớp học được sắp xếp khoa học khi triển khai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47DDFB6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A027B4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4.87</w:t>
            </w:r>
          </w:p>
        </w:tc>
        <w:tc>
          <w:tcPr>
            <w:tcW w:w="1622" w:type="dxa"/>
            <w:tcBorders>
              <w:top w:val="single" w:sz="8" w:space="0" w:color="AEAEAE"/>
              <w:left w:val="single" w:sz="8" w:space="0" w:color="E0E0E0"/>
              <w:bottom w:val="single" w:sz="8" w:space="0" w:color="AEAEAE"/>
              <w:right w:val="nil"/>
            </w:tcBorders>
            <w:shd w:val="clear" w:color="auto" w:fill="F9F9FB"/>
          </w:tcPr>
          <w:p w14:paraId="3C3F487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.427</w:t>
            </w:r>
          </w:p>
        </w:tc>
      </w:tr>
      <w:tr w:rsidR="00614450" w:rsidRPr="001362C4" w14:paraId="7CB36DBE" w14:textId="77777777">
        <w:trPr>
          <w:cantSplit/>
        </w:trPr>
        <w:tc>
          <w:tcPr>
            <w:tcW w:w="4820" w:type="dxa"/>
            <w:tcBorders>
              <w:top w:val="single" w:sz="8" w:space="0" w:color="AEAEAE"/>
              <w:left w:val="nil"/>
              <w:bottom w:val="single" w:sz="8" w:space="0" w:color="AEAEAE"/>
              <w:right w:val="nil"/>
            </w:tcBorders>
            <w:shd w:val="clear" w:color="auto" w:fill="E0E0E0"/>
          </w:tcPr>
          <w:p w14:paraId="507FAD0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Đồ dùng, đồ chơi được chuẩn bị đầy đủ khi triển khai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4D1CB15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0CC365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4.81</w:t>
            </w:r>
          </w:p>
        </w:tc>
        <w:tc>
          <w:tcPr>
            <w:tcW w:w="1622" w:type="dxa"/>
            <w:tcBorders>
              <w:top w:val="single" w:sz="8" w:space="0" w:color="AEAEAE"/>
              <w:left w:val="single" w:sz="8" w:space="0" w:color="E0E0E0"/>
              <w:bottom w:val="single" w:sz="8" w:space="0" w:color="AEAEAE"/>
              <w:right w:val="nil"/>
            </w:tcBorders>
            <w:shd w:val="clear" w:color="auto" w:fill="F9F9FB"/>
          </w:tcPr>
          <w:p w14:paraId="154E6CD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.445</w:t>
            </w:r>
          </w:p>
        </w:tc>
      </w:tr>
      <w:tr w:rsidR="00614450" w:rsidRPr="001362C4" w14:paraId="75C601E2" w14:textId="77777777">
        <w:trPr>
          <w:cantSplit/>
        </w:trPr>
        <w:tc>
          <w:tcPr>
            <w:tcW w:w="4820" w:type="dxa"/>
            <w:tcBorders>
              <w:top w:val="single" w:sz="8" w:space="0" w:color="AEAEAE"/>
              <w:left w:val="nil"/>
              <w:bottom w:val="single" w:sz="8" w:space="0" w:color="AEAEAE"/>
              <w:right w:val="nil"/>
            </w:tcBorders>
            <w:shd w:val="clear" w:color="auto" w:fill="E0E0E0"/>
          </w:tcPr>
          <w:p w14:paraId="0A85FDD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Trước mỗi bài học, tôi giới thiệu cho trẻ về bài học</w:t>
            </w:r>
          </w:p>
        </w:tc>
        <w:tc>
          <w:tcPr>
            <w:tcW w:w="1186" w:type="dxa"/>
            <w:tcBorders>
              <w:top w:val="single" w:sz="8" w:space="0" w:color="AEAEAE"/>
              <w:left w:val="nil"/>
              <w:bottom w:val="single" w:sz="8" w:space="0" w:color="AEAEAE"/>
              <w:right w:val="single" w:sz="8" w:space="0" w:color="E0E0E0"/>
            </w:tcBorders>
            <w:shd w:val="clear" w:color="auto" w:fill="F9F9FB"/>
          </w:tcPr>
          <w:p w14:paraId="51682FF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5060C0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4.86</w:t>
            </w:r>
          </w:p>
        </w:tc>
        <w:tc>
          <w:tcPr>
            <w:tcW w:w="1622" w:type="dxa"/>
            <w:tcBorders>
              <w:top w:val="single" w:sz="8" w:space="0" w:color="AEAEAE"/>
              <w:left w:val="single" w:sz="8" w:space="0" w:color="E0E0E0"/>
              <w:bottom w:val="single" w:sz="8" w:space="0" w:color="AEAEAE"/>
              <w:right w:val="nil"/>
            </w:tcBorders>
            <w:shd w:val="clear" w:color="auto" w:fill="F9F9FB"/>
          </w:tcPr>
          <w:p w14:paraId="7408197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.410</w:t>
            </w:r>
          </w:p>
        </w:tc>
      </w:tr>
      <w:tr w:rsidR="00614450" w:rsidRPr="001362C4" w14:paraId="4C859FAF" w14:textId="77777777">
        <w:trPr>
          <w:cantSplit/>
        </w:trPr>
        <w:tc>
          <w:tcPr>
            <w:tcW w:w="4820" w:type="dxa"/>
            <w:tcBorders>
              <w:top w:val="single" w:sz="8" w:space="0" w:color="AEAEAE"/>
              <w:left w:val="nil"/>
              <w:bottom w:val="single" w:sz="8" w:space="0" w:color="AEAEAE"/>
              <w:right w:val="nil"/>
            </w:tcBorders>
            <w:shd w:val="clear" w:color="auto" w:fill="E0E0E0"/>
          </w:tcPr>
          <w:p w14:paraId="48432D8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giới thiệu cho trẻ về các đồ dùng, đồ chơi</w:t>
            </w:r>
          </w:p>
        </w:tc>
        <w:tc>
          <w:tcPr>
            <w:tcW w:w="1186" w:type="dxa"/>
            <w:tcBorders>
              <w:top w:val="single" w:sz="8" w:space="0" w:color="AEAEAE"/>
              <w:left w:val="nil"/>
              <w:bottom w:val="single" w:sz="8" w:space="0" w:color="AEAEAE"/>
              <w:right w:val="single" w:sz="8" w:space="0" w:color="E0E0E0"/>
            </w:tcBorders>
            <w:shd w:val="clear" w:color="auto" w:fill="F9F9FB"/>
          </w:tcPr>
          <w:p w14:paraId="543608E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7FF771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5E8918B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.542</w:t>
            </w:r>
          </w:p>
        </w:tc>
      </w:tr>
      <w:tr w:rsidR="00614450" w:rsidRPr="001362C4" w14:paraId="19648816" w14:textId="77777777">
        <w:trPr>
          <w:cantSplit/>
        </w:trPr>
        <w:tc>
          <w:tcPr>
            <w:tcW w:w="4820" w:type="dxa"/>
            <w:tcBorders>
              <w:top w:val="single" w:sz="8" w:space="0" w:color="AEAEAE"/>
              <w:left w:val="nil"/>
              <w:bottom w:val="single" w:sz="8" w:space="0" w:color="AEAEAE"/>
              <w:right w:val="nil"/>
            </w:tcBorders>
            <w:shd w:val="clear" w:color="auto" w:fill="E0E0E0"/>
          </w:tcPr>
          <w:p w14:paraId="3D4BE4C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hướng dẫn trẻ cách sử dụng các đồ dùng, đồ chơi</w:t>
            </w:r>
          </w:p>
        </w:tc>
        <w:tc>
          <w:tcPr>
            <w:tcW w:w="1186" w:type="dxa"/>
            <w:tcBorders>
              <w:top w:val="single" w:sz="8" w:space="0" w:color="AEAEAE"/>
              <w:left w:val="nil"/>
              <w:bottom w:val="single" w:sz="8" w:space="0" w:color="AEAEAE"/>
              <w:right w:val="single" w:sz="8" w:space="0" w:color="E0E0E0"/>
            </w:tcBorders>
            <w:shd w:val="clear" w:color="auto" w:fill="F9F9FB"/>
          </w:tcPr>
          <w:p w14:paraId="2395595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391931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4.81</w:t>
            </w:r>
          </w:p>
        </w:tc>
        <w:tc>
          <w:tcPr>
            <w:tcW w:w="1622" w:type="dxa"/>
            <w:tcBorders>
              <w:top w:val="single" w:sz="8" w:space="0" w:color="AEAEAE"/>
              <w:left w:val="single" w:sz="8" w:space="0" w:color="E0E0E0"/>
              <w:bottom w:val="single" w:sz="8" w:space="0" w:color="AEAEAE"/>
              <w:right w:val="nil"/>
            </w:tcBorders>
            <w:shd w:val="clear" w:color="auto" w:fill="F9F9FB"/>
          </w:tcPr>
          <w:p w14:paraId="72C5629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.556</w:t>
            </w:r>
          </w:p>
        </w:tc>
      </w:tr>
      <w:tr w:rsidR="00614450" w:rsidRPr="001362C4" w14:paraId="2F0008F4" w14:textId="77777777">
        <w:trPr>
          <w:cantSplit/>
        </w:trPr>
        <w:tc>
          <w:tcPr>
            <w:tcW w:w="4820" w:type="dxa"/>
            <w:tcBorders>
              <w:top w:val="single" w:sz="8" w:space="0" w:color="AEAEAE"/>
              <w:left w:val="nil"/>
              <w:bottom w:val="single" w:sz="8" w:space="0" w:color="AEAEAE"/>
              <w:right w:val="nil"/>
            </w:tcBorders>
            <w:shd w:val="clear" w:color="auto" w:fill="E0E0E0"/>
          </w:tcPr>
          <w:p w14:paraId="40C57B4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có một khoảng thời gian làm việc không gián đoạn từ 2-3 giờ mỗi ngày</w:t>
            </w:r>
          </w:p>
        </w:tc>
        <w:tc>
          <w:tcPr>
            <w:tcW w:w="1186" w:type="dxa"/>
            <w:tcBorders>
              <w:top w:val="single" w:sz="8" w:space="0" w:color="AEAEAE"/>
              <w:left w:val="nil"/>
              <w:bottom w:val="single" w:sz="8" w:space="0" w:color="AEAEAE"/>
              <w:right w:val="single" w:sz="8" w:space="0" w:color="E0E0E0"/>
            </w:tcBorders>
            <w:shd w:val="clear" w:color="auto" w:fill="F9F9FB"/>
          </w:tcPr>
          <w:p w14:paraId="7316161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15B953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3.82</w:t>
            </w:r>
          </w:p>
        </w:tc>
        <w:tc>
          <w:tcPr>
            <w:tcW w:w="1622" w:type="dxa"/>
            <w:tcBorders>
              <w:top w:val="single" w:sz="8" w:space="0" w:color="AEAEAE"/>
              <w:left w:val="single" w:sz="8" w:space="0" w:color="E0E0E0"/>
              <w:bottom w:val="single" w:sz="8" w:space="0" w:color="AEAEAE"/>
              <w:right w:val="nil"/>
            </w:tcBorders>
            <w:shd w:val="clear" w:color="auto" w:fill="F9F9FB"/>
          </w:tcPr>
          <w:p w14:paraId="2178B68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1.270</w:t>
            </w:r>
          </w:p>
        </w:tc>
      </w:tr>
      <w:tr w:rsidR="00614450" w:rsidRPr="001362C4" w14:paraId="3DD8B7EF" w14:textId="77777777">
        <w:trPr>
          <w:cantSplit/>
        </w:trPr>
        <w:tc>
          <w:tcPr>
            <w:tcW w:w="4820" w:type="dxa"/>
            <w:tcBorders>
              <w:top w:val="single" w:sz="8" w:space="0" w:color="AEAEAE"/>
              <w:left w:val="nil"/>
              <w:bottom w:val="single" w:sz="8" w:space="0" w:color="AEAEAE"/>
              <w:right w:val="nil"/>
            </w:tcBorders>
            <w:shd w:val="clear" w:color="auto" w:fill="E0E0E0"/>
          </w:tcPr>
          <w:p w14:paraId="2F64484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có quyền chọn thực hiện các hoạt động một mình hoặc với những bạn khác</w:t>
            </w:r>
          </w:p>
        </w:tc>
        <w:tc>
          <w:tcPr>
            <w:tcW w:w="1186" w:type="dxa"/>
            <w:tcBorders>
              <w:top w:val="single" w:sz="8" w:space="0" w:color="AEAEAE"/>
              <w:left w:val="nil"/>
              <w:bottom w:val="single" w:sz="8" w:space="0" w:color="AEAEAE"/>
              <w:right w:val="single" w:sz="8" w:space="0" w:color="E0E0E0"/>
            </w:tcBorders>
            <w:shd w:val="clear" w:color="auto" w:fill="F9F9FB"/>
          </w:tcPr>
          <w:p w14:paraId="35361BF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7DADD5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4.64</w:t>
            </w:r>
          </w:p>
        </w:tc>
        <w:tc>
          <w:tcPr>
            <w:tcW w:w="1622" w:type="dxa"/>
            <w:tcBorders>
              <w:top w:val="single" w:sz="8" w:space="0" w:color="AEAEAE"/>
              <w:left w:val="single" w:sz="8" w:space="0" w:color="E0E0E0"/>
              <w:bottom w:val="single" w:sz="8" w:space="0" w:color="AEAEAE"/>
              <w:right w:val="nil"/>
            </w:tcBorders>
            <w:shd w:val="clear" w:color="auto" w:fill="F9F9FB"/>
          </w:tcPr>
          <w:p w14:paraId="2269546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.738</w:t>
            </w:r>
          </w:p>
        </w:tc>
      </w:tr>
      <w:tr w:rsidR="00614450" w:rsidRPr="001362C4" w14:paraId="20D80215" w14:textId="77777777">
        <w:trPr>
          <w:cantSplit/>
        </w:trPr>
        <w:tc>
          <w:tcPr>
            <w:tcW w:w="4820" w:type="dxa"/>
            <w:tcBorders>
              <w:top w:val="single" w:sz="8" w:space="0" w:color="AEAEAE"/>
              <w:left w:val="nil"/>
              <w:bottom w:val="single" w:sz="8" w:space="0" w:color="AEAEAE"/>
              <w:right w:val="nil"/>
            </w:tcBorders>
            <w:shd w:val="clear" w:color="auto" w:fill="E0E0E0"/>
          </w:tcPr>
          <w:p w14:paraId="3E15199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có quyền tự quyết định nơi/góc mình hoạt động</w:t>
            </w:r>
          </w:p>
        </w:tc>
        <w:tc>
          <w:tcPr>
            <w:tcW w:w="1186" w:type="dxa"/>
            <w:tcBorders>
              <w:top w:val="single" w:sz="8" w:space="0" w:color="AEAEAE"/>
              <w:left w:val="nil"/>
              <w:bottom w:val="single" w:sz="8" w:space="0" w:color="AEAEAE"/>
              <w:right w:val="single" w:sz="8" w:space="0" w:color="E0E0E0"/>
            </w:tcBorders>
            <w:shd w:val="clear" w:color="auto" w:fill="F9F9FB"/>
          </w:tcPr>
          <w:p w14:paraId="4A83F14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2CB08F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4.69</w:t>
            </w:r>
          </w:p>
        </w:tc>
        <w:tc>
          <w:tcPr>
            <w:tcW w:w="1622" w:type="dxa"/>
            <w:tcBorders>
              <w:top w:val="single" w:sz="8" w:space="0" w:color="AEAEAE"/>
              <w:left w:val="single" w:sz="8" w:space="0" w:color="E0E0E0"/>
              <w:bottom w:val="single" w:sz="8" w:space="0" w:color="AEAEAE"/>
              <w:right w:val="nil"/>
            </w:tcBorders>
            <w:shd w:val="clear" w:color="auto" w:fill="F9F9FB"/>
          </w:tcPr>
          <w:p w14:paraId="0223574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.678</w:t>
            </w:r>
          </w:p>
        </w:tc>
      </w:tr>
      <w:tr w:rsidR="00614450" w:rsidRPr="001362C4" w14:paraId="2BE53E65" w14:textId="77777777">
        <w:trPr>
          <w:cantSplit/>
        </w:trPr>
        <w:tc>
          <w:tcPr>
            <w:tcW w:w="4820" w:type="dxa"/>
            <w:tcBorders>
              <w:top w:val="single" w:sz="8" w:space="0" w:color="AEAEAE"/>
              <w:left w:val="nil"/>
              <w:bottom w:val="single" w:sz="8" w:space="0" w:color="AEAEAE"/>
              <w:right w:val="nil"/>
            </w:tcBorders>
            <w:shd w:val="clear" w:color="auto" w:fill="E0E0E0"/>
          </w:tcPr>
          <w:p w14:paraId="19D4977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có quyền lựa chọn công việc/hoạt động của mình</w:t>
            </w:r>
          </w:p>
        </w:tc>
        <w:tc>
          <w:tcPr>
            <w:tcW w:w="1186" w:type="dxa"/>
            <w:tcBorders>
              <w:top w:val="single" w:sz="8" w:space="0" w:color="AEAEAE"/>
              <w:left w:val="nil"/>
              <w:bottom w:val="single" w:sz="8" w:space="0" w:color="AEAEAE"/>
              <w:right w:val="single" w:sz="8" w:space="0" w:color="E0E0E0"/>
            </w:tcBorders>
            <w:shd w:val="clear" w:color="auto" w:fill="F9F9FB"/>
          </w:tcPr>
          <w:p w14:paraId="0BC313F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5E2720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6B3D5B5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.559</w:t>
            </w:r>
          </w:p>
        </w:tc>
      </w:tr>
      <w:tr w:rsidR="00614450" w:rsidRPr="001362C4" w14:paraId="02DF185F" w14:textId="77777777">
        <w:trPr>
          <w:cantSplit/>
        </w:trPr>
        <w:tc>
          <w:tcPr>
            <w:tcW w:w="4820" w:type="dxa"/>
            <w:tcBorders>
              <w:top w:val="single" w:sz="8" w:space="0" w:color="AEAEAE"/>
              <w:left w:val="nil"/>
              <w:bottom w:val="single" w:sz="8" w:space="0" w:color="AEAEAE"/>
              <w:right w:val="nil"/>
            </w:tcBorders>
            <w:shd w:val="clear" w:color="auto" w:fill="E0E0E0"/>
          </w:tcPr>
          <w:p w14:paraId="149767D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Trẻ có quyền quyết định thời gian làm việc với mỗi hoạt động</w:t>
            </w:r>
          </w:p>
        </w:tc>
        <w:tc>
          <w:tcPr>
            <w:tcW w:w="1186" w:type="dxa"/>
            <w:tcBorders>
              <w:top w:val="single" w:sz="8" w:space="0" w:color="AEAEAE"/>
              <w:left w:val="nil"/>
              <w:bottom w:val="single" w:sz="8" w:space="0" w:color="AEAEAE"/>
              <w:right w:val="single" w:sz="8" w:space="0" w:color="E0E0E0"/>
            </w:tcBorders>
            <w:shd w:val="clear" w:color="auto" w:fill="F9F9FB"/>
          </w:tcPr>
          <w:p w14:paraId="0F781B1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DB5309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4.60</w:t>
            </w:r>
          </w:p>
        </w:tc>
        <w:tc>
          <w:tcPr>
            <w:tcW w:w="1622" w:type="dxa"/>
            <w:tcBorders>
              <w:top w:val="single" w:sz="8" w:space="0" w:color="AEAEAE"/>
              <w:left w:val="single" w:sz="8" w:space="0" w:color="E0E0E0"/>
              <w:bottom w:val="single" w:sz="8" w:space="0" w:color="AEAEAE"/>
              <w:right w:val="nil"/>
            </w:tcBorders>
            <w:shd w:val="clear" w:color="auto" w:fill="F9F9FB"/>
          </w:tcPr>
          <w:p w14:paraId="7B15801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.665</w:t>
            </w:r>
          </w:p>
        </w:tc>
      </w:tr>
      <w:tr w:rsidR="00614450" w:rsidRPr="001362C4" w14:paraId="62DB4BA3" w14:textId="77777777">
        <w:trPr>
          <w:cantSplit/>
        </w:trPr>
        <w:tc>
          <w:tcPr>
            <w:tcW w:w="4820" w:type="dxa"/>
            <w:tcBorders>
              <w:top w:val="single" w:sz="8" w:space="0" w:color="AEAEAE"/>
              <w:left w:val="nil"/>
              <w:bottom w:val="single" w:sz="8" w:space="0" w:color="AEAEAE"/>
              <w:right w:val="nil"/>
            </w:tcBorders>
            <w:shd w:val="clear" w:color="auto" w:fill="E0E0E0"/>
          </w:tcPr>
          <w:p w14:paraId="43B6A24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thường xuyên quan sát và ghi chép lại các hành vi của trẻ trong quá trình trẻ thực hiện các hoạt động</w:t>
            </w:r>
          </w:p>
        </w:tc>
        <w:tc>
          <w:tcPr>
            <w:tcW w:w="1186" w:type="dxa"/>
            <w:tcBorders>
              <w:top w:val="single" w:sz="8" w:space="0" w:color="AEAEAE"/>
              <w:left w:val="nil"/>
              <w:bottom w:val="single" w:sz="8" w:space="0" w:color="AEAEAE"/>
              <w:right w:val="single" w:sz="8" w:space="0" w:color="E0E0E0"/>
            </w:tcBorders>
            <w:shd w:val="clear" w:color="auto" w:fill="F9F9FB"/>
          </w:tcPr>
          <w:p w14:paraId="507CF06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41FE2D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364DD46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.587</w:t>
            </w:r>
          </w:p>
        </w:tc>
      </w:tr>
      <w:tr w:rsidR="00614450" w:rsidRPr="001362C4" w14:paraId="1B3A1E59" w14:textId="77777777">
        <w:trPr>
          <w:cantSplit/>
        </w:trPr>
        <w:tc>
          <w:tcPr>
            <w:tcW w:w="4820" w:type="dxa"/>
            <w:tcBorders>
              <w:top w:val="single" w:sz="8" w:space="0" w:color="AEAEAE"/>
              <w:left w:val="nil"/>
              <w:bottom w:val="single" w:sz="8" w:space="0" w:color="AEAEAE"/>
              <w:right w:val="nil"/>
            </w:tcBorders>
            <w:shd w:val="clear" w:color="auto" w:fill="E0E0E0"/>
          </w:tcPr>
          <w:p w14:paraId="11F1979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lastRenderedPageBreak/>
              <w:t>Tôi chỉ hỗ trợ những trẻ nào khi tôi quan sát thấy cần thiết phải trợ giúp và hướng dẫn</w:t>
            </w:r>
          </w:p>
        </w:tc>
        <w:tc>
          <w:tcPr>
            <w:tcW w:w="1186" w:type="dxa"/>
            <w:tcBorders>
              <w:top w:val="single" w:sz="8" w:space="0" w:color="AEAEAE"/>
              <w:left w:val="nil"/>
              <w:bottom w:val="single" w:sz="8" w:space="0" w:color="AEAEAE"/>
              <w:right w:val="single" w:sz="8" w:space="0" w:color="E0E0E0"/>
            </w:tcBorders>
            <w:shd w:val="clear" w:color="auto" w:fill="F9F9FB"/>
          </w:tcPr>
          <w:p w14:paraId="7C513A7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33DEE4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4.42</w:t>
            </w:r>
          </w:p>
        </w:tc>
        <w:tc>
          <w:tcPr>
            <w:tcW w:w="1622" w:type="dxa"/>
            <w:tcBorders>
              <w:top w:val="single" w:sz="8" w:space="0" w:color="AEAEAE"/>
              <w:left w:val="single" w:sz="8" w:space="0" w:color="E0E0E0"/>
              <w:bottom w:val="single" w:sz="8" w:space="0" w:color="AEAEAE"/>
              <w:right w:val="nil"/>
            </w:tcBorders>
            <w:shd w:val="clear" w:color="auto" w:fill="F9F9FB"/>
          </w:tcPr>
          <w:p w14:paraId="09EB196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1.096</w:t>
            </w:r>
          </w:p>
        </w:tc>
      </w:tr>
      <w:tr w:rsidR="00614450" w:rsidRPr="001362C4" w14:paraId="05BFA0C9" w14:textId="77777777">
        <w:trPr>
          <w:cantSplit/>
        </w:trPr>
        <w:tc>
          <w:tcPr>
            <w:tcW w:w="4820" w:type="dxa"/>
            <w:tcBorders>
              <w:top w:val="single" w:sz="8" w:space="0" w:color="AEAEAE"/>
              <w:left w:val="nil"/>
              <w:bottom w:val="single" w:sz="8" w:space="0" w:color="AEAEAE"/>
              <w:right w:val="nil"/>
            </w:tcBorders>
            <w:shd w:val="clear" w:color="auto" w:fill="E0E0E0"/>
          </w:tcPr>
          <w:p w14:paraId="1FAAE9F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tôn trọng, động viên, khích lệ trẻ thực hiện các hoạt động của chúng</w:t>
            </w:r>
          </w:p>
        </w:tc>
        <w:tc>
          <w:tcPr>
            <w:tcW w:w="1186" w:type="dxa"/>
            <w:tcBorders>
              <w:top w:val="single" w:sz="8" w:space="0" w:color="AEAEAE"/>
              <w:left w:val="nil"/>
              <w:bottom w:val="single" w:sz="8" w:space="0" w:color="AEAEAE"/>
              <w:right w:val="single" w:sz="8" w:space="0" w:color="E0E0E0"/>
            </w:tcBorders>
            <w:shd w:val="clear" w:color="auto" w:fill="F9F9FB"/>
          </w:tcPr>
          <w:p w14:paraId="7ADE73F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31365E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4.82</w:t>
            </w:r>
          </w:p>
        </w:tc>
        <w:tc>
          <w:tcPr>
            <w:tcW w:w="1622" w:type="dxa"/>
            <w:tcBorders>
              <w:top w:val="single" w:sz="8" w:space="0" w:color="AEAEAE"/>
              <w:left w:val="single" w:sz="8" w:space="0" w:color="E0E0E0"/>
              <w:bottom w:val="single" w:sz="8" w:space="0" w:color="AEAEAE"/>
              <w:right w:val="nil"/>
            </w:tcBorders>
            <w:shd w:val="clear" w:color="auto" w:fill="F9F9FB"/>
          </w:tcPr>
          <w:p w14:paraId="5A3A32E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.508</w:t>
            </w:r>
          </w:p>
        </w:tc>
      </w:tr>
      <w:tr w:rsidR="00614450" w:rsidRPr="001362C4" w14:paraId="7139C7D2" w14:textId="77777777">
        <w:trPr>
          <w:cantSplit/>
        </w:trPr>
        <w:tc>
          <w:tcPr>
            <w:tcW w:w="4820" w:type="dxa"/>
            <w:tcBorders>
              <w:top w:val="single" w:sz="8" w:space="0" w:color="AEAEAE"/>
              <w:left w:val="nil"/>
              <w:bottom w:val="single" w:sz="8" w:space="0" w:color="AEAEAE"/>
              <w:right w:val="nil"/>
            </w:tcBorders>
            <w:shd w:val="clear" w:color="auto" w:fill="E0E0E0"/>
          </w:tcPr>
          <w:p w14:paraId="238802D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không phê phán, trừng phạt khi trẻ mắc lỗi</w:t>
            </w:r>
          </w:p>
        </w:tc>
        <w:tc>
          <w:tcPr>
            <w:tcW w:w="1186" w:type="dxa"/>
            <w:tcBorders>
              <w:top w:val="single" w:sz="8" w:space="0" w:color="AEAEAE"/>
              <w:left w:val="nil"/>
              <w:bottom w:val="single" w:sz="8" w:space="0" w:color="AEAEAE"/>
              <w:right w:val="single" w:sz="8" w:space="0" w:color="E0E0E0"/>
            </w:tcBorders>
            <w:shd w:val="clear" w:color="auto" w:fill="F9F9FB"/>
          </w:tcPr>
          <w:p w14:paraId="33E1679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950E1C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4.59</w:t>
            </w:r>
          </w:p>
        </w:tc>
        <w:tc>
          <w:tcPr>
            <w:tcW w:w="1622" w:type="dxa"/>
            <w:tcBorders>
              <w:top w:val="single" w:sz="8" w:space="0" w:color="AEAEAE"/>
              <w:left w:val="single" w:sz="8" w:space="0" w:color="E0E0E0"/>
              <w:bottom w:val="single" w:sz="8" w:space="0" w:color="AEAEAE"/>
              <w:right w:val="nil"/>
            </w:tcBorders>
            <w:shd w:val="clear" w:color="auto" w:fill="F9F9FB"/>
          </w:tcPr>
          <w:p w14:paraId="5EF17C4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.666</w:t>
            </w:r>
          </w:p>
        </w:tc>
      </w:tr>
      <w:tr w:rsidR="00614450" w:rsidRPr="001362C4" w14:paraId="5A5C4453" w14:textId="77777777">
        <w:trPr>
          <w:cantSplit/>
        </w:trPr>
        <w:tc>
          <w:tcPr>
            <w:tcW w:w="4820" w:type="dxa"/>
            <w:tcBorders>
              <w:top w:val="single" w:sz="8" w:space="0" w:color="AEAEAE"/>
              <w:left w:val="nil"/>
              <w:bottom w:val="single" w:sz="8" w:space="0" w:color="AEAEAE"/>
              <w:right w:val="nil"/>
            </w:tcBorders>
            <w:shd w:val="clear" w:color="auto" w:fill="E0E0E0"/>
          </w:tcPr>
          <w:p w14:paraId="50B3B22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lặp lại bài giảng cho đến khi trẻ nắm vững những nội dung và kỹ năng cần thiết</w:t>
            </w:r>
          </w:p>
        </w:tc>
        <w:tc>
          <w:tcPr>
            <w:tcW w:w="1186" w:type="dxa"/>
            <w:tcBorders>
              <w:top w:val="single" w:sz="8" w:space="0" w:color="AEAEAE"/>
              <w:left w:val="nil"/>
              <w:bottom w:val="single" w:sz="8" w:space="0" w:color="AEAEAE"/>
              <w:right w:val="single" w:sz="8" w:space="0" w:color="E0E0E0"/>
            </w:tcBorders>
            <w:shd w:val="clear" w:color="auto" w:fill="F9F9FB"/>
          </w:tcPr>
          <w:p w14:paraId="18C7885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9C5841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4.66</w:t>
            </w:r>
          </w:p>
        </w:tc>
        <w:tc>
          <w:tcPr>
            <w:tcW w:w="1622" w:type="dxa"/>
            <w:tcBorders>
              <w:top w:val="single" w:sz="8" w:space="0" w:color="AEAEAE"/>
              <w:left w:val="single" w:sz="8" w:space="0" w:color="E0E0E0"/>
              <w:bottom w:val="single" w:sz="8" w:space="0" w:color="AEAEAE"/>
              <w:right w:val="nil"/>
            </w:tcBorders>
            <w:shd w:val="clear" w:color="auto" w:fill="F9F9FB"/>
          </w:tcPr>
          <w:p w14:paraId="69681E3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.654</w:t>
            </w:r>
          </w:p>
        </w:tc>
      </w:tr>
      <w:tr w:rsidR="00614450" w:rsidRPr="001362C4" w14:paraId="098C1762" w14:textId="77777777">
        <w:trPr>
          <w:cantSplit/>
        </w:trPr>
        <w:tc>
          <w:tcPr>
            <w:tcW w:w="4820" w:type="dxa"/>
            <w:tcBorders>
              <w:top w:val="single" w:sz="8" w:space="0" w:color="AEAEAE"/>
              <w:left w:val="nil"/>
              <w:bottom w:val="single" w:sz="8" w:space="0" w:color="AEAEAE"/>
              <w:right w:val="nil"/>
            </w:tcBorders>
            <w:shd w:val="clear" w:color="auto" w:fill="E0E0E0"/>
          </w:tcPr>
          <w:p w14:paraId="20B6194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Sau mỗi bài học, trẻ được khuyến khích dọn dẹp lớp học</w:t>
            </w:r>
          </w:p>
        </w:tc>
        <w:tc>
          <w:tcPr>
            <w:tcW w:w="1186" w:type="dxa"/>
            <w:tcBorders>
              <w:top w:val="single" w:sz="8" w:space="0" w:color="AEAEAE"/>
              <w:left w:val="nil"/>
              <w:bottom w:val="single" w:sz="8" w:space="0" w:color="AEAEAE"/>
              <w:right w:val="single" w:sz="8" w:space="0" w:color="E0E0E0"/>
            </w:tcBorders>
            <w:shd w:val="clear" w:color="auto" w:fill="F9F9FB"/>
          </w:tcPr>
          <w:p w14:paraId="04F41BE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3DE0F8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1905AB5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r>
      <w:tr w:rsidR="00614450" w:rsidRPr="001362C4" w14:paraId="28BAE6C0" w14:textId="77777777">
        <w:trPr>
          <w:cantSplit/>
        </w:trPr>
        <w:tc>
          <w:tcPr>
            <w:tcW w:w="4820" w:type="dxa"/>
            <w:tcBorders>
              <w:top w:val="single" w:sz="8" w:space="0" w:color="AEAEAE"/>
              <w:left w:val="nil"/>
              <w:bottom w:val="single" w:sz="8" w:space="0" w:color="152935"/>
              <w:right w:val="nil"/>
            </w:tcBorders>
            <w:shd w:val="clear" w:color="auto" w:fill="E0E0E0"/>
          </w:tcPr>
          <w:p w14:paraId="5E69C31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1A6E6E4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19894541"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42328F94" w14:textId="77777777" w:rsidR="00614450" w:rsidRPr="001362C4" w:rsidRDefault="00614450">
            <w:pPr>
              <w:rPr>
                <w:sz w:val="20"/>
                <w:szCs w:val="20"/>
              </w:rPr>
            </w:pPr>
          </w:p>
        </w:tc>
      </w:tr>
    </w:tbl>
    <w:p w14:paraId="25332041" w14:textId="77777777" w:rsidR="00614450" w:rsidRPr="001362C4" w:rsidRDefault="00614450">
      <w:pPr>
        <w:spacing w:line="360" w:lineRule="auto"/>
        <w:jc w:val="both"/>
        <w:rPr>
          <w:i/>
          <w:sz w:val="20"/>
          <w:szCs w:val="20"/>
        </w:rPr>
      </w:pPr>
    </w:p>
    <w:p w14:paraId="3569228C" w14:textId="4AAED2D0" w:rsidR="00614450" w:rsidRPr="001362C4" w:rsidRDefault="00614450">
      <w:pPr>
        <w:rPr>
          <w:i/>
          <w:sz w:val="20"/>
          <w:szCs w:val="20"/>
        </w:rPr>
      </w:pPr>
    </w:p>
    <w:p w14:paraId="1D5F32E6" w14:textId="77777777" w:rsidR="00614450" w:rsidRPr="001362C4" w:rsidRDefault="00886CC6">
      <w:pPr>
        <w:spacing w:line="360" w:lineRule="auto"/>
        <w:jc w:val="both"/>
        <w:rPr>
          <w:i/>
          <w:sz w:val="20"/>
          <w:szCs w:val="20"/>
        </w:rPr>
      </w:pPr>
      <w:r w:rsidRPr="001362C4">
        <w:rPr>
          <w:i/>
          <w:sz w:val="20"/>
          <w:szCs w:val="20"/>
        </w:rPr>
        <w:t xml:space="preserve">3.3. Kết quả phân tích thực trạng đánh giá kết quả hoạt động giáo dục trẻ </w:t>
      </w:r>
    </w:p>
    <w:p w14:paraId="68305374" w14:textId="77777777" w:rsidR="00614450" w:rsidRPr="001362C4" w:rsidRDefault="00614450">
      <w:pPr>
        <w:rPr>
          <w:sz w:val="20"/>
          <w:szCs w:val="20"/>
        </w:rPr>
      </w:pPr>
    </w:p>
    <w:tbl>
      <w:tblPr>
        <w:tblStyle w:val="affffffe"/>
        <w:tblW w:w="8814" w:type="dxa"/>
        <w:tblLayout w:type="fixed"/>
        <w:tblLook w:val="0000" w:firstRow="0" w:lastRow="0" w:firstColumn="0" w:lastColumn="0" w:noHBand="0" w:noVBand="0"/>
      </w:tblPr>
      <w:tblGrid>
        <w:gridCol w:w="4820"/>
        <w:gridCol w:w="1186"/>
        <w:gridCol w:w="1186"/>
        <w:gridCol w:w="1622"/>
      </w:tblGrid>
      <w:tr w:rsidR="00614450" w:rsidRPr="001362C4" w14:paraId="5FBF8873" w14:textId="77777777">
        <w:trPr>
          <w:cantSplit/>
        </w:trPr>
        <w:tc>
          <w:tcPr>
            <w:tcW w:w="8814" w:type="dxa"/>
            <w:gridSpan w:val="4"/>
            <w:tcBorders>
              <w:top w:val="nil"/>
              <w:left w:val="nil"/>
              <w:bottom w:val="nil"/>
              <w:right w:val="nil"/>
            </w:tcBorders>
            <w:shd w:val="clear" w:color="auto" w:fill="FFFFFF"/>
            <w:vAlign w:val="center"/>
          </w:tcPr>
          <w:p w14:paraId="20FE884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73DE4F8B" w14:textId="77777777">
        <w:trPr>
          <w:cantSplit/>
        </w:trPr>
        <w:tc>
          <w:tcPr>
            <w:tcW w:w="4820" w:type="dxa"/>
            <w:tcBorders>
              <w:top w:val="nil"/>
              <w:left w:val="nil"/>
              <w:bottom w:val="single" w:sz="8" w:space="0" w:color="152935"/>
              <w:right w:val="nil"/>
            </w:tcBorders>
            <w:shd w:val="clear" w:color="auto" w:fill="FFFFFF"/>
            <w:vAlign w:val="bottom"/>
          </w:tcPr>
          <w:p w14:paraId="51E2907F"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BCE477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399106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121612D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3953D310" w14:textId="77777777">
        <w:trPr>
          <w:cantSplit/>
        </w:trPr>
        <w:tc>
          <w:tcPr>
            <w:tcW w:w="4820" w:type="dxa"/>
            <w:tcBorders>
              <w:top w:val="single" w:sz="8" w:space="0" w:color="152935"/>
              <w:left w:val="nil"/>
              <w:bottom w:val="single" w:sz="8" w:space="0" w:color="AEAEAE"/>
              <w:right w:val="nil"/>
            </w:tcBorders>
            <w:shd w:val="clear" w:color="auto" w:fill="E0E0E0"/>
          </w:tcPr>
          <w:p w14:paraId="329E8E9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quan sát kỹ các hoạt động, hoạt động, hành vi, khả năng thực hiện nhiệm vụ của từng trẻ</w:t>
            </w:r>
          </w:p>
        </w:tc>
        <w:tc>
          <w:tcPr>
            <w:tcW w:w="1186" w:type="dxa"/>
            <w:tcBorders>
              <w:top w:val="single" w:sz="8" w:space="0" w:color="152935"/>
              <w:left w:val="nil"/>
              <w:bottom w:val="single" w:sz="8" w:space="0" w:color="AEAEAE"/>
              <w:right w:val="single" w:sz="8" w:space="0" w:color="E0E0E0"/>
            </w:tcBorders>
            <w:shd w:val="clear" w:color="auto" w:fill="F9F9FB"/>
          </w:tcPr>
          <w:p w14:paraId="07D123E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7D5A2D3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4.69</w:t>
            </w:r>
          </w:p>
        </w:tc>
        <w:tc>
          <w:tcPr>
            <w:tcW w:w="1622" w:type="dxa"/>
            <w:tcBorders>
              <w:top w:val="single" w:sz="8" w:space="0" w:color="152935"/>
              <w:left w:val="single" w:sz="8" w:space="0" w:color="E0E0E0"/>
              <w:bottom w:val="single" w:sz="8" w:space="0" w:color="AEAEAE"/>
              <w:right w:val="nil"/>
            </w:tcBorders>
            <w:shd w:val="clear" w:color="auto" w:fill="F9F9FB"/>
          </w:tcPr>
          <w:p w14:paraId="0785F6A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.591</w:t>
            </w:r>
          </w:p>
        </w:tc>
      </w:tr>
      <w:tr w:rsidR="00614450" w:rsidRPr="001362C4" w14:paraId="3FCA9A86" w14:textId="77777777">
        <w:trPr>
          <w:cantSplit/>
        </w:trPr>
        <w:tc>
          <w:tcPr>
            <w:tcW w:w="4820" w:type="dxa"/>
            <w:tcBorders>
              <w:top w:val="single" w:sz="8" w:space="0" w:color="AEAEAE"/>
              <w:left w:val="nil"/>
              <w:bottom w:val="single" w:sz="8" w:space="0" w:color="AEAEAE"/>
              <w:right w:val="nil"/>
            </w:tcBorders>
            <w:shd w:val="clear" w:color="auto" w:fill="E0E0E0"/>
          </w:tcPr>
          <w:p w14:paraId="5FD4CC5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sử dụng sổ ghi chép hàng ngày để ghi lại các hoạt động, hành vi, khả năng thực hiện nhiệm vụ của từng trẻ</w:t>
            </w:r>
          </w:p>
        </w:tc>
        <w:tc>
          <w:tcPr>
            <w:tcW w:w="1186" w:type="dxa"/>
            <w:tcBorders>
              <w:top w:val="single" w:sz="8" w:space="0" w:color="AEAEAE"/>
              <w:left w:val="nil"/>
              <w:bottom w:val="single" w:sz="8" w:space="0" w:color="AEAEAE"/>
              <w:right w:val="single" w:sz="8" w:space="0" w:color="E0E0E0"/>
            </w:tcBorders>
            <w:shd w:val="clear" w:color="auto" w:fill="F9F9FB"/>
          </w:tcPr>
          <w:p w14:paraId="01B073B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954C15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738B3DB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.518</w:t>
            </w:r>
          </w:p>
        </w:tc>
      </w:tr>
      <w:tr w:rsidR="00614450" w:rsidRPr="001362C4" w14:paraId="2658D4FF" w14:textId="77777777">
        <w:trPr>
          <w:cantSplit/>
        </w:trPr>
        <w:tc>
          <w:tcPr>
            <w:tcW w:w="4820" w:type="dxa"/>
            <w:tcBorders>
              <w:top w:val="single" w:sz="8" w:space="0" w:color="AEAEAE"/>
              <w:left w:val="nil"/>
              <w:bottom w:val="single" w:sz="8" w:space="0" w:color="AEAEAE"/>
              <w:right w:val="nil"/>
            </w:tcBorders>
            <w:shd w:val="clear" w:color="auto" w:fill="E0E0E0"/>
          </w:tcPr>
          <w:p w14:paraId="5A96DDD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dựa trên các kết quả quan sát, ghi chép để đánh giá sự phát triển của mỗi trẻ</w:t>
            </w:r>
          </w:p>
        </w:tc>
        <w:tc>
          <w:tcPr>
            <w:tcW w:w="1186" w:type="dxa"/>
            <w:tcBorders>
              <w:top w:val="single" w:sz="8" w:space="0" w:color="AEAEAE"/>
              <w:left w:val="nil"/>
              <w:bottom w:val="single" w:sz="8" w:space="0" w:color="AEAEAE"/>
              <w:right w:val="single" w:sz="8" w:space="0" w:color="E0E0E0"/>
            </w:tcBorders>
            <w:shd w:val="clear" w:color="auto" w:fill="F9F9FB"/>
          </w:tcPr>
          <w:p w14:paraId="68C8A4A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461223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4.85</w:t>
            </w:r>
          </w:p>
        </w:tc>
        <w:tc>
          <w:tcPr>
            <w:tcW w:w="1622" w:type="dxa"/>
            <w:tcBorders>
              <w:top w:val="single" w:sz="8" w:space="0" w:color="AEAEAE"/>
              <w:left w:val="single" w:sz="8" w:space="0" w:color="E0E0E0"/>
              <w:bottom w:val="single" w:sz="8" w:space="0" w:color="AEAEAE"/>
              <w:right w:val="nil"/>
            </w:tcBorders>
            <w:shd w:val="clear" w:color="auto" w:fill="F9F9FB"/>
          </w:tcPr>
          <w:p w14:paraId="4D6B3EE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.445</w:t>
            </w:r>
          </w:p>
        </w:tc>
      </w:tr>
      <w:tr w:rsidR="00614450" w:rsidRPr="001362C4" w14:paraId="1AA72C81" w14:textId="77777777">
        <w:trPr>
          <w:cantSplit/>
        </w:trPr>
        <w:tc>
          <w:tcPr>
            <w:tcW w:w="4820" w:type="dxa"/>
            <w:tcBorders>
              <w:top w:val="single" w:sz="8" w:space="0" w:color="AEAEAE"/>
              <w:left w:val="nil"/>
              <w:bottom w:val="single" w:sz="8" w:space="0" w:color="AEAEAE"/>
              <w:right w:val="nil"/>
            </w:tcBorders>
            <w:shd w:val="clear" w:color="auto" w:fill="E0E0E0"/>
          </w:tcPr>
          <w:p w14:paraId="38F01381" w14:textId="7E3AB938"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 xml:space="preserve">Tôi có thông báo kết quả đánh giá cho phụ huynh </w:t>
            </w:r>
            <w:r w:rsidR="009C48BD" w:rsidRPr="001362C4">
              <w:rPr>
                <w:rFonts w:ascii="Arial" w:eastAsia="Arial" w:hAnsi="Arial" w:cs="Arial"/>
                <w:sz w:val="20"/>
                <w:szCs w:val="20"/>
              </w:rPr>
              <w:t>trẻ</w:t>
            </w:r>
          </w:p>
        </w:tc>
        <w:tc>
          <w:tcPr>
            <w:tcW w:w="1186" w:type="dxa"/>
            <w:tcBorders>
              <w:top w:val="single" w:sz="8" w:space="0" w:color="AEAEAE"/>
              <w:left w:val="nil"/>
              <w:bottom w:val="single" w:sz="8" w:space="0" w:color="AEAEAE"/>
              <w:right w:val="single" w:sz="8" w:space="0" w:color="E0E0E0"/>
            </w:tcBorders>
            <w:shd w:val="clear" w:color="auto" w:fill="F9F9FB"/>
          </w:tcPr>
          <w:p w14:paraId="6D28FFA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8E5521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4.65</w:t>
            </w:r>
          </w:p>
        </w:tc>
        <w:tc>
          <w:tcPr>
            <w:tcW w:w="1622" w:type="dxa"/>
            <w:tcBorders>
              <w:top w:val="single" w:sz="8" w:space="0" w:color="AEAEAE"/>
              <w:left w:val="single" w:sz="8" w:space="0" w:color="E0E0E0"/>
              <w:bottom w:val="single" w:sz="8" w:space="0" w:color="AEAEAE"/>
              <w:right w:val="nil"/>
            </w:tcBorders>
            <w:shd w:val="clear" w:color="auto" w:fill="F9F9FB"/>
          </w:tcPr>
          <w:p w14:paraId="708ADF5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.780</w:t>
            </w:r>
          </w:p>
        </w:tc>
      </w:tr>
      <w:tr w:rsidR="00614450" w:rsidRPr="001362C4" w14:paraId="295710CE" w14:textId="77777777">
        <w:trPr>
          <w:cantSplit/>
        </w:trPr>
        <w:tc>
          <w:tcPr>
            <w:tcW w:w="4820" w:type="dxa"/>
            <w:tcBorders>
              <w:top w:val="single" w:sz="8" w:space="0" w:color="AEAEAE"/>
              <w:left w:val="nil"/>
              <w:bottom w:val="single" w:sz="8" w:space="0" w:color="AEAEAE"/>
              <w:right w:val="nil"/>
            </w:tcBorders>
            <w:shd w:val="clear" w:color="auto" w:fill="E0E0E0"/>
          </w:tcPr>
          <w:p w14:paraId="1A631C5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Kết quả đánh giá trẻ được tôi sử dụng để điều chỉnh cách thiết kế các hoạt động giáo dục</w:t>
            </w:r>
          </w:p>
        </w:tc>
        <w:tc>
          <w:tcPr>
            <w:tcW w:w="1186" w:type="dxa"/>
            <w:tcBorders>
              <w:top w:val="single" w:sz="8" w:space="0" w:color="AEAEAE"/>
              <w:left w:val="nil"/>
              <w:bottom w:val="single" w:sz="8" w:space="0" w:color="AEAEAE"/>
              <w:right w:val="single" w:sz="8" w:space="0" w:color="E0E0E0"/>
            </w:tcBorders>
            <w:shd w:val="clear" w:color="auto" w:fill="F9F9FB"/>
          </w:tcPr>
          <w:p w14:paraId="674225E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FB48D3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7C998A2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.524</w:t>
            </w:r>
          </w:p>
        </w:tc>
      </w:tr>
      <w:tr w:rsidR="00614450" w:rsidRPr="001362C4" w14:paraId="04688AA9" w14:textId="77777777">
        <w:trPr>
          <w:cantSplit/>
        </w:trPr>
        <w:tc>
          <w:tcPr>
            <w:tcW w:w="4820" w:type="dxa"/>
            <w:tcBorders>
              <w:top w:val="single" w:sz="8" w:space="0" w:color="AEAEAE"/>
              <w:left w:val="nil"/>
              <w:bottom w:val="single" w:sz="8" w:space="0" w:color="152935"/>
              <w:right w:val="nil"/>
            </w:tcBorders>
            <w:shd w:val="clear" w:color="auto" w:fill="E0E0E0"/>
          </w:tcPr>
          <w:p w14:paraId="0C2C7FB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222B360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6EC4F2D3"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14A476A6" w14:textId="77777777" w:rsidR="00614450" w:rsidRPr="001362C4" w:rsidRDefault="00614450">
            <w:pPr>
              <w:rPr>
                <w:sz w:val="20"/>
                <w:szCs w:val="20"/>
              </w:rPr>
            </w:pPr>
          </w:p>
        </w:tc>
      </w:tr>
    </w:tbl>
    <w:p w14:paraId="399C2C65" w14:textId="77777777" w:rsidR="00614450" w:rsidRPr="001362C4" w:rsidRDefault="00614450">
      <w:pPr>
        <w:rPr>
          <w:sz w:val="20"/>
          <w:szCs w:val="20"/>
        </w:rPr>
      </w:pPr>
    </w:p>
    <w:p w14:paraId="375FDE9B" w14:textId="77777777" w:rsidR="00614450" w:rsidRPr="001362C4" w:rsidRDefault="00886CC6">
      <w:pPr>
        <w:spacing w:line="360" w:lineRule="auto"/>
        <w:jc w:val="both"/>
        <w:rPr>
          <w:i/>
          <w:sz w:val="20"/>
          <w:szCs w:val="20"/>
        </w:rPr>
      </w:pPr>
      <w:r w:rsidRPr="001362C4">
        <w:rPr>
          <w:i/>
          <w:sz w:val="20"/>
          <w:szCs w:val="20"/>
        </w:rPr>
        <w:t xml:space="preserve">3.4. Kết quả phân tích thực trạng đội ngũ giáo viên </w:t>
      </w:r>
    </w:p>
    <w:p w14:paraId="73EBB7D2" w14:textId="77777777" w:rsidR="00614450" w:rsidRPr="001362C4" w:rsidRDefault="00614450">
      <w:pPr>
        <w:rPr>
          <w:sz w:val="20"/>
          <w:szCs w:val="20"/>
        </w:rPr>
      </w:pPr>
    </w:p>
    <w:tbl>
      <w:tblPr>
        <w:tblStyle w:val="afffffff"/>
        <w:tblW w:w="8814" w:type="dxa"/>
        <w:tblLayout w:type="fixed"/>
        <w:tblLook w:val="0000" w:firstRow="0" w:lastRow="0" w:firstColumn="0" w:lastColumn="0" w:noHBand="0" w:noVBand="0"/>
      </w:tblPr>
      <w:tblGrid>
        <w:gridCol w:w="4820"/>
        <w:gridCol w:w="1186"/>
        <w:gridCol w:w="1186"/>
        <w:gridCol w:w="1622"/>
      </w:tblGrid>
      <w:tr w:rsidR="00614450" w:rsidRPr="001362C4" w14:paraId="282AF02D" w14:textId="77777777">
        <w:trPr>
          <w:cantSplit/>
        </w:trPr>
        <w:tc>
          <w:tcPr>
            <w:tcW w:w="8814" w:type="dxa"/>
            <w:gridSpan w:val="4"/>
            <w:tcBorders>
              <w:top w:val="nil"/>
              <w:left w:val="nil"/>
              <w:bottom w:val="nil"/>
              <w:right w:val="nil"/>
            </w:tcBorders>
            <w:shd w:val="clear" w:color="auto" w:fill="FFFFFF"/>
            <w:vAlign w:val="center"/>
          </w:tcPr>
          <w:p w14:paraId="34F7F97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75387ECF" w14:textId="77777777">
        <w:trPr>
          <w:cantSplit/>
        </w:trPr>
        <w:tc>
          <w:tcPr>
            <w:tcW w:w="4820" w:type="dxa"/>
            <w:tcBorders>
              <w:top w:val="nil"/>
              <w:left w:val="nil"/>
              <w:bottom w:val="single" w:sz="8" w:space="0" w:color="152935"/>
              <w:right w:val="nil"/>
            </w:tcBorders>
            <w:shd w:val="clear" w:color="auto" w:fill="FFFFFF"/>
            <w:vAlign w:val="bottom"/>
          </w:tcPr>
          <w:p w14:paraId="124CB7EE"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2438E72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609684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21F2A88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40849127" w14:textId="77777777">
        <w:trPr>
          <w:cantSplit/>
        </w:trPr>
        <w:tc>
          <w:tcPr>
            <w:tcW w:w="4820" w:type="dxa"/>
            <w:tcBorders>
              <w:top w:val="single" w:sz="8" w:space="0" w:color="152935"/>
              <w:left w:val="nil"/>
              <w:bottom w:val="single" w:sz="8" w:space="0" w:color="AEAEAE"/>
              <w:right w:val="nil"/>
            </w:tcBorders>
            <w:shd w:val="clear" w:color="auto" w:fill="E0E0E0"/>
          </w:tcPr>
          <w:p w14:paraId="1365D2B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Đội ngũ giáo viên Montessori của cơ sở giáo dục được đào tạo bài bản về lý luận</w:t>
            </w:r>
          </w:p>
        </w:tc>
        <w:tc>
          <w:tcPr>
            <w:tcW w:w="1186" w:type="dxa"/>
            <w:tcBorders>
              <w:top w:val="single" w:sz="8" w:space="0" w:color="152935"/>
              <w:left w:val="nil"/>
              <w:bottom w:val="single" w:sz="8" w:space="0" w:color="AEAEAE"/>
              <w:right w:val="single" w:sz="8" w:space="0" w:color="E0E0E0"/>
            </w:tcBorders>
            <w:shd w:val="clear" w:color="auto" w:fill="F9F9FB"/>
          </w:tcPr>
          <w:p w14:paraId="4452B37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33BCB4E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152935"/>
              <w:left w:val="single" w:sz="8" w:space="0" w:color="E0E0E0"/>
              <w:bottom w:val="single" w:sz="8" w:space="0" w:color="AEAEAE"/>
              <w:right w:val="nil"/>
            </w:tcBorders>
            <w:shd w:val="clear" w:color="auto" w:fill="F9F9FB"/>
          </w:tcPr>
          <w:p w14:paraId="6974CA5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.600</w:t>
            </w:r>
          </w:p>
        </w:tc>
      </w:tr>
      <w:tr w:rsidR="00614450" w:rsidRPr="001362C4" w14:paraId="23C8DA3B" w14:textId="77777777">
        <w:trPr>
          <w:cantSplit/>
        </w:trPr>
        <w:tc>
          <w:tcPr>
            <w:tcW w:w="4820" w:type="dxa"/>
            <w:tcBorders>
              <w:top w:val="single" w:sz="8" w:space="0" w:color="AEAEAE"/>
              <w:left w:val="nil"/>
              <w:bottom w:val="single" w:sz="8" w:space="0" w:color="AEAEAE"/>
              <w:right w:val="nil"/>
            </w:tcBorders>
            <w:shd w:val="clear" w:color="auto" w:fill="E0E0E0"/>
          </w:tcPr>
          <w:p w14:paraId="38C15B9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Đội ngũ giáo viên Montessori của cơ sở giáo dục có kinh nghiệm thực tiễn</w:t>
            </w:r>
          </w:p>
        </w:tc>
        <w:tc>
          <w:tcPr>
            <w:tcW w:w="1186" w:type="dxa"/>
            <w:tcBorders>
              <w:top w:val="single" w:sz="8" w:space="0" w:color="AEAEAE"/>
              <w:left w:val="nil"/>
              <w:bottom w:val="single" w:sz="8" w:space="0" w:color="AEAEAE"/>
              <w:right w:val="single" w:sz="8" w:space="0" w:color="E0E0E0"/>
            </w:tcBorders>
            <w:shd w:val="clear" w:color="auto" w:fill="F9F9FB"/>
          </w:tcPr>
          <w:p w14:paraId="6CE2675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4A3987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531D3D6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.641</w:t>
            </w:r>
          </w:p>
        </w:tc>
      </w:tr>
      <w:tr w:rsidR="00614450" w:rsidRPr="001362C4" w14:paraId="071EEAF1" w14:textId="77777777">
        <w:trPr>
          <w:cantSplit/>
        </w:trPr>
        <w:tc>
          <w:tcPr>
            <w:tcW w:w="4820" w:type="dxa"/>
            <w:tcBorders>
              <w:top w:val="single" w:sz="8" w:space="0" w:color="AEAEAE"/>
              <w:left w:val="nil"/>
              <w:bottom w:val="single" w:sz="8" w:space="0" w:color="AEAEAE"/>
              <w:right w:val="nil"/>
            </w:tcBorders>
            <w:shd w:val="clear" w:color="auto" w:fill="E0E0E0"/>
          </w:tcPr>
          <w:p w14:paraId="6B68C60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Đội ngũ giáo viên Montessori của cơ sở giáo dục có đam mê, tâm huyết với việc giảng dạy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2D82B88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AEE5B7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4.81</w:t>
            </w:r>
          </w:p>
        </w:tc>
        <w:tc>
          <w:tcPr>
            <w:tcW w:w="1622" w:type="dxa"/>
            <w:tcBorders>
              <w:top w:val="single" w:sz="8" w:space="0" w:color="AEAEAE"/>
              <w:left w:val="single" w:sz="8" w:space="0" w:color="E0E0E0"/>
              <w:bottom w:val="single" w:sz="8" w:space="0" w:color="AEAEAE"/>
              <w:right w:val="nil"/>
            </w:tcBorders>
            <w:shd w:val="clear" w:color="auto" w:fill="F9F9FB"/>
          </w:tcPr>
          <w:p w14:paraId="75382CE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.469</w:t>
            </w:r>
          </w:p>
        </w:tc>
      </w:tr>
      <w:tr w:rsidR="00614450" w:rsidRPr="001362C4" w14:paraId="1B9033F8" w14:textId="77777777">
        <w:trPr>
          <w:cantSplit/>
        </w:trPr>
        <w:tc>
          <w:tcPr>
            <w:tcW w:w="4820" w:type="dxa"/>
            <w:tcBorders>
              <w:top w:val="single" w:sz="8" w:space="0" w:color="AEAEAE"/>
              <w:left w:val="nil"/>
              <w:bottom w:val="single" w:sz="8" w:space="0" w:color="152935"/>
              <w:right w:val="nil"/>
            </w:tcBorders>
            <w:shd w:val="clear" w:color="auto" w:fill="E0E0E0"/>
          </w:tcPr>
          <w:p w14:paraId="4827D75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3B7E3DB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5126607"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5DE0FE7F" w14:textId="77777777" w:rsidR="00614450" w:rsidRPr="001362C4" w:rsidRDefault="00614450">
            <w:pPr>
              <w:rPr>
                <w:sz w:val="20"/>
                <w:szCs w:val="20"/>
              </w:rPr>
            </w:pPr>
          </w:p>
        </w:tc>
      </w:tr>
    </w:tbl>
    <w:p w14:paraId="06265ECE" w14:textId="77777777" w:rsidR="00614450" w:rsidRPr="001362C4" w:rsidRDefault="00614450">
      <w:pPr>
        <w:rPr>
          <w:sz w:val="20"/>
          <w:szCs w:val="20"/>
        </w:rPr>
      </w:pPr>
    </w:p>
    <w:p w14:paraId="090FB0AC" w14:textId="77777777" w:rsidR="00614450" w:rsidRPr="001362C4" w:rsidRDefault="00886CC6">
      <w:pPr>
        <w:spacing w:line="360" w:lineRule="auto"/>
        <w:jc w:val="both"/>
        <w:rPr>
          <w:i/>
          <w:sz w:val="20"/>
          <w:szCs w:val="20"/>
        </w:rPr>
      </w:pPr>
      <w:r w:rsidRPr="001362C4">
        <w:rPr>
          <w:i/>
          <w:sz w:val="20"/>
          <w:szCs w:val="20"/>
        </w:rPr>
        <w:t>3.5. Kết quả phân tích thực trạng cơ sở vật chất và đồ dùng dạy học</w:t>
      </w:r>
    </w:p>
    <w:p w14:paraId="39F973ED" w14:textId="77777777" w:rsidR="00614450" w:rsidRPr="001362C4" w:rsidRDefault="00614450">
      <w:pPr>
        <w:rPr>
          <w:sz w:val="20"/>
          <w:szCs w:val="20"/>
        </w:rPr>
      </w:pPr>
    </w:p>
    <w:tbl>
      <w:tblPr>
        <w:tblStyle w:val="afffffff0"/>
        <w:tblW w:w="8814" w:type="dxa"/>
        <w:tblLayout w:type="fixed"/>
        <w:tblLook w:val="0000" w:firstRow="0" w:lastRow="0" w:firstColumn="0" w:lastColumn="0" w:noHBand="0" w:noVBand="0"/>
      </w:tblPr>
      <w:tblGrid>
        <w:gridCol w:w="4820"/>
        <w:gridCol w:w="1186"/>
        <w:gridCol w:w="1186"/>
        <w:gridCol w:w="1622"/>
      </w:tblGrid>
      <w:tr w:rsidR="00614450" w:rsidRPr="001362C4" w14:paraId="2502607C" w14:textId="77777777">
        <w:trPr>
          <w:cantSplit/>
        </w:trPr>
        <w:tc>
          <w:tcPr>
            <w:tcW w:w="8814" w:type="dxa"/>
            <w:gridSpan w:val="4"/>
            <w:tcBorders>
              <w:top w:val="nil"/>
              <w:left w:val="nil"/>
              <w:bottom w:val="nil"/>
              <w:right w:val="nil"/>
            </w:tcBorders>
            <w:shd w:val="clear" w:color="auto" w:fill="FFFFFF"/>
            <w:vAlign w:val="center"/>
          </w:tcPr>
          <w:p w14:paraId="31E122D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733D9F5B" w14:textId="77777777">
        <w:trPr>
          <w:cantSplit/>
        </w:trPr>
        <w:tc>
          <w:tcPr>
            <w:tcW w:w="4820" w:type="dxa"/>
            <w:tcBorders>
              <w:top w:val="nil"/>
              <w:left w:val="nil"/>
              <w:bottom w:val="single" w:sz="8" w:space="0" w:color="152935"/>
              <w:right w:val="nil"/>
            </w:tcBorders>
            <w:shd w:val="clear" w:color="auto" w:fill="FFFFFF"/>
            <w:vAlign w:val="bottom"/>
          </w:tcPr>
          <w:p w14:paraId="673C285F"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09E5AE9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4B68784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1DC15D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76E89F1B" w14:textId="77777777">
        <w:trPr>
          <w:cantSplit/>
        </w:trPr>
        <w:tc>
          <w:tcPr>
            <w:tcW w:w="4820" w:type="dxa"/>
            <w:tcBorders>
              <w:top w:val="single" w:sz="8" w:space="0" w:color="152935"/>
              <w:left w:val="nil"/>
              <w:bottom w:val="single" w:sz="8" w:space="0" w:color="AEAEAE"/>
              <w:right w:val="nil"/>
            </w:tcBorders>
            <w:shd w:val="clear" w:color="auto" w:fill="E0E0E0"/>
          </w:tcPr>
          <w:p w14:paraId="1E175B4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Bàn, ghế, đồ nội thất trong lớp học có kích thước phù hợp với độ tuổi của trẻ</w:t>
            </w:r>
          </w:p>
        </w:tc>
        <w:tc>
          <w:tcPr>
            <w:tcW w:w="1186" w:type="dxa"/>
            <w:tcBorders>
              <w:top w:val="single" w:sz="8" w:space="0" w:color="152935"/>
              <w:left w:val="nil"/>
              <w:bottom w:val="single" w:sz="8" w:space="0" w:color="AEAEAE"/>
              <w:right w:val="single" w:sz="8" w:space="0" w:color="E0E0E0"/>
            </w:tcBorders>
            <w:shd w:val="clear" w:color="auto" w:fill="F9F9FB"/>
          </w:tcPr>
          <w:p w14:paraId="0114741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08B6D8B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4.90</w:t>
            </w:r>
          </w:p>
        </w:tc>
        <w:tc>
          <w:tcPr>
            <w:tcW w:w="1622" w:type="dxa"/>
            <w:tcBorders>
              <w:top w:val="single" w:sz="8" w:space="0" w:color="152935"/>
              <w:left w:val="single" w:sz="8" w:space="0" w:color="E0E0E0"/>
              <w:bottom w:val="single" w:sz="8" w:space="0" w:color="AEAEAE"/>
              <w:right w:val="nil"/>
            </w:tcBorders>
            <w:shd w:val="clear" w:color="auto" w:fill="F9F9FB"/>
          </w:tcPr>
          <w:p w14:paraId="69A4EB6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.396</w:t>
            </w:r>
          </w:p>
        </w:tc>
      </w:tr>
      <w:tr w:rsidR="00614450" w:rsidRPr="001362C4" w14:paraId="6B8B6E18" w14:textId="77777777">
        <w:trPr>
          <w:cantSplit/>
        </w:trPr>
        <w:tc>
          <w:tcPr>
            <w:tcW w:w="4820" w:type="dxa"/>
            <w:tcBorders>
              <w:top w:val="single" w:sz="8" w:space="0" w:color="AEAEAE"/>
              <w:left w:val="nil"/>
              <w:bottom w:val="single" w:sz="8" w:space="0" w:color="AEAEAE"/>
              <w:right w:val="nil"/>
            </w:tcBorders>
            <w:shd w:val="clear" w:color="auto" w:fill="E0E0E0"/>
          </w:tcPr>
          <w:p w14:paraId="552CC38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Lớp học có không gian dành cho các hoạt động cá nhân và hoạt động nhóm</w:t>
            </w:r>
          </w:p>
        </w:tc>
        <w:tc>
          <w:tcPr>
            <w:tcW w:w="1186" w:type="dxa"/>
            <w:tcBorders>
              <w:top w:val="single" w:sz="8" w:space="0" w:color="AEAEAE"/>
              <w:left w:val="nil"/>
              <w:bottom w:val="single" w:sz="8" w:space="0" w:color="AEAEAE"/>
              <w:right w:val="single" w:sz="8" w:space="0" w:color="E0E0E0"/>
            </w:tcBorders>
            <w:shd w:val="clear" w:color="auto" w:fill="F9F9FB"/>
          </w:tcPr>
          <w:p w14:paraId="3156ABB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505C3B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4.95</w:t>
            </w:r>
          </w:p>
        </w:tc>
        <w:tc>
          <w:tcPr>
            <w:tcW w:w="1622" w:type="dxa"/>
            <w:tcBorders>
              <w:top w:val="single" w:sz="8" w:space="0" w:color="AEAEAE"/>
              <w:left w:val="single" w:sz="8" w:space="0" w:color="E0E0E0"/>
              <w:bottom w:val="single" w:sz="8" w:space="0" w:color="AEAEAE"/>
              <w:right w:val="nil"/>
            </w:tcBorders>
            <w:shd w:val="clear" w:color="auto" w:fill="F9F9FB"/>
          </w:tcPr>
          <w:p w14:paraId="2931836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.273</w:t>
            </w:r>
          </w:p>
        </w:tc>
      </w:tr>
      <w:tr w:rsidR="00614450" w:rsidRPr="001362C4" w14:paraId="77F31833" w14:textId="77777777">
        <w:trPr>
          <w:cantSplit/>
        </w:trPr>
        <w:tc>
          <w:tcPr>
            <w:tcW w:w="4820" w:type="dxa"/>
            <w:tcBorders>
              <w:top w:val="single" w:sz="8" w:space="0" w:color="AEAEAE"/>
              <w:left w:val="nil"/>
              <w:bottom w:val="single" w:sz="8" w:space="0" w:color="AEAEAE"/>
              <w:right w:val="nil"/>
            </w:tcBorders>
            <w:shd w:val="clear" w:color="auto" w:fill="E0E0E0"/>
          </w:tcPr>
          <w:p w14:paraId="5F0B80D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Lớp học được chia thành các góc/khu vực riêng biệt (góc lắp ghép, góc nhà bếp…)</w:t>
            </w:r>
          </w:p>
        </w:tc>
        <w:tc>
          <w:tcPr>
            <w:tcW w:w="1186" w:type="dxa"/>
            <w:tcBorders>
              <w:top w:val="single" w:sz="8" w:space="0" w:color="AEAEAE"/>
              <w:left w:val="nil"/>
              <w:bottom w:val="single" w:sz="8" w:space="0" w:color="AEAEAE"/>
              <w:right w:val="single" w:sz="8" w:space="0" w:color="E0E0E0"/>
            </w:tcBorders>
            <w:shd w:val="clear" w:color="auto" w:fill="F9F9FB"/>
          </w:tcPr>
          <w:p w14:paraId="575A5DC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0CD1C9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4.74</w:t>
            </w:r>
          </w:p>
        </w:tc>
        <w:tc>
          <w:tcPr>
            <w:tcW w:w="1622" w:type="dxa"/>
            <w:tcBorders>
              <w:top w:val="single" w:sz="8" w:space="0" w:color="AEAEAE"/>
              <w:left w:val="single" w:sz="8" w:space="0" w:color="E0E0E0"/>
              <w:bottom w:val="single" w:sz="8" w:space="0" w:color="AEAEAE"/>
              <w:right w:val="nil"/>
            </w:tcBorders>
            <w:shd w:val="clear" w:color="auto" w:fill="F9F9FB"/>
          </w:tcPr>
          <w:p w14:paraId="17CEE9F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.680</w:t>
            </w:r>
          </w:p>
        </w:tc>
      </w:tr>
      <w:tr w:rsidR="00614450" w:rsidRPr="001362C4" w14:paraId="1B024A89" w14:textId="77777777">
        <w:trPr>
          <w:cantSplit/>
        </w:trPr>
        <w:tc>
          <w:tcPr>
            <w:tcW w:w="4820" w:type="dxa"/>
            <w:tcBorders>
              <w:top w:val="single" w:sz="8" w:space="0" w:color="AEAEAE"/>
              <w:left w:val="nil"/>
              <w:bottom w:val="single" w:sz="8" w:space="0" w:color="AEAEAE"/>
              <w:right w:val="nil"/>
            </w:tcBorders>
            <w:shd w:val="clear" w:color="auto" w:fill="E0E0E0"/>
          </w:tcPr>
          <w:p w14:paraId="43F44A7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Số lượng đồ dùng, đồ chơi Montessori đủ cho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0DD8E33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4925D3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0E101BA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.544</w:t>
            </w:r>
          </w:p>
        </w:tc>
      </w:tr>
      <w:tr w:rsidR="00614450" w:rsidRPr="001362C4" w14:paraId="09A5A5C9" w14:textId="77777777">
        <w:trPr>
          <w:cantSplit/>
        </w:trPr>
        <w:tc>
          <w:tcPr>
            <w:tcW w:w="4820" w:type="dxa"/>
            <w:tcBorders>
              <w:top w:val="single" w:sz="8" w:space="0" w:color="AEAEAE"/>
              <w:left w:val="nil"/>
              <w:bottom w:val="single" w:sz="8" w:space="0" w:color="AEAEAE"/>
              <w:right w:val="nil"/>
            </w:tcBorders>
            <w:shd w:val="clear" w:color="auto" w:fill="E0E0E0"/>
          </w:tcPr>
          <w:p w14:paraId="41F2345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lastRenderedPageBreak/>
              <w:t>Đồ dùng, đồ chơi có chất lượng tốt, đảm bảo thực hiện được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03CE23B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63D6CA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4.90</w:t>
            </w:r>
          </w:p>
        </w:tc>
        <w:tc>
          <w:tcPr>
            <w:tcW w:w="1622" w:type="dxa"/>
            <w:tcBorders>
              <w:top w:val="single" w:sz="8" w:space="0" w:color="AEAEAE"/>
              <w:left w:val="single" w:sz="8" w:space="0" w:color="E0E0E0"/>
              <w:bottom w:val="single" w:sz="8" w:space="0" w:color="AEAEAE"/>
              <w:right w:val="nil"/>
            </w:tcBorders>
            <w:shd w:val="clear" w:color="auto" w:fill="F9F9FB"/>
          </w:tcPr>
          <w:p w14:paraId="4D7E844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.335</w:t>
            </w:r>
          </w:p>
        </w:tc>
      </w:tr>
      <w:tr w:rsidR="00614450" w:rsidRPr="001362C4" w14:paraId="7F1B06EF" w14:textId="77777777">
        <w:trPr>
          <w:cantSplit/>
        </w:trPr>
        <w:tc>
          <w:tcPr>
            <w:tcW w:w="4820" w:type="dxa"/>
            <w:tcBorders>
              <w:top w:val="single" w:sz="8" w:space="0" w:color="AEAEAE"/>
              <w:left w:val="nil"/>
              <w:bottom w:val="single" w:sz="8" w:space="0" w:color="AEAEAE"/>
              <w:right w:val="nil"/>
            </w:tcBorders>
            <w:shd w:val="clear" w:color="auto" w:fill="E0E0E0"/>
          </w:tcPr>
          <w:p w14:paraId="32D5CB8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Khu vực hoạt động ngoài trời được thiết kế an toàn, đáp ứng được yêu cầu triển khai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4EED42F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F2F10E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4.91</w:t>
            </w:r>
          </w:p>
        </w:tc>
        <w:tc>
          <w:tcPr>
            <w:tcW w:w="1622" w:type="dxa"/>
            <w:tcBorders>
              <w:top w:val="single" w:sz="8" w:space="0" w:color="AEAEAE"/>
              <w:left w:val="single" w:sz="8" w:space="0" w:color="E0E0E0"/>
              <w:bottom w:val="single" w:sz="8" w:space="0" w:color="AEAEAE"/>
              <w:right w:val="nil"/>
            </w:tcBorders>
            <w:shd w:val="clear" w:color="auto" w:fill="F9F9FB"/>
          </w:tcPr>
          <w:p w14:paraId="4BA7CAC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.321</w:t>
            </w:r>
          </w:p>
        </w:tc>
      </w:tr>
      <w:tr w:rsidR="00614450" w:rsidRPr="001362C4" w14:paraId="052A4BB0" w14:textId="77777777">
        <w:trPr>
          <w:cantSplit/>
        </w:trPr>
        <w:tc>
          <w:tcPr>
            <w:tcW w:w="4820" w:type="dxa"/>
            <w:tcBorders>
              <w:top w:val="single" w:sz="8" w:space="0" w:color="AEAEAE"/>
              <w:left w:val="nil"/>
              <w:bottom w:val="single" w:sz="8" w:space="0" w:color="152935"/>
              <w:right w:val="nil"/>
            </w:tcBorders>
            <w:shd w:val="clear" w:color="auto" w:fill="E0E0E0"/>
          </w:tcPr>
          <w:p w14:paraId="4AE60C7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76780A3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62CBE89"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2D9696F7" w14:textId="77777777" w:rsidR="00614450" w:rsidRPr="001362C4" w:rsidRDefault="00614450">
            <w:pPr>
              <w:rPr>
                <w:sz w:val="20"/>
                <w:szCs w:val="20"/>
              </w:rPr>
            </w:pPr>
          </w:p>
        </w:tc>
      </w:tr>
    </w:tbl>
    <w:p w14:paraId="42A65D21" w14:textId="77777777" w:rsidR="00614450" w:rsidRPr="001362C4" w:rsidRDefault="00614450">
      <w:pPr>
        <w:rPr>
          <w:sz w:val="20"/>
          <w:szCs w:val="20"/>
        </w:rPr>
      </w:pPr>
    </w:p>
    <w:p w14:paraId="034F8BB1" w14:textId="77777777" w:rsidR="00614450" w:rsidRPr="001362C4" w:rsidRDefault="00886CC6">
      <w:pPr>
        <w:spacing w:line="360" w:lineRule="auto"/>
        <w:jc w:val="both"/>
        <w:rPr>
          <w:i/>
          <w:sz w:val="20"/>
          <w:szCs w:val="20"/>
        </w:rPr>
      </w:pPr>
      <w:r w:rsidRPr="001362C4">
        <w:rPr>
          <w:i/>
          <w:sz w:val="20"/>
          <w:szCs w:val="20"/>
        </w:rPr>
        <w:t>3.6. Kết quả phân tích thực trạng tài chính</w:t>
      </w:r>
    </w:p>
    <w:p w14:paraId="1DAEAA78" w14:textId="77777777" w:rsidR="00614450" w:rsidRPr="001362C4" w:rsidRDefault="00614450">
      <w:pPr>
        <w:rPr>
          <w:sz w:val="20"/>
          <w:szCs w:val="20"/>
        </w:rPr>
      </w:pPr>
    </w:p>
    <w:tbl>
      <w:tblPr>
        <w:tblStyle w:val="afffffff1"/>
        <w:tblW w:w="8814" w:type="dxa"/>
        <w:tblLayout w:type="fixed"/>
        <w:tblLook w:val="0000" w:firstRow="0" w:lastRow="0" w:firstColumn="0" w:lastColumn="0" w:noHBand="0" w:noVBand="0"/>
      </w:tblPr>
      <w:tblGrid>
        <w:gridCol w:w="4820"/>
        <w:gridCol w:w="1186"/>
        <w:gridCol w:w="1186"/>
        <w:gridCol w:w="1622"/>
      </w:tblGrid>
      <w:tr w:rsidR="00614450" w:rsidRPr="001362C4" w14:paraId="1B5EA202" w14:textId="77777777">
        <w:trPr>
          <w:cantSplit/>
        </w:trPr>
        <w:tc>
          <w:tcPr>
            <w:tcW w:w="8814" w:type="dxa"/>
            <w:gridSpan w:val="4"/>
            <w:tcBorders>
              <w:top w:val="nil"/>
              <w:left w:val="nil"/>
              <w:bottom w:val="nil"/>
              <w:right w:val="nil"/>
            </w:tcBorders>
            <w:shd w:val="clear" w:color="auto" w:fill="FFFFFF"/>
            <w:vAlign w:val="center"/>
          </w:tcPr>
          <w:p w14:paraId="50CE74AB"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48BAF6B2" w14:textId="77777777">
        <w:trPr>
          <w:cantSplit/>
        </w:trPr>
        <w:tc>
          <w:tcPr>
            <w:tcW w:w="4820" w:type="dxa"/>
            <w:tcBorders>
              <w:top w:val="nil"/>
              <w:left w:val="nil"/>
              <w:bottom w:val="single" w:sz="8" w:space="0" w:color="152935"/>
              <w:right w:val="nil"/>
            </w:tcBorders>
            <w:shd w:val="clear" w:color="auto" w:fill="FFFFFF"/>
            <w:vAlign w:val="bottom"/>
          </w:tcPr>
          <w:p w14:paraId="1879F10F"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1921871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6496C5B"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39CEAC7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4F477412" w14:textId="77777777">
        <w:trPr>
          <w:cantSplit/>
        </w:trPr>
        <w:tc>
          <w:tcPr>
            <w:tcW w:w="4820" w:type="dxa"/>
            <w:tcBorders>
              <w:top w:val="single" w:sz="8" w:space="0" w:color="152935"/>
              <w:left w:val="nil"/>
              <w:bottom w:val="single" w:sz="8" w:space="0" w:color="AEAEAE"/>
              <w:right w:val="nil"/>
            </w:tcBorders>
            <w:shd w:val="clear" w:color="auto" w:fill="E0E0E0"/>
          </w:tcPr>
          <w:p w14:paraId="4796DD9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Nguồn tài chính của cơ sở giáo dục có thể đảm bảo duy trì các họạt động giáo dục trẻ</w:t>
            </w:r>
          </w:p>
        </w:tc>
        <w:tc>
          <w:tcPr>
            <w:tcW w:w="1186" w:type="dxa"/>
            <w:tcBorders>
              <w:top w:val="single" w:sz="8" w:space="0" w:color="152935"/>
              <w:left w:val="nil"/>
              <w:bottom w:val="single" w:sz="8" w:space="0" w:color="AEAEAE"/>
              <w:right w:val="single" w:sz="8" w:space="0" w:color="E0E0E0"/>
            </w:tcBorders>
            <w:shd w:val="clear" w:color="auto" w:fill="F9F9FB"/>
          </w:tcPr>
          <w:p w14:paraId="01C0867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51F2253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4.88</w:t>
            </w:r>
          </w:p>
        </w:tc>
        <w:tc>
          <w:tcPr>
            <w:tcW w:w="1622" w:type="dxa"/>
            <w:tcBorders>
              <w:top w:val="single" w:sz="8" w:space="0" w:color="152935"/>
              <w:left w:val="single" w:sz="8" w:space="0" w:color="E0E0E0"/>
              <w:bottom w:val="single" w:sz="8" w:space="0" w:color="AEAEAE"/>
              <w:right w:val="nil"/>
            </w:tcBorders>
            <w:shd w:val="clear" w:color="auto" w:fill="F9F9FB"/>
          </w:tcPr>
          <w:p w14:paraId="518AA77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.360</w:t>
            </w:r>
          </w:p>
        </w:tc>
      </w:tr>
      <w:tr w:rsidR="00614450" w:rsidRPr="001362C4" w14:paraId="18DAB881" w14:textId="77777777">
        <w:trPr>
          <w:cantSplit/>
        </w:trPr>
        <w:tc>
          <w:tcPr>
            <w:tcW w:w="4820" w:type="dxa"/>
            <w:tcBorders>
              <w:top w:val="single" w:sz="8" w:space="0" w:color="AEAEAE"/>
              <w:left w:val="nil"/>
              <w:bottom w:val="single" w:sz="8" w:space="0" w:color="AEAEAE"/>
              <w:right w:val="nil"/>
            </w:tcBorders>
            <w:shd w:val="clear" w:color="auto" w:fill="E0E0E0"/>
          </w:tcPr>
          <w:p w14:paraId="033CA95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chi trả các khoản lương, thưởng, phụ cấp…cho giáo viên kịp thời</w:t>
            </w:r>
          </w:p>
        </w:tc>
        <w:tc>
          <w:tcPr>
            <w:tcW w:w="1186" w:type="dxa"/>
            <w:tcBorders>
              <w:top w:val="single" w:sz="8" w:space="0" w:color="AEAEAE"/>
              <w:left w:val="nil"/>
              <w:bottom w:val="single" w:sz="8" w:space="0" w:color="AEAEAE"/>
              <w:right w:val="single" w:sz="8" w:space="0" w:color="E0E0E0"/>
            </w:tcBorders>
            <w:shd w:val="clear" w:color="auto" w:fill="F9F9FB"/>
          </w:tcPr>
          <w:p w14:paraId="4939171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E36C45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4.90</w:t>
            </w:r>
          </w:p>
        </w:tc>
        <w:tc>
          <w:tcPr>
            <w:tcW w:w="1622" w:type="dxa"/>
            <w:tcBorders>
              <w:top w:val="single" w:sz="8" w:space="0" w:color="AEAEAE"/>
              <w:left w:val="single" w:sz="8" w:space="0" w:color="E0E0E0"/>
              <w:bottom w:val="single" w:sz="8" w:space="0" w:color="AEAEAE"/>
              <w:right w:val="nil"/>
            </w:tcBorders>
            <w:shd w:val="clear" w:color="auto" w:fill="F9F9FB"/>
          </w:tcPr>
          <w:p w14:paraId="0616197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.335</w:t>
            </w:r>
          </w:p>
        </w:tc>
      </w:tr>
      <w:tr w:rsidR="00614450" w:rsidRPr="001362C4" w14:paraId="309546B7" w14:textId="77777777">
        <w:trPr>
          <w:cantSplit/>
        </w:trPr>
        <w:tc>
          <w:tcPr>
            <w:tcW w:w="4820" w:type="dxa"/>
            <w:tcBorders>
              <w:top w:val="single" w:sz="8" w:space="0" w:color="AEAEAE"/>
              <w:left w:val="nil"/>
              <w:bottom w:val="single" w:sz="8" w:space="0" w:color="AEAEAE"/>
              <w:right w:val="nil"/>
            </w:tcBorders>
            <w:shd w:val="clear" w:color="auto" w:fill="E0E0E0"/>
          </w:tcPr>
          <w:p w14:paraId="19E4E60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Hàng năm, cơ sở giáo dục có sự đầu tư xây dựng hoặc bổ sung thêm sở vật chất, thiết bị dạy học.</w:t>
            </w:r>
          </w:p>
        </w:tc>
        <w:tc>
          <w:tcPr>
            <w:tcW w:w="1186" w:type="dxa"/>
            <w:tcBorders>
              <w:top w:val="single" w:sz="8" w:space="0" w:color="AEAEAE"/>
              <w:left w:val="nil"/>
              <w:bottom w:val="single" w:sz="8" w:space="0" w:color="AEAEAE"/>
              <w:right w:val="single" w:sz="8" w:space="0" w:color="E0E0E0"/>
            </w:tcBorders>
            <w:shd w:val="clear" w:color="auto" w:fill="F9F9FB"/>
          </w:tcPr>
          <w:p w14:paraId="7D59B17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4F95BD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4.79</w:t>
            </w:r>
          </w:p>
        </w:tc>
        <w:tc>
          <w:tcPr>
            <w:tcW w:w="1622" w:type="dxa"/>
            <w:tcBorders>
              <w:top w:val="single" w:sz="8" w:space="0" w:color="AEAEAE"/>
              <w:left w:val="single" w:sz="8" w:space="0" w:color="E0E0E0"/>
              <w:bottom w:val="single" w:sz="8" w:space="0" w:color="AEAEAE"/>
              <w:right w:val="nil"/>
            </w:tcBorders>
            <w:shd w:val="clear" w:color="auto" w:fill="F9F9FB"/>
          </w:tcPr>
          <w:p w14:paraId="1D4664C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.460</w:t>
            </w:r>
          </w:p>
        </w:tc>
      </w:tr>
      <w:tr w:rsidR="00614450" w:rsidRPr="001362C4" w14:paraId="64CC3E59" w14:textId="77777777">
        <w:trPr>
          <w:cantSplit/>
        </w:trPr>
        <w:tc>
          <w:tcPr>
            <w:tcW w:w="4820" w:type="dxa"/>
            <w:tcBorders>
              <w:top w:val="single" w:sz="8" w:space="0" w:color="AEAEAE"/>
              <w:left w:val="nil"/>
              <w:bottom w:val="single" w:sz="8" w:space="0" w:color="152935"/>
              <w:right w:val="nil"/>
            </w:tcBorders>
            <w:shd w:val="clear" w:color="auto" w:fill="E0E0E0"/>
          </w:tcPr>
          <w:p w14:paraId="69C6B03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0662669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0805EB46"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661F960C" w14:textId="77777777" w:rsidR="00614450" w:rsidRPr="001362C4" w:rsidRDefault="00614450">
            <w:pPr>
              <w:rPr>
                <w:sz w:val="20"/>
                <w:szCs w:val="20"/>
              </w:rPr>
            </w:pPr>
          </w:p>
        </w:tc>
      </w:tr>
    </w:tbl>
    <w:p w14:paraId="0A80BD11" w14:textId="77777777" w:rsidR="00614450" w:rsidRPr="001362C4" w:rsidRDefault="00614450">
      <w:pPr>
        <w:spacing w:line="360" w:lineRule="auto"/>
        <w:jc w:val="both"/>
        <w:rPr>
          <w:i/>
          <w:sz w:val="20"/>
          <w:szCs w:val="20"/>
        </w:rPr>
      </w:pPr>
    </w:p>
    <w:p w14:paraId="07E1FBC3" w14:textId="77777777" w:rsidR="00614450" w:rsidRPr="001362C4" w:rsidRDefault="00886CC6">
      <w:pPr>
        <w:spacing w:line="360" w:lineRule="auto"/>
        <w:jc w:val="both"/>
        <w:rPr>
          <w:b/>
          <w:i/>
          <w:sz w:val="20"/>
          <w:szCs w:val="20"/>
        </w:rPr>
      </w:pPr>
      <w:r w:rsidRPr="001362C4">
        <w:rPr>
          <w:b/>
          <w:i/>
          <w:sz w:val="20"/>
          <w:szCs w:val="20"/>
        </w:rPr>
        <w:t>4. Kết quả phân tích thực trạng quản lý hoạt động giáo dục trẻ mầm non theo phương pháp giáo dục Montessori tại hệ thống giáo dục Shining Star Montessori ở Việt Nam</w:t>
      </w:r>
    </w:p>
    <w:p w14:paraId="03841F5E" w14:textId="77777777" w:rsidR="00614450" w:rsidRPr="001362C4" w:rsidRDefault="00886CC6">
      <w:pPr>
        <w:spacing w:line="360" w:lineRule="auto"/>
        <w:jc w:val="both"/>
        <w:rPr>
          <w:i/>
          <w:sz w:val="20"/>
          <w:szCs w:val="20"/>
        </w:rPr>
      </w:pPr>
      <w:r w:rsidRPr="001362C4">
        <w:rPr>
          <w:i/>
          <w:sz w:val="20"/>
          <w:szCs w:val="20"/>
        </w:rPr>
        <w:t xml:space="preserve">4.1. Kết quả phân tích thực trạng quản lý thiết kế hoạt động giáo dục trẻ </w:t>
      </w:r>
    </w:p>
    <w:p w14:paraId="7EB3FD1C" w14:textId="77777777" w:rsidR="00614450" w:rsidRPr="001362C4" w:rsidRDefault="00614450">
      <w:pPr>
        <w:rPr>
          <w:sz w:val="20"/>
          <w:szCs w:val="20"/>
        </w:rPr>
      </w:pPr>
    </w:p>
    <w:tbl>
      <w:tblPr>
        <w:tblStyle w:val="afffffff2"/>
        <w:tblW w:w="8814" w:type="dxa"/>
        <w:tblLayout w:type="fixed"/>
        <w:tblLook w:val="0000" w:firstRow="0" w:lastRow="0" w:firstColumn="0" w:lastColumn="0" w:noHBand="0" w:noVBand="0"/>
      </w:tblPr>
      <w:tblGrid>
        <w:gridCol w:w="4820"/>
        <w:gridCol w:w="1186"/>
        <w:gridCol w:w="1186"/>
        <w:gridCol w:w="1622"/>
      </w:tblGrid>
      <w:tr w:rsidR="00614450" w:rsidRPr="001362C4" w14:paraId="1EF4F735" w14:textId="77777777">
        <w:trPr>
          <w:cantSplit/>
        </w:trPr>
        <w:tc>
          <w:tcPr>
            <w:tcW w:w="8814" w:type="dxa"/>
            <w:gridSpan w:val="4"/>
            <w:tcBorders>
              <w:top w:val="nil"/>
              <w:left w:val="nil"/>
              <w:bottom w:val="nil"/>
              <w:right w:val="nil"/>
            </w:tcBorders>
            <w:shd w:val="clear" w:color="auto" w:fill="FFFFFF"/>
            <w:vAlign w:val="center"/>
          </w:tcPr>
          <w:p w14:paraId="5A02229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5554065B" w14:textId="77777777">
        <w:trPr>
          <w:cantSplit/>
        </w:trPr>
        <w:tc>
          <w:tcPr>
            <w:tcW w:w="4820" w:type="dxa"/>
            <w:tcBorders>
              <w:top w:val="nil"/>
              <w:left w:val="nil"/>
              <w:bottom w:val="single" w:sz="8" w:space="0" w:color="152935"/>
              <w:right w:val="nil"/>
            </w:tcBorders>
            <w:shd w:val="clear" w:color="auto" w:fill="FFFFFF"/>
            <w:vAlign w:val="bottom"/>
          </w:tcPr>
          <w:p w14:paraId="36BC80A0"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89F41D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10AD5BB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65A3BB4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4B24BFB1" w14:textId="77777777">
        <w:trPr>
          <w:cantSplit/>
        </w:trPr>
        <w:tc>
          <w:tcPr>
            <w:tcW w:w="4820" w:type="dxa"/>
            <w:tcBorders>
              <w:top w:val="single" w:sz="8" w:space="0" w:color="152935"/>
              <w:left w:val="nil"/>
              <w:bottom w:val="single" w:sz="8" w:space="0" w:color="AEAEAE"/>
              <w:right w:val="nil"/>
            </w:tcBorders>
            <w:shd w:val="clear" w:color="auto" w:fill="E0E0E0"/>
          </w:tcPr>
          <w:p w14:paraId="1384A50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những cuộc họp để thảo luận, trao đổi về mục tiêu, tầm nhìn và triết lý giáo dục của cơ sở giáo dục</w:t>
            </w:r>
          </w:p>
        </w:tc>
        <w:tc>
          <w:tcPr>
            <w:tcW w:w="1186" w:type="dxa"/>
            <w:tcBorders>
              <w:top w:val="single" w:sz="8" w:space="0" w:color="152935"/>
              <w:left w:val="nil"/>
              <w:bottom w:val="single" w:sz="8" w:space="0" w:color="AEAEAE"/>
              <w:right w:val="single" w:sz="8" w:space="0" w:color="E0E0E0"/>
            </w:tcBorders>
            <w:shd w:val="clear" w:color="auto" w:fill="F9F9FB"/>
          </w:tcPr>
          <w:p w14:paraId="62BCD55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015045F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4.90</w:t>
            </w:r>
          </w:p>
        </w:tc>
        <w:tc>
          <w:tcPr>
            <w:tcW w:w="1622" w:type="dxa"/>
            <w:tcBorders>
              <w:top w:val="single" w:sz="8" w:space="0" w:color="152935"/>
              <w:left w:val="single" w:sz="8" w:space="0" w:color="E0E0E0"/>
              <w:bottom w:val="single" w:sz="8" w:space="0" w:color="AEAEAE"/>
              <w:right w:val="nil"/>
            </w:tcBorders>
            <w:shd w:val="clear" w:color="auto" w:fill="F9F9FB"/>
          </w:tcPr>
          <w:p w14:paraId="7F99D24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.367</w:t>
            </w:r>
          </w:p>
        </w:tc>
      </w:tr>
      <w:tr w:rsidR="00614450" w:rsidRPr="001362C4" w14:paraId="4C2D4FF7" w14:textId="77777777">
        <w:trPr>
          <w:cantSplit/>
        </w:trPr>
        <w:tc>
          <w:tcPr>
            <w:tcW w:w="4820" w:type="dxa"/>
            <w:tcBorders>
              <w:top w:val="single" w:sz="8" w:space="0" w:color="AEAEAE"/>
              <w:left w:val="nil"/>
              <w:bottom w:val="single" w:sz="8" w:space="0" w:color="AEAEAE"/>
              <w:right w:val="nil"/>
            </w:tcBorders>
            <w:shd w:val="clear" w:color="auto" w:fill="E0E0E0"/>
          </w:tcPr>
          <w:p w14:paraId="5BDABCD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ý kiến vào việc lập kế hoạch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718B989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36A995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7B88DA5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.524</w:t>
            </w:r>
          </w:p>
        </w:tc>
      </w:tr>
      <w:tr w:rsidR="00614450" w:rsidRPr="001362C4" w14:paraId="6607E19F" w14:textId="77777777">
        <w:trPr>
          <w:cantSplit/>
        </w:trPr>
        <w:tc>
          <w:tcPr>
            <w:tcW w:w="4820" w:type="dxa"/>
            <w:tcBorders>
              <w:top w:val="single" w:sz="8" w:space="0" w:color="AEAEAE"/>
              <w:left w:val="nil"/>
              <w:bottom w:val="single" w:sz="8" w:space="0" w:color="AEAEAE"/>
              <w:right w:val="nil"/>
            </w:tcBorders>
            <w:shd w:val="clear" w:color="auto" w:fill="E0E0E0"/>
          </w:tcPr>
          <w:p w14:paraId="0161831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thấy có nhiều bên tham gia vào việc lập kế hoạch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14EE99F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096653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4.24</w:t>
            </w:r>
          </w:p>
        </w:tc>
        <w:tc>
          <w:tcPr>
            <w:tcW w:w="1622" w:type="dxa"/>
            <w:tcBorders>
              <w:top w:val="single" w:sz="8" w:space="0" w:color="AEAEAE"/>
              <w:left w:val="single" w:sz="8" w:space="0" w:color="E0E0E0"/>
              <w:bottom w:val="single" w:sz="8" w:space="0" w:color="AEAEAE"/>
              <w:right w:val="nil"/>
            </w:tcBorders>
            <w:shd w:val="clear" w:color="auto" w:fill="F9F9FB"/>
          </w:tcPr>
          <w:p w14:paraId="44B4C57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1.139</w:t>
            </w:r>
          </w:p>
        </w:tc>
      </w:tr>
      <w:tr w:rsidR="00614450" w:rsidRPr="001362C4" w14:paraId="081479CA" w14:textId="77777777">
        <w:trPr>
          <w:cantSplit/>
        </w:trPr>
        <w:tc>
          <w:tcPr>
            <w:tcW w:w="4820" w:type="dxa"/>
            <w:tcBorders>
              <w:top w:val="single" w:sz="8" w:space="0" w:color="AEAEAE"/>
              <w:left w:val="nil"/>
              <w:bottom w:val="single" w:sz="8" w:space="0" w:color="AEAEAE"/>
              <w:right w:val="nil"/>
            </w:tcBorders>
            <w:shd w:val="clear" w:color="auto" w:fill="E0E0E0"/>
          </w:tcPr>
          <w:p w14:paraId="5767774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nắm được quy định về thiết kế các hoạt động giáo dục trẻ do cơ sở giáo dục ban hành</w:t>
            </w:r>
          </w:p>
        </w:tc>
        <w:tc>
          <w:tcPr>
            <w:tcW w:w="1186" w:type="dxa"/>
            <w:tcBorders>
              <w:top w:val="single" w:sz="8" w:space="0" w:color="AEAEAE"/>
              <w:left w:val="nil"/>
              <w:bottom w:val="single" w:sz="8" w:space="0" w:color="AEAEAE"/>
              <w:right w:val="single" w:sz="8" w:space="0" w:color="E0E0E0"/>
            </w:tcBorders>
            <w:shd w:val="clear" w:color="auto" w:fill="F9F9FB"/>
          </w:tcPr>
          <w:p w14:paraId="375731C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71CD95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4.67</w:t>
            </w:r>
          </w:p>
        </w:tc>
        <w:tc>
          <w:tcPr>
            <w:tcW w:w="1622" w:type="dxa"/>
            <w:tcBorders>
              <w:top w:val="single" w:sz="8" w:space="0" w:color="AEAEAE"/>
              <w:left w:val="single" w:sz="8" w:space="0" w:color="E0E0E0"/>
              <w:bottom w:val="single" w:sz="8" w:space="0" w:color="AEAEAE"/>
              <w:right w:val="nil"/>
            </w:tcBorders>
            <w:shd w:val="clear" w:color="auto" w:fill="F9F9FB"/>
          </w:tcPr>
          <w:p w14:paraId="18C992E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.616</w:t>
            </w:r>
          </w:p>
        </w:tc>
      </w:tr>
      <w:tr w:rsidR="00614450" w:rsidRPr="001362C4" w14:paraId="4120CE37" w14:textId="77777777">
        <w:trPr>
          <w:cantSplit/>
        </w:trPr>
        <w:tc>
          <w:tcPr>
            <w:tcW w:w="4820" w:type="dxa"/>
            <w:tcBorders>
              <w:top w:val="single" w:sz="8" w:space="0" w:color="AEAEAE"/>
              <w:left w:val="nil"/>
              <w:bottom w:val="single" w:sz="8" w:space="0" w:color="AEAEAE"/>
              <w:right w:val="nil"/>
            </w:tcBorders>
            <w:shd w:val="clear" w:color="auto" w:fill="E0E0E0"/>
          </w:tcPr>
          <w:p w14:paraId="1490E8C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Các quy định về thiết kế hoạt động giáo dục cho trẻ xác định rõ mục tiêu, nội dung, phương pháp tiến hành</w:t>
            </w:r>
          </w:p>
        </w:tc>
        <w:tc>
          <w:tcPr>
            <w:tcW w:w="1186" w:type="dxa"/>
            <w:tcBorders>
              <w:top w:val="single" w:sz="8" w:space="0" w:color="AEAEAE"/>
              <w:left w:val="nil"/>
              <w:bottom w:val="single" w:sz="8" w:space="0" w:color="AEAEAE"/>
              <w:right w:val="single" w:sz="8" w:space="0" w:color="E0E0E0"/>
            </w:tcBorders>
            <w:shd w:val="clear" w:color="auto" w:fill="F9F9FB"/>
          </w:tcPr>
          <w:p w14:paraId="163E6B6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3AA9A0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4.74</w:t>
            </w:r>
          </w:p>
        </w:tc>
        <w:tc>
          <w:tcPr>
            <w:tcW w:w="1622" w:type="dxa"/>
            <w:tcBorders>
              <w:top w:val="single" w:sz="8" w:space="0" w:color="AEAEAE"/>
              <w:left w:val="single" w:sz="8" w:space="0" w:color="E0E0E0"/>
              <w:bottom w:val="single" w:sz="8" w:space="0" w:color="AEAEAE"/>
              <w:right w:val="nil"/>
            </w:tcBorders>
            <w:shd w:val="clear" w:color="auto" w:fill="F9F9FB"/>
          </w:tcPr>
          <w:p w14:paraId="72E4731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.534</w:t>
            </w:r>
          </w:p>
        </w:tc>
      </w:tr>
      <w:tr w:rsidR="00614450" w:rsidRPr="001362C4" w14:paraId="5FCFA023" w14:textId="77777777">
        <w:trPr>
          <w:cantSplit/>
        </w:trPr>
        <w:tc>
          <w:tcPr>
            <w:tcW w:w="4820" w:type="dxa"/>
            <w:tcBorders>
              <w:top w:val="single" w:sz="8" w:space="0" w:color="AEAEAE"/>
              <w:left w:val="nil"/>
              <w:bottom w:val="single" w:sz="8" w:space="0" w:color="AEAEAE"/>
              <w:right w:val="nil"/>
            </w:tcBorders>
            <w:shd w:val="clear" w:color="auto" w:fill="E0E0E0"/>
          </w:tcPr>
          <w:p w14:paraId="2293F41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phân công thiết kế hoạt động giáo dục phù hợp với chuyên môn của mình</w:t>
            </w:r>
          </w:p>
        </w:tc>
        <w:tc>
          <w:tcPr>
            <w:tcW w:w="1186" w:type="dxa"/>
            <w:tcBorders>
              <w:top w:val="single" w:sz="8" w:space="0" w:color="AEAEAE"/>
              <w:left w:val="nil"/>
              <w:bottom w:val="single" w:sz="8" w:space="0" w:color="AEAEAE"/>
              <w:right w:val="single" w:sz="8" w:space="0" w:color="E0E0E0"/>
            </w:tcBorders>
            <w:shd w:val="clear" w:color="auto" w:fill="F9F9FB"/>
          </w:tcPr>
          <w:p w14:paraId="2108D81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B570F9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4.62</w:t>
            </w:r>
          </w:p>
        </w:tc>
        <w:tc>
          <w:tcPr>
            <w:tcW w:w="1622" w:type="dxa"/>
            <w:tcBorders>
              <w:top w:val="single" w:sz="8" w:space="0" w:color="AEAEAE"/>
              <w:left w:val="single" w:sz="8" w:space="0" w:color="E0E0E0"/>
              <w:bottom w:val="single" w:sz="8" w:space="0" w:color="AEAEAE"/>
              <w:right w:val="nil"/>
            </w:tcBorders>
            <w:shd w:val="clear" w:color="auto" w:fill="F9F9FB"/>
          </w:tcPr>
          <w:p w14:paraId="05FD41B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.711</w:t>
            </w:r>
          </w:p>
        </w:tc>
      </w:tr>
      <w:tr w:rsidR="00614450" w:rsidRPr="001362C4" w14:paraId="01333C28" w14:textId="77777777">
        <w:trPr>
          <w:cantSplit/>
        </w:trPr>
        <w:tc>
          <w:tcPr>
            <w:tcW w:w="4820" w:type="dxa"/>
            <w:tcBorders>
              <w:top w:val="single" w:sz="8" w:space="0" w:color="AEAEAE"/>
              <w:left w:val="nil"/>
              <w:bottom w:val="single" w:sz="8" w:space="0" w:color="AEAEAE"/>
              <w:right w:val="nil"/>
            </w:tcBorders>
            <w:shd w:val="clear" w:color="auto" w:fill="E0E0E0"/>
          </w:tcPr>
          <w:p w14:paraId="3B3F4C8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biết rõ trách nhiệm công việc của mình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0668EEB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29B3B2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1839EC8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r>
      <w:tr w:rsidR="00614450" w:rsidRPr="001362C4" w14:paraId="1482D983" w14:textId="77777777">
        <w:trPr>
          <w:cantSplit/>
        </w:trPr>
        <w:tc>
          <w:tcPr>
            <w:tcW w:w="4820" w:type="dxa"/>
            <w:tcBorders>
              <w:top w:val="single" w:sz="8" w:space="0" w:color="AEAEAE"/>
              <w:left w:val="nil"/>
              <w:bottom w:val="single" w:sz="8" w:space="0" w:color="AEAEAE"/>
              <w:right w:val="nil"/>
            </w:tcBorders>
            <w:shd w:val="clear" w:color="auto" w:fill="E0E0E0"/>
          </w:tcPr>
          <w:p w14:paraId="2597777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biết mình cần phối hợp với cá nhân/ đơn vị nào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3ECFCFA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55E057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4.74</w:t>
            </w:r>
          </w:p>
        </w:tc>
        <w:tc>
          <w:tcPr>
            <w:tcW w:w="1622" w:type="dxa"/>
            <w:tcBorders>
              <w:top w:val="single" w:sz="8" w:space="0" w:color="AEAEAE"/>
              <w:left w:val="single" w:sz="8" w:space="0" w:color="E0E0E0"/>
              <w:bottom w:val="single" w:sz="8" w:space="0" w:color="AEAEAE"/>
              <w:right w:val="nil"/>
            </w:tcBorders>
            <w:shd w:val="clear" w:color="auto" w:fill="F9F9FB"/>
          </w:tcPr>
          <w:p w14:paraId="43043C1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.647</w:t>
            </w:r>
          </w:p>
        </w:tc>
      </w:tr>
      <w:tr w:rsidR="00614450" w:rsidRPr="001362C4" w14:paraId="1C6DC7CE" w14:textId="77777777">
        <w:trPr>
          <w:cantSplit/>
        </w:trPr>
        <w:tc>
          <w:tcPr>
            <w:tcW w:w="4820" w:type="dxa"/>
            <w:tcBorders>
              <w:top w:val="single" w:sz="8" w:space="0" w:color="AEAEAE"/>
              <w:left w:val="nil"/>
              <w:bottom w:val="single" w:sz="8" w:space="0" w:color="AEAEAE"/>
              <w:right w:val="nil"/>
            </w:tcBorders>
            <w:shd w:val="clear" w:color="auto" w:fill="E0E0E0"/>
          </w:tcPr>
          <w:p w14:paraId="7ADF3A2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có những tài liệu và thiết bị cần thiết để phục vụ cho việc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60C7A40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5ED0FC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5283916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.527</w:t>
            </w:r>
          </w:p>
        </w:tc>
      </w:tr>
      <w:tr w:rsidR="00614450" w:rsidRPr="001362C4" w14:paraId="3B335E1D" w14:textId="77777777">
        <w:trPr>
          <w:cantSplit/>
        </w:trPr>
        <w:tc>
          <w:tcPr>
            <w:tcW w:w="4820" w:type="dxa"/>
            <w:tcBorders>
              <w:top w:val="single" w:sz="8" w:space="0" w:color="AEAEAE"/>
              <w:left w:val="nil"/>
              <w:bottom w:val="single" w:sz="8" w:space="0" w:color="AEAEAE"/>
              <w:right w:val="nil"/>
            </w:tcBorders>
            <w:shd w:val="clear" w:color="auto" w:fill="E0E0E0"/>
          </w:tcPr>
          <w:p w14:paraId="3A96E3D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hiệu trưởng/ phó hiệu trưởng/tổ chuyên môn hướng dẫn về cách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49AF2C7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04A5D2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4.75</w:t>
            </w:r>
          </w:p>
        </w:tc>
        <w:tc>
          <w:tcPr>
            <w:tcW w:w="1622" w:type="dxa"/>
            <w:tcBorders>
              <w:top w:val="single" w:sz="8" w:space="0" w:color="AEAEAE"/>
              <w:left w:val="single" w:sz="8" w:space="0" w:color="E0E0E0"/>
              <w:bottom w:val="single" w:sz="8" w:space="0" w:color="AEAEAE"/>
              <w:right w:val="nil"/>
            </w:tcBorders>
            <w:shd w:val="clear" w:color="auto" w:fill="F9F9FB"/>
          </w:tcPr>
          <w:p w14:paraId="1FE54FC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.607</w:t>
            </w:r>
          </w:p>
        </w:tc>
      </w:tr>
      <w:tr w:rsidR="00614450" w:rsidRPr="001362C4" w14:paraId="5B526219" w14:textId="77777777">
        <w:trPr>
          <w:cantSplit/>
        </w:trPr>
        <w:tc>
          <w:tcPr>
            <w:tcW w:w="4820" w:type="dxa"/>
            <w:tcBorders>
              <w:top w:val="single" w:sz="8" w:space="0" w:color="AEAEAE"/>
              <w:left w:val="nil"/>
              <w:bottom w:val="single" w:sz="8" w:space="0" w:color="AEAEAE"/>
              <w:right w:val="nil"/>
            </w:tcBorders>
            <w:shd w:val="clear" w:color="auto" w:fill="E0E0E0"/>
          </w:tcPr>
          <w:p w14:paraId="3CAE54E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các buổi tập huấn về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06FCF28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0EFC94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7A098C2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r>
      <w:tr w:rsidR="00614450" w:rsidRPr="001362C4" w14:paraId="606CB15F" w14:textId="77777777">
        <w:trPr>
          <w:cantSplit/>
        </w:trPr>
        <w:tc>
          <w:tcPr>
            <w:tcW w:w="4820" w:type="dxa"/>
            <w:tcBorders>
              <w:top w:val="single" w:sz="8" w:space="0" w:color="AEAEAE"/>
              <w:left w:val="nil"/>
              <w:bottom w:val="single" w:sz="8" w:space="0" w:color="AEAEAE"/>
              <w:right w:val="nil"/>
            </w:tcBorders>
            <w:shd w:val="clear" w:color="auto" w:fill="E0E0E0"/>
          </w:tcPr>
          <w:p w14:paraId="028A404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khuyến khích chia sẻ ý kiến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0CD0026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2F864B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4.79</w:t>
            </w:r>
          </w:p>
        </w:tc>
        <w:tc>
          <w:tcPr>
            <w:tcW w:w="1622" w:type="dxa"/>
            <w:tcBorders>
              <w:top w:val="single" w:sz="8" w:space="0" w:color="AEAEAE"/>
              <w:left w:val="single" w:sz="8" w:space="0" w:color="E0E0E0"/>
              <w:bottom w:val="single" w:sz="8" w:space="0" w:color="AEAEAE"/>
              <w:right w:val="nil"/>
            </w:tcBorders>
            <w:shd w:val="clear" w:color="auto" w:fill="F9F9FB"/>
          </w:tcPr>
          <w:p w14:paraId="2E3C754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.506</w:t>
            </w:r>
          </w:p>
        </w:tc>
      </w:tr>
      <w:tr w:rsidR="00614450" w:rsidRPr="001362C4" w14:paraId="07B6D612" w14:textId="77777777">
        <w:trPr>
          <w:cantSplit/>
        </w:trPr>
        <w:tc>
          <w:tcPr>
            <w:tcW w:w="4820" w:type="dxa"/>
            <w:tcBorders>
              <w:top w:val="single" w:sz="8" w:space="0" w:color="AEAEAE"/>
              <w:left w:val="nil"/>
              <w:bottom w:val="single" w:sz="8" w:space="0" w:color="AEAEAE"/>
              <w:right w:val="nil"/>
            </w:tcBorders>
            <w:shd w:val="clear" w:color="auto" w:fill="E0E0E0"/>
          </w:tcPr>
          <w:p w14:paraId="44DD7A0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lastRenderedPageBreak/>
              <w:t>Cơ sở giáo dục có kiểm tra và duyệt kế hoạch hoạt động giáo dục mà tôi đã thiết kế trước khi đưa vào triển khai</w:t>
            </w:r>
          </w:p>
        </w:tc>
        <w:tc>
          <w:tcPr>
            <w:tcW w:w="1186" w:type="dxa"/>
            <w:tcBorders>
              <w:top w:val="single" w:sz="8" w:space="0" w:color="AEAEAE"/>
              <w:left w:val="nil"/>
              <w:bottom w:val="single" w:sz="8" w:space="0" w:color="AEAEAE"/>
              <w:right w:val="single" w:sz="8" w:space="0" w:color="E0E0E0"/>
            </w:tcBorders>
            <w:shd w:val="clear" w:color="auto" w:fill="F9F9FB"/>
          </w:tcPr>
          <w:p w14:paraId="7F9ECE3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A59B08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2DD60CD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.518</w:t>
            </w:r>
          </w:p>
        </w:tc>
      </w:tr>
      <w:tr w:rsidR="00614450" w:rsidRPr="001362C4" w14:paraId="21B59290" w14:textId="77777777">
        <w:trPr>
          <w:cantSplit/>
        </w:trPr>
        <w:tc>
          <w:tcPr>
            <w:tcW w:w="4820" w:type="dxa"/>
            <w:tcBorders>
              <w:top w:val="single" w:sz="8" w:space="0" w:color="AEAEAE"/>
              <w:left w:val="nil"/>
              <w:bottom w:val="single" w:sz="8" w:space="0" w:color="152935"/>
              <w:right w:val="nil"/>
            </w:tcBorders>
            <w:shd w:val="clear" w:color="auto" w:fill="E0E0E0"/>
          </w:tcPr>
          <w:p w14:paraId="0C3F14B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6B0B198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23DE6652"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26082664" w14:textId="77777777" w:rsidR="00614450" w:rsidRPr="001362C4" w:rsidRDefault="00614450">
            <w:pPr>
              <w:rPr>
                <w:sz w:val="20"/>
                <w:szCs w:val="20"/>
              </w:rPr>
            </w:pPr>
          </w:p>
        </w:tc>
      </w:tr>
    </w:tbl>
    <w:p w14:paraId="4DC455AF" w14:textId="77777777" w:rsidR="00614450" w:rsidRPr="001362C4" w:rsidRDefault="00614450">
      <w:pPr>
        <w:spacing w:line="360" w:lineRule="auto"/>
        <w:jc w:val="both"/>
        <w:rPr>
          <w:i/>
          <w:sz w:val="20"/>
          <w:szCs w:val="20"/>
        </w:rPr>
      </w:pPr>
    </w:p>
    <w:p w14:paraId="0017FD55" w14:textId="77777777" w:rsidR="00614450" w:rsidRPr="001362C4" w:rsidRDefault="00886CC6">
      <w:pPr>
        <w:spacing w:line="360" w:lineRule="auto"/>
        <w:jc w:val="both"/>
        <w:rPr>
          <w:i/>
          <w:sz w:val="20"/>
          <w:szCs w:val="20"/>
        </w:rPr>
      </w:pPr>
      <w:r w:rsidRPr="001362C4">
        <w:rPr>
          <w:i/>
          <w:sz w:val="20"/>
          <w:szCs w:val="20"/>
        </w:rPr>
        <w:t xml:space="preserve">4.2. Kết quả phân tích thực trạng quản lý triển khai hoạt động giáo dục trẻ </w:t>
      </w:r>
    </w:p>
    <w:p w14:paraId="335E68CA" w14:textId="77777777" w:rsidR="00614450" w:rsidRPr="001362C4" w:rsidRDefault="00614450">
      <w:pPr>
        <w:rPr>
          <w:sz w:val="20"/>
          <w:szCs w:val="20"/>
        </w:rPr>
      </w:pPr>
    </w:p>
    <w:tbl>
      <w:tblPr>
        <w:tblStyle w:val="afffffff3"/>
        <w:tblW w:w="8814" w:type="dxa"/>
        <w:tblLayout w:type="fixed"/>
        <w:tblLook w:val="0000" w:firstRow="0" w:lastRow="0" w:firstColumn="0" w:lastColumn="0" w:noHBand="0" w:noVBand="0"/>
      </w:tblPr>
      <w:tblGrid>
        <w:gridCol w:w="4820"/>
        <w:gridCol w:w="1186"/>
        <w:gridCol w:w="1186"/>
        <w:gridCol w:w="1622"/>
      </w:tblGrid>
      <w:tr w:rsidR="00614450" w:rsidRPr="001362C4" w14:paraId="016F2771" w14:textId="77777777">
        <w:trPr>
          <w:cantSplit/>
        </w:trPr>
        <w:tc>
          <w:tcPr>
            <w:tcW w:w="8814" w:type="dxa"/>
            <w:gridSpan w:val="4"/>
            <w:tcBorders>
              <w:top w:val="nil"/>
              <w:left w:val="nil"/>
              <w:bottom w:val="nil"/>
              <w:right w:val="nil"/>
            </w:tcBorders>
            <w:shd w:val="clear" w:color="auto" w:fill="FFFFFF"/>
            <w:vAlign w:val="center"/>
          </w:tcPr>
          <w:p w14:paraId="47E6EF1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6D49CC37" w14:textId="77777777">
        <w:trPr>
          <w:cantSplit/>
        </w:trPr>
        <w:tc>
          <w:tcPr>
            <w:tcW w:w="4820" w:type="dxa"/>
            <w:tcBorders>
              <w:top w:val="nil"/>
              <w:left w:val="nil"/>
              <w:bottom w:val="single" w:sz="8" w:space="0" w:color="152935"/>
              <w:right w:val="nil"/>
            </w:tcBorders>
            <w:shd w:val="clear" w:color="auto" w:fill="FFFFFF"/>
            <w:vAlign w:val="bottom"/>
          </w:tcPr>
          <w:p w14:paraId="2048C49D"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22AB751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26B8696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BAFAB4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106C7306" w14:textId="77777777">
        <w:trPr>
          <w:cantSplit/>
        </w:trPr>
        <w:tc>
          <w:tcPr>
            <w:tcW w:w="4820" w:type="dxa"/>
            <w:tcBorders>
              <w:top w:val="single" w:sz="8" w:space="0" w:color="152935"/>
              <w:left w:val="nil"/>
              <w:bottom w:val="single" w:sz="8" w:space="0" w:color="AEAEAE"/>
              <w:right w:val="nil"/>
            </w:tcBorders>
            <w:shd w:val="clear" w:color="auto" w:fill="E0E0E0"/>
          </w:tcPr>
          <w:p w14:paraId="432C5C3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những cuộc họp để thảo luận, trao đổi về mục tiêu, tầm nhìn và triết lý giáo dục của cơ sở giáo dục</w:t>
            </w:r>
          </w:p>
        </w:tc>
        <w:tc>
          <w:tcPr>
            <w:tcW w:w="1186" w:type="dxa"/>
            <w:tcBorders>
              <w:top w:val="single" w:sz="8" w:space="0" w:color="152935"/>
              <w:left w:val="nil"/>
              <w:bottom w:val="single" w:sz="8" w:space="0" w:color="AEAEAE"/>
              <w:right w:val="single" w:sz="8" w:space="0" w:color="E0E0E0"/>
            </w:tcBorders>
            <w:shd w:val="clear" w:color="auto" w:fill="F9F9FB"/>
          </w:tcPr>
          <w:p w14:paraId="17DB9B4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5EE1BE9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4.90</w:t>
            </w:r>
          </w:p>
        </w:tc>
        <w:tc>
          <w:tcPr>
            <w:tcW w:w="1622" w:type="dxa"/>
            <w:tcBorders>
              <w:top w:val="single" w:sz="8" w:space="0" w:color="152935"/>
              <w:left w:val="single" w:sz="8" w:space="0" w:color="E0E0E0"/>
              <w:bottom w:val="single" w:sz="8" w:space="0" w:color="AEAEAE"/>
              <w:right w:val="nil"/>
            </w:tcBorders>
            <w:shd w:val="clear" w:color="auto" w:fill="F9F9FB"/>
          </w:tcPr>
          <w:p w14:paraId="1558F2E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.367</w:t>
            </w:r>
          </w:p>
        </w:tc>
      </w:tr>
      <w:tr w:rsidR="00614450" w:rsidRPr="001362C4" w14:paraId="093F1566" w14:textId="77777777">
        <w:trPr>
          <w:cantSplit/>
        </w:trPr>
        <w:tc>
          <w:tcPr>
            <w:tcW w:w="4820" w:type="dxa"/>
            <w:tcBorders>
              <w:top w:val="single" w:sz="8" w:space="0" w:color="AEAEAE"/>
              <w:left w:val="nil"/>
              <w:bottom w:val="single" w:sz="8" w:space="0" w:color="AEAEAE"/>
              <w:right w:val="nil"/>
            </w:tcBorders>
            <w:shd w:val="clear" w:color="auto" w:fill="E0E0E0"/>
          </w:tcPr>
          <w:p w14:paraId="2B85698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ý kiến vào việc lập kế hoạch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382D0F7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3B647E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72F056C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.524</w:t>
            </w:r>
          </w:p>
        </w:tc>
      </w:tr>
      <w:tr w:rsidR="00614450" w:rsidRPr="001362C4" w14:paraId="3ACB5E2D" w14:textId="77777777">
        <w:trPr>
          <w:cantSplit/>
        </w:trPr>
        <w:tc>
          <w:tcPr>
            <w:tcW w:w="4820" w:type="dxa"/>
            <w:tcBorders>
              <w:top w:val="single" w:sz="8" w:space="0" w:color="AEAEAE"/>
              <w:left w:val="nil"/>
              <w:bottom w:val="single" w:sz="8" w:space="0" w:color="AEAEAE"/>
              <w:right w:val="nil"/>
            </w:tcBorders>
            <w:shd w:val="clear" w:color="auto" w:fill="E0E0E0"/>
          </w:tcPr>
          <w:p w14:paraId="5424A79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thấy có nhiều bên tham gia vào việc lập kế hoạch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1D3D6AC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835120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4.24</w:t>
            </w:r>
          </w:p>
        </w:tc>
        <w:tc>
          <w:tcPr>
            <w:tcW w:w="1622" w:type="dxa"/>
            <w:tcBorders>
              <w:top w:val="single" w:sz="8" w:space="0" w:color="AEAEAE"/>
              <w:left w:val="single" w:sz="8" w:space="0" w:color="E0E0E0"/>
              <w:bottom w:val="single" w:sz="8" w:space="0" w:color="AEAEAE"/>
              <w:right w:val="nil"/>
            </w:tcBorders>
            <w:shd w:val="clear" w:color="auto" w:fill="F9F9FB"/>
          </w:tcPr>
          <w:p w14:paraId="07008A6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1.139</w:t>
            </w:r>
          </w:p>
        </w:tc>
      </w:tr>
      <w:tr w:rsidR="00614450" w:rsidRPr="001362C4" w14:paraId="796D07C9" w14:textId="77777777">
        <w:trPr>
          <w:cantSplit/>
        </w:trPr>
        <w:tc>
          <w:tcPr>
            <w:tcW w:w="4820" w:type="dxa"/>
            <w:tcBorders>
              <w:top w:val="single" w:sz="8" w:space="0" w:color="AEAEAE"/>
              <w:left w:val="nil"/>
              <w:bottom w:val="single" w:sz="8" w:space="0" w:color="AEAEAE"/>
              <w:right w:val="nil"/>
            </w:tcBorders>
            <w:shd w:val="clear" w:color="auto" w:fill="E0E0E0"/>
          </w:tcPr>
          <w:p w14:paraId="26E8B16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nắm được quy định về thiết kế các hoạt động giáo dục trẻ do cơ sở giáo dục ban hành</w:t>
            </w:r>
          </w:p>
        </w:tc>
        <w:tc>
          <w:tcPr>
            <w:tcW w:w="1186" w:type="dxa"/>
            <w:tcBorders>
              <w:top w:val="single" w:sz="8" w:space="0" w:color="AEAEAE"/>
              <w:left w:val="nil"/>
              <w:bottom w:val="single" w:sz="8" w:space="0" w:color="AEAEAE"/>
              <w:right w:val="single" w:sz="8" w:space="0" w:color="E0E0E0"/>
            </w:tcBorders>
            <w:shd w:val="clear" w:color="auto" w:fill="F9F9FB"/>
          </w:tcPr>
          <w:p w14:paraId="47E97F3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3C2954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4.67</w:t>
            </w:r>
          </w:p>
        </w:tc>
        <w:tc>
          <w:tcPr>
            <w:tcW w:w="1622" w:type="dxa"/>
            <w:tcBorders>
              <w:top w:val="single" w:sz="8" w:space="0" w:color="AEAEAE"/>
              <w:left w:val="single" w:sz="8" w:space="0" w:color="E0E0E0"/>
              <w:bottom w:val="single" w:sz="8" w:space="0" w:color="AEAEAE"/>
              <w:right w:val="nil"/>
            </w:tcBorders>
            <w:shd w:val="clear" w:color="auto" w:fill="F9F9FB"/>
          </w:tcPr>
          <w:p w14:paraId="3AE4DFD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.616</w:t>
            </w:r>
          </w:p>
        </w:tc>
      </w:tr>
      <w:tr w:rsidR="00614450" w:rsidRPr="001362C4" w14:paraId="6E402CC3" w14:textId="77777777">
        <w:trPr>
          <w:cantSplit/>
        </w:trPr>
        <w:tc>
          <w:tcPr>
            <w:tcW w:w="4820" w:type="dxa"/>
            <w:tcBorders>
              <w:top w:val="single" w:sz="8" w:space="0" w:color="AEAEAE"/>
              <w:left w:val="nil"/>
              <w:bottom w:val="single" w:sz="8" w:space="0" w:color="AEAEAE"/>
              <w:right w:val="nil"/>
            </w:tcBorders>
            <w:shd w:val="clear" w:color="auto" w:fill="E0E0E0"/>
          </w:tcPr>
          <w:p w14:paraId="66D0967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Các quy định về thiết kế hoạt động giáo dục cho trẻ xác định rõ mục tiêu, nội dung, phương pháp tiến hành</w:t>
            </w:r>
          </w:p>
        </w:tc>
        <w:tc>
          <w:tcPr>
            <w:tcW w:w="1186" w:type="dxa"/>
            <w:tcBorders>
              <w:top w:val="single" w:sz="8" w:space="0" w:color="AEAEAE"/>
              <w:left w:val="nil"/>
              <w:bottom w:val="single" w:sz="8" w:space="0" w:color="AEAEAE"/>
              <w:right w:val="single" w:sz="8" w:space="0" w:color="E0E0E0"/>
            </w:tcBorders>
            <w:shd w:val="clear" w:color="auto" w:fill="F9F9FB"/>
          </w:tcPr>
          <w:p w14:paraId="6B28409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242F55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4.74</w:t>
            </w:r>
          </w:p>
        </w:tc>
        <w:tc>
          <w:tcPr>
            <w:tcW w:w="1622" w:type="dxa"/>
            <w:tcBorders>
              <w:top w:val="single" w:sz="8" w:space="0" w:color="AEAEAE"/>
              <w:left w:val="single" w:sz="8" w:space="0" w:color="E0E0E0"/>
              <w:bottom w:val="single" w:sz="8" w:space="0" w:color="AEAEAE"/>
              <w:right w:val="nil"/>
            </w:tcBorders>
            <w:shd w:val="clear" w:color="auto" w:fill="F9F9FB"/>
          </w:tcPr>
          <w:p w14:paraId="5DCBCB3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.534</w:t>
            </w:r>
          </w:p>
        </w:tc>
      </w:tr>
      <w:tr w:rsidR="00614450" w:rsidRPr="001362C4" w14:paraId="7A0424D9" w14:textId="77777777">
        <w:trPr>
          <w:cantSplit/>
        </w:trPr>
        <w:tc>
          <w:tcPr>
            <w:tcW w:w="4820" w:type="dxa"/>
            <w:tcBorders>
              <w:top w:val="single" w:sz="8" w:space="0" w:color="AEAEAE"/>
              <w:left w:val="nil"/>
              <w:bottom w:val="single" w:sz="8" w:space="0" w:color="AEAEAE"/>
              <w:right w:val="nil"/>
            </w:tcBorders>
            <w:shd w:val="clear" w:color="auto" w:fill="E0E0E0"/>
          </w:tcPr>
          <w:p w14:paraId="2F022AA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phân công thiết kế hoạt động giáo dục phù hợp với chuyên môn của mình</w:t>
            </w:r>
          </w:p>
        </w:tc>
        <w:tc>
          <w:tcPr>
            <w:tcW w:w="1186" w:type="dxa"/>
            <w:tcBorders>
              <w:top w:val="single" w:sz="8" w:space="0" w:color="AEAEAE"/>
              <w:left w:val="nil"/>
              <w:bottom w:val="single" w:sz="8" w:space="0" w:color="AEAEAE"/>
              <w:right w:val="single" w:sz="8" w:space="0" w:color="E0E0E0"/>
            </w:tcBorders>
            <w:shd w:val="clear" w:color="auto" w:fill="F9F9FB"/>
          </w:tcPr>
          <w:p w14:paraId="012A2AA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9B2D2B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4.62</w:t>
            </w:r>
          </w:p>
        </w:tc>
        <w:tc>
          <w:tcPr>
            <w:tcW w:w="1622" w:type="dxa"/>
            <w:tcBorders>
              <w:top w:val="single" w:sz="8" w:space="0" w:color="AEAEAE"/>
              <w:left w:val="single" w:sz="8" w:space="0" w:color="E0E0E0"/>
              <w:bottom w:val="single" w:sz="8" w:space="0" w:color="AEAEAE"/>
              <w:right w:val="nil"/>
            </w:tcBorders>
            <w:shd w:val="clear" w:color="auto" w:fill="F9F9FB"/>
          </w:tcPr>
          <w:p w14:paraId="6C4A50A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.711</w:t>
            </w:r>
          </w:p>
        </w:tc>
      </w:tr>
      <w:tr w:rsidR="00614450" w:rsidRPr="001362C4" w14:paraId="4B1CE139" w14:textId="77777777">
        <w:trPr>
          <w:cantSplit/>
        </w:trPr>
        <w:tc>
          <w:tcPr>
            <w:tcW w:w="4820" w:type="dxa"/>
            <w:tcBorders>
              <w:top w:val="single" w:sz="8" w:space="0" w:color="AEAEAE"/>
              <w:left w:val="nil"/>
              <w:bottom w:val="single" w:sz="8" w:space="0" w:color="AEAEAE"/>
              <w:right w:val="nil"/>
            </w:tcBorders>
            <w:shd w:val="clear" w:color="auto" w:fill="E0E0E0"/>
          </w:tcPr>
          <w:p w14:paraId="0C069C7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biết rõ trách nhiệm công việc của mình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74ADFA1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15F40C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4E4513F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r>
      <w:tr w:rsidR="00614450" w:rsidRPr="001362C4" w14:paraId="5D3309BC" w14:textId="77777777">
        <w:trPr>
          <w:cantSplit/>
        </w:trPr>
        <w:tc>
          <w:tcPr>
            <w:tcW w:w="4820" w:type="dxa"/>
            <w:tcBorders>
              <w:top w:val="single" w:sz="8" w:space="0" w:color="AEAEAE"/>
              <w:left w:val="nil"/>
              <w:bottom w:val="single" w:sz="8" w:space="0" w:color="AEAEAE"/>
              <w:right w:val="nil"/>
            </w:tcBorders>
            <w:shd w:val="clear" w:color="auto" w:fill="E0E0E0"/>
          </w:tcPr>
          <w:p w14:paraId="2DF91B6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biết mình cần phối hợp với cá nhân/ đơn vị nào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489D142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D1A54C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4.74</w:t>
            </w:r>
          </w:p>
        </w:tc>
        <w:tc>
          <w:tcPr>
            <w:tcW w:w="1622" w:type="dxa"/>
            <w:tcBorders>
              <w:top w:val="single" w:sz="8" w:space="0" w:color="AEAEAE"/>
              <w:left w:val="single" w:sz="8" w:space="0" w:color="E0E0E0"/>
              <w:bottom w:val="single" w:sz="8" w:space="0" w:color="AEAEAE"/>
              <w:right w:val="nil"/>
            </w:tcBorders>
            <w:shd w:val="clear" w:color="auto" w:fill="F9F9FB"/>
          </w:tcPr>
          <w:p w14:paraId="063292B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.647</w:t>
            </w:r>
          </w:p>
        </w:tc>
      </w:tr>
      <w:tr w:rsidR="00614450" w:rsidRPr="001362C4" w14:paraId="564B570D" w14:textId="77777777">
        <w:trPr>
          <w:cantSplit/>
        </w:trPr>
        <w:tc>
          <w:tcPr>
            <w:tcW w:w="4820" w:type="dxa"/>
            <w:tcBorders>
              <w:top w:val="single" w:sz="8" w:space="0" w:color="AEAEAE"/>
              <w:left w:val="nil"/>
              <w:bottom w:val="single" w:sz="8" w:space="0" w:color="AEAEAE"/>
              <w:right w:val="nil"/>
            </w:tcBorders>
            <w:shd w:val="clear" w:color="auto" w:fill="E0E0E0"/>
          </w:tcPr>
          <w:p w14:paraId="0A09654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có những tài liệu và thiết bị cần thiết để phục vụ cho việc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257F824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7B4BE3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5BF1620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.527</w:t>
            </w:r>
          </w:p>
        </w:tc>
      </w:tr>
      <w:tr w:rsidR="00614450" w:rsidRPr="001362C4" w14:paraId="5BAE6E8E" w14:textId="77777777">
        <w:trPr>
          <w:cantSplit/>
        </w:trPr>
        <w:tc>
          <w:tcPr>
            <w:tcW w:w="4820" w:type="dxa"/>
            <w:tcBorders>
              <w:top w:val="single" w:sz="8" w:space="0" w:color="AEAEAE"/>
              <w:left w:val="nil"/>
              <w:bottom w:val="single" w:sz="8" w:space="0" w:color="AEAEAE"/>
              <w:right w:val="nil"/>
            </w:tcBorders>
            <w:shd w:val="clear" w:color="auto" w:fill="E0E0E0"/>
          </w:tcPr>
          <w:p w14:paraId="23576EC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hiệu trưởng/ phó hiệu trưởng/tổ chuyên môn hướng dẫn về cách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6C40C49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BC1E27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4.75</w:t>
            </w:r>
          </w:p>
        </w:tc>
        <w:tc>
          <w:tcPr>
            <w:tcW w:w="1622" w:type="dxa"/>
            <w:tcBorders>
              <w:top w:val="single" w:sz="8" w:space="0" w:color="AEAEAE"/>
              <w:left w:val="single" w:sz="8" w:space="0" w:color="E0E0E0"/>
              <w:bottom w:val="single" w:sz="8" w:space="0" w:color="AEAEAE"/>
              <w:right w:val="nil"/>
            </w:tcBorders>
            <w:shd w:val="clear" w:color="auto" w:fill="F9F9FB"/>
          </w:tcPr>
          <w:p w14:paraId="2818D4F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.607</w:t>
            </w:r>
          </w:p>
        </w:tc>
      </w:tr>
      <w:tr w:rsidR="00614450" w:rsidRPr="001362C4" w14:paraId="71FAD3C8" w14:textId="77777777">
        <w:trPr>
          <w:cantSplit/>
        </w:trPr>
        <w:tc>
          <w:tcPr>
            <w:tcW w:w="4820" w:type="dxa"/>
            <w:tcBorders>
              <w:top w:val="single" w:sz="8" w:space="0" w:color="AEAEAE"/>
              <w:left w:val="nil"/>
              <w:bottom w:val="single" w:sz="8" w:space="0" w:color="AEAEAE"/>
              <w:right w:val="nil"/>
            </w:tcBorders>
            <w:shd w:val="clear" w:color="auto" w:fill="E0E0E0"/>
          </w:tcPr>
          <w:p w14:paraId="4DD4163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các buổi tập huấn về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5C65845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D92CC3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43B0D57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r>
      <w:tr w:rsidR="00614450" w:rsidRPr="001362C4" w14:paraId="3DE71570" w14:textId="77777777">
        <w:trPr>
          <w:cantSplit/>
        </w:trPr>
        <w:tc>
          <w:tcPr>
            <w:tcW w:w="4820" w:type="dxa"/>
            <w:tcBorders>
              <w:top w:val="single" w:sz="8" w:space="0" w:color="AEAEAE"/>
              <w:left w:val="nil"/>
              <w:bottom w:val="single" w:sz="8" w:space="0" w:color="AEAEAE"/>
              <w:right w:val="nil"/>
            </w:tcBorders>
            <w:shd w:val="clear" w:color="auto" w:fill="E0E0E0"/>
          </w:tcPr>
          <w:p w14:paraId="3E9B826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khuyến khích chia sẻ ý kiến trong quá trình thiết kế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6EE6DF9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A1BAD5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4.79</w:t>
            </w:r>
          </w:p>
        </w:tc>
        <w:tc>
          <w:tcPr>
            <w:tcW w:w="1622" w:type="dxa"/>
            <w:tcBorders>
              <w:top w:val="single" w:sz="8" w:space="0" w:color="AEAEAE"/>
              <w:left w:val="single" w:sz="8" w:space="0" w:color="E0E0E0"/>
              <w:bottom w:val="single" w:sz="8" w:space="0" w:color="AEAEAE"/>
              <w:right w:val="nil"/>
            </w:tcBorders>
            <w:shd w:val="clear" w:color="auto" w:fill="F9F9FB"/>
          </w:tcPr>
          <w:p w14:paraId="02D4EF2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.506</w:t>
            </w:r>
          </w:p>
        </w:tc>
      </w:tr>
      <w:tr w:rsidR="00614450" w:rsidRPr="001362C4" w14:paraId="7574967D" w14:textId="77777777">
        <w:trPr>
          <w:cantSplit/>
        </w:trPr>
        <w:tc>
          <w:tcPr>
            <w:tcW w:w="4820" w:type="dxa"/>
            <w:tcBorders>
              <w:top w:val="single" w:sz="8" w:space="0" w:color="AEAEAE"/>
              <w:left w:val="nil"/>
              <w:bottom w:val="single" w:sz="8" w:space="0" w:color="AEAEAE"/>
              <w:right w:val="nil"/>
            </w:tcBorders>
            <w:shd w:val="clear" w:color="auto" w:fill="E0E0E0"/>
          </w:tcPr>
          <w:p w14:paraId="652E4FF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kiểm tra và duyệt kế hoạch hoạt động giáo dục mà tôi đã thiết kế trước khi đưa vào triển khai</w:t>
            </w:r>
          </w:p>
        </w:tc>
        <w:tc>
          <w:tcPr>
            <w:tcW w:w="1186" w:type="dxa"/>
            <w:tcBorders>
              <w:top w:val="single" w:sz="8" w:space="0" w:color="AEAEAE"/>
              <w:left w:val="nil"/>
              <w:bottom w:val="single" w:sz="8" w:space="0" w:color="AEAEAE"/>
              <w:right w:val="single" w:sz="8" w:space="0" w:color="E0E0E0"/>
            </w:tcBorders>
            <w:shd w:val="clear" w:color="auto" w:fill="F9F9FB"/>
          </w:tcPr>
          <w:p w14:paraId="3CBEA54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8D65F0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5308035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.518</w:t>
            </w:r>
          </w:p>
        </w:tc>
      </w:tr>
      <w:tr w:rsidR="00614450" w:rsidRPr="001362C4" w14:paraId="692EE359" w14:textId="77777777">
        <w:trPr>
          <w:cantSplit/>
        </w:trPr>
        <w:tc>
          <w:tcPr>
            <w:tcW w:w="4820" w:type="dxa"/>
            <w:tcBorders>
              <w:top w:val="single" w:sz="8" w:space="0" w:color="AEAEAE"/>
              <w:left w:val="nil"/>
              <w:bottom w:val="single" w:sz="8" w:space="0" w:color="152935"/>
              <w:right w:val="nil"/>
            </w:tcBorders>
            <w:shd w:val="clear" w:color="auto" w:fill="E0E0E0"/>
          </w:tcPr>
          <w:p w14:paraId="14BE259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5DB5903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196B4157"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42B65D87" w14:textId="77777777" w:rsidR="00614450" w:rsidRPr="001362C4" w:rsidRDefault="00614450">
            <w:pPr>
              <w:rPr>
                <w:sz w:val="20"/>
                <w:szCs w:val="20"/>
              </w:rPr>
            </w:pPr>
          </w:p>
        </w:tc>
      </w:tr>
    </w:tbl>
    <w:p w14:paraId="46D4CF55" w14:textId="77777777" w:rsidR="00614450" w:rsidRPr="001362C4" w:rsidRDefault="00614450">
      <w:pPr>
        <w:spacing w:line="360" w:lineRule="auto"/>
        <w:jc w:val="both"/>
        <w:rPr>
          <w:i/>
          <w:sz w:val="20"/>
          <w:szCs w:val="20"/>
        </w:rPr>
      </w:pPr>
    </w:p>
    <w:p w14:paraId="6D22CF56" w14:textId="77777777" w:rsidR="00614450" w:rsidRPr="001362C4" w:rsidRDefault="00886CC6">
      <w:pPr>
        <w:spacing w:line="360" w:lineRule="auto"/>
        <w:jc w:val="both"/>
        <w:rPr>
          <w:i/>
          <w:sz w:val="20"/>
          <w:szCs w:val="20"/>
        </w:rPr>
      </w:pPr>
      <w:r w:rsidRPr="001362C4">
        <w:rPr>
          <w:i/>
          <w:sz w:val="20"/>
          <w:szCs w:val="20"/>
        </w:rPr>
        <w:t xml:space="preserve">4.3. Kết quả phân tích thực trạng quản lý đánh giá kết quả hoạt động giáo dục trẻ </w:t>
      </w:r>
    </w:p>
    <w:p w14:paraId="6B78FFD0" w14:textId="77777777" w:rsidR="00614450" w:rsidRPr="001362C4" w:rsidRDefault="00614450">
      <w:pPr>
        <w:rPr>
          <w:sz w:val="20"/>
          <w:szCs w:val="20"/>
        </w:rPr>
      </w:pPr>
    </w:p>
    <w:tbl>
      <w:tblPr>
        <w:tblStyle w:val="afffffff4"/>
        <w:tblW w:w="8814" w:type="dxa"/>
        <w:tblLayout w:type="fixed"/>
        <w:tblLook w:val="0000" w:firstRow="0" w:lastRow="0" w:firstColumn="0" w:lastColumn="0" w:noHBand="0" w:noVBand="0"/>
      </w:tblPr>
      <w:tblGrid>
        <w:gridCol w:w="4820"/>
        <w:gridCol w:w="1186"/>
        <w:gridCol w:w="1186"/>
        <w:gridCol w:w="1622"/>
      </w:tblGrid>
      <w:tr w:rsidR="00614450" w:rsidRPr="001362C4" w14:paraId="7F794B58" w14:textId="77777777">
        <w:trPr>
          <w:cantSplit/>
        </w:trPr>
        <w:tc>
          <w:tcPr>
            <w:tcW w:w="8814" w:type="dxa"/>
            <w:gridSpan w:val="4"/>
            <w:tcBorders>
              <w:top w:val="nil"/>
              <w:left w:val="nil"/>
              <w:bottom w:val="nil"/>
              <w:right w:val="nil"/>
            </w:tcBorders>
            <w:shd w:val="clear" w:color="auto" w:fill="FFFFFF"/>
            <w:vAlign w:val="center"/>
          </w:tcPr>
          <w:p w14:paraId="1BFACC3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291280CE" w14:textId="77777777">
        <w:trPr>
          <w:cantSplit/>
        </w:trPr>
        <w:tc>
          <w:tcPr>
            <w:tcW w:w="4820" w:type="dxa"/>
            <w:tcBorders>
              <w:top w:val="nil"/>
              <w:left w:val="nil"/>
              <w:bottom w:val="single" w:sz="8" w:space="0" w:color="152935"/>
              <w:right w:val="nil"/>
            </w:tcBorders>
            <w:shd w:val="clear" w:color="auto" w:fill="FFFFFF"/>
            <w:vAlign w:val="bottom"/>
          </w:tcPr>
          <w:p w14:paraId="6B4C685A"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6D4C286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1DB7AE7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2AAC24F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6F597B1F" w14:textId="77777777">
        <w:trPr>
          <w:cantSplit/>
        </w:trPr>
        <w:tc>
          <w:tcPr>
            <w:tcW w:w="4820" w:type="dxa"/>
            <w:tcBorders>
              <w:top w:val="single" w:sz="8" w:space="0" w:color="152935"/>
              <w:left w:val="nil"/>
              <w:bottom w:val="single" w:sz="8" w:space="0" w:color="AEAEAE"/>
              <w:right w:val="nil"/>
            </w:tcBorders>
            <w:shd w:val="clear" w:color="auto" w:fill="E0E0E0"/>
          </w:tcPr>
          <w:p w14:paraId="45E4225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yêu cầu xây dựng kế hoạch đánh giá kết quả hoạt động giáo dục trẻ</w:t>
            </w:r>
          </w:p>
        </w:tc>
        <w:tc>
          <w:tcPr>
            <w:tcW w:w="1186" w:type="dxa"/>
            <w:tcBorders>
              <w:top w:val="single" w:sz="8" w:space="0" w:color="152935"/>
              <w:left w:val="nil"/>
              <w:bottom w:val="single" w:sz="8" w:space="0" w:color="AEAEAE"/>
              <w:right w:val="single" w:sz="8" w:space="0" w:color="E0E0E0"/>
            </w:tcBorders>
            <w:shd w:val="clear" w:color="auto" w:fill="F9F9FB"/>
          </w:tcPr>
          <w:p w14:paraId="5C067D0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7FF8824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4.65</w:t>
            </w:r>
          </w:p>
        </w:tc>
        <w:tc>
          <w:tcPr>
            <w:tcW w:w="1622" w:type="dxa"/>
            <w:tcBorders>
              <w:top w:val="single" w:sz="8" w:space="0" w:color="152935"/>
              <w:left w:val="single" w:sz="8" w:space="0" w:color="E0E0E0"/>
              <w:bottom w:val="single" w:sz="8" w:space="0" w:color="AEAEAE"/>
              <w:right w:val="nil"/>
            </w:tcBorders>
            <w:shd w:val="clear" w:color="auto" w:fill="F9F9FB"/>
          </w:tcPr>
          <w:p w14:paraId="7BAB228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.673</w:t>
            </w:r>
          </w:p>
        </w:tc>
      </w:tr>
      <w:tr w:rsidR="00614450" w:rsidRPr="001362C4" w14:paraId="234160DD" w14:textId="77777777">
        <w:trPr>
          <w:cantSplit/>
        </w:trPr>
        <w:tc>
          <w:tcPr>
            <w:tcW w:w="4820" w:type="dxa"/>
            <w:tcBorders>
              <w:top w:val="single" w:sz="8" w:space="0" w:color="AEAEAE"/>
              <w:left w:val="nil"/>
              <w:bottom w:val="single" w:sz="8" w:space="0" w:color="AEAEAE"/>
              <w:right w:val="nil"/>
            </w:tcBorders>
            <w:shd w:val="clear" w:color="auto" w:fill="E0E0E0"/>
          </w:tcPr>
          <w:p w14:paraId="56D556D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phổ biến về quy trình đánh giá kết quả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517226D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348D5A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4.57</w:t>
            </w:r>
          </w:p>
        </w:tc>
        <w:tc>
          <w:tcPr>
            <w:tcW w:w="1622" w:type="dxa"/>
            <w:tcBorders>
              <w:top w:val="single" w:sz="8" w:space="0" w:color="AEAEAE"/>
              <w:left w:val="single" w:sz="8" w:space="0" w:color="E0E0E0"/>
              <w:bottom w:val="single" w:sz="8" w:space="0" w:color="AEAEAE"/>
              <w:right w:val="nil"/>
            </w:tcBorders>
            <w:shd w:val="clear" w:color="auto" w:fill="F9F9FB"/>
          </w:tcPr>
          <w:p w14:paraId="3C3A4A4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.805</w:t>
            </w:r>
          </w:p>
        </w:tc>
      </w:tr>
      <w:tr w:rsidR="00614450" w:rsidRPr="001362C4" w14:paraId="4BA2AFCB" w14:textId="77777777">
        <w:trPr>
          <w:cantSplit/>
        </w:trPr>
        <w:tc>
          <w:tcPr>
            <w:tcW w:w="4820" w:type="dxa"/>
            <w:tcBorders>
              <w:top w:val="single" w:sz="8" w:space="0" w:color="AEAEAE"/>
              <w:left w:val="nil"/>
              <w:bottom w:val="single" w:sz="8" w:space="0" w:color="AEAEAE"/>
              <w:right w:val="nil"/>
            </w:tcBorders>
            <w:shd w:val="clear" w:color="auto" w:fill="E0E0E0"/>
          </w:tcPr>
          <w:p w14:paraId="1E2DBF8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tham gia các buổi tập huấn về cách đánh giá kết quả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5C1A3FB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60B31D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4.69</w:t>
            </w:r>
          </w:p>
        </w:tc>
        <w:tc>
          <w:tcPr>
            <w:tcW w:w="1622" w:type="dxa"/>
            <w:tcBorders>
              <w:top w:val="single" w:sz="8" w:space="0" w:color="AEAEAE"/>
              <w:left w:val="single" w:sz="8" w:space="0" w:color="E0E0E0"/>
              <w:bottom w:val="single" w:sz="8" w:space="0" w:color="AEAEAE"/>
              <w:right w:val="nil"/>
            </w:tcBorders>
            <w:shd w:val="clear" w:color="auto" w:fill="F9F9FB"/>
          </w:tcPr>
          <w:p w14:paraId="2684B1B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.627</w:t>
            </w:r>
          </w:p>
        </w:tc>
      </w:tr>
      <w:tr w:rsidR="00614450" w:rsidRPr="001362C4" w14:paraId="3295E071" w14:textId="77777777">
        <w:trPr>
          <w:cantSplit/>
        </w:trPr>
        <w:tc>
          <w:tcPr>
            <w:tcW w:w="4820" w:type="dxa"/>
            <w:tcBorders>
              <w:top w:val="single" w:sz="8" w:space="0" w:color="AEAEAE"/>
              <w:left w:val="nil"/>
              <w:bottom w:val="single" w:sz="8" w:space="0" w:color="AEAEAE"/>
              <w:right w:val="nil"/>
            </w:tcBorders>
            <w:shd w:val="clear" w:color="auto" w:fill="E0E0E0"/>
          </w:tcPr>
          <w:p w14:paraId="3B3ED15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được hướng dẫn về cách thiết lập hồ sơ cá nhân chi tiết để theo dõi quá trình giáo dục của trẻ</w:t>
            </w:r>
          </w:p>
        </w:tc>
        <w:tc>
          <w:tcPr>
            <w:tcW w:w="1186" w:type="dxa"/>
            <w:tcBorders>
              <w:top w:val="single" w:sz="8" w:space="0" w:color="AEAEAE"/>
              <w:left w:val="nil"/>
              <w:bottom w:val="single" w:sz="8" w:space="0" w:color="AEAEAE"/>
              <w:right w:val="single" w:sz="8" w:space="0" w:color="E0E0E0"/>
            </w:tcBorders>
            <w:shd w:val="clear" w:color="auto" w:fill="F9F9FB"/>
          </w:tcPr>
          <w:p w14:paraId="73F0F0B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D4F394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635442D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.675</w:t>
            </w:r>
          </w:p>
        </w:tc>
      </w:tr>
      <w:tr w:rsidR="00614450" w:rsidRPr="001362C4" w14:paraId="4376EEC9" w14:textId="77777777">
        <w:trPr>
          <w:cantSplit/>
        </w:trPr>
        <w:tc>
          <w:tcPr>
            <w:tcW w:w="4820" w:type="dxa"/>
            <w:tcBorders>
              <w:top w:val="single" w:sz="8" w:space="0" w:color="AEAEAE"/>
              <w:left w:val="nil"/>
              <w:bottom w:val="single" w:sz="8" w:space="0" w:color="AEAEAE"/>
              <w:right w:val="nil"/>
            </w:tcBorders>
            <w:shd w:val="clear" w:color="auto" w:fill="E0E0E0"/>
          </w:tcPr>
          <w:p w14:paraId="3AD025D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lastRenderedPageBreak/>
              <w:t>Hồ sơ đánh giá trẻ của tôi được cập nhật thường xuyên</w:t>
            </w:r>
          </w:p>
        </w:tc>
        <w:tc>
          <w:tcPr>
            <w:tcW w:w="1186" w:type="dxa"/>
            <w:tcBorders>
              <w:top w:val="single" w:sz="8" w:space="0" w:color="AEAEAE"/>
              <w:left w:val="nil"/>
              <w:bottom w:val="single" w:sz="8" w:space="0" w:color="AEAEAE"/>
              <w:right w:val="single" w:sz="8" w:space="0" w:color="E0E0E0"/>
            </w:tcBorders>
            <w:shd w:val="clear" w:color="auto" w:fill="F9F9FB"/>
          </w:tcPr>
          <w:p w14:paraId="5E47A9C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E4A065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4.69</w:t>
            </w:r>
          </w:p>
        </w:tc>
        <w:tc>
          <w:tcPr>
            <w:tcW w:w="1622" w:type="dxa"/>
            <w:tcBorders>
              <w:top w:val="single" w:sz="8" w:space="0" w:color="AEAEAE"/>
              <w:left w:val="single" w:sz="8" w:space="0" w:color="E0E0E0"/>
              <w:bottom w:val="single" w:sz="8" w:space="0" w:color="AEAEAE"/>
              <w:right w:val="nil"/>
            </w:tcBorders>
            <w:shd w:val="clear" w:color="auto" w:fill="F9F9FB"/>
          </w:tcPr>
          <w:p w14:paraId="78E34FB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.571</w:t>
            </w:r>
          </w:p>
        </w:tc>
      </w:tr>
      <w:tr w:rsidR="00614450" w:rsidRPr="001362C4" w14:paraId="3FA906CA" w14:textId="77777777">
        <w:trPr>
          <w:cantSplit/>
        </w:trPr>
        <w:tc>
          <w:tcPr>
            <w:tcW w:w="4820" w:type="dxa"/>
            <w:tcBorders>
              <w:top w:val="single" w:sz="8" w:space="0" w:color="AEAEAE"/>
              <w:left w:val="nil"/>
              <w:bottom w:val="single" w:sz="8" w:space="0" w:color="AEAEAE"/>
              <w:right w:val="nil"/>
            </w:tcBorders>
            <w:shd w:val="clear" w:color="auto" w:fill="E0E0E0"/>
          </w:tcPr>
          <w:p w14:paraId="44B368D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thực hiện kiểm tra định kỳ hồ sơ đánh giá trẻ của tôi</w:t>
            </w:r>
          </w:p>
        </w:tc>
        <w:tc>
          <w:tcPr>
            <w:tcW w:w="1186" w:type="dxa"/>
            <w:tcBorders>
              <w:top w:val="single" w:sz="8" w:space="0" w:color="AEAEAE"/>
              <w:left w:val="nil"/>
              <w:bottom w:val="single" w:sz="8" w:space="0" w:color="AEAEAE"/>
              <w:right w:val="single" w:sz="8" w:space="0" w:color="E0E0E0"/>
            </w:tcBorders>
            <w:shd w:val="clear" w:color="auto" w:fill="F9F9FB"/>
          </w:tcPr>
          <w:p w14:paraId="31CAC9F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BB1EC5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4.69</w:t>
            </w:r>
          </w:p>
        </w:tc>
        <w:tc>
          <w:tcPr>
            <w:tcW w:w="1622" w:type="dxa"/>
            <w:tcBorders>
              <w:top w:val="single" w:sz="8" w:space="0" w:color="AEAEAE"/>
              <w:left w:val="single" w:sz="8" w:space="0" w:color="E0E0E0"/>
              <w:bottom w:val="single" w:sz="8" w:space="0" w:color="AEAEAE"/>
              <w:right w:val="nil"/>
            </w:tcBorders>
            <w:shd w:val="clear" w:color="auto" w:fill="F9F9FB"/>
          </w:tcPr>
          <w:p w14:paraId="03C535A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.591</w:t>
            </w:r>
          </w:p>
        </w:tc>
      </w:tr>
      <w:tr w:rsidR="00614450" w:rsidRPr="001362C4" w14:paraId="73523010" w14:textId="77777777">
        <w:trPr>
          <w:cantSplit/>
        </w:trPr>
        <w:tc>
          <w:tcPr>
            <w:tcW w:w="4820" w:type="dxa"/>
            <w:tcBorders>
              <w:top w:val="single" w:sz="8" w:space="0" w:color="AEAEAE"/>
              <w:left w:val="nil"/>
              <w:bottom w:val="single" w:sz="8" w:space="0" w:color="152935"/>
              <w:right w:val="nil"/>
            </w:tcBorders>
            <w:shd w:val="clear" w:color="auto" w:fill="E0E0E0"/>
          </w:tcPr>
          <w:p w14:paraId="52763E2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1D3B8F6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10F81F9C"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19E14CF6" w14:textId="77777777" w:rsidR="00614450" w:rsidRPr="001362C4" w:rsidRDefault="00614450">
            <w:pPr>
              <w:rPr>
                <w:sz w:val="20"/>
                <w:szCs w:val="20"/>
              </w:rPr>
            </w:pPr>
          </w:p>
        </w:tc>
      </w:tr>
    </w:tbl>
    <w:p w14:paraId="330AC695" w14:textId="77777777" w:rsidR="00614450" w:rsidRPr="001362C4" w:rsidRDefault="00614450">
      <w:pPr>
        <w:rPr>
          <w:sz w:val="20"/>
          <w:szCs w:val="20"/>
        </w:rPr>
      </w:pPr>
    </w:p>
    <w:p w14:paraId="3F7103D7" w14:textId="2FDA49EF" w:rsidR="00614450" w:rsidRPr="001362C4" w:rsidRDefault="00614450">
      <w:pPr>
        <w:rPr>
          <w:i/>
          <w:sz w:val="20"/>
          <w:szCs w:val="20"/>
        </w:rPr>
      </w:pPr>
    </w:p>
    <w:p w14:paraId="6DAD3468" w14:textId="77777777" w:rsidR="00614450" w:rsidRPr="001362C4" w:rsidRDefault="00886CC6">
      <w:pPr>
        <w:spacing w:line="360" w:lineRule="auto"/>
        <w:jc w:val="both"/>
        <w:rPr>
          <w:i/>
          <w:sz w:val="20"/>
          <w:szCs w:val="20"/>
        </w:rPr>
      </w:pPr>
      <w:r w:rsidRPr="001362C4">
        <w:rPr>
          <w:i/>
          <w:sz w:val="20"/>
          <w:szCs w:val="20"/>
        </w:rPr>
        <w:t>4.4. Kết quả phân tích thực trạng quản lý đội ngũ giáo viên</w:t>
      </w:r>
    </w:p>
    <w:tbl>
      <w:tblPr>
        <w:tblStyle w:val="afffffff5"/>
        <w:tblW w:w="8814" w:type="dxa"/>
        <w:tblLayout w:type="fixed"/>
        <w:tblLook w:val="0000" w:firstRow="0" w:lastRow="0" w:firstColumn="0" w:lastColumn="0" w:noHBand="0" w:noVBand="0"/>
      </w:tblPr>
      <w:tblGrid>
        <w:gridCol w:w="4820"/>
        <w:gridCol w:w="1186"/>
        <w:gridCol w:w="1186"/>
        <w:gridCol w:w="1622"/>
      </w:tblGrid>
      <w:tr w:rsidR="00614450" w:rsidRPr="001362C4" w14:paraId="78A7A63A" w14:textId="77777777">
        <w:trPr>
          <w:cantSplit/>
        </w:trPr>
        <w:tc>
          <w:tcPr>
            <w:tcW w:w="8814" w:type="dxa"/>
            <w:gridSpan w:val="4"/>
            <w:tcBorders>
              <w:top w:val="nil"/>
              <w:left w:val="nil"/>
              <w:bottom w:val="nil"/>
              <w:right w:val="nil"/>
            </w:tcBorders>
            <w:shd w:val="clear" w:color="auto" w:fill="FFFFFF"/>
            <w:vAlign w:val="center"/>
          </w:tcPr>
          <w:p w14:paraId="28C069C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2F248ACF" w14:textId="77777777">
        <w:trPr>
          <w:cantSplit/>
        </w:trPr>
        <w:tc>
          <w:tcPr>
            <w:tcW w:w="4820" w:type="dxa"/>
            <w:tcBorders>
              <w:top w:val="nil"/>
              <w:left w:val="nil"/>
              <w:bottom w:val="single" w:sz="8" w:space="0" w:color="152935"/>
              <w:right w:val="nil"/>
            </w:tcBorders>
            <w:shd w:val="clear" w:color="auto" w:fill="FFFFFF"/>
            <w:vAlign w:val="bottom"/>
          </w:tcPr>
          <w:p w14:paraId="52A0E738"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01D33BC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1FA8A1A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234F2AA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2D8F2D33" w14:textId="77777777">
        <w:trPr>
          <w:cantSplit/>
        </w:trPr>
        <w:tc>
          <w:tcPr>
            <w:tcW w:w="4820" w:type="dxa"/>
            <w:tcBorders>
              <w:top w:val="single" w:sz="8" w:space="0" w:color="152935"/>
              <w:left w:val="nil"/>
              <w:bottom w:val="single" w:sz="8" w:space="0" w:color="AEAEAE"/>
              <w:right w:val="nil"/>
            </w:tcBorders>
            <w:shd w:val="clear" w:color="auto" w:fill="E0E0E0"/>
          </w:tcPr>
          <w:p w14:paraId="27EDF2E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thấy cơ sở giáo dục có quy trình tuyển dụng giáo viên rõ ràng, phù hợp</w:t>
            </w:r>
          </w:p>
        </w:tc>
        <w:tc>
          <w:tcPr>
            <w:tcW w:w="1186" w:type="dxa"/>
            <w:tcBorders>
              <w:top w:val="single" w:sz="8" w:space="0" w:color="152935"/>
              <w:left w:val="nil"/>
              <w:bottom w:val="single" w:sz="8" w:space="0" w:color="AEAEAE"/>
              <w:right w:val="single" w:sz="8" w:space="0" w:color="E0E0E0"/>
            </w:tcBorders>
            <w:shd w:val="clear" w:color="auto" w:fill="F9F9FB"/>
          </w:tcPr>
          <w:p w14:paraId="6E8B66B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74F1926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4.71</w:t>
            </w:r>
          </w:p>
        </w:tc>
        <w:tc>
          <w:tcPr>
            <w:tcW w:w="1622" w:type="dxa"/>
            <w:tcBorders>
              <w:top w:val="single" w:sz="8" w:space="0" w:color="152935"/>
              <w:left w:val="single" w:sz="8" w:space="0" w:color="E0E0E0"/>
              <w:bottom w:val="single" w:sz="8" w:space="0" w:color="AEAEAE"/>
              <w:right w:val="nil"/>
            </w:tcBorders>
            <w:shd w:val="clear" w:color="auto" w:fill="F9F9FB"/>
          </w:tcPr>
          <w:p w14:paraId="7289DA7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.655</w:t>
            </w:r>
          </w:p>
        </w:tc>
      </w:tr>
      <w:tr w:rsidR="00614450" w:rsidRPr="001362C4" w14:paraId="60A1EAFB" w14:textId="77777777">
        <w:trPr>
          <w:cantSplit/>
        </w:trPr>
        <w:tc>
          <w:tcPr>
            <w:tcW w:w="4820" w:type="dxa"/>
            <w:tcBorders>
              <w:top w:val="single" w:sz="8" w:space="0" w:color="AEAEAE"/>
              <w:left w:val="nil"/>
              <w:bottom w:val="single" w:sz="8" w:space="0" w:color="AEAEAE"/>
              <w:right w:val="nil"/>
            </w:tcBorders>
            <w:shd w:val="clear" w:color="auto" w:fill="E0E0E0"/>
          </w:tcPr>
          <w:p w14:paraId="68C5BDE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thấy đội ngũ giáo viên được cơ sở giáo dục tuyển dụng có kiến thức chuyên môn và tâm huyết phù hợp với việc giáo dục trẻ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0512AEC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8C868D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4.69</w:t>
            </w:r>
          </w:p>
        </w:tc>
        <w:tc>
          <w:tcPr>
            <w:tcW w:w="1622" w:type="dxa"/>
            <w:tcBorders>
              <w:top w:val="single" w:sz="8" w:space="0" w:color="AEAEAE"/>
              <w:left w:val="single" w:sz="8" w:space="0" w:color="E0E0E0"/>
              <w:bottom w:val="single" w:sz="8" w:space="0" w:color="AEAEAE"/>
              <w:right w:val="nil"/>
            </w:tcBorders>
            <w:shd w:val="clear" w:color="auto" w:fill="F9F9FB"/>
          </w:tcPr>
          <w:p w14:paraId="7B6B5B7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.662</w:t>
            </w:r>
          </w:p>
        </w:tc>
      </w:tr>
      <w:tr w:rsidR="00614450" w:rsidRPr="001362C4" w14:paraId="6ADA733F" w14:textId="77777777">
        <w:trPr>
          <w:cantSplit/>
        </w:trPr>
        <w:tc>
          <w:tcPr>
            <w:tcW w:w="4820" w:type="dxa"/>
            <w:tcBorders>
              <w:top w:val="single" w:sz="8" w:space="0" w:color="AEAEAE"/>
              <w:left w:val="nil"/>
              <w:bottom w:val="single" w:sz="8" w:space="0" w:color="AEAEAE"/>
              <w:right w:val="nil"/>
            </w:tcBorders>
            <w:shd w:val="clear" w:color="auto" w:fill="E0E0E0"/>
          </w:tcPr>
          <w:p w14:paraId="3EC082E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thường xuyên tổ chức tập huấn, bồi dưỡng để nâng cao năng lực của đội ngũ giáo viên</w:t>
            </w:r>
          </w:p>
        </w:tc>
        <w:tc>
          <w:tcPr>
            <w:tcW w:w="1186" w:type="dxa"/>
            <w:tcBorders>
              <w:top w:val="single" w:sz="8" w:space="0" w:color="AEAEAE"/>
              <w:left w:val="nil"/>
              <w:bottom w:val="single" w:sz="8" w:space="0" w:color="AEAEAE"/>
              <w:right w:val="single" w:sz="8" w:space="0" w:color="E0E0E0"/>
            </w:tcBorders>
            <w:shd w:val="clear" w:color="auto" w:fill="F9F9FB"/>
          </w:tcPr>
          <w:p w14:paraId="7A6B1BC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A159A2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4.90</w:t>
            </w:r>
          </w:p>
        </w:tc>
        <w:tc>
          <w:tcPr>
            <w:tcW w:w="1622" w:type="dxa"/>
            <w:tcBorders>
              <w:top w:val="single" w:sz="8" w:space="0" w:color="AEAEAE"/>
              <w:left w:val="single" w:sz="8" w:space="0" w:color="E0E0E0"/>
              <w:bottom w:val="single" w:sz="8" w:space="0" w:color="AEAEAE"/>
              <w:right w:val="nil"/>
            </w:tcBorders>
            <w:shd w:val="clear" w:color="auto" w:fill="F9F9FB"/>
          </w:tcPr>
          <w:p w14:paraId="29C7A38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.335</w:t>
            </w:r>
          </w:p>
        </w:tc>
      </w:tr>
      <w:tr w:rsidR="00614450" w:rsidRPr="001362C4" w14:paraId="28876E6C" w14:textId="77777777">
        <w:trPr>
          <w:cantSplit/>
        </w:trPr>
        <w:tc>
          <w:tcPr>
            <w:tcW w:w="4820" w:type="dxa"/>
            <w:tcBorders>
              <w:top w:val="single" w:sz="8" w:space="0" w:color="AEAEAE"/>
              <w:left w:val="nil"/>
              <w:bottom w:val="single" w:sz="8" w:space="0" w:color="AEAEAE"/>
              <w:right w:val="nil"/>
            </w:tcBorders>
            <w:shd w:val="clear" w:color="auto" w:fill="E0E0E0"/>
          </w:tcPr>
          <w:p w14:paraId="598430F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Những kiến thức và kỹ năng sau buổi tập huấn được tôi ứng dụng vào quá trình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3F57885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C15465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4.88</w:t>
            </w:r>
          </w:p>
        </w:tc>
        <w:tc>
          <w:tcPr>
            <w:tcW w:w="1622" w:type="dxa"/>
            <w:tcBorders>
              <w:top w:val="single" w:sz="8" w:space="0" w:color="AEAEAE"/>
              <w:left w:val="single" w:sz="8" w:space="0" w:color="E0E0E0"/>
              <w:bottom w:val="single" w:sz="8" w:space="0" w:color="AEAEAE"/>
              <w:right w:val="nil"/>
            </w:tcBorders>
            <w:shd w:val="clear" w:color="auto" w:fill="F9F9FB"/>
          </w:tcPr>
          <w:p w14:paraId="773788C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.390</w:t>
            </w:r>
          </w:p>
        </w:tc>
      </w:tr>
      <w:tr w:rsidR="00614450" w:rsidRPr="001362C4" w14:paraId="0C345287" w14:textId="77777777">
        <w:trPr>
          <w:cantSplit/>
        </w:trPr>
        <w:tc>
          <w:tcPr>
            <w:tcW w:w="4820" w:type="dxa"/>
            <w:tcBorders>
              <w:top w:val="single" w:sz="8" w:space="0" w:color="AEAEAE"/>
              <w:left w:val="nil"/>
              <w:bottom w:val="single" w:sz="8" w:space="0" w:color="AEAEAE"/>
              <w:right w:val="nil"/>
            </w:tcBorders>
            <w:shd w:val="clear" w:color="auto" w:fill="E0E0E0"/>
          </w:tcPr>
          <w:p w14:paraId="6EA3F22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cảm thấy cơ sở giáo dục sẵn sàng hỗ trợ tôi khắc phục những khó khăn trong quá trình thực hiện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228EE3D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EC6B4B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4.78</w:t>
            </w:r>
          </w:p>
        </w:tc>
        <w:tc>
          <w:tcPr>
            <w:tcW w:w="1622" w:type="dxa"/>
            <w:tcBorders>
              <w:top w:val="single" w:sz="8" w:space="0" w:color="AEAEAE"/>
              <w:left w:val="single" w:sz="8" w:space="0" w:color="E0E0E0"/>
              <w:bottom w:val="single" w:sz="8" w:space="0" w:color="AEAEAE"/>
              <w:right w:val="nil"/>
            </w:tcBorders>
            <w:shd w:val="clear" w:color="auto" w:fill="F9F9FB"/>
          </w:tcPr>
          <w:p w14:paraId="0810EBD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.467</w:t>
            </w:r>
          </w:p>
        </w:tc>
      </w:tr>
      <w:tr w:rsidR="00614450" w:rsidRPr="001362C4" w14:paraId="11282108" w14:textId="77777777">
        <w:trPr>
          <w:cantSplit/>
        </w:trPr>
        <w:tc>
          <w:tcPr>
            <w:tcW w:w="4820" w:type="dxa"/>
            <w:tcBorders>
              <w:top w:val="single" w:sz="8" w:space="0" w:color="AEAEAE"/>
              <w:left w:val="nil"/>
              <w:bottom w:val="single" w:sz="8" w:space="0" w:color="AEAEAE"/>
              <w:right w:val="nil"/>
            </w:tcBorders>
            <w:shd w:val="clear" w:color="auto" w:fill="E0E0E0"/>
          </w:tcPr>
          <w:p w14:paraId="4E4EBA1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sẵn sàng chia sẻ với đồng nghiệp những kinh nghiệm trong quá trình thực hiện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3D45F54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FDF4E0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4.89</w:t>
            </w:r>
          </w:p>
        </w:tc>
        <w:tc>
          <w:tcPr>
            <w:tcW w:w="1622" w:type="dxa"/>
            <w:tcBorders>
              <w:top w:val="single" w:sz="8" w:space="0" w:color="AEAEAE"/>
              <w:left w:val="single" w:sz="8" w:space="0" w:color="E0E0E0"/>
              <w:bottom w:val="single" w:sz="8" w:space="0" w:color="AEAEAE"/>
              <w:right w:val="nil"/>
            </w:tcBorders>
            <w:shd w:val="clear" w:color="auto" w:fill="F9F9FB"/>
          </w:tcPr>
          <w:p w14:paraId="74C0527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.348</w:t>
            </w:r>
          </w:p>
        </w:tc>
      </w:tr>
      <w:tr w:rsidR="00614450" w:rsidRPr="001362C4" w14:paraId="079C2B9B" w14:textId="77777777">
        <w:trPr>
          <w:cantSplit/>
        </w:trPr>
        <w:tc>
          <w:tcPr>
            <w:tcW w:w="4820" w:type="dxa"/>
            <w:tcBorders>
              <w:top w:val="single" w:sz="8" w:space="0" w:color="AEAEAE"/>
              <w:left w:val="nil"/>
              <w:bottom w:val="single" w:sz="8" w:space="0" w:color="AEAEAE"/>
              <w:right w:val="nil"/>
            </w:tcBorders>
            <w:shd w:val="clear" w:color="auto" w:fill="E0E0E0"/>
          </w:tcPr>
          <w:p w14:paraId="4B87F12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cảm thấy có động lực trong quá trình thực hiện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393BE07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91F8AB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4.78</w:t>
            </w:r>
          </w:p>
        </w:tc>
        <w:tc>
          <w:tcPr>
            <w:tcW w:w="1622" w:type="dxa"/>
            <w:tcBorders>
              <w:top w:val="single" w:sz="8" w:space="0" w:color="AEAEAE"/>
              <w:left w:val="single" w:sz="8" w:space="0" w:color="E0E0E0"/>
              <w:bottom w:val="single" w:sz="8" w:space="0" w:color="AEAEAE"/>
              <w:right w:val="nil"/>
            </w:tcBorders>
            <w:shd w:val="clear" w:color="auto" w:fill="F9F9FB"/>
          </w:tcPr>
          <w:p w14:paraId="5A18E1D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.593</w:t>
            </w:r>
          </w:p>
        </w:tc>
      </w:tr>
      <w:tr w:rsidR="00614450" w:rsidRPr="001362C4" w14:paraId="252B8301" w14:textId="77777777">
        <w:trPr>
          <w:cantSplit/>
        </w:trPr>
        <w:tc>
          <w:tcPr>
            <w:tcW w:w="4820" w:type="dxa"/>
            <w:tcBorders>
              <w:top w:val="single" w:sz="8" w:space="0" w:color="AEAEAE"/>
              <w:left w:val="nil"/>
              <w:bottom w:val="single" w:sz="8" w:space="0" w:color="AEAEAE"/>
              <w:right w:val="nil"/>
            </w:tcBorders>
            <w:shd w:val="clear" w:color="auto" w:fill="E0E0E0"/>
          </w:tcPr>
          <w:p w14:paraId="0D41858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cảm thấy hài lòng về mức thu nhập có được từ công việc</w:t>
            </w:r>
          </w:p>
        </w:tc>
        <w:tc>
          <w:tcPr>
            <w:tcW w:w="1186" w:type="dxa"/>
            <w:tcBorders>
              <w:top w:val="single" w:sz="8" w:space="0" w:color="AEAEAE"/>
              <w:left w:val="nil"/>
              <w:bottom w:val="single" w:sz="8" w:space="0" w:color="AEAEAE"/>
              <w:right w:val="single" w:sz="8" w:space="0" w:color="E0E0E0"/>
            </w:tcBorders>
            <w:shd w:val="clear" w:color="auto" w:fill="F9F9FB"/>
          </w:tcPr>
          <w:p w14:paraId="25ABF93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1855C4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4.20</w:t>
            </w:r>
          </w:p>
        </w:tc>
        <w:tc>
          <w:tcPr>
            <w:tcW w:w="1622" w:type="dxa"/>
            <w:tcBorders>
              <w:top w:val="single" w:sz="8" w:space="0" w:color="AEAEAE"/>
              <w:left w:val="single" w:sz="8" w:space="0" w:color="E0E0E0"/>
              <w:bottom w:val="single" w:sz="8" w:space="0" w:color="AEAEAE"/>
              <w:right w:val="nil"/>
            </w:tcBorders>
            <w:shd w:val="clear" w:color="auto" w:fill="F9F9FB"/>
          </w:tcPr>
          <w:p w14:paraId="04329FD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.957</w:t>
            </w:r>
          </w:p>
        </w:tc>
      </w:tr>
      <w:tr w:rsidR="00614450" w:rsidRPr="001362C4" w14:paraId="60D1F0B4" w14:textId="77777777">
        <w:trPr>
          <w:cantSplit/>
        </w:trPr>
        <w:tc>
          <w:tcPr>
            <w:tcW w:w="4820" w:type="dxa"/>
            <w:tcBorders>
              <w:top w:val="single" w:sz="8" w:space="0" w:color="AEAEAE"/>
              <w:left w:val="nil"/>
              <w:bottom w:val="single" w:sz="8" w:space="0" w:color="AEAEAE"/>
              <w:right w:val="nil"/>
            </w:tcBorders>
            <w:shd w:val="clear" w:color="auto" w:fill="E0E0E0"/>
          </w:tcPr>
          <w:p w14:paraId="114D8D2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cảm thấy hài lòng về chế độ đãi ngộ của cơ sở giáo dục</w:t>
            </w:r>
          </w:p>
        </w:tc>
        <w:tc>
          <w:tcPr>
            <w:tcW w:w="1186" w:type="dxa"/>
            <w:tcBorders>
              <w:top w:val="single" w:sz="8" w:space="0" w:color="AEAEAE"/>
              <w:left w:val="nil"/>
              <w:bottom w:val="single" w:sz="8" w:space="0" w:color="AEAEAE"/>
              <w:right w:val="single" w:sz="8" w:space="0" w:color="E0E0E0"/>
            </w:tcBorders>
            <w:shd w:val="clear" w:color="auto" w:fill="F9F9FB"/>
          </w:tcPr>
          <w:p w14:paraId="672D48E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F523B5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4.49</w:t>
            </w:r>
          </w:p>
        </w:tc>
        <w:tc>
          <w:tcPr>
            <w:tcW w:w="1622" w:type="dxa"/>
            <w:tcBorders>
              <w:top w:val="single" w:sz="8" w:space="0" w:color="AEAEAE"/>
              <w:left w:val="single" w:sz="8" w:space="0" w:color="E0E0E0"/>
              <w:bottom w:val="single" w:sz="8" w:space="0" w:color="AEAEAE"/>
              <w:right w:val="nil"/>
            </w:tcBorders>
            <w:shd w:val="clear" w:color="auto" w:fill="F9F9FB"/>
          </w:tcPr>
          <w:p w14:paraId="20BBD47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.766</w:t>
            </w:r>
          </w:p>
        </w:tc>
      </w:tr>
      <w:tr w:rsidR="00614450" w:rsidRPr="001362C4" w14:paraId="56404B1F" w14:textId="77777777">
        <w:trPr>
          <w:cantSplit/>
        </w:trPr>
        <w:tc>
          <w:tcPr>
            <w:tcW w:w="4820" w:type="dxa"/>
            <w:tcBorders>
              <w:top w:val="single" w:sz="8" w:space="0" w:color="AEAEAE"/>
              <w:left w:val="nil"/>
              <w:bottom w:val="single" w:sz="8" w:space="0" w:color="AEAEAE"/>
              <w:right w:val="nil"/>
            </w:tcBorders>
            <w:shd w:val="clear" w:color="auto" w:fill="E0E0E0"/>
          </w:tcPr>
          <w:p w14:paraId="710C1AA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Tôi luôn muốn nỗ lực để nâng cao năng lực của bản thân, góp phần vào việc nâng cao hiệu quả hoạt động giáo dục của cơ sở giáo dục</w:t>
            </w:r>
          </w:p>
        </w:tc>
        <w:tc>
          <w:tcPr>
            <w:tcW w:w="1186" w:type="dxa"/>
            <w:tcBorders>
              <w:top w:val="single" w:sz="8" w:space="0" w:color="AEAEAE"/>
              <w:left w:val="nil"/>
              <w:bottom w:val="single" w:sz="8" w:space="0" w:color="AEAEAE"/>
              <w:right w:val="single" w:sz="8" w:space="0" w:color="E0E0E0"/>
            </w:tcBorders>
            <w:shd w:val="clear" w:color="auto" w:fill="F9F9FB"/>
          </w:tcPr>
          <w:p w14:paraId="786877A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AC21D0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4.91</w:t>
            </w:r>
          </w:p>
        </w:tc>
        <w:tc>
          <w:tcPr>
            <w:tcW w:w="1622" w:type="dxa"/>
            <w:tcBorders>
              <w:top w:val="single" w:sz="8" w:space="0" w:color="AEAEAE"/>
              <w:left w:val="single" w:sz="8" w:space="0" w:color="E0E0E0"/>
              <w:bottom w:val="single" w:sz="8" w:space="0" w:color="AEAEAE"/>
              <w:right w:val="nil"/>
            </w:tcBorders>
            <w:shd w:val="clear" w:color="auto" w:fill="F9F9FB"/>
          </w:tcPr>
          <w:p w14:paraId="63E1532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.321</w:t>
            </w:r>
          </w:p>
        </w:tc>
      </w:tr>
      <w:tr w:rsidR="00614450" w:rsidRPr="001362C4" w14:paraId="53915E84" w14:textId="77777777">
        <w:trPr>
          <w:cantSplit/>
        </w:trPr>
        <w:tc>
          <w:tcPr>
            <w:tcW w:w="4820" w:type="dxa"/>
            <w:tcBorders>
              <w:top w:val="single" w:sz="8" w:space="0" w:color="AEAEAE"/>
              <w:left w:val="nil"/>
              <w:bottom w:val="single" w:sz="8" w:space="0" w:color="152935"/>
              <w:right w:val="nil"/>
            </w:tcBorders>
            <w:shd w:val="clear" w:color="auto" w:fill="E0E0E0"/>
          </w:tcPr>
          <w:p w14:paraId="7B8ECE6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309260E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A9D2D73"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7AE58E4F" w14:textId="77777777" w:rsidR="00614450" w:rsidRPr="001362C4" w:rsidRDefault="00614450">
            <w:pPr>
              <w:rPr>
                <w:sz w:val="20"/>
                <w:szCs w:val="20"/>
              </w:rPr>
            </w:pPr>
          </w:p>
        </w:tc>
      </w:tr>
    </w:tbl>
    <w:p w14:paraId="0AE3C480" w14:textId="77777777" w:rsidR="00614450" w:rsidRPr="001362C4" w:rsidRDefault="00614450">
      <w:pPr>
        <w:spacing w:line="360" w:lineRule="auto"/>
        <w:jc w:val="both"/>
        <w:rPr>
          <w:i/>
          <w:sz w:val="20"/>
          <w:szCs w:val="20"/>
        </w:rPr>
      </w:pPr>
    </w:p>
    <w:p w14:paraId="5EF60E1B" w14:textId="77777777" w:rsidR="00614450" w:rsidRPr="001362C4" w:rsidRDefault="00886CC6">
      <w:pPr>
        <w:spacing w:line="360" w:lineRule="auto"/>
        <w:jc w:val="both"/>
        <w:rPr>
          <w:i/>
          <w:sz w:val="20"/>
          <w:szCs w:val="20"/>
        </w:rPr>
      </w:pPr>
      <w:r w:rsidRPr="001362C4">
        <w:rPr>
          <w:i/>
          <w:sz w:val="20"/>
          <w:szCs w:val="20"/>
        </w:rPr>
        <w:t xml:space="preserve">4.5. Kết quả phân tích thực trạng quản lý tài chính </w:t>
      </w:r>
    </w:p>
    <w:tbl>
      <w:tblPr>
        <w:tblStyle w:val="afffffff6"/>
        <w:tblW w:w="8814" w:type="dxa"/>
        <w:tblLayout w:type="fixed"/>
        <w:tblLook w:val="0000" w:firstRow="0" w:lastRow="0" w:firstColumn="0" w:lastColumn="0" w:noHBand="0" w:noVBand="0"/>
      </w:tblPr>
      <w:tblGrid>
        <w:gridCol w:w="4820"/>
        <w:gridCol w:w="1186"/>
        <w:gridCol w:w="1186"/>
        <w:gridCol w:w="1622"/>
      </w:tblGrid>
      <w:tr w:rsidR="00614450" w:rsidRPr="001362C4" w14:paraId="1FE9F1A5" w14:textId="77777777">
        <w:trPr>
          <w:cantSplit/>
        </w:trPr>
        <w:tc>
          <w:tcPr>
            <w:tcW w:w="8814" w:type="dxa"/>
            <w:gridSpan w:val="4"/>
            <w:tcBorders>
              <w:top w:val="nil"/>
              <w:left w:val="nil"/>
              <w:bottom w:val="nil"/>
              <w:right w:val="nil"/>
            </w:tcBorders>
            <w:shd w:val="clear" w:color="auto" w:fill="FFFFFF"/>
            <w:vAlign w:val="center"/>
          </w:tcPr>
          <w:p w14:paraId="2088171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2F0707C5" w14:textId="77777777">
        <w:trPr>
          <w:cantSplit/>
        </w:trPr>
        <w:tc>
          <w:tcPr>
            <w:tcW w:w="4820" w:type="dxa"/>
            <w:tcBorders>
              <w:top w:val="nil"/>
              <w:left w:val="nil"/>
              <w:bottom w:val="single" w:sz="8" w:space="0" w:color="152935"/>
              <w:right w:val="nil"/>
            </w:tcBorders>
            <w:shd w:val="clear" w:color="auto" w:fill="FFFFFF"/>
            <w:vAlign w:val="bottom"/>
          </w:tcPr>
          <w:p w14:paraId="6CE81431"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1E5B800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74C746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B1B3D3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4366404F" w14:textId="77777777">
        <w:trPr>
          <w:cantSplit/>
        </w:trPr>
        <w:tc>
          <w:tcPr>
            <w:tcW w:w="4820" w:type="dxa"/>
            <w:tcBorders>
              <w:top w:val="single" w:sz="8" w:space="0" w:color="152935"/>
              <w:left w:val="nil"/>
              <w:bottom w:val="single" w:sz="8" w:space="0" w:color="AEAEAE"/>
              <w:right w:val="nil"/>
            </w:tcBorders>
            <w:shd w:val="clear" w:color="auto" w:fill="E0E0E0"/>
          </w:tcPr>
          <w:p w14:paraId="3BC1E64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lập kế hoạch ngân sách chi tiết cho hoạt động giáo dục theo từng năm học</w:t>
            </w:r>
          </w:p>
        </w:tc>
        <w:tc>
          <w:tcPr>
            <w:tcW w:w="1186" w:type="dxa"/>
            <w:tcBorders>
              <w:top w:val="single" w:sz="8" w:space="0" w:color="152935"/>
              <w:left w:val="nil"/>
              <w:bottom w:val="single" w:sz="8" w:space="0" w:color="AEAEAE"/>
              <w:right w:val="single" w:sz="8" w:space="0" w:color="E0E0E0"/>
            </w:tcBorders>
            <w:shd w:val="clear" w:color="auto" w:fill="F9F9FB"/>
          </w:tcPr>
          <w:p w14:paraId="18AC509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259BA08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4.71</w:t>
            </w:r>
          </w:p>
        </w:tc>
        <w:tc>
          <w:tcPr>
            <w:tcW w:w="1622" w:type="dxa"/>
            <w:tcBorders>
              <w:top w:val="single" w:sz="8" w:space="0" w:color="152935"/>
              <w:left w:val="single" w:sz="8" w:space="0" w:color="E0E0E0"/>
              <w:bottom w:val="single" w:sz="8" w:space="0" w:color="AEAEAE"/>
              <w:right w:val="nil"/>
            </w:tcBorders>
            <w:shd w:val="clear" w:color="auto" w:fill="F9F9FB"/>
          </w:tcPr>
          <w:p w14:paraId="5E6AD47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.637</w:t>
            </w:r>
          </w:p>
        </w:tc>
      </w:tr>
      <w:tr w:rsidR="00614450" w:rsidRPr="001362C4" w14:paraId="533A9B4F" w14:textId="77777777">
        <w:trPr>
          <w:cantSplit/>
        </w:trPr>
        <w:tc>
          <w:tcPr>
            <w:tcW w:w="4820" w:type="dxa"/>
            <w:tcBorders>
              <w:top w:val="single" w:sz="8" w:space="0" w:color="AEAEAE"/>
              <w:left w:val="nil"/>
              <w:bottom w:val="single" w:sz="8" w:space="0" w:color="AEAEAE"/>
              <w:right w:val="nil"/>
            </w:tcBorders>
            <w:shd w:val="clear" w:color="auto" w:fill="E0E0E0"/>
          </w:tcPr>
          <w:p w14:paraId="44BDF76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đã huy động hiệu quả nguồn tài trợ từ các tổ chức/cá nhân để hỗ trợ cho các hoạt động giáo dục</w:t>
            </w:r>
          </w:p>
        </w:tc>
        <w:tc>
          <w:tcPr>
            <w:tcW w:w="1186" w:type="dxa"/>
            <w:tcBorders>
              <w:top w:val="single" w:sz="8" w:space="0" w:color="AEAEAE"/>
              <w:left w:val="nil"/>
              <w:bottom w:val="single" w:sz="8" w:space="0" w:color="AEAEAE"/>
              <w:right w:val="single" w:sz="8" w:space="0" w:color="E0E0E0"/>
            </w:tcBorders>
            <w:shd w:val="clear" w:color="auto" w:fill="F9F9FB"/>
          </w:tcPr>
          <w:p w14:paraId="46CA23E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3D0592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4.66</w:t>
            </w:r>
          </w:p>
        </w:tc>
        <w:tc>
          <w:tcPr>
            <w:tcW w:w="1622" w:type="dxa"/>
            <w:tcBorders>
              <w:top w:val="single" w:sz="8" w:space="0" w:color="AEAEAE"/>
              <w:left w:val="single" w:sz="8" w:space="0" w:color="E0E0E0"/>
              <w:bottom w:val="single" w:sz="8" w:space="0" w:color="AEAEAE"/>
              <w:right w:val="nil"/>
            </w:tcBorders>
            <w:shd w:val="clear" w:color="auto" w:fill="F9F9FB"/>
          </w:tcPr>
          <w:p w14:paraId="7AF990F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.703</w:t>
            </w:r>
          </w:p>
        </w:tc>
      </w:tr>
      <w:tr w:rsidR="00614450" w:rsidRPr="001362C4" w14:paraId="66BB0B2A" w14:textId="77777777">
        <w:trPr>
          <w:cantSplit/>
        </w:trPr>
        <w:tc>
          <w:tcPr>
            <w:tcW w:w="4820" w:type="dxa"/>
            <w:tcBorders>
              <w:top w:val="single" w:sz="8" w:space="0" w:color="AEAEAE"/>
              <w:left w:val="nil"/>
              <w:bottom w:val="single" w:sz="8" w:space="0" w:color="AEAEAE"/>
              <w:right w:val="nil"/>
            </w:tcBorders>
            <w:shd w:val="clear" w:color="auto" w:fill="E0E0E0"/>
          </w:tcPr>
          <w:p w14:paraId="0A65083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quy trình kiểm tra, phê duyệt thu - chi rõ ràng và minh bạch</w:t>
            </w:r>
          </w:p>
        </w:tc>
        <w:tc>
          <w:tcPr>
            <w:tcW w:w="1186" w:type="dxa"/>
            <w:tcBorders>
              <w:top w:val="single" w:sz="8" w:space="0" w:color="AEAEAE"/>
              <w:left w:val="nil"/>
              <w:bottom w:val="single" w:sz="8" w:space="0" w:color="AEAEAE"/>
              <w:right w:val="single" w:sz="8" w:space="0" w:color="E0E0E0"/>
            </w:tcBorders>
            <w:shd w:val="clear" w:color="auto" w:fill="F9F9FB"/>
          </w:tcPr>
          <w:p w14:paraId="60F993C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1A80D8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071C60D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.496</w:t>
            </w:r>
          </w:p>
        </w:tc>
      </w:tr>
      <w:tr w:rsidR="00614450" w:rsidRPr="001362C4" w14:paraId="552FB235" w14:textId="77777777">
        <w:trPr>
          <w:cantSplit/>
        </w:trPr>
        <w:tc>
          <w:tcPr>
            <w:tcW w:w="4820" w:type="dxa"/>
            <w:tcBorders>
              <w:top w:val="single" w:sz="8" w:space="0" w:color="AEAEAE"/>
              <w:left w:val="nil"/>
              <w:bottom w:val="single" w:sz="8" w:space="0" w:color="152935"/>
              <w:right w:val="nil"/>
            </w:tcBorders>
            <w:shd w:val="clear" w:color="auto" w:fill="E0E0E0"/>
          </w:tcPr>
          <w:p w14:paraId="30A830E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3F692EA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412F14CE"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463E0AC3" w14:textId="77777777" w:rsidR="00614450" w:rsidRPr="001362C4" w:rsidRDefault="00614450">
            <w:pPr>
              <w:rPr>
                <w:sz w:val="20"/>
                <w:szCs w:val="20"/>
              </w:rPr>
            </w:pPr>
          </w:p>
        </w:tc>
      </w:tr>
    </w:tbl>
    <w:p w14:paraId="21D46D27" w14:textId="77777777" w:rsidR="00614450" w:rsidRPr="001362C4" w:rsidRDefault="00886CC6">
      <w:pPr>
        <w:spacing w:line="360" w:lineRule="auto"/>
        <w:jc w:val="both"/>
        <w:rPr>
          <w:i/>
          <w:sz w:val="20"/>
          <w:szCs w:val="20"/>
        </w:rPr>
      </w:pPr>
      <w:r w:rsidRPr="001362C4">
        <w:rPr>
          <w:i/>
          <w:sz w:val="20"/>
          <w:szCs w:val="20"/>
        </w:rPr>
        <w:t>4.6. Kết quả phân tích thực trạng quản lý cơ sở vật chất và thiết bị giáo dục</w:t>
      </w:r>
    </w:p>
    <w:p w14:paraId="6D6C3919" w14:textId="77777777" w:rsidR="00614450" w:rsidRPr="001362C4" w:rsidRDefault="00614450">
      <w:pPr>
        <w:rPr>
          <w:sz w:val="20"/>
          <w:szCs w:val="20"/>
        </w:rPr>
      </w:pPr>
    </w:p>
    <w:tbl>
      <w:tblPr>
        <w:tblStyle w:val="afffffff7"/>
        <w:tblW w:w="8814" w:type="dxa"/>
        <w:tblLayout w:type="fixed"/>
        <w:tblLook w:val="0000" w:firstRow="0" w:lastRow="0" w:firstColumn="0" w:lastColumn="0" w:noHBand="0" w:noVBand="0"/>
      </w:tblPr>
      <w:tblGrid>
        <w:gridCol w:w="4820"/>
        <w:gridCol w:w="1186"/>
        <w:gridCol w:w="1186"/>
        <w:gridCol w:w="1622"/>
      </w:tblGrid>
      <w:tr w:rsidR="00614450" w:rsidRPr="001362C4" w14:paraId="3FFD0FA7" w14:textId="77777777">
        <w:trPr>
          <w:cantSplit/>
        </w:trPr>
        <w:tc>
          <w:tcPr>
            <w:tcW w:w="8814" w:type="dxa"/>
            <w:gridSpan w:val="4"/>
            <w:tcBorders>
              <w:top w:val="nil"/>
              <w:left w:val="nil"/>
              <w:bottom w:val="nil"/>
              <w:right w:val="nil"/>
            </w:tcBorders>
            <w:shd w:val="clear" w:color="auto" w:fill="FFFFFF"/>
            <w:vAlign w:val="center"/>
          </w:tcPr>
          <w:p w14:paraId="6BD75C4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4D5C9C39" w14:textId="77777777">
        <w:trPr>
          <w:cantSplit/>
        </w:trPr>
        <w:tc>
          <w:tcPr>
            <w:tcW w:w="4820" w:type="dxa"/>
            <w:tcBorders>
              <w:top w:val="nil"/>
              <w:left w:val="nil"/>
              <w:bottom w:val="single" w:sz="8" w:space="0" w:color="152935"/>
              <w:right w:val="nil"/>
            </w:tcBorders>
            <w:shd w:val="clear" w:color="auto" w:fill="FFFFFF"/>
            <w:vAlign w:val="bottom"/>
          </w:tcPr>
          <w:p w14:paraId="6A4E421F"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574B91E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0929215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9EFBE1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311D66C0" w14:textId="77777777">
        <w:trPr>
          <w:cantSplit/>
        </w:trPr>
        <w:tc>
          <w:tcPr>
            <w:tcW w:w="4820" w:type="dxa"/>
            <w:tcBorders>
              <w:top w:val="single" w:sz="8" w:space="0" w:color="152935"/>
              <w:left w:val="nil"/>
              <w:bottom w:val="single" w:sz="8" w:space="0" w:color="AEAEAE"/>
              <w:right w:val="nil"/>
            </w:tcBorders>
            <w:shd w:val="clear" w:color="auto" w:fill="E0E0E0"/>
          </w:tcPr>
          <w:p w14:paraId="74E21A0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xác định nhu cầu cơ sở vật chất, thiết bị dạy học cần thiết theo từng giai đoạn</w:t>
            </w:r>
          </w:p>
        </w:tc>
        <w:tc>
          <w:tcPr>
            <w:tcW w:w="1186" w:type="dxa"/>
            <w:tcBorders>
              <w:top w:val="single" w:sz="8" w:space="0" w:color="152935"/>
              <w:left w:val="nil"/>
              <w:bottom w:val="single" w:sz="8" w:space="0" w:color="AEAEAE"/>
              <w:right w:val="single" w:sz="8" w:space="0" w:color="E0E0E0"/>
            </w:tcBorders>
            <w:shd w:val="clear" w:color="auto" w:fill="F9F9FB"/>
          </w:tcPr>
          <w:p w14:paraId="210EAC1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4AED6EF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4.79</w:t>
            </w:r>
          </w:p>
        </w:tc>
        <w:tc>
          <w:tcPr>
            <w:tcW w:w="1622" w:type="dxa"/>
            <w:tcBorders>
              <w:top w:val="single" w:sz="8" w:space="0" w:color="152935"/>
              <w:left w:val="single" w:sz="8" w:space="0" w:color="E0E0E0"/>
              <w:bottom w:val="single" w:sz="8" w:space="0" w:color="AEAEAE"/>
              <w:right w:val="nil"/>
            </w:tcBorders>
            <w:shd w:val="clear" w:color="auto" w:fill="F9F9FB"/>
          </w:tcPr>
          <w:p w14:paraId="11C797F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.483</w:t>
            </w:r>
          </w:p>
        </w:tc>
      </w:tr>
      <w:tr w:rsidR="00614450" w:rsidRPr="001362C4" w14:paraId="5A71BD56" w14:textId="77777777">
        <w:trPr>
          <w:cantSplit/>
        </w:trPr>
        <w:tc>
          <w:tcPr>
            <w:tcW w:w="4820" w:type="dxa"/>
            <w:tcBorders>
              <w:top w:val="single" w:sz="8" w:space="0" w:color="AEAEAE"/>
              <w:left w:val="nil"/>
              <w:bottom w:val="single" w:sz="8" w:space="0" w:color="AEAEAE"/>
              <w:right w:val="nil"/>
            </w:tcBorders>
            <w:shd w:val="clear" w:color="auto" w:fill="E0E0E0"/>
          </w:tcPr>
          <w:p w14:paraId="4FFB97E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lastRenderedPageBreak/>
              <w:t>Cơ sở giáo dục có kế hoạch mua sắm, sửa chữa cơ sở vật chất, thiết bị dạy học theo từng giai đoạn</w:t>
            </w:r>
          </w:p>
        </w:tc>
        <w:tc>
          <w:tcPr>
            <w:tcW w:w="1186" w:type="dxa"/>
            <w:tcBorders>
              <w:top w:val="single" w:sz="8" w:space="0" w:color="AEAEAE"/>
              <w:left w:val="nil"/>
              <w:bottom w:val="single" w:sz="8" w:space="0" w:color="AEAEAE"/>
              <w:right w:val="single" w:sz="8" w:space="0" w:color="E0E0E0"/>
            </w:tcBorders>
            <w:shd w:val="clear" w:color="auto" w:fill="F9F9FB"/>
          </w:tcPr>
          <w:p w14:paraId="020090E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AC3C90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74040CF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.565</w:t>
            </w:r>
          </w:p>
        </w:tc>
      </w:tr>
      <w:tr w:rsidR="00614450" w:rsidRPr="001362C4" w14:paraId="4EF1FDA9" w14:textId="77777777">
        <w:trPr>
          <w:cantSplit/>
        </w:trPr>
        <w:tc>
          <w:tcPr>
            <w:tcW w:w="4820" w:type="dxa"/>
            <w:tcBorders>
              <w:top w:val="single" w:sz="8" w:space="0" w:color="AEAEAE"/>
              <w:left w:val="nil"/>
              <w:bottom w:val="single" w:sz="8" w:space="0" w:color="AEAEAE"/>
              <w:right w:val="nil"/>
            </w:tcBorders>
            <w:shd w:val="clear" w:color="auto" w:fill="E0E0E0"/>
          </w:tcPr>
          <w:p w14:paraId="58797E3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quy định để về việc sử dụng cơ sở vật chất và các thiết bị dạy học</w:t>
            </w:r>
          </w:p>
        </w:tc>
        <w:tc>
          <w:tcPr>
            <w:tcW w:w="1186" w:type="dxa"/>
            <w:tcBorders>
              <w:top w:val="single" w:sz="8" w:space="0" w:color="AEAEAE"/>
              <w:left w:val="nil"/>
              <w:bottom w:val="single" w:sz="8" w:space="0" w:color="AEAEAE"/>
              <w:right w:val="single" w:sz="8" w:space="0" w:color="E0E0E0"/>
            </w:tcBorders>
            <w:shd w:val="clear" w:color="auto" w:fill="F9F9FB"/>
          </w:tcPr>
          <w:p w14:paraId="47EB9BA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4BF652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2D98834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.402</w:t>
            </w:r>
          </w:p>
        </w:tc>
      </w:tr>
      <w:tr w:rsidR="00614450" w:rsidRPr="001362C4" w14:paraId="301FD603" w14:textId="77777777">
        <w:trPr>
          <w:cantSplit/>
        </w:trPr>
        <w:tc>
          <w:tcPr>
            <w:tcW w:w="4820" w:type="dxa"/>
            <w:tcBorders>
              <w:top w:val="single" w:sz="8" w:space="0" w:color="AEAEAE"/>
              <w:left w:val="nil"/>
              <w:bottom w:val="single" w:sz="8" w:space="0" w:color="AEAEAE"/>
              <w:right w:val="nil"/>
            </w:tcBorders>
            <w:shd w:val="clear" w:color="auto" w:fill="E0E0E0"/>
          </w:tcPr>
          <w:p w14:paraId="349D0A5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hướng dẫn, hỗ trợ cho giáo viên trong việc sử dụng cơ sở vật chất và thiết bị dạy học</w:t>
            </w:r>
          </w:p>
        </w:tc>
        <w:tc>
          <w:tcPr>
            <w:tcW w:w="1186" w:type="dxa"/>
            <w:tcBorders>
              <w:top w:val="single" w:sz="8" w:space="0" w:color="AEAEAE"/>
              <w:left w:val="nil"/>
              <w:bottom w:val="single" w:sz="8" w:space="0" w:color="AEAEAE"/>
              <w:right w:val="single" w:sz="8" w:space="0" w:color="E0E0E0"/>
            </w:tcBorders>
            <w:shd w:val="clear" w:color="auto" w:fill="F9F9FB"/>
          </w:tcPr>
          <w:p w14:paraId="07A1C20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39D895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2DABBA8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r>
      <w:tr w:rsidR="00614450" w:rsidRPr="001362C4" w14:paraId="5C15D062" w14:textId="77777777">
        <w:trPr>
          <w:cantSplit/>
        </w:trPr>
        <w:tc>
          <w:tcPr>
            <w:tcW w:w="4820" w:type="dxa"/>
            <w:tcBorders>
              <w:top w:val="single" w:sz="8" w:space="0" w:color="AEAEAE"/>
              <w:left w:val="nil"/>
              <w:bottom w:val="single" w:sz="8" w:space="0" w:color="AEAEAE"/>
              <w:right w:val="nil"/>
            </w:tcBorders>
            <w:shd w:val="clear" w:color="auto" w:fill="E0E0E0"/>
          </w:tcPr>
          <w:p w14:paraId="50620C6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giáo dục có sự kiểm tra, đánh giá định kỳ về tình trạng cơ sở vật chất, thiết bị dạy học để đảm bảo đáp ứng được các tiêu chuẩn Montessori</w:t>
            </w:r>
          </w:p>
        </w:tc>
        <w:tc>
          <w:tcPr>
            <w:tcW w:w="1186" w:type="dxa"/>
            <w:tcBorders>
              <w:top w:val="single" w:sz="8" w:space="0" w:color="AEAEAE"/>
              <w:left w:val="nil"/>
              <w:bottom w:val="single" w:sz="8" w:space="0" w:color="AEAEAE"/>
              <w:right w:val="single" w:sz="8" w:space="0" w:color="E0E0E0"/>
            </w:tcBorders>
            <w:shd w:val="clear" w:color="auto" w:fill="F9F9FB"/>
          </w:tcPr>
          <w:p w14:paraId="5C839B8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FF31D8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6CC1A64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.429</w:t>
            </w:r>
          </w:p>
        </w:tc>
      </w:tr>
      <w:tr w:rsidR="00614450" w:rsidRPr="001362C4" w14:paraId="2101CBC4" w14:textId="77777777">
        <w:trPr>
          <w:cantSplit/>
        </w:trPr>
        <w:tc>
          <w:tcPr>
            <w:tcW w:w="4820" w:type="dxa"/>
            <w:tcBorders>
              <w:top w:val="single" w:sz="8" w:space="0" w:color="AEAEAE"/>
              <w:left w:val="nil"/>
              <w:bottom w:val="single" w:sz="8" w:space="0" w:color="152935"/>
              <w:right w:val="nil"/>
            </w:tcBorders>
            <w:shd w:val="clear" w:color="auto" w:fill="E0E0E0"/>
          </w:tcPr>
          <w:p w14:paraId="4BE8158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218F5C7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13DA7149"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3E38B844" w14:textId="77777777" w:rsidR="00614450" w:rsidRPr="001362C4" w:rsidRDefault="00614450">
            <w:pPr>
              <w:rPr>
                <w:sz w:val="20"/>
                <w:szCs w:val="20"/>
              </w:rPr>
            </w:pPr>
          </w:p>
        </w:tc>
      </w:tr>
    </w:tbl>
    <w:p w14:paraId="5CF2E77B" w14:textId="77777777" w:rsidR="00614450" w:rsidRPr="001362C4" w:rsidRDefault="00614450">
      <w:pPr>
        <w:rPr>
          <w:sz w:val="20"/>
          <w:szCs w:val="20"/>
        </w:rPr>
      </w:pPr>
    </w:p>
    <w:p w14:paraId="6DA74C3F" w14:textId="77777777" w:rsidR="00614450" w:rsidRPr="001362C4" w:rsidRDefault="00886CC6">
      <w:pPr>
        <w:spacing w:line="360" w:lineRule="auto"/>
        <w:jc w:val="both"/>
        <w:rPr>
          <w:i/>
          <w:sz w:val="20"/>
          <w:szCs w:val="20"/>
        </w:rPr>
      </w:pPr>
      <w:r w:rsidRPr="001362C4">
        <w:rPr>
          <w:b/>
          <w:sz w:val="20"/>
          <w:szCs w:val="20"/>
        </w:rPr>
        <w:t xml:space="preserve">5. Kết quả phân tích thực trạng các yếu tố ảnh hưởng đến quản lý hoạt động giáo dục trẻ mầm non theo phương pháp giáo dục Montessori ở hệ thống giáo dục Shining Star Montessori tại Việt Nam </w:t>
      </w:r>
    </w:p>
    <w:p w14:paraId="462502AD" w14:textId="77777777" w:rsidR="00614450" w:rsidRPr="001362C4" w:rsidRDefault="00886CC6">
      <w:pPr>
        <w:spacing w:line="360" w:lineRule="auto"/>
        <w:jc w:val="both"/>
        <w:rPr>
          <w:i/>
          <w:sz w:val="20"/>
          <w:szCs w:val="20"/>
        </w:rPr>
      </w:pPr>
      <w:r w:rsidRPr="001362C4">
        <w:rPr>
          <w:i/>
          <w:sz w:val="20"/>
          <w:szCs w:val="20"/>
        </w:rPr>
        <w:t>5.1. Kết quả phân tích yếu tố nhận thức của đội ngũ cán bộ quản lý, giáo viên</w:t>
      </w:r>
    </w:p>
    <w:p w14:paraId="14E46F02" w14:textId="77777777" w:rsidR="00614450" w:rsidRPr="001362C4" w:rsidRDefault="00614450">
      <w:pPr>
        <w:rPr>
          <w:sz w:val="20"/>
          <w:szCs w:val="20"/>
        </w:rPr>
      </w:pPr>
    </w:p>
    <w:tbl>
      <w:tblPr>
        <w:tblStyle w:val="afffffff8"/>
        <w:tblW w:w="8814" w:type="dxa"/>
        <w:tblLayout w:type="fixed"/>
        <w:tblLook w:val="0000" w:firstRow="0" w:lastRow="0" w:firstColumn="0" w:lastColumn="0" w:noHBand="0" w:noVBand="0"/>
      </w:tblPr>
      <w:tblGrid>
        <w:gridCol w:w="4820"/>
        <w:gridCol w:w="1186"/>
        <w:gridCol w:w="1186"/>
        <w:gridCol w:w="1622"/>
      </w:tblGrid>
      <w:tr w:rsidR="00614450" w:rsidRPr="001362C4" w14:paraId="3AA5E8DE" w14:textId="77777777">
        <w:trPr>
          <w:cantSplit/>
        </w:trPr>
        <w:tc>
          <w:tcPr>
            <w:tcW w:w="8814" w:type="dxa"/>
            <w:gridSpan w:val="4"/>
            <w:tcBorders>
              <w:top w:val="nil"/>
              <w:left w:val="nil"/>
              <w:bottom w:val="nil"/>
              <w:right w:val="nil"/>
            </w:tcBorders>
            <w:shd w:val="clear" w:color="auto" w:fill="FFFFFF"/>
            <w:vAlign w:val="center"/>
          </w:tcPr>
          <w:p w14:paraId="1A83502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69F761CE" w14:textId="77777777">
        <w:trPr>
          <w:cantSplit/>
        </w:trPr>
        <w:tc>
          <w:tcPr>
            <w:tcW w:w="4820" w:type="dxa"/>
            <w:tcBorders>
              <w:top w:val="nil"/>
              <w:left w:val="nil"/>
              <w:bottom w:val="single" w:sz="8" w:space="0" w:color="152935"/>
              <w:right w:val="nil"/>
            </w:tcBorders>
            <w:shd w:val="clear" w:color="auto" w:fill="FFFFFF"/>
            <w:vAlign w:val="bottom"/>
          </w:tcPr>
          <w:p w14:paraId="09E34F30"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061A34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CC2AA0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301752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442F2179" w14:textId="77777777">
        <w:trPr>
          <w:cantSplit/>
        </w:trPr>
        <w:tc>
          <w:tcPr>
            <w:tcW w:w="4820" w:type="dxa"/>
            <w:tcBorders>
              <w:top w:val="single" w:sz="8" w:space="0" w:color="152935"/>
              <w:left w:val="nil"/>
              <w:bottom w:val="single" w:sz="8" w:space="0" w:color="AEAEAE"/>
              <w:right w:val="nil"/>
            </w:tcBorders>
            <w:shd w:val="clear" w:color="auto" w:fill="E0E0E0"/>
          </w:tcPr>
          <w:p w14:paraId="52700E7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Cán bộ quản lý cơ sở giáo dục có hiểu biết toàn diện về triết lý Montessori</w:t>
            </w:r>
          </w:p>
        </w:tc>
        <w:tc>
          <w:tcPr>
            <w:tcW w:w="1186" w:type="dxa"/>
            <w:tcBorders>
              <w:top w:val="single" w:sz="8" w:space="0" w:color="152935"/>
              <w:left w:val="nil"/>
              <w:bottom w:val="single" w:sz="8" w:space="0" w:color="AEAEAE"/>
              <w:right w:val="single" w:sz="8" w:space="0" w:color="E0E0E0"/>
            </w:tcBorders>
            <w:shd w:val="clear" w:color="auto" w:fill="F9F9FB"/>
          </w:tcPr>
          <w:p w14:paraId="2FE84BB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7DAD8CC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c>
          <w:tcPr>
            <w:tcW w:w="1622" w:type="dxa"/>
            <w:tcBorders>
              <w:top w:val="single" w:sz="8" w:space="0" w:color="152935"/>
              <w:left w:val="single" w:sz="8" w:space="0" w:color="E0E0E0"/>
              <w:bottom w:val="single" w:sz="8" w:space="0" w:color="AEAEAE"/>
              <w:right w:val="nil"/>
            </w:tcBorders>
            <w:shd w:val="clear" w:color="auto" w:fill="F9F9FB"/>
          </w:tcPr>
          <w:p w14:paraId="05FFDF8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.539</w:t>
            </w:r>
          </w:p>
        </w:tc>
      </w:tr>
      <w:tr w:rsidR="00614450" w:rsidRPr="001362C4" w14:paraId="633C9442" w14:textId="77777777">
        <w:trPr>
          <w:cantSplit/>
        </w:trPr>
        <w:tc>
          <w:tcPr>
            <w:tcW w:w="4820" w:type="dxa"/>
            <w:tcBorders>
              <w:top w:val="single" w:sz="8" w:space="0" w:color="AEAEAE"/>
              <w:left w:val="nil"/>
              <w:bottom w:val="single" w:sz="8" w:space="0" w:color="AEAEAE"/>
              <w:right w:val="nil"/>
            </w:tcBorders>
            <w:shd w:val="clear" w:color="auto" w:fill="E0E0E0"/>
          </w:tcPr>
          <w:p w14:paraId="5F23FA3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Cán bộ quản lý cơ sở giáo dục ưu tiên các mục tiêu phát triển của trẻ dựa trên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0243195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32F5CF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4.76</w:t>
            </w:r>
          </w:p>
        </w:tc>
        <w:tc>
          <w:tcPr>
            <w:tcW w:w="1622" w:type="dxa"/>
            <w:tcBorders>
              <w:top w:val="single" w:sz="8" w:space="0" w:color="AEAEAE"/>
              <w:left w:val="single" w:sz="8" w:space="0" w:color="E0E0E0"/>
              <w:bottom w:val="single" w:sz="8" w:space="0" w:color="AEAEAE"/>
              <w:right w:val="nil"/>
            </w:tcBorders>
            <w:shd w:val="clear" w:color="auto" w:fill="F9F9FB"/>
          </w:tcPr>
          <w:p w14:paraId="2B0E6B7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.544</w:t>
            </w:r>
          </w:p>
        </w:tc>
      </w:tr>
      <w:tr w:rsidR="00614450" w:rsidRPr="001362C4" w14:paraId="301E5999" w14:textId="77777777">
        <w:trPr>
          <w:cantSplit/>
        </w:trPr>
        <w:tc>
          <w:tcPr>
            <w:tcW w:w="4820" w:type="dxa"/>
            <w:tcBorders>
              <w:top w:val="single" w:sz="8" w:space="0" w:color="AEAEAE"/>
              <w:left w:val="nil"/>
              <w:bottom w:val="single" w:sz="8" w:space="0" w:color="AEAEAE"/>
              <w:right w:val="nil"/>
            </w:tcBorders>
            <w:shd w:val="clear" w:color="auto" w:fill="E0E0E0"/>
          </w:tcPr>
          <w:p w14:paraId="2610896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Cán bộ quản lý cơ sở giáo dục luôn trau dồi chuyên môn và kinh nghiệm để nâng cao chất lượng các hoạt động giáo dục trẻ</w:t>
            </w:r>
          </w:p>
        </w:tc>
        <w:tc>
          <w:tcPr>
            <w:tcW w:w="1186" w:type="dxa"/>
            <w:tcBorders>
              <w:top w:val="single" w:sz="8" w:space="0" w:color="AEAEAE"/>
              <w:left w:val="nil"/>
              <w:bottom w:val="single" w:sz="8" w:space="0" w:color="AEAEAE"/>
              <w:right w:val="single" w:sz="8" w:space="0" w:color="E0E0E0"/>
            </w:tcBorders>
            <w:shd w:val="clear" w:color="auto" w:fill="F9F9FB"/>
          </w:tcPr>
          <w:p w14:paraId="6373538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A588DE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1249B12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.500</w:t>
            </w:r>
          </w:p>
        </w:tc>
      </w:tr>
      <w:tr w:rsidR="00614450" w:rsidRPr="001362C4" w14:paraId="30B47BBF" w14:textId="77777777">
        <w:trPr>
          <w:cantSplit/>
        </w:trPr>
        <w:tc>
          <w:tcPr>
            <w:tcW w:w="4820" w:type="dxa"/>
            <w:tcBorders>
              <w:top w:val="single" w:sz="8" w:space="0" w:color="AEAEAE"/>
              <w:left w:val="nil"/>
              <w:bottom w:val="single" w:sz="8" w:space="0" w:color="AEAEAE"/>
              <w:right w:val="nil"/>
            </w:tcBorders>
            <w:shd w:val="clear" w:color="auto" w:fill="E0E0E0"/>
          </w:tcPr>
          <w:p w14:paraId="1760050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Giáo viên tự tin trong việc thực hiện các hoạt động giáo dục trẻ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59AE554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0098BC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4.70</w:t>
            </w:r>
          </w:p>
        </w:tc>
        <w:tc>
          <w:tcPr>
            <w:tcW w:w="1622" w:type="dxa"/>
            <w:tcBorders>
              <w:top w:val="single" w:sz="8" w:space="0" w:color="AEAEAE"/>
              <w:left w:val="single" w:sz="8" w:space="0" w:color="E0E0E0"/>
              <w:bottom w:val="single" w:sz="8" w:space="0" w:color="AEAEAE"/>
              <w:right w:val="nil"/>
            </w:tcBorders>
            <w:shd w:val="clear" w:color="auto" w:fill="F9F9FB"/>
          </w:tcPr>
          <w:p w14:paraId="59446A7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.605</w:t>
            </w:r>
          </w:p>
        </w:tc>
      </w:tr>
      <w:tr w:rsidR="00614450" w:rsidRPr="001362C4" w14:paraId="0AAF2129" w14:textId="77777777">
        <w:trPr>
          <w:cantSplit/>
        </w:trPr>
        <w:tc>
          <w:tcPr>
            <w:tcW w:w="4820" w:type="dxa"/>
            <w:tcBorders>
              <w:top w:val="single" w:sz="8" w:space="0" w:color="AEAEAE"/>
              <w:left w:val="nil"/>
              <w:bottom w:val="single" w:sz="8" w:space="0" w:color="AEAEAE"/>
              <w:right w:val="nil"/>
            </w:tcBorders>
            <w:shd w:val="clear" w:color="auto" w:fill="E0E0E0"/>
          </w:tcPr>
          <w:p w14:paraId="16FC0A2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Giáo viên thể hiện tinh thần trách nhiệm và đam mê với công việc giáo dục trẻ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5E1F5E9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47D164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4.79</w:t>
            </w:r>
          </w:p>
        </w:tc>
        <w:tc>
          <w:tcPr>
            <w:tcW w:w="1622" w:type="dxa"/>
            <w:tcBorders>
              <w:top w:val="single" w:sz="8" w:space="0" w:color="AEAEAE"/>
              <w:left w:val="single" w:sz="8" w:space="0" w:color="E0E0E0"/>
              <w:bottom w:val="single" w:sz="8" w:space="0" w:color="AEAEAE"/>
              <w:right w:val="nil"/>
            </w:tcBorders>
            <w:shd w:val="clear" w:color="auto" w:fill="F9F9FB"/>
          </w:tcPr>
          <w:p w14:paraId="7DCBB36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.483</w:t>
            </w:r>
          </w:p>
        </w:tc>
      </w:tr>
      <w:tr w:rsidR="00614450" w:rsidRPr="001362C4" w14:paraId="6F670C69" w14:textId="77777777">
        <w:trPr>
          <w:cantSplit/>
        </w:trPr>
        <w:tc>
          <w:tcPr>
            <w:tcW w:w="4820" w:type="dxa"/>
            <w:tcBorders>
              <w:top w:val="single" w:sz="8" w:space="0" w:color="AEAEAE"/>
              <w:left w:val="nil"/>
              <w:bottom w:val="single" w:sz="8" w:space="0" w:color="152935"/>
              <w:right w:val="nil"/>
            </w:tcBorders>
            <w:shd w:val="clear" w:color="auto" w:fill="E0E0E0"/>
          </w:tcPr>
          <w:p w14:paraId="7B97DD2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0C0C61B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520E3C3E"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0729F34A" w14:textId="77777777" w:rsidR="00614450" w:rsidRPr="001362C4" w:rsidRDefault="00614450">
            <w:pPr>
              <w:rPr>
                <w:sz w:val="20"/>
                <w:szCs w:val="20"/>
              </w:rPr>
            </w:pPr>
          </w:p>
        </w:tc>
      </w:tr>
    </w:tbl>
    <w:p w14:paraId="5F5410A1" w14:textId="77777777" w:rsidR="00614450" w:rsidRPr="001362C4" w:rsidRDefault="00614450">
      <w:pPr>
        <w:spacing w:line="360" w:lineRule="auto"/>
        <w:jc w:val="both"/>
        <w:rPr>
          <w:i/>
          <w:sz w:val="20"/>
          <w:szCs w:val="20"/>
        </w:rPr>
      </w:pPr>
    </w:p>
    <w:p w14:paraId="370ECD53" w14:textId="64531D87" w:rsidR="00614450" w:rsidRPr="001362C4" w:rsidRDefault="00614450">
      <w:pPr>
        <w:rPr>
          <w:i/>
          <w:sz w:val="20"/>
          <w:szCs w:val="20"/>
        </w:rPr>
      </w:pPr>
    </w:p>
    <w:p w14:paraId="4DE7C504" w14:textId="77777777" w:rsidR="00614450" w:rsidRPr="001362C4" w:rsidRDefault="00886CC6">
      <w:pPr>
        <w:spacing w:line="360" w:lineRule="auto"/>
        <w:jc w:val="both"/>
        <w:rPr>
          <w:i/>
          <w:sz w:val="20"/>
          <w:szCs w:val="20"/>
        </w:rPr>
      </w:pPr>
      <w:r w:rsidRPr="001362C4">
        <w:rPr>
          <w:i/>
          <w:sz w:val="20"/>
          <w:szCs w:val="20"/>
        </w:rPr>
        <w:t>5.2. Kết quả phân tích yếu tố năng lực của đội ngũ cán bộ quản lý, giáo viên</w:t>
      </w:r>
    </w:p>
    <w:p w14:paraId="4F7DF874" w14:textId="77777777" w:rsidR="00614450" w:rsidRPr="001362C4" w:rsidRDefault="00614450">
      <w:pPr>
        <w:rPr>
          <w:sz w:val="20"/>
          <w:szCs w:val="20"/>
        </w:rPr>
      </w:pPr>
    </w:p>
    <w:tbl>
      <w:tblPr>
        <w:tblStyle w:val="afffffff9"/>
        <w:tblW w:w="8814" w:type="dxa"/>
        <w:tblLayout w:type="fixed"/>
        <w:tblLook w:val="0000" w:firstRow="0" w:lastRow="0" w:firstColumn="0" w:lastColumn="0" w:noHBand="0" w:noVBand="0"/>
      </w:tblPr>
      <w:tblGrid>
        <w:gridCol w:w="4820"/>
        <w:gridCol w:w="1186"/>
        <w:gridCol w:w="1186"/>
        <w:gridCol w:w="1622"/>
      </w:tblGrid>
      <w:tr w:rsidR="00614450" w:rsidRPr="001362C4" w14:paraId="6470F009" w14:textId="77777777">
        <w:trPr>
          <w:cantSplit/>
        </w:trPr>
        <w:tc>
          <w:tcPr>
            <w:tcW w:w="8814" w:type="dxa"/>
            <w:gridSpan w:val="4"/>
            <w:tcBorders>
              <w:top w:val="nil"/>
              <w:left w:val="nil"/>
              <w:bottom w:val="nil"/>
              <w:right w:val="nil"/>
            </w:tcBorders>
            <w:shd w:val="clear" w:color="auto" w:fill="FFFFFF"/>
            <w:vAlign w:val="center"/>
          </w:tcPr>
          <w:p w14:paraId="2EB1575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176CF2B6" w14:textId="77777777">
        <w:trPr>
          <w:cantSplit/>
        </w:trPr>
        <w:tc>
          <w:tcPr>
            <w:tcW w:w="4820" w:type="dxa"/>
            <w:tcBorders>
              <w:top w:val="nil"/>
              <w:left w:val="nil"/>
              <w:bottom w:val="single" w:sz="8" w:space="0" w:color="152935"/>
              <w:right w:val="nil"/>
            </w:tcBorders>
            <w:shd w:val="clear" w:color="auto" w:fill="FFFFFF"/>
            <w:vAlign w:val="bottom"/>
          </w:tcPr>
          <w:p w14:paraId="5BB56907"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598B10A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4709B73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5AC6CB2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0C9072E9" w14:textId="77777777">
        <w:trPr>
          <w:cantSplit/>
        </w:trPr>
        <w:tc>
          <w:tcPr>
            <w:tcW w:w="4820" w:type="dxa"/>
            <w:tcBorders>
              <w:top w:val="single" w:sz="8" w:space="0" w:color="152935"/>
              <w:left w:val="nil"/>
              <w:bottom w:val="single" w:sz="8" w:space="0" w:color="AEAEAE"/>
              <w:right w:val="nil"/>
            </w:tcBorders>
            <w:shd w:val="clear" w:color="auto" w:fill="E0E0E0"/>
          </w:tcPr>
          <w:p w14:paraId="49A7EB8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Cán bộ quản lý cơ sở giáo dục xây dựng chiến lược rõ ràng để thực hiện các hoạt động giáo dục trẻ theo triết lý Montessori</w:t>
            </w:r>
          </w:p>
        </w:tc>
        <w:tc>
          <w:tcPr>
            <w:tcW w:w="1186" w:type="dxa"/>
            <w:tcBorders>
              <w:top w:val="single" w:sz="8" w:space="0" w:color="152935"/>
              <w:left w:val="nil"/>
              <w:bottom w:val="single" w:sz="8" w:space="0" w:color="AEAEAE"/>
              <w:right w:val="single" w:sz="8" w:space="0" w:color="E0E0E0"/>
            </w:tcBorders>
            <w:shd w:val="clear" w:color="auto" w:fill="F9F9FB"/>
          </w:tcPr>
          <w:p w14:paraId="4A03C22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0D3D4FA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152935"/>
              <w:left w:val="single" w:sz="8" w:space="0" w:color="E0E0E0"/>
              <w:bottom w:val="single" w:sz="8" w:space="0" w:color="AEAEAE"/>
              <w:right w:val="nil"/>
            </w:tcBorders>
            <w:shd w:val="clear" w:color="auto" w:fill="F9F9FB"/>
          </w:tcPr>
          <w:p w14:paraId="0424A31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.499</w:t>
            </w:r>
          </w:p>
        </w:tc>
      </w:tr>
      <w:tr w:rsidR="00614450" w:rsidRPr="001362C4" w14:paraId="7EC5605C" w14:textId="77777777">
        <w:trPr>
          <w:cantSplit/>
        </w:trPr>
        <w:tc>
          <w:tcPr>
            <w:tcW w:w="4820" w:type="dxa"/>
            <w:tcBorders>
              <w:top w:val="single" w:sz="8" w:space="0" w:color="AEAEAE"/>
              <w:left w:val="nil"/>
              <w:bottom w:val="single" w:sz="8" w:space="0" w:color="AEAEAE"/>
              <w:right w:val="nil"/>
            </w:tcBorders>
            <w:shd w:val="clear" w:color="auto" w:fill="E0E0E0"/>
          </w:tcPr>
          <w:p w14:paraId="1C94FCC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Cán bộ quản lý cơ sở giáo dục đã tạo ra một môi trường làm việc tích cực cho giáo viên, nhân viên</w:t>
            </w:r>
          </w:p>
        </w:tc>
        <w:tc>
          <w:tcPr>
            <w:tcW w:w="1186" w:type="dxa"/>
            <w:tcBorders>
              <w:top w:val="single" w:sz="8" w:space="0" w:color="AEAEAE"/>
              <w:left w:val="nil"/>
              <w:bottom w:val="single" w:sz="8" w:space="0" w:color="AEAEAE"/>
              <w:right w:val="single" w:sz="8" w:space="0" w:color="E0E0E0"/>
            </w:tcBorders>
            <w:shd w:val="clear" w:color="auto" w:fill="F9F9FB"/>
          </w:tcPr>
          <w:p w14:paraId="1AB3527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C6F5AB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4.79</w:t>
            </w:r>
          </w:p>
        </w:tc>
        <w:tc>
          <w:tcPr>
            <w:tcW w:w="1622" w:type="dxa"/>
            <w:tcBorders>
              <w:top w:val="single" w:sz="8" w:space="0" w:color="AEAEAE"/>
              <w:left w:val="single" w:sz="8" w:space="0" w:color="E0E0E0"/>
              <w:bottom w:val="single" w:sz="8" w:space="0" w:color="AEAEAE"/>
              <w:right w:val="nil"/>
            </w:tcBorders>
            <w:shd w:val="clear" w:color="auto" w:fill="F9F9FB"/>
          </w:tcPr>
          <w:p w14:paraId="06F84D9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.568</w:t>
            </w:r>
          </w:p>
        </w:tc>
      </w:tr>
      <w:tr w:rsidR="00614450" w:rsidRPr="001362C4" w14:paraId="0751C4FA" w14:textId="77777777">
        <w:trPr>
          <w:cantSplit/>
        </w:trPr>
        <w:tc>
          <w:tcPr>
            <w:tcW w:w="4820" w:type="dxa"/>
            <w:tcBorders>
              <w:top w:val="single" w:sz="8" w:space="0" w:color="AEAEAE"/>
              <w:left w:val="nil"/>
              <w:bottom w:val="single" w:sz="8" w:space="0" w:color="AEAEAE"/>
              <w:right w:val="nil"/>
            </w:tcBorders>
            <w:shd w:val="clear" w:color="auto" w:fill="E0E0E0"/>
          </w:tcPr>
          <w:p w14:paraId="750EA6B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Giáo viên có những kỹ năng giảng dạy cần thiết để thực hiện hiệu quả các hoạt động giáo dục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4E1E15D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338B9D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4.78</w:t>
            </w:r>
          </w:p>
        </w:tc>
        <w:tc>
          <w:tcPr>
            <w:tcW w:w="1622" w:type="dxa"/>
            <w:tcBorders>
              <w:top w:val="single" w:sz="8" w:space="0" w:color="AEAEAE"/>
              <w:left w:val="single" w:sz="8" w:space="0" w:color="E0E0E0"/>
              <w:bottom w:val="single" w:sz="8" w:space="0" w:color="AEAEAE"/>
              <w:right w:val="nil"/>
            </w:tcBorders>
            <w:shd w:val="clear" w:color="auto" w:fill="F9F9FB"/>
          </w:tcPr>
          <w:p w14:paraId="623E33B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.512</w:t>
            </w:r>
          </w:p>
        </w:tc>
      </w:tr>
      <w:tr w:rsidR="00614450" w:rsidRPr="001362C4" w14:paraId="123E3400" w14:textId="77777777">
        <w:trPr>
          <w:cantSplit/>
        </w:trPr>
        <w:tc>
          <w:tcPr>
            <w:tcW w:w="4820" w:type="dxa"/>
            <w:tcBorders>
              <w:top w:val="single" w:sz="8" w:space="0" w:color="AEAEAE"/>
              <w:left w:val="nil"/>
              <w:bottom w:val="single" w:sz="8" w:space="0" w:color="AEAEAE"/>
              <w:right w:val="nil"/>
            </w:tcBorders>
            <w:shd w:val="clear" w:color="auto" w:fill="E0E0E0"/>
          </w:tcPr>
          <w:p w14:paraId="66FE5CB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Giáo viên có khả năng thích ứng và vượt qua thử thách khi thực hiện các hoạt động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4737FDF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A1802D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4.77</w:t>
            </w:r>
          </w:p>
        </w:tc>
        <w:tc>
          <w:tcPr>
            <w:tcW w:w="1622" w:type="dxa"/>
            <w:tcBorders>
              <w:top w:val="single" w:sz="8" w:space="0" w:color="AEAEAE"/>
              <w:left w:val="single" w:sz="8" w:space="0" w:color="E0E0E0"/>
              <w:bottom w:val="single" w:sz="8" w:space="0" w:color="AEAEAE"/>
              <w:right w:val="nil"/>
            </w:tcBorders>
            <w:shd w:val="clear" w:color="auto" w:fill="F9F9FB"/>
          </w:tcPr>
          <w:p w14:paraId="1631DED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.473</w:t>
            </w:r>
          </w:p>
        </w:tc>
      </w:tr>
      <w:tr w:rsidR="00614450" w:rsidRPr="001362C4" w14:paraId="418BB9F4" w14:textId="77777777">
        <w:trPr>
          <w:cantSplit/>
        </w:trPr>
        <w:tc>
          <w:tcPr>
            <w:tcW w:w="4820" w:type="dxa"/>
            <w:tcBorders>
              <w:top w:val="single" w:sz="8" w:space="0" w:color="AEAEAE"/>
              <w:left w:val="nil"/>
              <w:bottom w:val="single" w:sz="8" w:space="0" w:color="152935"/>
              <w:right w:val="nil"/>
            </w:tcBorders>
            <w:shd w:val="clear" w:color="auto" w:fill="E0E0E0"/>
          </w:tcPr>
          <w:p w14:paraId="775D945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5C103A6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59E2E41"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50615877" w14:textId="77777777" w:rsidR="00614450" w:rsidRPr="001362C4" w:rsidRDefault="00614450">
            <w:pPr>
              <w:rPr>
                <w:sz w:val="20"/>
                <w:szCs w:val="20"/>
              </w:rPr>
            </w:pPr>
          </w:p>
        </w:tc>
      </w:tr>
    </w:tbl>
    <w:p w14:paraId="28698E9F" w14:textId="77777777" w:rsidR="00614450" w:rsidRPr="001362C4" w:rsidRDefault="00614450">
      <w:pPr>
        <w:spacing w:line="360" w:lineRule="auto"/>
        <w:jc w:val="both"/>
        <w:rPr>
          <w:i/>
          <w:sz w:val="20"/>
          <w:szCs w:val="20"/>
        </w:rPr>
      </w:pPr>
    </w:p>
    <w:p w14:paraId="289B61D0" w14:textId="77777777" w:rsidR="009B3EF8" w:rsidRPr="001362C4" w:rsidRDefault="009B3EF8">
      <w:pPr>
        <w:rPr>
          <w:i/>
          <w:sz w:val="20"/>
          <w:szCs w:val="20"/>
        </w:rPr>
      </w:pPr>
      <w:r w:rsidRPr="001362C4">
        <w:rPr>
          <w:i/>
          <w:sz w:val="20"/>
          <w:szCs w:val="20"/>
        </w:rPr>
        <w:br w:type="page"/>
      </w:r>
    </w:p>
    <w:p w14:paraId="74914073" w14:textId="63A0BDBA" w:rsidR="00614450" w:rsidRPr="001362C4" w:rsidRDefault="00886CC6">
      <w:pPr>
        <w:spacing w:line="360" w:lineRule="auto"/>
        <w:jc w:val="both"/>
        <w:rPr>
          <w:i/>
          <w:sz w:val="20"/>
          <w:szCs w:val="20"/>
        </w:rPr>
      </w:pPr>
      <w:r w:rsidRPr="001362C4">
        <w:rPr>
          <w:i/>
          <w:sz w:val="20"/>
          <w:szCs w:val="20"/>
        </w:rPr>
        <w:lastRenderedPageBreak/>
        <w:t>5.3. Kết quả phân tích yếu tố văn hoá tổ chức của cơ sở giáo dục</w:t>
      </w:r>
    </w:p>
    <w:p w14:paraId="0362820E" w14:textId="77777777" w:rsidR="00614450" w:rsidRPr="001362C4" w:rsidRDefault="00614450">
      <w:pPr>
        <w:rPr>
          <w:sz w:val="20"/>
          <w:szCs w:val="20"/>
        </w:rPr>
      </w:pPr>
    </w:p>
    <w:tbl>
      <w:tblPr>
        <w:tblStyle w:val="afffffffa"/>
        <w:tblW w:w="8814" w:type="dxa"/>
        <w:tblLayout w:type="fixed"/>
        <w:tblLook w:val="0000" w:firstRow="0" w:lastRow="0" w:firstColumn="0" w:lastColumn="0" w:noHBand="0" w:noVBand="0"/>
      </w:tblPr>
      <w:tblGrid>
        <w:gridCol w:w="4820"/>
        <w:gridCol w:w="1186"/>
        <w:gridCol w:w="1186"/>
        <w:gridCol w:w="1622"/>
      </w:tblGrid>
      <w:tr w:rsidR="00614450" w:rsidRPr="001362C4" w14:paraId="7F3CB517" w14:textId="77777777">
        <w:trPr>
          <w:cantSplit/>
        </w:trPr>
        <w:tc>
          <w:tcPr>
            <w:tcW w:w="8814" w:type="dxa"/>
            <w:gridSpan w:val="4"/>
            <w:tcBorders>
              <w:top w:val="nil"/>
              <w:left w:val="nil"/>
              <w:bottom w:val="nil"/>
              <w:right w:val="nil"/>
            </w:tcBorders>
            <w:shd w:val="clear" w:color="auto" w:fill="FFFFFF"/>
            <w:vAlign w:val="center"/>
          </w:tcPr>
          <w:p w14:paraId="7523F36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064A83B6" w14:textId="77777777">
        <w:trPr>
          <w:cantSplit/>
        </w:trPr>
        <w:tc>
          <w:tcPr>
            <w:tcW w:w="4820" w:type="dxa"/>
            <w:tcBorders>
              <w:top w:val="nil"/>
              <w:left w:val="nil"/>
              <w:bottom w:val="single" w:sz="8" w:space="0" w:color="152935"/>
              <w:right w:val="nil"/>
            </w:tcBorders>
            <w:shd w:val="clear" w:color="auto" w:fill="FFFFFF"/>
            <w:vAlign w:val="bottom"/>
          </w:tcPr>
          <w:p w14:paraId="56FC2013"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2167685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1719EF7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5903EA9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28F37779" w14:textId="77777777">
        <w:trPr>
          <w:cantSplit/>
        </w:trPr>
        <w:tc>
          <w:tcPr>
            <w:tcW w:w="4820" w:type="dxa"/>
            <w:tcBorders>
              <w:top w:val="single" w:sz="8" w:space="0" w:color="152935"/>
              <w:left w:val="nil"/>
              <w:bottom w:val="single" w:sz="8" w:space="0" w:color="AEAEAE"/>
              <w:right w:val="nil"/>
            </w:tcBorders>
            <w:shd w:val="clear" w:color="auto" w:fill="E0E0E0"/>
          </w:tcPr>
          <w:p w14:paraId="73AB981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Văn hoá cơ sở giáo dục đề cao tính đổi mới, sáng tạo trong việc thực hiện triết lý giáo dục Montessori</w:t>
            </w:r>
          </w:p>
        </w:tc>
        <w:tc>
          <w:tcPr>
            <w:tcW w:w="1186" w:type="dxa"/>
            <w:tcBorders>
              <w:top w:val="single" w:sz="8" w:space="0" w:color="152935"/>
              <w:left w:val="nil"/>
              <w:bottom w:val="single" w:sz="8" w:space="0" w:color="AEAEAE"/>
              <w:right w:val="single" w:sz="8" w:space="0" w:color="E0E0E0"/>
            </w:tcBorders>
            <w:shd w:val="clear" w:color="auto" w:fill="F9F9FB"/>
          </w:tcPr>
          <w:p w14:paraId="18F65BF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3E32A96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4.76</w:t>
            </w:r>
          </w:p>
        </w:tc>
        <w:tc>
          <w:tcPr>
            <w:tcW w:w="1622" w:type="dxa"/>
            <w:tcBorders>
              <w:top w:val="single" w:sz="8" w:space="0" w:color="152935"/>
              <w:left w:val="single" w:sz="8" w:space="0" w:color="E0E0E0"/>
              <w:bottom w:val="single" w:sz="8" w:space="0" w:color="AEAEAE"/>
              <w:right w:val="nil"/>
            </w:tcBorders>
            <w:shd w:val="clear" w:color="auto" w:fill="F9F9FB"/>
          </w:tcPr>
          <w:p w14:paraId="389AE29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.502</w:t>
            </w:r>
          </w:p>
        </w:tc>
      </w:tr>
      <w:tr w:rsidR="00614450" w:rsidRPr="001362C4" w14:paraId="1F416849" w14:textId="77777777">
        <w:trPr>
          <w:cantSplit/>
        </w:trPr>
        <w:tc>
          <w:tcPr>
            <w:tcW w:w="4820" w:type="dxa"/>
            <w:tcBorders>
              <w:top w:val="single" w:sz="8" w:space="0" w:color="AEAEAE"/>
              <w:left w:val="nil"/>
              <w:bottom w:val="single" w:sz="8" w:space="0" w:color="AEAEAE"/>
              <w:right w:val="nil"/>
            </w:tcBorders>
            <w:shd w:val="clear" w:color="auto" w:fill="E0E0E0"/>
          </w:tcPr>
          <w:p w14:paraId="1F3B34C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Văn hoá cơ sở giáo dục đề cao tinh thần trách nhiệm và tính tự giác của giáo viên</w:t>
            </w:r>
          </w:p>
        </w:tc>
        <w:tc>
          <w:tcPr>
            <w:tcW w:w="1186" w:type="dxa"/>
            <w:tcBorders>
              <w:top w:val="single" w:sz="8" w:space="0" w:color="AEAEAE"/>
              <w:left w:val="nil"/>
              <w:bottom w:val="single" w:sz="8" w:space="0" w:color="AEAEAE"/>
              <w:right w:val="single" w:sz="8" w:space="0" w:color="E0E0E0"/>
            </w:tcBorders>
            <w:shd w:val="clear" w:color="auto" w:fill="F9F9FB"/>
          </w:tcPr>
          <w:p w14:paraId="3D64654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F8E03F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163C381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.429</w:t>
            </w:r>
          </w:p>
        </w:tc>
      </w:tr>
      <w:tr w:rsidR="00614450" w:rsidRPr="001362C4" w14:paraId="2E26A573" w14:textId="77777777">
        <w:trPr>
          <w:cantSplit/>
        </w:trPr>
        <w:tc>
          <w:tcPr>
            <w:tcW w:w="4820" w:type="dxa"/>
            <w:tcBorders>
              <w:top w:val="single" w:sz="8" w:space="0" w:color="AEAEAE"/>
              <w:left w:val="nil"/>
              <w:bottom w:val="single" w:sz="8" w:space="0" w:color="AEAEAE"/>
              <w:right w:val="nil"/>
            </w:tcBorders>
            <w:shd w:val="clear" w:color="auto" w:fill="E0E0E0"/>
          </w:tcPr>
          <w:p w14:paraId="2B4A716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Văn hoá cơ sở giáo dục khuyến khích sự chia sẻ, hợp tác và gắn kết giữa các thành viên trong trường để cùng thực hiện triết lý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61ECDDF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70D633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4.82</w:t>
            </w:r>
          </w:p>
        </w:tc>
        <w:tc>
          <w:tcPr>
            <w:tcW w:w="1622" w:type="dxa"/>
            <w:tcBorders>
              <w:top w:val="single" w:sz="8" w:space="0" w:color="AEAEAE"/>
              <w:left w:val="single" w:sz="8" w:space="0" w:color="E0E0E0"/>
              <w:bottom w:val="single" w:sz="8" w:space="0" w:color="AEAEAE"/>
              <w:right w:val="nil"/>
            </w:tcBorders>
            <w:shd w:val="clear" w:color="auto" w:fill="F9F9FB"/>
          </w:tcPr>
          <w:p w14:paraId="37A41E2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.437</w:t>
            </w:r>
          </w:p>
        </w:tc>
      </w:tr>
      <w:tr w:rsidR="00614450" w:rsidRPr="001362C4" w14:paraId="019AFA6C" w14:textId="77777777">
        <w:trPr>
          <w:cantSplit/>
        </w:trPr>
        <w:tc>
          <w:tcPr>
            <w:tcW w:w="4820" w:type="dxa"/>
            <w:tcBorders>
              <w:top w:val="single" w:sz="8" w:space="0" w:color="AEAEAE"/>
              <w:left w:val="nil"/>
              <w:bottom w:val="single" w:sz="8" w:space="0" w:color="AEAEAE"/>
              <w:right w:val="nil"/>
            </w:tcBorders>
            <w:shd w:val="clear" w:color="auto" w:fill="E0E0E0"/>
          </w:tcPr>
          <w:p w14:paraId="1BA60558" w14:textId="1D60D6BF"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 xml:space="preserve">Văn hoá cơ sở giáo dục tôn trọng sự khác biệt của từng cá nhân và nhu cầu riêng biệt của từng </w:t>
            </w:r>
            <w:r w:rsidR="009C48BD" w:rsidRPr="001362C4">
              <w:rPr>
                <w:rFonts w:ascii="Arial" w:eastAsia="Arial" w:hAnsi="Arial" w:cs="Arial"/>
                <w:sz w:val="20"/>
                <w:szCs w:val="20"/>
              </w:rPr>
              <w:t>trẻ</w:t>
            </w:r>
            <w:r w:rsidRPr="001362C4">
              <w:rPr>
                <w:rFonts w:ascii="Arial" w:eastAsia="Arial" w:hAnsi="Arial" w:cs="Arial"/>
                <w:sz w:val="20"/>
                <w:szCs w:val="20"/>
              </w:rPr>
              <w:t xml:space="preserve">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4B27CF4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1475CC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39BF793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.453</w:t>
            </w:r>
          </w:p>
        </w:tc>
      </w:tr>
      <w:tr w:rsidR="00614450" w:rsidRPr="001362C4" w14:paraId="6D0B99D6" w14:textId="77777777">
        <w:trPr>
          <w:cantSplit/>
        </w:trPr>
        <w:tc>
          <w:tcPr>
            <w:tcW w:w="4820" w:type="dxa"/>
            <w:tcBorders>
              <w:top w:val="single" w:sz="8" w:space="0" w:color="AEAEAE"/>
              <w:left w:val="nil"/>
              <w:bottom w:val="single" w:sz="8" w:space="0" w:color="152935"/>
              <w:right w:val="nil"/>
            </w:tcBorders>
            <w:shd w:val="clear" w:color="auto" w:fill="E0E0E0"/>
          </w:tcPr>
          <w:p w14:paraId="3185ABD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701F4B0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7B8F0A2C"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3986377D" w14:textId="77777777" w:rsidR="00614450" w:rsidRPr="001362C4" w:rsidRDefault="00614450">
            <w:pPr>
              <w:rPr>
                <w:sz w:val="20"/>
                <w:szCs w:val="20"/>
              </w:rPr>
            </w:pPr>
          </w:p>
        </w:tc>
      </w:tr>
    </w:tbl>
    <w:p w14:paraId="7119A85E" w14:textId="77777777" w:rsidR="00614450" w:rsidRPr="001362C4" w:rsidRDefault="00614450">
      <w:pPr>
        <w:spacing w:line="360" w:lineRule="auto"/>
        <w:jc w:val="both"/>
        <w:rPr>
          <w:i/>
          <w:sz w:val="20"/>
          <w:szCs w:val="20"/>
        </w:rPr>
      </w:pPr>
    </w:p>
    <w:p w14:paraId="005D0148" w14:textId="6C0428D9" w:rsidR="00614450" w:rsidRPr="001362C4" w:rsidRDefault="00614450">
      <w:pPr>
        <w:rPr>
          <w:i/>
          <w:sz w:val="20"/>
          <w:szCs w:val="20"/>
        </w:rPr>
      </w:pPr>
    </w:p>
    <w:p w14:paraId="0B06E6A0" w14:textId="77777777" w:rsidR="00614450" w:rsidRPr="001362C4" w:rsidRDefault="00886CC6">
      <w:pPr>
        <w:spacing w:line="360" w:lineRule="auto"/>
        <w:jc w:val="both"/>
        <w:rPr>
          <w:i/>
          <w:sz w:val="20"/>
          <w:szCs w:val="20"/>
        </w:rPr>
      </w:pPr>
      <w:r w:rsidRPr="001362C4">
        <w:rPr>
          <w:i/>
          <w:sz w:val="20"/>
          <w:szCs w:val="20"/>
        </w:rPr>
        <w:t>5.4. Kết quả phân tích yếu tố quan điểm chỉ đạo của các cơ quan QLGD</w:t>
      </w:r>
    </w:p>
    <w:p w14:paraId="22CA35D6" w14:textId="77777777" w:rsidR="00614450" w:rsidRPr="001362C4" w:rsidRDefault="00614450">
      <w:pPr>
        <w:rPr>
          <w:sz w:val="20"/>
          <w:szCs w:val="20"/>
        </w:rPr>
      </w:pPr>
    </w:p>
    <w:tbl>
      <w:tblPr>
        <w:tblStyle w:val="afffffffb"/>
        <w:tblW w:w="8814" w:type="dxa"/>
        <w:tblLayout w:type="fixed"/>
        <w:tblLook w:val="0000" w:firstRow="0" w:lastRow="0" w:firstColumn="0" w:lastColumn="0" w:noHBand="0" w:noVBand="0"/>
      </w:tblPr>
      <w:tblGrid>
        <w:gridCol w:w="4820"/>
        <w:gridCol w:w="1186"/>
        <w:gridCol w:w="1186"/>
        <w:gridCol w:w="1622"/>
      </w:tblGrid>
      <w:tr w:rsidR="00614450" w:rsidRPr="001362C4" w14:paraId="457DBC67" w14:textId="77777777">
        <w:trPr>
          <w:cantSplit/>
        </w:trPr>
        <w:tc>
          <w:tcPr>
            <w:tcW w:w="8814" w:type="dxa"/>
            <w:gridSpan w:val="4"/>
            <w:tcBorders>
              <w:top w:val="nil"/>
              <w:left w:val="nil"/>
              <w:bottom w:val="nil"/>
              <w:right w:val="nil"/>
            </w:tcBorders>
            <w:shd w:val="clear" w:color="auto" w:fill="FFFFFF"/>
            <w:vAlign w:val="center"/>
          </w:tcPr>
          <w:p w14:paraId="42800CF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2CBF4DA5" w14:textId="77777777">
        <w:trPr>
          <w:cantSplit/>
        </w:trPr>
        <w:tc>
          <w:tcPr>
            <w:tcW w:w="4820" w:type="dxa"/>
            <w:tcBorders>
              <w:top w:val="nil"/>
              <w:left w:val="nil"/>
              <w:bottom w:val="single" w:sz="8" w:space="0" w:color="152935"/>
              <w:right w:val="nil"/>
            </w:tcBorders>
            <w:shd w:val="clear" w:color="auto" w:fill="FFFFFF"/>
            <w:vAlign w:val="bottom"/>
          </w:tcPr>
          <w:p w14:paraId="03B18FCB"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4DE6001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0B9E45A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51E3D71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401C1733" w14:textId="77777777">
        <w:trPr>
          <w:cantSplit/>
        </w:trPr>
        <w:tc>
          <w:tcPr>
            <w:tcW w:w="4820" w:type="dxa"/>
            <w:tcBorders>
              <w:top w:val="single" w:sz="8" w:space="0" w:color="152935"/>
              <w:left w:val="nil"/>
              <w:bottom w:val="single" w:sz="8" w:space="0" w:color="AEAEAE"/>
              <w:right w:val="nil"/>
            </w:tcBorders>
            <w:shd w:val="clear" w:color="auto" w:fill="E0E0E0"/>
          </w:tcPr>
          <w:p w14:paraId="421286F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Văn hoá cơ sở giáo dục đề cao tính đổi mới, sáng tạo trong việc thực hiện triết lý giáo dục Montessori</w:t>
            </w:r>
          </w:p>
        </w:tc>
        <w:tc>
          <w:tcPr>
            <w:tcW w:w="1186" w:type="dxa"/>
            <w:tcBorders>
              <w:top w:val="single" w:sz="8" w:space="0" w:color="152935"/>
              <w:left w:val="nil"/>
              <w:bottom w:val="single" w:sz="8" w:space="0" w:color="AEAEAE"/>
              <w:right w:val="single" w:sz="8" w:space="0" w:color="E0E0E0"/>
            </w:tcBorders>
            <w:shd w:val="clear" w:color="auto" w:fill="F9F9FB"/>
          </w:tcPr>
          <w:p w14:paraId="5BCF706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40187A6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4.76</w:t>
            </w:r>
          </w:p>
        </w:tc>
        <w:tc>
          <w:tcPr>
            <w:tcW w:w="1622" w:type="dxa"/>
            <w:tcBorders>
              <w:top w:val="single" w:sz="8" w:space="0" w:color="152935"/>
              <w:left w:val="single" w:sz="8" w:space="0" w:color="E0E0E0"/>
              <w:bottom w:val="single" w:sz="8" w:space="0" w:color="AEAEAE"/>
              <w:right w:val="nil"/>
            </w:tcBorders>
            <w:shd w:val="clear" w:color="auto" w:fill="F9F9FB"/>
          </w:tcPr>
          <w:p w14:paraId="061DCBB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.502</w:t>
            </w:r>
          </w:p>
        </w:tc>
      </w:tr>
      <w:tr w:rsidR="00614450" w:rsidRPr="001362C4" w14:paraId="32638540" w14:textId="77777777">
        <w:trPr>
          <w:cantSplit/>
        </w:trPr>
        <w:tc>
          <w:tcPr>
            <w:tcW w:w="4820" w:type="dxa"/>
            <w:tcBorders>
              <w:top w:val="single" w:sz="8" w:space="0" w:color="AEAEAE"/>
              <w:left w:val="nil"/>
              <w:bottom w:val="single" w:sz="8" w:space="0" w:color="AEAEAE"/>
              <w:right w:val="nil"/>
            </w:tcBorders>
            <w:shd w:val="clear" w:color="auto" w:fill="E0E0E0"/>
          </w:tcPr>
          <w:p w14:paraId="10B2C77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Văn hoá cơ sở giáo dục đề cao tinh thần trách nhiệm và tính tự giác của giáo viên</w:t>
            </w:r>
          </w:p>
        </w:tc>
        <w:tc>
          <w:tcPr>
            <w:tcW w:w="1186" w:type="dxa"/>
            <w:tcBorders>
              <w:top w:val="single" w:sz="8" w:space="0" w:color="AEAEAE"/>
              <w:left w:val="nil"/>
              <w:bottom w:val="single" w:sz="8" w:space="0" w:color="AEAEAE"/>
              <w:right w:val="single" w:sz="8" w:space="0" w:color="E0E0E0"/>
            </w:tcBorders>
            <w:shd w:val="clear" w:color="auto" w:fill="F9F9FB"/>
          </w:tcPr>
          <w:p w14:paraId="359ABBB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C20C1D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5FB809F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.429</w:t>
            </w:r>
          </w:p>
        </w:tc>
      </w:tr>
      <w:tr w:rsidR="00614450" w:rsidRPr="001362C4" w14:paraId="57D861F3" w14:textId="77777777">
        <w:trPr>
          <w:cantSplit/>
        </w:trPr>
        <w:tc>
          <w:tcPr>
            <w:tcW w:w="4820" w:type="dxa"/>
            <w:tcBorders>
              <w:top w:val="single" w:sz="8" w:space="0" w:color="AEAEAE"/>
              <w:left w:val="nil"/>
              <w:bottom w:val="single" w:sz="8" w:space="0" w:color="AEAEAE"/>
              <w:right w:val="nil"/>
            </w:tcBorders>
            <w:shd w:val="clear" w:color="auto" w:fill="E0E0E0"/>
          </w:tcPr>
          <w:p w14:paraId="2EFBC26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Văn hoá cơ sở giáo dục khuyến khích sự chia sẻ, hợp tác và gắn kết giữa các thành viên trong trường để cùng thực hiện triết lý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0B5D3D8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30D938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4.82</w:t>
            </w:r>
          </w:p>
        </w:tc>
        <w:tc>
          <w:tcPr>
            <w:tcW w:w="1622" w:type="dxa"/>
            <w:tcBorders>
              <w:top w:val="single" w:sz="8" w:space="0" w:color="AEAEAE"/>
              <w:left w:val="single" w:sz="8" w:space="0" w:color="E0E0E0"/>
              <w:bottom w:val="single" w:sz="8" w:space="0" w:color="AEAEAE"/>
              <w:right w:val="nil"/>
            </w:tcBorders>
            <w:shd w:val="clear" w:color="auto" w:fill="F9F9FB"/>
          </w:tcPr>
          <w:p w14:paraId="0AE03ED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.437</w:t>
            </w:r>
          </w:p>
        </w:tc>
      </w:tr>
      <w:tr w:rsidR="00614450" w:rsidRPr="001362C4" w14:paraId="30F5F3CF" w14:textId="77777777">
        <w:trPr>
          <w:cantSplit/>
        </w:trPr>
        <w:tc>
          <w:tcPr>
            <w:tcW w:w="4820" w:type="dxa"/>
            <w:tcBorders>
              <w:top w:val="single" w:sz="8" w:space="0" w:color="AEAEAE"/>
              <w:left w:val="nil"/>
              <w:bottom w:val="single" w:sz="8" w:space="0" w:color="AEAEAE"/>
              <w:right w:val="nil"/>
            </w:tcBorders>
            <w:shd w:val="clear" w:color="auto" w:fill="E0E0E0"/>
          </w:tcPr>
          <w:p w14:paraId="233293ED" w14:textId="553A5642"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 xml:space="preserve">Văn hoá cơ sở giáo dục tôn trọng sự khác biệt của từng cá nhân và nhu cầu riêng biệt của từng </w:t>
            </w:r>
            <w:r w:rsidR="009C48BD" w:rsidRPr="001362C4">
              <w:rPr>
                <w:rFonts w:ascii="Arial" w:eastAsia="Arial" w:hAnsi="Arial" w:cs="Arial"/>
                <w:sz w:val="20"/>
                <w:szCs w:val="20"/>
              </w:rPr>
              <w:t>trẻ</w:t>
            </w:r>
            <w:r w:rsidRPr="001362C4">
              <w:rPr>
                <w:rFonts w:ascii="Arial" w:eastAsia="Arial" w:hAnsi="Arial" w:cs="Arial"/>
                <w:sz w:val="20"/>
                <w:szCs w:val="20"/>
              </w:rPr>
              <w:t xml:space="preserve">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6661AD1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C3AE5F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0A95D41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.453</w:t>
            </w:r>
          </w:p>
        </w:tc>
      </w:tr>
      <w:tr w:rsidR="00614450" w:rsidRPr="001362C4" w14:paraId="13BCABA8" w14:textId="77777777">
        <w:trPr>
          <w:cantSplit/>
        </w:trPr>
        <w:tc>
          <w:tcPr>
            <w:tcW w:w="4820" w:type="dxa"/>
            <w:tcBorders>
              <w:top w:val="single" w:sz="8" w:space="0" w:color="AEAEAE"/>
              <w:left w:val="nil"/>
              <w:bottom w:val="single" w:sz="8" w:space="0" w:color="152935"/>
              <w:right w:val="nil"/>
            </w:tcBorders>
            <w:shd w:val="clear" w:color="auto" w:fill="E0E0E0"/>
          </w:tcPr>
          <w:p w14:paraId="66971F4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4E986AF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484B9291"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1642978D" w14:textId="77777777" w:rsidR="00614450" w:rsidRPr="001362C4" w:rsidRDefault="00614450">
            <w:pPr>
              <w:rPr>
                <w:sz w:val="20"/>
                <w:szCs w:val="20"/>
              </w:rPr>
            </w:pPr>
          </w:p>
        </w:tc>
      </w:tr>
    </w:tbl>
    <w:p w14:paraId="4811FEAF" w14:textId="77777777" w:rsidR="00614450" w:rsidRPr="001362C4" w:rsidRDefault="00614450">
      <w:pPr>
        <w:spacing w:line="360" w:lineRule="auto"/>
        <w:jc w:val="both"/>
        <w:rPr>
          <w:i/>
          <w:sz w:val="20"/>
          <w:szCs w:val="20"/>
        </w:rPr>
      </w:pPr>
    </w:p>
    <w:p w14:paraId="75645151" w14:textId="77777777" w:rsidR="00614450" w:rsidRPr="001362C4" w:rsidRDefault="00886CC6">
      <w:pPr>
        <w:spacing w:line="360" w:lineRule="auto"/>
        <w:jc w:val="both"/>
        <w:rPr>
          <w:i/>
          <w:sz w:val="20"/>
          <w:szCs w:val="20"/>
        </w:rPr>
      </w:pPr>
      <w:r w:rsidRPr="001362C4">
        <w:rPr>
          <w:i/>
          <w:sz w:val="20"/>
          <w:szCs w:val="20"/>
        </w:rPr>
        <w:t>5.5. Kết quả phân tích yếu tố sự phối hợp của cha mẹ trẻ</w:t>
      </w:r>
    </w:p>
    <w:p w14:paraId="24909726" w14:textId="77777777" w:rsidR="00614450" w:rsidRPr="001362C4" w:rsidRDefault="00614450">
      <w:pPr>
        <w:rPr>
          <w:sz w:val="20"/>
          <w:szCs w:val="20"/>
        </w:rPr>
      </w:pPr>
    </w:p>
    <w:tbl>
      <w:tblPr>
        <w:tblStyle w:val="afffffffc"/>
        <w:tblW w:w="8814" w:type="dxa"/>
        <w:tblLayout w:type="fixed"/>
        <w:tblLook w:val="0000" w:firstRow="0" w:lastRow="0" w:firstColumn="0" w:lastColumn="0" w:noHBand="0" w:noVBand="0"/>
      </w:tblPr>
      <w:tblGrid>
        <w:gridCol w:w="4820"/>
        <w:gridCol w:w="1186"/>
        <w:gridCol w:w="1186"/>
        <w:gridCol w:w="1622"/>
      </w:tblGrid>
      <w:tr w:rsidR="00614450" w:rsidRPr="001362C4" w14:paraId="4D2FB483" w14:textId="77777777">
        <w:trPr>
          <w:cantSplit/>
        </w:trPr>
        <w:tc>
          <w:tcPr>
            <w:tcW w:w="8814" w:type="dxa"/>
            <w:gridSpan w:val="4"/>
            <w:tcBorders>
              <w:top w:val="nil"/>
              <w:left w:val="nil"/>
              <w:bottom w:val="nil"/>
              <w:right w:val="nil"/>
            </w:tcBorders>
            <w:shd w:val="clear" w:color="auto" w:fill="FFFFFF"/>
            <w:vAlign w:val="center"/>
          </w:tcPr>
          <w:p w14:paraId="5A03570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086AFE3C" w14:textId="77777777">
        <w:trPr>
          <w:cantSplit/>
        </w:trPr>
        <w:tc>
          <w:tcPr>
            <w:tcW w:w="4820" w:type="dxa"/>
            <w:tcBorders>
              <w:top w:val="nil"/>
              <w:left w:val="nil"/>
              <w:bottom w:val="single" w:sz="8" w:space="0" w:color="152935"/>
              <w:right w:val="nil"/>
            </w:tcBorders>
            <w:shd w:val="clear" w:color="auto" w:fill="FFFFFF"/>
            <w:vAlign w:val="bottom"/>
          </w:tcPr>
          <w:p w14:paraId="3A2CEC2B"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686CFAA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7D881A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07F2CB3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34E08635" w14:textId="77777777">
        <w:trPr>
          <w:cantSplit/>
        </w:trPr>
        <w:tc>
          <w:tcPr>
            <w:tcW w:w="4820" w:type="dxa"/>
            <w:tcBorders>
              <w:top w:val="single" w:sz="8" w:space="0" w:color="152935"/>
              <w:left w:val="nil"/>
              <w:bottom w:val="single" w:sz="8" w:space="0" w:color="AEAEAE"/>
              <w:right w:val="nil"/>
            </w:tcBorders>
            <w:shd w:val="clear" w:color="auto" w:fill="E0E0E0"/>
          </w:tcPr>
          <w:p w14:paraId="0BA803F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Văn hoá cơ sở giáo dục đề cao tính đổi mới, sáng tạo trong việc thực hiện triết lý giáo dục Montessori</w:t>
            </w:r>
          </w:p>
        </w:tc>
        <w:tc>
          <w:tcPr>
            <w:tcW w:w="1186" w:type="dxa"/>
            <w:tcBorders>
              <w:top w:val="single" w:sz="8" w:space="0" w:color="152935"/>
              <w:left w:val="nil"/>
              <w:bottom w:val="single" w:sz="8" w:space="0" w:color="AEAEAE"/>
              <w:right w:val="single" w:sz="8" w:space="0" w:color="E0E0E0"/>
            </w:tcBorders>
            <w:shd w:val="clear" w:color="auto" w:fill="F9F9FB"/>
          </w:tcPr>
          <w:p w14:paraId="47ABD43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25FA485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4.76</w:t>
            </w:r>
          </w:p>
        </w:tc>
        <w:tc>
          <w:tcPr>
            <w:tcW w:w="1622" w:type="dxa"/>
            <w:tcBorders>
              <w:top w:val="single" w:sz="8" w:space="0" w:color="152935"/>
              <w:left w:val="single" w:sz="8" w:space="0" w:color="E0E0E0"/>
              <w:bottom w:val="single" w:sz="8" w:space="0" w:color="AEAEAE"/>
              <w:right w:val="nil"/>
            </w:tcBorders>
            <w:shd w:val="clear" w:color="auto" w:fill="F9F9FB"/>
          </w:tcPr>
          <w:p w14:paraId="0DB6B23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.502</w:t>
            </w:r>
          </w:p>
        </w:tc>
      </w:tr>
      <w:tr w:rsidR="00614450" w:rsidRPr="001362C4" w14:paraId="708F9E32" w14:textId="77777777">
        <w:trPr>
          <w:cantSplit/>
        </w:trPr>
        <w:tc>
          <w:tcPr>
            <w:tcW w:w="4820" w:type="dxa"/>
            <w:tcBorders>
              <w:top w:val="single" w:sz="8" w:space="0" w:color="AEAEAE"/>
              <w:left w:val="nil"/>
              <w:bottom w:val="single" w:sz="8" w:space="0" w:color="AEAEAE"/>
              <w:right w:val="nil"/>
            </w:tcBorders>
            <w:shd w:val="clear" w:color="auto" w:fill="E0E0E0"/>
          </w:tcPr>
          <w:p w14:paraId="2489740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Văn hoá cơ sở giáo dục đề cao tinh thần trách nhiệm và tính tự giác của giáo viên</w:t>
            </w:r>
          </w:p>
        </w:tc>
        <w:tc>
          <w:tcPr>
            <w:tcW w:w="1186" w:type="dxa"/>
            <w:tcBorders>
              <w:top w:val="single" w:sz="8" w:space="0" w:color="AEAEAE"/>
              <w:left w:val="nil"/>
              <w:bottom w:val="single" w:sz="8" w:space="0" w:color="AEAEAE"/>
              <w:right w:val="single" w:sz="8" w:space="0" w:color="E0E0E0"/>
            </w:tcBorders>
            <w:shd w:val="clear" w:color="auto" w:fill="F9F9FB"/>
          </w:tcPr>
          <w:p w14:paraId="4833E82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A5F382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4.84</w:t>
            </w:r>
          </w:p>
        </w:tc>
        <w:tc>
          <w:tcPr>
            <w:tcW w:w="1622" w:type="dxa"/>
            <w:tcBorders>
              <w:top w:val="single" w:sz="8" w:space="0" w:color="AEAEAE"/>
              <w:left w:val="single" w:sz="8" w:space="0" w:color="E0E0E0"/>
              <w:bottom w:val="single" w:sz="8" w:space="0" w:color="AEAEAE"/>
              <w:right w:val="nil"/>
            </w:tcBorders>
            <w:shd w:val="clear" w:color="auto" w:fill="F9F9FB"/>
          </w:tcPr>
          <w:p w14:paraId="01FA0B4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.429</w:t>
            </w:r>
          </w:p>
        </w:tc>
      </w:tr>
      <w:tr w:rsidR="00614450" w:rsidRPr="001362C4" w14:paraId="749AE384" w14:textId="77777777">
        <w:trPr>
          <w:cantSplit/>
        </w:trPr>
        <w:tc>
          <w:tcPr>
            <w:tcW w:w="4820" w:type="dxa"/>
            <w:tcBorders>
              <w:top w:val="single" w:sz="8" w:space="0" w:color="AEAEAE"/>
              <w:left w:val="nil"/>
              <w:bottom w:val="single" w:sz="8" w:space="0" w:color="AEAEAE"/>
              <w:right w:val="nil"/>
            </w:tcBorders>
            <w:shd w:val="clear" w:color="auto" w:fill="E0E0E0"/>
          </w:tcPr>
          <w:p w14:paraId="50B4EA9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Văn hoá cơ sở giáo dục khuyến khích sự chia sẻ, hợp tác và gắn kết giữa các thành viên trong trường để cùng thực hiện triết lý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4798682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CE0EDC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4.82</w:t>
            </w:r>
          </w:p>
        </w:tc>
        <w:tc>
          <w:tcPr>
            <w:tcW w:w="1622" w:type="dxa"/>
            <w:tcBorders>
              <w:top w:val="single" w:sz="8" w:space="0" w:color="AEAEAE"/>
              <w:left w:val="single" w:sz="8" w:space="0" w:color="E0E0E0"/>
              <w:bottom w:val="single" w:sz="8" w:space="0" w:color="AEAEAE"/>
              <w:right w:val="nil"/>
            </w:tcBorders>
            <w:shd w:val="clear" w:color="auto" w:fill="F9F9FB"/>
          </w:tcPr>
          <w:p w14:paraId="1C0E889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.437</w:t>
            </w:r>
          </w:p>
        </w:tc>
      </w:tr>
      <w:tr w:rsidR="00614450" w:rsidRPr="001362C4" w14:paraId="642E25DB" w14:textId="77777777">
        <w:trPr>
          <w:cantSplit/>
        </w:trPr>
        <w:tc>
          <w:tcPr>
            <w:tcW w:w="4820" w:type="dxa"/>
            <w:tcBorders>
              <w:top w:val="single" w:sz="8" w:space="0" w:color="AEAEAE"/>
              <w:left w:val="nil"/>
              <w:bottom w:val="single" w:sz="8" w:space="0" w:color="AEAEAE"/>
              <w:right w:val="nil"/>
            </w:tcBorders>
            <w:shd w:val="clear" w:color="auto" w:fill="E0E0E0"/>
          </w:tcPr>
          <w:p w14:paraId="751736E9" w14:textId="7863B71F"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 xml:space="preserve">Văn hoá cơ sở giáo dục tôn trọng sự khác biệt của từng cá nhân và nhu cầu riêng biệt của từng </w:t>
            </w:r>
            <w:r w:rsidR="009C48BD" w:rsidRPr="001362C4">
              <w:rPr>
                <w:rFonts w:ascii="Arial" w:eastAsia="Arial" w:hAnsi="Arial" w:cs="Arial"/>
                <w:sz w:val="20"/>
                <w:szCs w:val="20"/>
              </w:rPr>
              <w:t>trẻ</w:t>
            </w:r>
            <w:r w:rsidRPr="001362C4">
              <w:rPr>
                <w:rFonts w:ascii="Arial" w:eastAsia="Arial" w:hAnsi="Arial" w:cs="Arial"/>
                <w:sz w:val="20"/>
                <w:szCs w:val="20"/>
              </w:rPr>
              <w:t xml:space="preserve"> theo triết lý Montessori</w:t>
            </w:r>
          </w:p>
        </w:tc>
        <w:tc>
          <w:tcPr>
            <w:tcW w:w="1186" w:type="dxa"/>
            <w:tcBorders>
              <w:top w:val="single" w:sz="8" w:space="0" w:color="AEAEAE"/>
              <w:left w:val="nil"/>
              <w:bottom w:val="single" w:sz="8" w:space="0" w:color="AEAEAE"/>
              <w:right w:val="single" w:sz="8" w:space="0" w:color="E0E0E0"/>
            </w:tcBorders>
            <w:shd w:val="clear" w:color="auto" w:fill="F9F9FB"/>
          </w:tcPr>
          <w:p w14:paraId="16A2818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734F0B4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4.80</w:t>
            </w:r>
          </w:p>
        </w:tc>
        <w:tc>
          <w:tcPr>
            <w:tcW w:w="1622" w:type="dxa"/>
            <w:tcBorders>
              <w:top w:val="single" w:sz="8" w:space="0" w:color="AEAEAE"/>
              <w:left w:val="single" w:sz="8" w:space="0" w:color="E0E0E0"/>
              <w:bottom w:val="single" w:sz="8" w:space="0" w:color="AEAEAE"/>
              <w:right w:val="nil"/>
            </w:tcBorders>
            <w:shd w:val="clear" w:color="auto" w:fill="F9F9FB"/>
          </w:tcPr>
          <w:p w14:paraId="3A6F8AD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.453</w:t>
            </w:r>
          </w:p>
        </w:tc>
      </w:tr>
      <w:tr w:rsidR="00614450" w:rsidRPr="001362C4" w14:paraId="1FAAA1A3" w14:textId="77777777">
        <w:trPr>
          <w:cantSplit/>
        </w:trPr>
        <w:tc>
          <w:tcPr>
            <w:tcW w:w="4820" w:type="dxa"/>
            <w:tcBorders>
              <w:top w:val="single" w:sz="8" w:space="0" w:color="AEAEAE"/>
              <w:left w:val="nil"/>
              <w:bottom w:val="single" w:sz="8" w:space="0" w:color="152935"/>
              <w:right w:val="nil"/>
            </w:tcBorders>
            <w:shd w:val="clear" w:color="auto" w:fill="E0E0E0"/>
          </w:tcPr>
          <w:p w14:paraId="596F34E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1A4D3C7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20146935"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4A14EBE6" w14:textId="77777777" w:rsidR="00614450" w:rsidRPr="001362C4" w:rsidRDefault="00614450">
            <w:pPr>
              <w:rPr>
                <w:sz w:val="20"/>
                <w:szCs w:val="20"/>
              </w:rPr>
            </w:pPr>
          </w:p>
        </w:tc>
      </w:tr>
    </w:tbl>
    <w:p w14:paraId="70079DD6" w14:textId="77777777" w:rsidR="00614450" w:rsidRPr="001362C4" w:rsidRDefault="00614450">
      <w:pPr>
        <w:rPr>
          <w:sz w:val="20"/>
          <w:szCs w:val="20"/>
        </w:rPr>
      </w:pPr>
    </w:p>
    <w:p w14:paraId="6F3F20B6" w14:textId="77777777" w:rsidR="00614450" w:rsidRPr="001362C4" w:rsidRDefault="00614450">
      <w:pPr>
        <w:spacing w:line="360" w:lineRule="auto"/>
        <w:jc w:val="both"/>
        <w:rPr>
          <w:i/>
          <w:sz w:val="20"/>
          <w:szCs w:val="20"/>
        </w:rPr>
      </w:pPr>
    </w:p>
    <w:p w14:paraId="63D6DDA0" w14:textId="77777777" w:rsidR="00614450" w:rsidRPr="001362C4" w:rsidRDefault="00614450">
      <w:pPr>
        <w:spacing w:line="360" w:lineRule="auto"/>
        <w:jc w:val="both"/>
        <w:rPr>
          <w:i/>
          <w:sz w:val="20"/>
          <w:szCs w:val="20"/>
        </w:rPr>
      </w:pPr>
    </w:p>
    <w:p w14:paraId="4501388A" w14:textId="77777777" w:rsidR="00614450" w:rsidRPr="001362C4" w:rsidRDefault="00886CC6">
      <w:pPr>
        <w:rPr>
          <w:b/>
          <w:sz w:val="20"/>
          <w:szCs w:val="20"/>
        </w:rPr>
      </w:pPr>
      <w:r w:rsidRPr="001362C4">
        <w:br w:type="page"/>
      </w:r>
    </w:p>
    <w:p w14:paraId="5AE2D1CF" w14:textId="77777777" w:rsidR="00614450" w:rsidRPr="001362C4" w:rsidRDefault="00886CC6">
      <w:pPr>
        <w:spacing w:line="360" w:lineRule="auto"/>
        <w:jc w:val="both"/>
        <w:rPr>
          <w:b/>
          <w:sz w:val="20"/>
          <w:szCs w:val="20"/>
        </w:rPr>
      </w:pPr>
      <w:r w:rsidRPr="001362C4">
        <w:rPr>
          <w:b/>
          <w:sz w:val="20"/>
          <w:szCs w:val="20"/>
        </w:rPr>
        <w:lastRenderedPageBreak/>
        <w:t>B. Kết quả xử lý phiếu khảo sát cha mẹ trẻ</w:t>
      </w:r>
    </w:p>
    <w:p w14:paraId="4A97DD92" w14:textId="77777777" w:rsidR="00614450" w:rsidRPr="001362C4" w:rsidRDefault="00886CC6">
      <w:pPr>
        <w:spacing w:line="360" w:lineRule="auto"/>
        <w:jc w:val="both"/>
        <w:rPr>
          <w:b/>
          <w:i/>
          <w:sz w:val="20"/>
          <w:szCs w:val="20"/>
        </w:rPr>
      </w:pPr>
      <w:r w:rsidRPr="001362C4">
        <w:rPr>
          <w:b/>
          <w:i/>
          <w:sz w:val="20"/>
          <w:szCs w:val="20"/>
        </w:rPr>
        <w:t>1. Đặc điểm của mẫu nghiên cứu với khách thể cha mẹ trẻ</w:t>
      </w:r>
    </w:p>
    <w:p w14:paraId="3F1C0F0B" w14:textId="77777777" w:rsidR="00614450" w:rsidRPr="001362C4" w:rsidRDefault="00614450">
      <w:pPr>
        <w:rPr>
          <w:sz w:val="20"/>
          <w:szCs w:val="20"/>
        </w:rPr>
      </w:pPr>
    </w:p>
    <w:tbl>
      <w:tblPr>
        <w:tblStyle w:val="afffffffd"/>
        <w:tblW w:w="8667" w:type="dxa"/>
        <w:tblLayout w:type="fixed"/>
        <w:tblLook w:val="0000" w:firstRow="0" w:lastRow="0" w:firstColumn="0" w:lastColumn="0" w:noHBand="0" w:noVBand="0"/>
      </w:tblPr>
      <w:tblGrid>
        <w:gridCol w:w="854"/>
        <w:gridCol w:w="977"/>
        <w:gridCol w:w="1709"/>
        <w:gridCol w:w="1709"/>
        <w:gridCol w:w="1709"/>
        <w:gridCol w:w="1709"/>
      </w:tblGrid>
      <w:tr w:rsidR="00614450" w:rsidRPr="001362C4" w14:paraId="0A8B573F" w14:textId="77777777">
        <w:trPr>
          <w:cantSplit/>
        </w:trPr>
        <w:tc>
          <w:tcPr>
            <w:tcW w:w="8667" w:type="dxa"/>
            <w:gridSpan w:val="6"/>
            <w:tcBorders>
              <w:top w:val="nil"/>
              <w:left w:val="nil"/>
              <w:bottom w:val="nil"/>
              <w:right w:val="nil"/>
            </w:tcBorders>
            <w:shd w:val="clear" w:color="auto" w:fill="FFFFFF"/>
            <w:vAlign w:val="center"/>
          </w:tcPr>
          <w:p w14:paraId="3279ED2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Statistics</w:t>
            </w:r>
          </w:p>
        </w:tc>
      </w:tr>
      <w:tr w:rsidR="00614450" w:rsidRPr="001362C4" w14:paraId="0839CCCF" w14:textId="77777777">
        <w:trPr>
          <w:cantSplit/>
        </w:trPr>
        <w:tc>
          <w:tcPr>
            <w:tcW w:w="1831" w:type="dxa"/>
            <w:gridSpan w:val="2"/>
            <w:tcBorders>
              <w:top w:val="nil"/>
              <w:left w:val="nil"/>
              <w:bottom w:val="single" w:sz="8" w:space="0" w:color="152935"/>
              <w:right w:val="nil"/>
            </w:tcBorders>
            <w:shd w:val="clear" w:color="auto" w:fill="FFFFFF"/>
            <w:vAlign w:val="bottom"/>
          </w:tcPr>
          <w:p w14:paraId="1E9EC536" w14:textId="77777777" w:rsidR="00614450" w:rsidRPr="001362C4" w:rsidRDefault="00614450">
            <w:pPr>
              <w:rPr>
                <w:sz w:val="20"/>
                <w:szCs w:val="20"/>
              </w:rPr>
            </w:pPr>
          </w:p>
        </w:tc>
        <w:tc>
          <w:tcPr>
            <w:tcW w:w="1709" w:type="dxa"/>
            <w:tcBorders>
              <w:top w:val="nil"/>
              <w:left w:val="nil"/>
              <w:bottom w:val="single" w:sz="8" w:space="0" w:color="152935"/>
              <w:right w:val="single" w:sz="8" w:space="0" w:color="E0E0E0"/>
            </w:tcBorders>
            <w:shd w:val="clear" w:color="auto" w:fill="FFFFFF"/>
            <w:vAlign w:val="bottom"/>
          </w:tcPr>
          <w:p w14:paraId="4C005A5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Mối quan hệ của quý vị đối với trẻ?</w:t>
            </w:r>
          </w:p>
        </w:tc>
        <w:tc>
          <w:tcPr>
            <w:tcW w:w="1709" w:type="dxa"/>
            <w:tcBorders>
              <w:top w:val="nil"/>
              <w:left w:val="single" w:sz="8" w:space="0" w:color="E0E0E0"/>
              <w:bottom w:val="single" w:sz="8" w:space="0" w:color="152935"/>
              <w:right w:val="single" w:sz="8" w:space="0" w:color="E0E0E0"/>
            </w:tcBorders>
            <w:shd w:val="clear" w:color="auto" w:fill="FFFFFF"/>
            <w:vAlign w:val="bottom"/>
          </w:tcPr>
          <w:p w14:paraId="4497B95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Con của quý vị hiện đang học tại cơ sở nào trong hệ thống Shining Star?</w:t>
            </w:r>
          </w:p>
        </w:tc>
        <w:tc>
          <w:tcPr>
            <w:tcW w:w="1709" w:type="dxa"/>
            <w:tcBorders>
              <w:top w:val="nil"/>
              <w:left w:val="single" w:sz="8" w:space="0" w:color="E0E0E0"/>
              <w:bottom w:val="single" w:sz="8" w:space="0" w:color="152935"/>
              <w:right w:val="single" w:sz="8" w:space="0" w:color="E0E0E0"/>
            </w:tcBorders>
            <w:shd w:val="clear" w:color="auto" w:fill="FFFFFF"/>
            <w:vAlign w:val="bottom"/>
          </w:tcPr>
          <w:p w14:paraId="0BAF103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Độ tuổi của con quý vị?</w:t>
            </w:r>
          </w:p>
        </w:tc>
        <w:tc>
          <w:tcPr>
            <w:tcW w:w="1709" w:type="dxa"/>
            <w:tcBorders>
              <w:top w:val="nil"/>
              <w:left w:val="single" w:sz="8" w:space="0" w:color="E0E0E0"/>
              <w:bottom w:val="single" w:sz="8" w:space="0" w:color="152935"/>
              <w:right w:val="nil"/>
            </w:tcBorders>
            <w:shd w:val="clear" w:color="auto" w:fill="FFFFFF"/>
            <w:vAlign w:val="bottom"/>
          </w:tcPr>
          <w:p w14:paraId="560E936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Tính đến thời điểm hiện tại, con quý vị đã học tại trường được bao lâu?</w:t>
            </w:r>
          </w:p>
        </w:tc>
      </w:tr>
      <w:tr w:rsidR="00614450" w:rsidRPr="001362C4" w14:paraId="3D645C86" w14:textId="77777777">
        <w:trPr>
          <w:cantSplit/>
        </w:trPr>
        <w:tc>
          <w:tcPr>
            <w:tcW w:w="854" w:type="dxa"/>
            <w:vMerge w:val="restart"/>
            <w:tcBorders>
              <w:top w:val="single" w:sz="8" w:space="0" w:color="152935"/>
              <w:left w:val="nil"/>
              <w:bottom w:val="single" w:sz="8" w:space="0" w:color="152935"/>
              <w:right w:val="nil"/>
            </w:tcBorders>
            <w:shd w:val="clear" w:color="auto" w:fill="E0E0E0"/>
          </w:tcPr>
          <w:p w14:paraId="2C72D46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N</w:t>
            </w:r>
          </w:p>
        </w:tc>
        <w:tc>
          <w:tcPr>
            <w:tcW w:w="977" w:type="dxa"/>
            <w:tcBorders>
              <w:top w:val="single" w:sz="8" w:space="0" w:color="152935"/>
              <w:left w:val="nil"/>
              <w:bottom w:val="single" w:sz="8" w:space="0" w:color="AEAEAE"/>
              <w:right w:val="nil"/>
            </w:tcBorders>
            <w:shd w:val="clear" w:color="auto" w:fill="E0E0E0"/>
          </w:tcPr>
          <w:p w14:paraId="4C4A430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709" w:type="dxa"/>
            <w:tcBorders>
              <w:top w:val="single" w:sz="8" w:space="0" w:color="152935"/>
              <w:left w:val="nil"/>
              <w:bottom w:val="single" w:sz="8" w:space="0" w:color="AEAEAE"/>
              <w:right w:val="single" w:sz="8" w:space="0" w:color="E0E0E0"/>
            </w:tcBorders>
            <w:shd w:val="clear" w:color="auto" w:fill="F9F9FB"/>
          </w:tcPr>
          <w:p w14:paraId="57FA9A2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709" w:type="dxa"/>
            <w:tcBorders>
              <w:top w:val="single" w:sz="8" w:space="0" w:color="152935"/>
              <w:left w:val="single" w:sz="8" w:space="0" w:color="E0E0E0"/>
              <w:bottom w:val="single" w:sz="8" w:space="0" w:color="AEAEAE"/>
              <w:right w:val="single" w:sz="8" w:space="0" w:color="E0E0E0"/>
            </w:tcBorders>
            <w:shd w:val="clear" w:color="auto" w:fill="F9F9FB"/>
          </w:tcPr>
          <w:p w14:paraId="43F84A2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709" w:type="dxa"/>
            <w:tcBorders>
              <w:top w:val="single" w:sz="8" w:space="0" w:color="152935"/>
              <w:left w:val="single" w:sz="8" w:space="0" w:color="E0E0E0"/>
              <w:bottom w:val="single" w:sz="8" w:space="0" w:color="AEAEAE"/>
              <w:right w:val="single" w:sz="8" w:space="0" w:color="E0E0E0"/>
            </w:tcBorders>
            <w:shd w:val="clear" w:color="auto" w:fill="F9F9FB"/>
          </w:tcPr>
          <w:p w14:paraId="27422D7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709" w:type="dxa"/>
            <w:tcBorders>
              <w:top w:val="single" w:sz="8" w:space="0" w:color="152935"/>
              <w:left w:val="single" w:sz="8" w:space="0" w:color="E0E0E0"/>
              <w:bottom w:val="single" w:sz="8" w:space="0" w:color="AEAEAE"/>
              <w:right w:val="nil"/>
            </w:tcBorders>
            <w:shd w:val="clear" w:color="auto" w:fill="F9F9FB"/>
          </w:tcPr>
          <w:p w14:paraId="30D6D98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r>
      <w:tr w:rsidR="00614450" w:rsidRPr="001362C4" w14:paraId="76FE974A" w14:textId="77777777">
        <w:trPr>
          <w:cantSplit/>
        </w:trPr>
        <w:tc>
          <w:tcPr>
            <w:tcW w:w="854" w:type="dxa"/>
            <w:vMerge/>
            <w:tcBorders>
              <w:top w:val="single" w:sz="8" w:space="0" w:color="152935"/>
              <w:left w:val="nil"/>
              <w:bottom w:val="single" w:sz="8" w:space="0" w:color="152935"/>
              <w:right w:val="nil"/>
            </w:tcBorders>
            <w:shd w:val="clear" w:color="auto" w:fill="E0E0E0"/>
          </w:tcPr>
          <w:p w14:paraId="4E3E4EE7"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977" w:type="dxa"/>
            <w:tcBorders>
              <w:top w:val="single" w:sz="8" w:space="0" w:color="AEAEAE"/>
              <w:left w:val="nil"/>
              <w:bottom w:val="single" w:sz="8" w:space="0" w:color="152935"/>
              <w:right w:val="nil"/>
            </w:tcBorders>
            <w:shd w:val="clear" w:color="auto" w:fill="E0E0E0"/>
          </w:tcPr>
          <w:p w14:paraId="4765E60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Missing</w:t>
            </w:r>
          </w:p>
        </w:tc>
        <w:tc>
          <w:tcPr>
            <w:tcW w:w="1709" w:type="dxa"/>
            <w:tcBorders>
              <w:top w:val="single" w:sz="8" w:space="0" w:color="AEAEAE"/>
              <w:left w:val="nil"/>
              <w:bottom w:val="single" w:sz="8" w:space="0" w:color="152935"/>
              <w:right w:val="single" w:sz="8" w:space="0" w:color="E0E0E0"/>
            </w:tcBorders>
            <w:shd w:val="clear" w:color="auto" w:fill="F9F9FB"/>
          </w:tcPr>
          <w:p w14:paraId="2B36B34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709" w:type="dxa"/>
            <w:tcBorders>
              <w:top w:val="single" w:sz="8" w:space="0" w:color="AEAEAE"/>
              <w:left w:val="single" w:sz="8" w:space="0" w:color="E0E0E0"/>
              <w:bottom w:val="single" w:sz="8" w:space="0" w:color="152935"/>
              <w:right w:val="single" w:sz="8" w:space="0" w:color="E0E0E0"/>
            </w:tcBorders>
            <w:shd w:val="clear" w:color="auto" w:fill="F9F9FB"/>
          </w:tcPr>
          <w:p w14:paraId="6C8758C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709" w:type="dxa"/>
            <w:tcBorders>
              <w:top w:val="single" w:sz="8" w:space="0" w:color="AEAEAE"/>
              <w:left w:val="single" w:sz="8" w:space="0" w:color="E0E0E0"/>
              <w:bottom w:val="single" w:sz="8" w:space="0" w:color="152935"/>
              <w:right w:val="single" w:sz="8" w:space="0" w:color="E0E0E0"/>
            </w:tcBorders>
            <w:shd w:val="clear" w:color="auto" w:fill="F9F9FB"/>
          </w:tcPr>
          <w:p w14:paraId="1F65521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c>
          <w:tcPr>
            <w:tcW w:w="1709" w:type="dxa"/>
            <w:tcBorders>
              <w:top w:val="single" w:sz="8" w:space="0" w:color="AEAEAE"/>
              <w:left w:val="single" w:sz="8" w:space="0" w:color="E0E0E0"/>
              <w:bottom w:val="single" w:sz="8" w:space="0" w:color="152935"/>
              <w:right w:val="nil"/>
            </w:tcBorders>
            <w:shd w:val="clear" w:color="auto" w:fill="F9F9FB"/>
          </w:tcPr>
          <w:p w14:paraId="0D0AEBA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bl>
    <w:p w14:paraId="1FFEF23D" w14:textId="77777777" w:rsidR="00614450" w:rsidRPr="001362C4" w:rsidRDefault="00614450">
      <w:pPr>
        <w:rPr>
          <w:sz w:val="20"/>
          <w:szCs w:val="20"/>
        </w:rPr>
      </w:pPr>
    </w:p>
    <w:p w14:paraId="129FC77C" w14:textId="77777777" w:rsidR="00614450" w:rsidRPr="001362C4" w:rsidRDefault="00614450">
      <w:pPr>
        <w:rPr>
          <w:rFonts w:ascii="Arial" w:eastAsia="Arial" w:hAnsi="Arial" w:cs="Arial"/>
          <w:b/>
          <w:sz w:val="20"/>
          <w:szCs w:val="20"/>
        </w:rPr>
      </w:pPr>
    </w:p>
    <w:p w14:paraId="16B491CD" w14:textId="77777777" w:rsidR="00614450" w:rsidRPr="001362C4" w:rsidRDefault="00886CC6">
      <w:pPr>
        <w:rPr>
          <w:rFonts w:ascii="Arial" w:eastAsia="Arial" w:hAnsi="Arial" w:cs="Arial"/>
          <w:b/>
          <w:sz w:val="20"/>
          <w:szCs w:val="20"/>
        </w:rPr>
      </w:pPr>
      <w:r w:rsidRPr="001362C4">
        <w:rPr>
          <w:rFonts w:ascii="Arial" w:eastAsia="Arial" w:hAnsi="Arial" w:cs="Arial"/>
          <w:b/>
          <w:sz w:val="20"/>
          <w:szCs w:val="20"/>
        </w:rPr>
        <w:t>Frequency Table</w:t>
      </w:r>
    </w:p>
    <w:p w14:paraId="284A3054" w14:textId="77777777" w:rsidR="00614450" w:rsidRPr="001362C4" w:rsidRDefault="00614450">
      <w:pPr>
        <w:rPr>
          <w:rFonts w:ascii="Arial" w:eastAsia="Arial" w:hAnsi="Arial" w:cs="Arial"/>
          <w:sz w:val="20"/>
          <w:szCs w:val="20"/>
        </w:rPr>
      </w:pPr>
    </w:p>
    <w:p w14:paraId="412CCB9A" w14:textId="77777777" w:rsidR="00614450" w:rsidRPr="001362C4" w:rsidRDefault="00614450">
      <w:pPr>
        <w:rPr>
          <w:sz w:val="20"/>
          <w:szCs w:val="20"/>
        </w:rPr>
      </w:pPr>
    </w:p>
    <w:tbl>
      <w:tblPr>
        <w:tblStyle w:val="afffffffe"/>
        <w:tblW w:w="8318" w:type="dxa"/>
        <w:tblLayout w:type="fixed"/>
        <w:tblLook w:val="0000" w:firstRow="0" w:lastRow="0" w:firstColumn="0" w:lastColumn="0" w:noHBand="0" w:noVBand="0"/>
      </w:tblPr>
      <w:tblGrid>
        <w:gridCol w:w="853"/>
        <w:gridCol w:w="1727"/>
        <w:gridCol w:w="1273"/>
        <w:gridCol w:w="1186"/>
        <w:gridCol w:w="1570"/>
        <w:gridCol w:w="1709"/>
      </w:tblGrid>
      <w:tr w:rsidR="00614450" w:rsidRPr="001362C4" w14:paraId="7C684F9B" w14:textId="77777777">
        <w:trPr>
          <w:cantSplit/>
        </w:trPr>
        <w:tc>
          <w:tcPr>
            <w:tcW w:w="8318" w:type="dxa"/>
            <w:gridSpan w:val="6"/>
            <w:tcBorders>
              <w:top w:val="nil"/>
              <w:left w:val="nil"/>
              <w:bottom w:val="nil"/>
              <w:right w:val="nil"/>
            </w:tcBorders>
            <w:shd w:val="clear" w:color="auto" w:fill="FFFFFF"/>
            <w:vAlign w:val="center"/>
          </w:tcPr>
          <w:p w14:paraId="6E8B988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Mối quan hệ của quý vị đối với trẻ?</w:t>
            </w:r>
          </w:p>
        </w:tc>
      </w:tr>
      <w:tr w:rsidR="00614450" w:rsidRPr="001362C4" w14:paraId="53DF8AAD" w14:textId="77777777">
        <w:trPr>
          <w:cantSplit/>
        </w:trPr>
        <w:tc>
          <w:tcPr>
            <w:tcW w:w="2580" w:type="dxa"/>
            <w:gridSpan w:val="2"/>
            <w:tcBorders>
              <w:top w:val="nil"/>
              <w:left w:val="nil"/>
              <w:bottom w:val="single" w:sz="8" w:space="0" w:color="152935"/>
              <w:right w:val="nil"/>
            </w:tcBorders>
            <w:shd w:val="clear" w:color="auto" w:fill="FFFFFF"/>
            <w:vAlign w:val="bottom"/>
          </w:tcPr>
          <w:p w14:paraId="48C2ED36" w14:textId="77777777" w:rsidR="00614450" w:rsidRPr="001362C4"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79130CD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AE0F80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5398606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17B69E3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177B5E2A"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41D7F6A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727" w:type="dxa"/>
            <w:tcBorders>
              <w:top w:val="single" w:sz="8" w:space="0" w:color="152935"/>
              <w:left w:val="nil"/>
              <w:bottom w:val="single" w:sz="8" w:space="0" w:color="AEAEAE"/>
              <w:right w:val="nil"/>
            </w:tcBorders>
            <w:shd w:val="clear" w:color="auto" w:fill="E0E0E0"/>
          </w:tcPr>
          <w:p w14:paraId="151D218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Bố</w:t>
            </w:r>
          </w:p>
        </w:tc>
        <w:tc>
          <w:tcPr>
            <w:tcW w:w="1273" w:type="dxa"/>
            <w:tcBorders>
              <w:top w:val="single" w:sz="8" w:space="0" w:color="152935"/>
              <w:left w:val="nil"/>
              <w:bottom w:val="single" w:sz="8" w:space="0" w:color="AEAEAE"/>
              <w:right w:val="single" w:sz="8" w:space="0" w:color="E0E0E0"/>
            </w:tcBorders>
            <w:shd w:val="clear" w:color="auto" w:fill="F9F9FB"/>
          </w:tcPr>
          <w:p w14:paraId="199D1EB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33</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3BB08CC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9.5</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7F14910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9.5</w:t>
            </w:r>
          </w:p>
        </w:tc>
        <w:tc>
          <w:tcPr>
            <w:tcW w:w="1709" w:type="dxa"/>
            <w:tcBorders>
              <w:top w:val="single" w:sz="8" w:space="0" w:color="152935"/>
              <w:left w:val="single" w:sz="8" w:space="0" w:color="E0E0E0"/>
              <w:bottom w:val="single" w:sz="8" w:space="0" w:color="AEAEAE"/>
              <w:right w:val="nil"/>
            </w:tcBorders>
            <w:shd w:val="clear" w:color="auto" w:fill="F9F9FB"/>
          </w:tcPr>
          <w:p w14:paraId="530C3C8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9.5</w:t>
            </w:r>
          </w:p>
        </w:tc>
      </w:tr>
      <w:tr w:rsidR="00614450" w:rsidRPr="001362C4" w14:paraId="1DB8ECF3" w14:textId="77777777">
        <w:trPr>
          <w:cantSplit/>
        </w:trPr>
        <w:tc>
          <w:tcPr>
            <w:tcW w:w="853" w:type="dxa"/>
            <w:vMerge/>
            <w:tcBorders>
              <w:top w:val="single" w:sz="8" w:space="0" w:color="152935"/>
              <w:left w:val="nil"/>
              <w:bottom w:val="single" w:sz="8" w:space="0" w:color="152935"/>
              <w:right w:val="nil"/>
            </w:tcBorders>
            <w:shd w:val="clear" w:color="auto" w:fill="E0E0E0"/>
          </w:tcPr>
          <w:p w14:paraId="72D8378A"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727" w:type="dxa"/>
            <w:tcBorders>
              <w:top w:val="single" w:sz="8" w:space="0" w:color="AEAEAE"/>
              <w:left w:val="nil"/>
              <w:bottom w:val="single" w:sz="8" w:space="0" w:color="AEAEAE"/>
              <w:right w:val="nil"/>
            </w:tcBorders>
            <w:shd w:val="clear" w:color="auto" w:fill="E0E0E0"/>
          </w:tcPr>
          <w:p w14:paraId="6BD7918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Mẹ</w:t>
            </w:r>
          </w:p>
        </w:tc>
        <w:tc>
          <w:tcPr>
            <w:tcW w:w="1273" w:type="dxa"/>
            <w:tcBorders>
              <w:top w:val="single" w:sz="8" w:space="0" w:color="AEAEAE"/>
              <w:left w:val="nil"/>
              <w:bottom w:val="single" w:sz="8" w:space="0" w:color="AEAEAE"/>
              <w:right w:val="single" w:sz="8" w:space="0" w:color="E0E0E0"/>
            </w:tcBorders>
            <w:shd w:val="clear" w:color="auto" w:fill="F9F9FB"/>
          </w:tcPr>
          <w:p w14:paraId="47F6031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310</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3E2561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89.6</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5D0E638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89.6</w:t>
            </w:r>
          </w:p>
        </w:tc>
        <w:tc>
          <w:tcPr>
            <w:tcW w:w="1709" w:type="dxa"/>
            <w:tcBorders>
              <w:top w:val="single" w:sz="8" w:space="0" w:color="AEAEAE"/>
              <w:left w:val="single" w:sz="8" w:space="0" w:color="E0E0E0"/>
              <w:bottom w:val="single" w:sz="8" w:space="0" w:color="AEAEAE"/>
              <w:right w:val="nil"/>
            </w:tcBorders>
            <w:shd w:val="clear" w:color="auto" w:fill="F9F9FB"/>
          </w:tcPr>
          <w:p w14:paraId="0C0E5AA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99.1</w:t>
            </w:r>
          </w:p>
        </w:tc>
      </w:tr>
      <w:tr w:rsidR="00614450" w:rsidRPr="001362C4" w14:paraId="3CA5168E" w14:textId="77777777">
        <w:trPr>
          <w:cantSplit/>
        </w:trPr>
        <w:tc>
          <w:tcPr>
            <w:tcW w:w="853" w:type="dxa"/>
            <w:vMerge/>
            <w:tcBorders>
              <w:top w:val="single" w:sz="8" w:space="0" w:color="152935"/>
              <w:left w:val="nil"/>
              <w:bottom w:val="single" w:sz="8" w:space="0" w:color="152935"/>
              <w:right w:val="nil"/>
            </w:tcBorders>
            <w:shd w:val="clear" w:color="auto" w:fill="E0E0E0"/>
          </w:tcPr>
          <w:p w14:paraId="5A66DACD"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727" w:type="dxa"/>
            <w:tcBorders>
              <w:top w:val="single" w:sz="8" w:space="0" w:color="AEAEAE"/>
              <w:left w:val="nil"/>
              <w:bottom w:val="single" w:sz="8" w:space="0" w:color="AEAEAE"/>
              <w:right w:val="nil"/>
            </w:tcBorders>
            <w:shd w:val="clear" w:color="auto" w:fill="E0E0E0"/>
          </w:tcPr>
          <w:p w14:paraId="36E4D0F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Người giám hộ</w:t>
            </w:r>
          </w:p>
        </w:tc>
        <w:tc>
          <w:tcPr>
            <w:tcW w:w="1273" w:type="dxa"/>
            <w:tcBorders>
              <w:top w:val="single" w:sz="8" w:space="0" w:color="AEAEAE"/>
              <w:left w:val="nil"/>
              <w:bottom w:val="single" w:sz="8" w:space="0" w:color="AEAEAE"/>
              <w:right w:val="single" w:sz="8" w:space="0" w:color="E0E0E0"/>
            </w:tcBorders>
            <w:shd w:val="clear" w:color="auto" w:fill="F9F9FB"/>
          </w:tcPr>
          <w:p w14:paraId="0331CCE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88DA73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5D54836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c>
          <w:tcPr>
            <w:tcW w:w="1709" w:type="dxa"/>
            <w:tcBorders>
              <w:top w:val="single" w:sz="8" w:space="0" w:color="AEAEAE"/>
              <w:left w:val="single" w:sz="8" w:space="0" w:color="E0E0E0"/>
              <w:bottom w:val="single" w:sz="8" w:space="0" w:color="AEAEAE"/>
              <w:right w:val="nil"/>
            </w:tcBorders>
            <w:shd w:val="clear" w:color="auto" w:fill="F9F9FB"/>
          </w:tcPr>
          <w:p w14:paraId="0E43086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7B50B90B" w14:textId="77777777">
        <w:trPr>
          <w:cantSplit/>
        </w:trPr>
        <w:tc>
          <w:tcPr>
            <w:tcW w:w="853" w:type="dxa"/>
            <w:vMerge/>
            <w:tcBorders>
              <w:top w:val="single" w:sz="8" w:space="0" w:color="152935"/>
              <w:left w:val="nil"/>
              <w:bottom w:val="single" w:sz="8" w:space="0" w:color="152935"/>
              <w:right w:val="nil"/>
            </w:tcBorders>
            <w:shd w:val="clear" w:color="auto" w:fill="E0E0E0"/>
          </w:tcPr>
          <w:p w14:paraId="245F0A99"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727" w:type="dxa"/>
            <w:tcBorders>
              <w:top w:val="single" w:sz="8" w:space="0" w:color="AEAEAE"/>
              <w:left w:val="nil"/>
              <w:bottom w:val="single" w:sz="8" w:space="0" w:color="152935"/>
              <w:right w:val="nil"/>
            </w:tcBorders>
            <w:shd w:val="clear" w:color="auto" w:fill="E0E0E0"/>
          </w:tcPr>
          <w:p w14:paraId="6D264E3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7193B4D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4A8DE86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411AD10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3CD2BAB0" w14:textId="77777777" w:rsidR="00614450" w:rsidRPr="001362C4" w:rsidRDefault="00614450">
            <w:pPr>
              <w:rPr>
                <w:sz w:val="20"/>
                <w:szCs w:val="20"/>
              </w:rPr>
            </w:pPr>
          </w:p>
        </w:tc>
      </w:tr>
    </w:tbl>
    <w:p w14:paraId="62D7C34B" w14:textId="77777777" w:rsidR="00614450" w:rsidRPr="001362C4" w:rsidRDefault="00614450">
      <w:pPr>
        <w:rPr>
          <w:sz w:val="20"/>
          <w:szCs w:val="20"/>
        </w:rPr>
      </w:pPr>
    </w:p>
    <w:p w14:paraId="0A6C0E75" w14:textId="77777777" w:rsidR="00614450" w:rsidRPr="001362C4" w:rsidRDefault="00614450">
      <w:pPr>
        <w:rPr>
          <w:sz w:val="20"/>
          <w:szCs w:val="20"/>
        </w:rPr>
      </w:pPr>
    </w:p>
    <w:tbl>
      <w:tblPr>
        <w:tblStyle w:val="affffffff"/>
        <w:tblW w:w="8789" w:type="dxa"/>
        <w:tblLayout w:type="fixed"/>
        <w:tblLook w:val="0000" w:firstRow="0" w:lastRow="0" w:firstColumn="0" w:lastColumn="0" w:noHBand="0" w:noVBand="0"/>
      </w:tblPr>
      <w:tblGrid>
        <w:gridCol w:w="826"/>
        <w:gridCol w:w="2771"/>
        <w:gridCol w:w="1233"/>
        <w:gridCol w:w="1149"/>
        <w:gridCol w:w="1251"/>
        <w:gridCol w:w="1559"/>
      </w:tblGrid>
      <w:tr w:rsidR="00614450" w:rsidRPr="001362C4" w14:paraId="5A956AEA" w14:textId="77777777">
        <w:trPr>
          <w:cantSplit/>
          <w:trHeight w:val="631"/>
        </w:trPr>
        <w:tc>
          <w:tcPr>
            <w:tcW w:w="8789" w:type="dxa"/>
            <w:gridSpan w:val="6"/>
            <w:tcBorders>
              <w:top w:val="nil"/>
              <w:left w:val="nil"/>
              <w:bottom w:val="nil"/>
              <w:right w:val="nil"/>
            </w:tcBorders>
            <w:shd w:val="clear" w:color="auto" w:fill="FFFFFF"/>
            <w:vAlign w:val="center"/>
          </w:tcPr>
          <w:p w14:paraId="6E735BCB"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Con của quý vị hiện đang học tại cơ sở nào trong hệ thống Shining Star?</w:t>
            </w:r>
          </w:p>
        </w:tc>
      </w:tr>
      <w:tr w:rsidR="00614450" w:rsidRPr="001362C4" w14:paraId="619E1BD4" w14:textId="77777777">
        <w:trPr>
          <w:cantSplit/>
          <w:trHeight w:val="631"/>
        </w:trPr>
        <w:tc>
          <w:tcPr>
            <w:tcW w:w="3597" w:type="dxa"/>
            <w:gridSpan w:val="2"/>
            <w:tcBorders>
              <w:top w:val="nil"/>
              <w:left w:val="nil"/>
              <w:bottom w:val="single" w:sz="8" w:space="0" w:color="152935"/>
              <w:right w:val="nil"/>
            </w:tcBorders>
            <w:shd w:val="clear" w:color="auto" w:fill="FFFFFF"/>
            <w:vAlign w:val="bottom"/>
          </w:tcPr>
          <w:p w14:paraId="313369B3" w14:textId="77777777" w:rsidR="00614450" w:rsidRPr="001362C4" w:rsidRDefault="00614450">
            <w:pPr>
              <w:rPr>
                <w:sz w:val="20"/>
                <w:szCs w:val="20"/>
              </w:rPr>
            </w:pPr>
          </w:p>
        </w:tc>
        <w:tc>
          <w:tcPr>
            <w:tcW w:w="1233" w:type="dxa"/>
            <w:tcBorders>
              <w:top w:val="nil"/>
              <w:left w:val="nil"/>
              <w:bottom w:val="single" w:sz="8" w:space="0" w:color="152935"/>
              <w:right w:val="single" w:sz="8" w:space="0" w:color="E0E0E0"/>
            </w:tcBorders>
            <w:shd w:val="clear" w:color="auto" w:fill="FFFFFF"/>
            <w:vAlign w:val="bottom"/>
          </w:tcPr>
          <w:p w14:paraId="1C6AD7F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49" w:type="dxa"/>
            <w:tcBorders>
              <w:top w:val="nil"/>
              <w:left w:val="single" w:sz="8" w:space="0" w:color="E0E0E0"/>
              <w:bottom w:val="single" w:sz="8" w:space="0" w:color="152935"/>
              <w:right w:val="single" w:sz="8" w:space="0" w:color="E0E0E0"/>
            </w:tcBorders>
            <w:shd w:val="clear" w:color="auto" w:fill="FFFFFF"/>
            <w:vAlign w:val="bottom"/>
          </w:tcPr>
          <w:p w14:paraId="49EAD8D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251" w:type="dxa"/>
            <w:tcBorders>
              <w:top w:val="nil"/>
              <w:left w:val="single" w:sz="8" w:space="0" w:color="E0E0E0"/>
              <w:bottom w:val="single" w:sz="8" w:space="0" w:color="152935"/>
              <w:right w:val="single" w:sz="8" w:space="0" w:color="E0E0E0"/>
            </w:tcBorders>
            <w:shd w:val="clear" w:color="auto" w:fill="FFFFFF"/>
            <w:vAlign w:val="bottom"/>
          </w:tcPr>
          <w:p w14:paraId="518DBB5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559" w:type="dxa"/>
            <w:tcBorders>
              <w:top w:val="nil"/>
              <w:left w:val="single" w:sz="8" w:space="0" w:color="E0E0E0"/>
              <w:bottom w:val="single" w:sz="8" w:space="0" w:color="152935"/>
              <w:right w:val="nil"/>
            </w:tcBorders>
            <w:shd w:val="clear" w:color="auto" w:fill="FFFFFF"/>
            <w:vAlign w:val="bottom"/>
          </w:tcPr>
          <w:p w14:paraId="4558255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1DDA9D02" w14:textId="77777777">
        <w:trPr>
          <w:cantSplit/>
          <w:trHeight w:val="315"/>
        </w:trPr>
        <w:tc>
          <w:tcPr>
            <w:tcW w:w="826" w:type="dxa"/>
            <w:vMerge w:val="restart"/>
            <w:tcBorders>
              <w:top w:val="single" w:sz="8" w:space="0" w:color="152935"/>
              <w:left w:val="nil"/>
              <w:bottom w:val="single" w:sz="8" w:space="0" w:color="152935"/>
              <w:right w:val="nil"/>
            </w:tcBorders>
            <w:shd w:val="clear" w:color="auto" w:fill="E0E0E0"/>
          </w:tcPr>
          <w:p w14:paraId="099E72F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2771" w:type="dxa"/>
            <w:tcBorders>
              <w:top w:val="single" w:sz="8" w:space="0" w:color="152935"/>
              <w:left w:val="nil"/>
              <w:bottom w:val="single" w:sz="8" w:space="0" w:color="AEAEAE"/>
              <w:right w:val="nil"/>
            </w:tcBorders>
            <w:shd w:val="clear" w:color="auto" w:fill="E0E0E0"/>
          </w:tcPr>
          <w:p w14:paraId="1EACB37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Gò Vấp (TP HCM)</w:t>
            </w:r>
          </w:p>
        </w:tc>
        <w:tc>
          <w:tcPr>
            <w:tcW w:w="1233" w:type="dxa"/>
            <w:tcBorders>
              <w:top w:val="single" w:sz="8" w:space="0" w:color="152935"/>
              <w:left w:val="nil"/>
              <w:bottom w:val="single" w:sz="8" w:space="0" w:color="AEAEAE"/>
              <w:right w:val="single" w:sz="8" w:space="0" w:color="E0E0E0"/>
            </w:tcBorders>
            <w:shd w:val="clear" w:color="auto" w:fill="F9F9FB"/>
          </w:tcPr>
          <w:p w14:paraId="626C9D6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124</w:t>
            </w:r>
          </w:p>
        </w:tc>
        <w:tc>
          <w:tcPr>
            <w:tcW w:w="1149" w:type="dxa"/>
            <w:tcBorders>
              <w:top w:val="single" w:sz="8" w:space="0" w:color="152935"/>
              <w:left w:val="single" w:sz="8" w:space="0" w:color="E0E0E0"/>
              <w:bottom w:val="single" w:sz="8" w:space="0" w:color="AEAEAE"/>
              <w:right w:val="single" w:sz="8" w:space="0" w:color="E0E0E0"/>
            </w:tcBorders>
            <w:shd w:val="clear" w:color="auto" w:fill="F9F9FB"/>
          </w:tcPr>
          <w:p w14:paraId="7BDEC6A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35.8</w:t>
            </w:r>
          </w:p>
        </w:tc>
        <w:tc>
          <w:tcPr>
            <w:tcW w:w="1251" w:type="dxa"/>
            <w:tcBorders>
              <w:top w:val="single" w:sz="8" w:space="0" w:color="152935"/>
              <w:left w:val="single" w:sz="8" w:space="0" w:color="E0E0E0"/>
              <w:bottom w:val="single" w:sz="8" w:space="0" w:color="AEAEAE"/>
              <w:right w:val="single" w:sz="8" w:space="0" w:color="E0E0E0"/>
            </w:tcBorders>
            <w:shd w:val="clear" w:color="auto" w:fill="F9F9FB"/>
          </w:tcPr>
          <w:p w14:paraId="2C78509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35.8</w:t>
            </w:r>
          </w:p>
        </w:tc>
        <w:tc>
          <w:tcPr>
            <w:tcW w:w="1559" w:type="dxa"/>
            <w:tcBorders>
              <w:top w:val="single" w:sz="8" w:space="0" w:color="152935"/>
              <w:left w:val="single" w:sz="8" w:space="0" w:color="E0E0E0"/>
              <w:bottom w:val="single" w:sz="8" w:space="0" w:color="AEAEAE"/>
              <w:right w:val="nil"/>
            </w:tcBorders>
            <w:shd w:val="clear" w:color="auto" w:fill="F9F9FB"/>
          </w:tcPr>
          <w:p w14:paraId="1EB8427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35.8</w:t>
            </w:r>
          </w:p>
        </w:tc>
      </w:tr>
      <w:tr w:rsidR="00614450" w:rsidRPr="001362C4" w14:paraId="7D30D942" w14:textId="77777777">
        <w:trPr>
          <w:cantSplit/>
          <w:trHeight w:val="332"/>
        </w:trPr>
        <w:tc>
          <w:tcPr>
            <w:tcW w:w="826" w:type="dxa"/>
            <w:vMerge/>
            <w:tcBorders>
              <w:top w:val="single" w:sz="8" w:space="0" w:color="152935"/>
              <w:left w:val="nil"/>
              <w:bottom w:val="single" w:sz="8" w:space="0" w:color="152935"/>
              <w:right w:val="nil"/>
            </w:tcBorders>
            <w:shd w:val="clear" w:color="auto" w:fill="E0E0E0"/>
          </w:tcPr>
          <w:p w14:paraId="66C61E08"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71" w:type="dxa"/>
            <w:tcBorders>
              <w:top w:val="single" w:sz="8" w:space="0" w:color="AEAEAE"/>
              <w:left w:val="nil"/>
              <w:bottom w:val="single" w:sz="8" w:space="0" w:color="AEAEAE"/>
              <w:right w:val="nil"/>
            </w:tcBorders>
            <w:shd w:val="clear" w:color="auto" w:fill="E0E0E0"/>
          </w:tcPr>
          <w:p w14:paraId="597AFD9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Tố Hữu (Hà Nội)</w:t>
            </w:r>
          </w:p>
        </w:tc>
        <w:tc>
          <w:tcPr>
            <w:tcW w:w="1233" w:type="dxa"/>
            <w:tcBorders>
              <w:top w:val="single" w:sz="8" w:space="0" w:color="AEAEAE"/>
              <w:left w:val="nil"/>
              <w:bottom w:val="single" w:sz="8" w:space="0" w:color="AEAEAE"/>
              <w:right w:val="single" w:sz="8" w:space="0" w:color="E0E0E0"/>
            </w:tcBorders>
            <w:shd w:val="clear" w:color="auto" w:fill="F9F9FB"/>
          </w:tcPr>
          <w:p w14:paraId="5E60284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w:t>
            </w:r>
          </w:p>
        </w:tc>
        <w:tc>
          <w:tcPr>
            <w:tcW w:w="1149" w:type="dxa"/>
            <w:tcBorders>
              <w:top w:val="single" w:sz="8" w:space="0" w:color="AEAEAE"/>
              <w:left w:val="single" w:sz="8" w:space="0" w:color="E0E0E0"/>
              <w:bottom w:val="single" w:sz="8" w:space="0" w:color="AEAEAE"/>
              <w:right w:val="single" w:sz="8" w:space="0" w:color="E0E0E0"/>
            </w:tcBorders>
            <w:shd w:val="clear" w:color="auto" w:fill="F9F9FB"/>
          </w:tcPr>
          <w:p w14:paraId="29F721F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18.2</w:t>
            </w:r>
          </w:p>
        </w:tc>
        <w:tc>
          <w:tcPr>
            <w:tcW w:w="1251" w:type="dxa"/>
            <w:tcBorders>
              <w:top w:val="single" w:sz="8" w:space="0" w:color="AEAEAE"/>
              <w:left w:val="single" w:sz="8" w:space="0" w:color="E0E0E0"/>
              <w:bottom w:val="single" w:sz="8" w:space="0" w:color="AEAEAE"/>
              <w:right w:val="single" w:sz="8" w:space="0" w:color="E0E0E0"/>
            </w:tcBorders>
            <w:shd w:val="clear" w:color="auto" w:fill="F9F9FB"/>
          </w:tcPr>
          <w:p w14:paraId="08DF9EB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18.2</w:t>
            </w:r>
          </w:p>
        </w:tc>
        <w:tc>
          <w:tcPr>
            <w:tcW w:w="1559" w:type="dxa"/>
            <w:tcBorders>
              <w:top w:val="single" w:sz="8" w:space="0" w:color="AEAEAE"/>
              <w:left w:val="single" w:sz="8" w:space="0" w:color="E0E0E0"/>
              <w:bottom w:val="single" w:sz="8" w:space="0" w:color="AEAEAE"/>
              <w:right w:val="nil"/>
            </w:tcBorders>
            <w:shd w:val="clear" w:color="auto" w:fill="F9F9FB"/>
          </w:tcPr>
          <w:p w14:paraId="05D9522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54.0</w:t>
            </w:r>
          </w:p>
        </w:tc>
      </w:tr>
      <w:tr w:rsidR="00614450" w:rsidRPr="001362C4" w14:paraId="6F115866" w14:textId="77777777">
        <w:trPr>
          <w:cantSplit/>
          <w:trHeight w:val="648"/>
        </w:trPr>
        <w:tc>
          <w:tcPr>
            <w:tcW w:w="826" w:type="dxa"/>
            <w:vMerge/>
            <w:tcBorders>
              <w:top w:val="single" w:sz="8" w:space="0" w:color="152935"/>
              <w:left w:val="nil"/>
              <w:bottom w:val="single" w:sz="8" w:space="0" w:color="152935"/>
              <w:right w:val="nil"/>
            </w:tcBorders>
            <w:shd w:val="clear" w:color="auto" w:fill="E0E0E0"/>
          </w:tcPr>
          <w:p w14:paraId="560BC34B"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71" w:type="dxa"/>
            <w:tcBorders>
              <w:top w:val="single" w:sz="8" w:space="0" w:color="AEAEAE"/>
              <w:left w:val="nil"/>
              <w:bottom w:val="single" w:sz="8" w:space="0" w:color="AEAEAE"/>
              <w:right w:val="nil"/>
            </w:tcBorders>
            <w:shd w:val="clear" w:color="auto" w:fill="E0E0E0"/>
          </w:tcPr>
          <w:p w14:paraId="1C4FFA1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Võ Chí Công (Hà Nội)</w:t>
            </w:r>
          </w:p>
        </w:tc>
        <w:tc>
          <w:tcPr>
            <w:tcW w:w="1233" w:type="dxa"/>
            <w:tcBorders>
              <w:top w:val="single" w:sz="8" w:space="0" w:color="AEAEAE"/>
              <w:left w:val="nil"/>
              <w:bottom w:val="single" w:sz="8" w:space="0" w:color="AEAEAE"/>
              <w:right w:val="single" w:sz="8" w:space="0" w:color="E0E0E0"/>
            </w:tcBorders>
            <w:shd w:val="clear" w:color="auto" w:fill="F9F9FB"/>
          </w:tcPr>
          <w:p w14:paraId="43397EF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57</w:t>
            </w:r>
          </w:p>
        </w:tc>
        <w:tc>
          <w:tcPr>
            <w:tcW w:w="1149" w:type="dxa"/>
            <w:tcBorders>
              <w:top w:val="single" w:sz="8" w:space="0" w:color="AEAEAE"/>
              <w:left w:val="single" w:sz="8" w:space="0" w:color="E0E0E0"/>
              <w:bottom w:val="single" w:sz="8" w:space="0" w:color="AEAEAE"/>
              <w:right w:val="single" w:sz="8" w:space="0" w:color="E0E0E0"/>
            </w:tcBorders>
            <w:shd w:val="clear" w:color="auto" w:fill="F9F9FB"/>
          </w:tcPr>
          <w:p w14:paraId="0FC8E8A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16.5</w:t>
            </w:r>
          </w:p>
        </w:tc>
        <w:tc>
          <w:tcPr>
            <w:tcW w:w="1251" w:type="dxa"/>
            <w:tcBorders>
              <w:top w:val="single" w:sz="8" w:space="0" w:color="AEAEAE"/>
              <w:left w:val="single" w:sz="8" w:space="0" w:color="E0E0E0"/>
              <w:bottom w:val="single" w:sz="8" w:space="0" w:color="AEAEAE"/>
              <w:right w:val="single" w:sz="8" w:space="0" w:color="E0E0E0"/>
            </w:tcBorders>
            <w:shd w:val="clear" w:color="auto" w:fill="F9F9FB"/>
          </w:tcPr>
          <w:p w14:paraId="2992327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16.5</w:t>
            </w:r>
          </w:p>
        </w:tc>
        <w:tc>
          <w:tcPr>
            <w:tcW w:w="1559" w:type="dxa"/>
            <w:tcBorders>
              <w:top w:val="single" w:sz="8" w:space="0" w:color="AEAEAE"/>
              <w:left w:val="single" w:sz="8" w:space="0" w:color="E0E0E0"/>
              <w:bottom w:val="single" w:sz="8" w:space="0" w:color="AEAEAE"/>
              <w:right w:val="nil"/>
            </w:tcBorders>
            <w:shd w:val="clear" w:color="auto" w:fill="F9F9FB"/>
          </w:tcPr>
          <w:p w14:paraId="68A723B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70.5</w:t>
            </w:r>
          </w:p>
        </w:tc>
      </w:tr>
      <w:tr w:rsidR="00614450" w:rsidRPr="001362C4" w14:paraId="3D3C8A1B" w14:textId="77777777">
        <w:trPr>
          <w:cantSplit/>
          <w:trHeight w:val="648"/>
        </w:trPr>
        <w:tc>
          <w:tcPr>
            <w:tcW w:w="826" w:type="dxa"/>
            <w:vMerge/>
            <w:tcBorders>
              <w:top w:val="single" w:sz="8" w:space="0" w:color="152935"/>
              <w:left w:val="nil"/>
              <w:bottom w:val="single" w:sz="8" w:space="0" w:color="152935"/>
              <w:right w:val="nil"/>
            </w:tcBorders>
            <w:shd w:val="clear" w:color="auto" w:fill="E0E0E0"/>
          </w:tcPr>
          <w:p w14:paraId="0779411C"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71" w:type="dxa"/>
            <w:tcBorders>
              <w:top w:val="single" w:sz="8" w:space="0" w:color="AEAEAE"/>
              <w:left w:val="nil"/>
              <w:bottom w:val="single" w:sz="8" w:space="0" w:color="AEAEAE"/>
              <w:right w:val="nil"/>
            </w:tcBorders>
            <w:shd w:val="clear" w:color="auto" w:fill="E0E0E0"/>
          </w:tcPr>
          <w:p w14:paraId="51C392F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Cơ sở Vũ Ngọc Phan (Hà Nội)</w:t>
            </w:r>
          </w:p>
        </w:tc>
        <w:tc>
          <w:tcPr>
            <w:tcW w:w="1233" w:type="dxa"/>
            <w:tcBorders>
              <w:top w:val="single" w:sz="8" w:space="0" w:color="AEAEAE"/>
              <w:left w:val="nil"/>
              <w:bottom w:val="single" w:sz="8" w:space="0" w:color="AEAEAE"/>
              <w:right w:val="single" w:sz="8" w:space="0" w:color="E0E0E0"/>
            </w:tcBorders>
            <w:shd w:val="clear" w:color="auto" w:fill="F9F9FB"/>
          </w:tcPr>
          <w:p w14:paraId="56EA8FC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102</w:t>
            </w:r>
          </w:p>
        </w:tc>
        <w:tc>
          <w:tcPr>
            <w:tcW w:w="1149" w:type="dxa"/>
            <w:tcBorders>
              <w:top w:val="single" w:sz="8" w:space="0" w:color="AEAEAE"/>
              <w:left w:val="single" w:sz="8" w:space="0" w:color="E0E0E0"/>
              <w:bottom w:val="single" w:sz="8" w:space="0" w:color="AEAEAE"/>
              <w:right w:val="single" w:sz="8" w:space="0" w:color="E0E0E0"/>
            </w:tcBorders>
            <w:shd w:val="clear" w:color="auto" w:fill="F9F9FB"/>
          </w:tcPr>
          <w:p w14:paraId="7F9ADB5F" w14:textId="211E52F7" w:rsidR="00614450" w:rsidRPr="001362C4" w:rsidRDefault="00894A5A">
            <w:pPr>
              <w:ind w:left="60" w:right="60"/>
              <w:jc w:val="center"/>
              <w:rPr>
                <w:rFonts w:ascii="Arial" w:eastAsia="Arial" w:hAnsi="Arial" w:cs="Arial"/>
                <w:sz w:val="20"/>
                <w:szCs w:val="20"/>
              </w:rPr>
            </w:pPr>
            <w:r w:rsidRPr="001362C4">
              <w:rPr>
                <w:rFonts w:ascii="Arial" w:eastAsia="Arial" w:hAnsi="Arial" w:cs="Arial"/>
                <w:sz w:val="20"/>
                <w:szCs w:val="20"/>
              </w:rPr>
              <w:t xml:space="preserve"> </w:t>
            </w:r>
            <w:r w:rsidR="00886CC6" w:rsidRPr="001362C4">
              <w:rPr>
                <w:rFonts w:ascii="Arial" w:eastAsia="Arial" w:hAnsi="Arial" w:cs="Arial"/>
                <w:sz w:val="20"/>
                <w:szCs w:val="20"/>
              </w:rPr>
              <w:t>29.5</w:t>
            </w:r>
          </w:p>
        </w:tc>
        <w:tc>
          <w:tcPr>
            <w:tcW w:w="1251" w:type="dxa"/>
            <w:tcBorders>
              <w:top w:val="single" w:sz="8" w:space="0" w:color="AEAEAE"/>
              <w:left w:val="single" w:sz="8" w:space="0" w:color="E0E0E0"/>
              <w:bottom w:val="single" w:sz="8" w:space="0" w:color="AEAEAE"/>
              <w:right w:val="single" w:sz="8" w:space="0" w:color="E0E0E0"/>
            </w:tcBorders>
            <w:shd w:val="clear" w:color="auto" w:fill="F9F9FB"/>
          </w:tcPr>
          <w:p w14:paraId="72DEC50B" w14:textId="712A82F4" w:rsidR="00614450" w:rsidRPr="001362C4" w:rsidRDefault="00894A5A">
            <w:pPr>
              <w:ind w:left="60" w:right="60"/>
              <w:jc w:val="right"/>
              <w:rPr>
                <w:rFonts w:ascii="Arial" w:eastAsia="Arial" w:hAnsi="Arial" w:cs="Arial"/>
                <w:sz w:val="20"/>
                <w:szCs w:val="20"/>
              </w:rPr>
            </w:pPr>
            <w:r w:rsidRPr="001362C4">
              <w:rPr>
                <w:rFonts w:ascii="Arial" w:eastAsia="Arial" w:hAnsi="Arial" w:cs="Arial"/>
                <w:sz w:val="20"/>
                <w:szCs w:val="20"/>
              </w:rPr>
              <w:t xml:space="preserve"> </w:t>
            </w:r>
            <w:r w:rsidR="00886CC6" w:rsidRPr="001362C4">
              <w:rPr>
                <w:rFonts w:ascii="Arial" w:eastAsia="Arial" w:hAnsi="Arial" w:cs="Arial"/>
                <w:sz w:val="20"/>
                <w:szCs w:val="20"/>
              </w:rPr>
              <w:t>29.5</w:t>
            </w:r>
          </w:p>
        </w:tc>
        <w:tc>
          <w:tcPr>
            <w:tcW w:w="1559" w:type="dxa"/>
            <w:tcBorders>
              <w:top w:val="single" w:sz="8" w:space="0" w:color="AEAEAE"/>
              <w:left w:val="single" w:sz="8" w:space="0" w:color="E0E0E0"/>
              <w:bottom w:val="single" w:sz="8" w:space="0" w:color="AEAEAE"/>
              <w:right w:val="nil"/>
            </w:tcBorders>
            <w:shd w:val="clear" w:color="auto" w:fill="F9F9FB"/>
          </w:tcPr>
          <w:p w14:paraId="673A28C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5B58D73D" w14:textId="77777777">
        <w:trPr>
          <w:cantSplit/>
          <w:trHeight w:val="332"/>
        </w:trPr>
        <w:tc>
          <w:tcPr>
            <w:tcW w:w="826" w:type="dxa"/>
            <w:vMerge/>
            <w:tcBorders>
              <w:top w:val="single" w:sz="8" w:space="0" w:color="152935"/>
              <w:left w:val="nil"/>
              <w:bottom w:val="single" w:sz="8" w:space="0" w:color="152935"/>
              <w:right w:val="nil"/>
            </w:tcBorders>
            <w:shd w:val="clear" w:color="auto" w:fill="E0E0E0"/>
          </w:tcPr>
          <w:p w14:paraId="568AFFC7"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71" w:type="dxa"/>
            <w:tcBorders>
              <w:top w:val="single" w:sz="8" w:space="0" w:color="AEAEAE"/>
              <w:left w:val="nil"/>
              <w:bottom w:val="single" w:sz="8" w:space="0" w:color="152935"/>
              <w:right w:val="nil"/>
            </w:tcBorders>
            <w:shd w:val="clear" w:color="auto" w:fill="E0E0E0"/>
          </w:tcPr>
          <w:p w14:paraId="2D836A8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33" w:type="dxa"/>
            <w:tcBorders>
              <w:top w:val="single" w:sz="8" w:space="0" w:color="AEAEAE"/>
              <w:left w:val="nil"/>
              <w:bottom w:val="single" w:sz="8" w:space="0" w:color="152935"/>
              <w:right w:val="single" w:sz="8" w:space="0" w:color="E0E0E0"/>
            </w:tcBorders>
            <w:shd w:val="clear" w:color="auto" w:fill="F9F9FB"/>
          </w:tcPr>
          <w:p w14:paraId="259BADB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49" w:type="dxa"/>
            <w:tcBorders>
              <w:top w:val="single" w:sz="8" w:space="0" w:color="AEAEAE"/>
              <w:left w:val="single" w:sz="8" w:space="0" w:color="E0E0E0"/>
              <w:bottom w:val="single" w:sz="8" w:space="0" w:color="152935"/>
              <w:right w:val="single" w:sz="8" w:space="0" w:color="E0E0E0"/>
            </w:tcBorders>
            <w:shd w:val="clear" w:color="auto" w:fill="F9F9FB"/>
          </w:tcPr>
          <w:p w14:paraId="60632C8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251" w:type="dxa"/>
            <w:tcBorders>
              <w:top w:val="single" w:sz="8" w:space="0" w:color="AEAEAE"/>
              <w:left w:val="single" w:sz="8" w:space="0" w:color="E0E0E0"/>
              <w:bottom w:val="single" w:sz="8" w:space="0" w:color="152935"/>
              <w:right w:val="single" w:sz="8" w:space="0" w:color="E0E0E0"/>
            </w:tcBorders>
            <w:shd w:val="clear" w:color="auto" w:fill="F9F9FB"/>
          </w:tcPr>
          <w:p w14:paraId="57B1017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59" w:type="dxa"/>
            <w:tcBorders>
              <w:top w:val="single" w:sz="8" w:space="0" w:color="AEAEAE"/>
              <w:left w:val="single" w:sz="8" w:space="0" w:color="E0E0E0"/>
              <w:bottom w:val="single" w:sz="8" w:space="0" w:color="152935"/>
              <w:right w:val="nil"/>
            </w:tcBorders>
            <w:shd w:val="clear" w:color="auto" w:fill="F9F9FB"/>
            <w:vAlign w:val="center"/>
          </w:tcPr>
          <w:p w14:paraId="3C928082" w14:textId="77777777" w:rsidR="00614450" w:rsidRPr="001362C4" w:rsidRDefault="00614450">
            <w:pPr>
              <w:rPr>
                <w:sz w:val="20"/>
                <w:szCs w:val="20"/>
              </w:rPr>
            </w:pPr>
          </w:p>
        </w:tc>
      </w:tr>
    </w:tbl>
    <w:p w14:paraId="7A461B18" w14:textId="77777777" w:rsidR="00614450" w:rsidRPr="001362C4" w:rsidRDefault="00614450">
      <w:pPr>
        <w:rPr>
          <w:sz w:val="20"/>
          <w:szCs w:val="20"/>
        </w:rPr>
      </w:pPr>
    </w:p>
    <w:p w14:paraId="6E8A630C" w14:textId="77777777" w:rsidR="00614450" w:rsidRPr="001362C4" w:rsidRDefault="00614450">
      <w:pPr>
        <w:rPr>
          <w:sz w:val="20"/>
          <w:szCs w:val="20"/>
        </w:rPr>
      </w:pPr>
    </w:p>
    <w:p w14:paraId="4E06C2F6" w14:textId="76A00730" w:rsidR="00614450" w:rsidRPr="001362C4" w:rsidRDefault="00614450"/>
    <w:tbl>
      <w:tblPr>
        <w:tblStyle w:val="affffffff0"/>
        <w:tblW w:w="8893" w:type="dxa"/>
        <w:tblLayout w:type="fixed"/>
        <w:tblLook w:val="0000" w:firstRow="0" w:lastRow="0" w:firstColumn="0" w:lastColumn="0" w:noHBand="0" w:noVBand="0"/>
      </w:tblPr>
      <w:tblGrid>
        <w:gridCol w:w="853"/>
        <w:gridCol w:w="2302"/>
        <w:gridCol w:w="1273"/>
        <w:gridCol w:w="1186"/>
        <w:gridCol w:w="1570"/>
        <w:gridCol w:w="1709"/>
      </w:tblGrid>
      <w:tr w:rsidR="00614450" w:rsidRPr="001362C4" w14:paraId="5DC4F9AE" w14:textId="77777777">
        <w:trPr>
          <w:cantSplit/>
        </w:trPr>
        <w:tc>
          <w:tcPr>
            <w:tcW w:w="8893" w:type="dxa"/>
            <w:gridSpan w:val="6"/>
            <w:tcBorders>
              <w:top w:val="nil"/>
              <w:left w:val="nil"/>
              <w:bottom w:val="nil"/>
              <w:right w:val="nil"/>
            </w:tcBorders>
            <w:shd w:val="clear" w:color="auto" w:fill="FFFFFF"/>
            <w:vAlign w:val="center"/>
          </w:tcPr>
          <w:p w14:paraId="74723E1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Độ tuổi của con quý vị?</w:t>
            </w:r>
          </w:p>
        </w:tc>
      </w:tr>
      <w:tr w:rsidR="00614450" w:rsidRPr="001362C4" w14:paraId="3B524657" w14:textId="77777777">
        <w:trPr>
          <w:cantSplit/>
        </w:trPr>
        <w:tc>
          <w:tcPr>
            <w:tcW w:w="3155" w:type="dxa"/>
            <w:gridSpan w:val="2"/>
            <w:tcBorders>
              <w:top w:val="nil"/>
              <w:left w:val="nil"/>
              <w:bottom w:val="single" w:sz="8" w:space="0" w:color="152935"/>
              <w:right w:val="nil"/>
            </w:tcBorders>
            <w:shd w:val="clear" w:color="auto" w:fill="FFFFFF"/>
            <w:vAlign w:val="bottom"/>
          </w:tcPr>
          <w:p w14:paraId="68AB75D4" w14:textId="77777777" w:rsidR="00614450" w:rsidRPr="001362C4"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14D43C4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2D18553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198A036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5EB0AFB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62CF223F"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5E61544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2302" w:type="dxa"/>
            <w:tcBorders>
              <w:top w:val="single" w:sz="8" w:space="0" w:color="152935"/>
              <w:left w:val="nil"/>
              <w:bottom w:val="single" w:sz="8" w:space="0" w:color="AEAEAE"/>
              <w:right w:val="nil"/>
            </w:tcBorders>
            <w:shd w:val="clear" w:color="auto" w:fill="E0E0E0"/>
          </w:tcPr>
          <w:p w14:paraId="56EB8F2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Từ 0 đến 3 tuổi</w:t>
            </w:r>
          </w:p>
        </w:tc>
        <w:tc>
          <w:tcPr>
            <w:tcW w:w="1273" w:type="dxa"/>
            <w:tcBorders>
              <w:top w:val="single" w:sz="8" w:space="0" w:color="152935"/>
              <w:left w:val="nil"/>
              <w:bottom w:val="single" w:sz="8" w:space="0" w:color="AEAEAE"/>
              <w:right w:val="single" w:sz="8" w:space="0" w:color="E0E0E0"/>
            </w:tcBorders>
            <w:shd w:val="clear" w:color="auto" w:fill="F9F9FB"/>
          </w:tcPr>
          <w:p w14:paraId="25E0613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144</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2BFECA8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41.6</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68ACA2C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41.6</w:t>
            </w:r>
          </w:p>
        </w:tc>
        <w:tc>
          <w:tcPr>
            <w:tcW w:w="1709" w:type="dxa"/>
            <w:tcBorders>
              <w:top w:val="single" w:sz="8" w:space="0" w:color="152935"/>
              <w:left w:val="single" w:sz="8" w:space="0" w:color="E0E0E0"/>
              <w:bottom w:val="single" w:sz="8" w:space="0" w:color="AEAEAE"/>
              <w:right w:val="nil"/>
            </w:tcBorders>
            <w:shd w:val="clear" w:color="auto" w:fill="F9F9FB"/>
          </w:tcPr>
          <w:p w14:paraId="41EE01F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41.6</w:t>
            </w:r>
          </w:p>
        </w:tc>
      </w:tr>
      <w:tr w:rsidR="00614450" w:rsidRPr="001362C4" w14:paraId="5D429F9E" w14:textId="77777777">
        <w:trPr>
          <w:cantSplit/>
        </w:trPr>
        <w:tc>
          <w:tcPr>
            <w:tcW w:w="853" w:type="dxa"/>
            <w:vMerge/>
            <w:tcBorders>
              <w:top w:val="single" w:sz="8" w:space="0" w:color="152935"/>
              <w:left w:val="nil"/>
              <w:bottom w:val="single" w:sz="8" w:space="0" w:color="152935"/>
              <w:right w:val="nil"/>
            </w:tcBorders>
            <w:shd w:val="clear" w:color="auto" w:fill="E0E0E0"/>
          </w:tcPr>
          <w:p w14:paraId="3F61B4D6"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302" w:type="dxa"/>
            <w:tcBorders>
              <w:top w:val="single" w:sz="8" w:space="0" w:color="AEAEAE"/>
              <w:left w:val="nil"/>
              <w:bottom w:val="single" w:sz="8" w:space="0" w:color="AEAEAE"/>
              <w:right w:val="nil"/>
            </w:tcBorders>
            <w:shd w:val="clear" w:color="auto" w:fill="E0E0E0"/>
          </w:tcPr>
          <w:p w14:paraId="2263497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Từ trên 3 đến 4 tuổi</w:t>
            </w:r>
          </w:p>
        </w:tc>
        <w:tc>
          <w:tcPr>
            <w:tcW w:w="1273" w:type="dxa"/>
            <w:tcBorders>
              <w:top w:val="single" w:sz="8" w:space="0" w:color="AEAEAE"/>
              <w:left w:val="nil"/>
              <w:bottom w:val="single" w:sz="8" w:space="0" w:color="AEAEAE"/>
              <w:right w:val="single" w:sz="8" w:space="0" w:color="E0E0E0"/>
            </w:tcBorders>
            <w:shd w:val="clear" w:color="auto" w:fill="F9F9FB"/>
          </w:tcPr>
          <w:p w14:paraId="5605236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53</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E2C1ED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15.3</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1DA780E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15.3</w:t>
            </w:r>
          </w:p>
        </w:tc>
        <w:tc>
          <w:tcPr>
            <w:tcW w:w="1709" w:type="dxa"/>
            <w:tcBorders>
              <w:top w:val="single" w:sz="8" w:space="0" w:color="AEAEAE"/>
              <w:left w:val="single" w:sz="8" w:space="0" w:color="E0E0E0"/>
              <w:bottom w:val="single" w:sz="8" w:space="0" w:color="AEAEAE"/>
              <w:right w:val="nil"/>
            </w:tcBorders>
            <w:shd w:val="clear" w:color="auto" w:fill="F9F9FB"/>
          </w:tcPr>
          <w:p w14:paraId="3E083E1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56.9</w:t>
            </w:r>
          </w:p>
        </w:tc>
      </w:tr>
      <w:tr w:rsidR="00614450" w:rsidRPr="001362C4" w14:paraId="534036B1" w14:textId="77777777">
        <w:trPr>
          <w:cantSplit/>
        </w:trPr>
        <w:tc>
          <w:tcPr>
            <w:tcW w:w="853" w:type="dxa"/>
            <w:vMerge/>
            <w:tcBorders>
              <w:top w:val="single" w:sz="8" w:space="0" w:color="152935"/>
              <w:left w:val="nil"/>
              <w:bottom w:val="single" w:sz="8" w:space="0" w:color="152935"/>
              <w:right w:val="nil"/>
            </w:tcBorders>
            <w:shd w:val="clear" w:color="auto" w:fill="E0E0E0"/>
          </w:tcPr>
          <w:p w14:paraId="5FF25121"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302" w:type="dxa"/>
            <w:tcBorders>
              <w:top w:val="single" w:sz="8" w:space="0" w:color="AEAEAE"/>
              <w:left w:val="nil"/>
              <w:bottom w:val="single" w:sz="8" w:space="0" w:color="AEAEAE"/>
              <w:right w:val="nil"/>
            </w:tcBorders>
            <w:shd w:val="clear" w:color="auto" w:fill="E0E0E0"/>
          </w:tcPr>
          <w:p w14:paraId="6E1F4BE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Từ trên 4 đến 5 tuổi</w:t>
            </w:r>
          </w:p>
        </w:tc>
        <w:tc>
          <w:tcPr>
            <w:tcW w:w="1273" w:type="dxa"/>
            <w:tcBorders>
              <w:top w:val="single" w:sz="8" w:space="0" w:color="AEAEAE"/>
              <w:left w:val="nil"/>
              <w:bottom w:val="single" w:sz="8" w:space="0" w:color="AEAEAE"/>
              <w:right w:val="single" w:sz="8" w:space="0" w:color="E0E0E0"/>
            </w:tcBorders>
            <w:shd w:val="clear" w:color="auto" w:fill="F9F9FB"/>
          </w:tcPr>
          <w:p w14:paraId="41B0EDB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68</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B9C298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19.7</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0F1BB5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19.7</w:t>
            </w:r>
          </w:p>
        </w:tc>
        <w:tc>
          <w:tcPr>
            <w:tcW w:w="1709" w:type="dxa"/>
            <w:tcBorders>
              <w:top w:val="single" w:sz="8" w:space="0" w:color="AEAEAE"/>
              <w:left w:val="single" w:sz="8" w:space="0" w:color="E0E0E0"/>
              <w:bottom w:val="single" w:sz="8" w:space="0" w:color="AEAEAE"/>
              <w:right w:val="nil"/>
            </w:tcBorders>
            <w:shd w:val="clear" w:color="auto" w:fill="F9F9FB"/>
          </w:tcPr>
          <w:p w14:paraId="04ABF0C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76.6</w:t>
            </w:r>
          </w:p>
        </w:tc>
      </w:tr>
      <w:tr w:rsidR="00614450" w:rsidRPr="001362C4" w14:paraId="4DFD43FB" w14:textId="77777777">
        <w:trPr>
          <w:cantSplit/>
        </w:trPr>
        <w:tc>
          <w:tcPr>
            <w:tcW w:w="853" w:type="dxa"/>
            <w:vMerge/>
            <w:tcBorders>
              <w:top w:val="single" w:sz="8" w:space="0" w:color="152935"/>
              <w:left w:val="nil"/>
              <w:bottom w:val="single" w:sz="8" w:space="0" w:color="152935"/>
              <w:right w:val="nil"/>
            </w:tcBorders>
            <w:shd w:val="clear" w:color="auto" w:fill="E0E0E0"/>
          </w:tcPr>
          <w:p w14:paraId="617EF393"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302" w:type="dxa"/>
            <w:tcBorders>
              <w:top w:val="single" w:sz="8" w:space="0" w:color="AEAEAE"/>
              <w:left w:val="nil"/>
              <w:bottom w:val="single" w:sz="8" w:space="0" w:color="AEAEAE"/>
              <w:right w:val="nil"/>
            </w:tcBorders>
            <w:shd w:val="clear" w:color="auto" w:fill="E0E0E0"/>
          </w:tcPr>
          <w:p w14:paraId="5E532EF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Từ trên 5 đến 6 tuổi</w:t>
            </w:r>
          </w:p>
        </w:tc>
        <w:tc>
          <w:tcPr>
            <w:tcW w:w="1273" w:type="dxa"/>
            <w:tcBorders>
              <w:top w:val="single" w:sz="8" w:space="0" w:color="AEAEAE"/>
              <w:left w:val="nil"/>
              <w:bottom w:val="single" w:sz="8" w:space="0" w:color="AEAEAE"/>
              <w:right w:val="single" w:sz="8" w:space="0" w:color="E0E0E0"/>
            </w:tcBorders>
            <w:shd w:val="clear" w:color="auto" w:fill="F9F9FB"/>
          </w:tcPr>
          <w:p w14:paraId="383E588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AD825B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23.4</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612BA70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23.4</w:t>
            </w:r>
          </w:p>
        </w:tc>
        <w:tc>
          <w:tcPr>
            <w:tcW w:w="1709" w:type="dxa"/>
            <w:tcBorders>
              <w:top w:val="single" w:sz="8" w:space="0" w:color="AEAEAE"/>
              <w:left w:val="single" w:sz="8" w:space="0" w:color="E0E0E0"/>
              <w:bottom w:val="single" w:sz="8" w:space="0" w:color="AEAEAE"/>
              <w:right w:val="nil"/>
            </w:tcBorders>
            <w:shd w:val="clear" w:color="auto" w:fill="F9F9FB"/>
          </w:tcPr>
          <w:p w14:paraId="62B4D28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5008147F" w14:textId="77777777">
        <w:trPr>
          <w:cantSplit/>
        </w:trPr>
        <w:tc>
          <w:tcPr>
            <w:tcW w:w="853" w:type="dxa"/>
            <w:vMerge/>
            <w:tcBorders>
              <w:top w:val="single" w:sz="8" w:space="0" w:color="152935"/>
              <w:left w:val="nil"/>
              <w:bottom w:val="single" w:sz="8" w:space="0" w:color="152935"/>
              <w:right w:val="nil"/>
            </w:tcBorders>
            <w:shd w:val="clear" w:color="auto" w:fill="E0E0E0"/>
          </w:tcPr>
          <w:p w14:paraId="0825E435"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302" w:type="dxa"/>
            <w:tcBorders>
              <w:top w:val="single" w:sz="8" w:space="0" w:color="AEAEAE"/>
              <w:left w:val="nil"/>
              <w:bottom w:val="single" w:sz="8" w:space="0" w:color="152935"/>
              <w:right w:val="nil"/>
            </w:tcBorders>
            <w:shd w:val="clear" w:color="auto" w:fill="E0E0E0"/>
          </w:tcPr>
          <w:p w14:paraId="30B0679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7A822D3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6F0DADB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7ACEF0D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6FF974F0" w14:textId="77777777" w:rsidR="00614450" w:rsidRPr="001362C4" w:rsidRDefault="00614450">
            <w:pPr>
              <w:rPr>
                <w:sz w:val="20"/>
                <w:szCs w:val="20"/>
              </w:rPr>
            </w:pPr>
          </w:p>
        </w:tc>
      </w:tr>
    </w:tbl>
    <w:p w14:paraId="610728F9" w14:textId="77777777" w:rsidR="00614450" w:rsidRPr="001362C4" w:rsidRDefault="00614450">
      <w:pPr>
        <w:rPr>
          <w:sz w:val="20"/>
          <w:szCs w:val="20"/>
        </w:rPr>
      </w:pPr>
    </w:p>
    <w:p w14:paraId="6ABBB451" w14:textId="77777777" w:rsidR="00614450" w:rsidRPr="001362C4" w:rsidRDefault="00614450">
      <w:pPr>
        <w:rPr>
          <w:sz w:val="20"/>
          <w:szCs w:val="20"/>
        </w:rPr>
      </w:pPr>
    </w:p>
    <w:p w14:paraId="70640A69" w14:textId="77777777" w:rsidR="009B3EF8" w:rsidRPr="001362C4" w:rsidRDefault="009B3EF8">
      <w:r w:rsidRPr="001362C4">
        <w:br w:type="page"/>
      </w:r>
    </w:p>
    <w:tbl>
      <w:tblPr>
        <w:tblStyle w:val="affffffff1"/>
        <w:tblW w:w="8789" w:type="dxa"/>
        <w:tblLayout w:type="fixed"/>
        <w:tblLook w:val="0000" w:firstRow="0" w:lastRow="0" w:firstColumn="0" w:lastColumn="0" w:noHBand="0" w:noVBand="0"/>
      </w:tblPr>
      <w:tblGrid>
        <w:gridCol w:w="853"/>
        <w:gridCol w:w="2442"/>
        <w:gridCol w:w="1273"/>
        <w:gridCol w:w="1186"/>
        <w:gridCol w:w="1570"/>
        <w:gridCol w:w="1465"/>
      </w:tblGrid>
      <w:tr w:rsidR="00614450" w:rsidRPr="001362C4" w14:paraId="59F6D198" w14:textId="77777777">
        <w:trPr>
          <w:cantSplit/>
        </w:trPr>
        <w:tc>
          <w:tcPr>
            <w:tcW w:w="8789" w:type="dxa"/>
            <w:gridSpan w:val="6"/>
            <w:tcBorders>
              <w:top w:val="nil"/>
              <w:left w:val="nil"/>
              <w:bottom w:val="nil"/>
              <w:right w:val="nil"/>
            </w:tcBorders>
            <w:shd w:val="clear" w:color="auto" w:fill="FFFFFF"/>
            <w:vAlign w:val="center"/>
          </w:tcPr>
          <w:p w14:paraId="3E017BCA" w14:textId="7440AE1A"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lastRenderedPageBreak/>
              <w:t>Tính đến thời điểm hiện tại, con quý vị đã học tại trường được bao lâu?</w:t>
            </w:r>
          </w:p>
        </w:tc>
      </w:tr>
      <w:tr w:rsidR="00614450" w:rsidRPr="001362C4" w14:paraId="3556E32B" w14:textId="77777777">
        <w:trPr>
          <w:cantSplit/>
        </w:trPr>
        <w:tc>
          <w:tcPr>
            <w:tcW w:w="3295" w:type="dxa"/>
            <w:gridSpan w:val="2"/>
            <w:tcBorders>
              <w:top w:val="nil"/>
              <w:left w:val="nil"/>
              <w:bottom w:val="single" w:sz="8" w:space="0" w:color="152935"/>
              <w:right w:val="nil"/>
            </w:tcBorders>
            <w:shd w:val="clear" w:color="auto" w:fill="FFFFFF"/>
            <w:vAlign w:val="bottom"/>
          </w:tcPr>
          <w:p w14:paraId="6CD38C8F" w14:textId="77777777" w:rsidR="00614450" w:rsidRPr="001362C4"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0AC429B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2280E3F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45B7359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465" w:type="dxa"/>
            <w:tcBorders>
              <w:top w:val="nil"/>
              <w:left w:val="single" w:sz="8" w:space="0" w:color="E0E0E0"/>
              <w:bottom w:val="single" w:sz="8" w:space="0" w:color="152935"/>
              <w:right w:val="nil"/>
            </w:tcBorders>
            <w:shd w:val="clear" w:color="auto" w:fill="FFFFFF"/>
            <w:vAlign w:val="bottom"/>
          </w:tcPr>
          <w:p w14:paraId="208F525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2F79E7A0"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6155C35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2442" w:type="dxa"/>
            <w:tcBorders>
              <w:top w:val="single" w:sz="8" w:space="0" w:color="152935"/>
              <w:left w:val="nil"/>
              <w:bottom w:val="single" w:sz="8" w:space="0" w:color="AEAEAE"/>
              <w:right w:val="nil"/>
            </w:tcBorders>
            <w:shd w:val="clear" w:color="auto" w:fill="E0E0E0"/>
          </w:tcPr>
          <w:p w14:paraId="323478F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Dưới 1 năm</w:t>
            </w:r>
          </w:p>
        </w:tc>
        <w:tc>
          <w:tcPr>
            <w:tcW w:w="1273" w:type="dxa"/>
            <w:tcBorders>
              <w:top w:val="single" w:sz="8" w:space="0" w:color="152935"/>
              <w:left w:val="nil"/>
              <w:bottom w:val="single" w:sz="8" w:space="0" w:color="AEAEAE"/>
              <w:right w:val="single" w:sz="8" w:space="0" w:color="E0E0E0"/>
            </w:tcBorders>
            <w:shd w:val="clear" w:color="auto" w:fill="F9F9FB"/>
          </w:tcPr>
          <w:p w14:paraId="2212503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122</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339BFA5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35.3</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01DFA37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35.3</w:t>
            </w:r>
          </w:p>
        </w:tc>
        <w:tc>
          <w:tcPr>
            <w:tcW w:w="1465" w:type="dxa"/>
            <w:tcBorders>
              <w:top w:val="single" w:sz="8" w:space="0" w:color="152935"/>
              <w:left w:val="single" w:sz="8" w:space="0" w:color="E0E0E0"/>
              <w:bottom w:val="single" w:sz="8" w:space="0" w:color="AEAEAE"/>
              <w:right w:val="nil"/>
            </w:tcBorders>
            <w:shd w:val="clear" w:color="auto" w:fill="F9F9FB"/>
          </w:tcPr>
          <w:p w14:paraId="7B8EC71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35.3</w:t>
            </w:r>
          </w:p>
        </w:tc>
      </w:tr>
      <w:tr w:rsidR="00614450" w:rsidRPr="001362C4" w14:paraId="38900966" w14:textId="77777777">
        <w:trPr>
          <w:cantSplit/>
        </w:trPr>
        <w:tc>
          <w:tcPr>
            <w:tcW w:w="853" w:type="dxa"/>
            <w:vMerge/>
            <w:tcBorders>
              <w:top w:val="single" w:sz="8" w:space="0" w:color="152935"/>
              <w:left w:val="nil"/>
              <w:bottom w:val="single" w:sz="8" w:space="0" w:color="152935"/>
              <w:right w:val="nil"/>
            </w:tcBorders>
            <w:shd w:val="clear" w:color="auto" w:fill="E0E0E0"/>
          </w:tcPr>
          <w:p w14:paraId="72B7BD2A"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442" w:type="dxa"/>
            <w:tcBorders>
              <w:top w:val="single" w:sz="8" w:space="0" w:color="AEAEAE"/>
              <w:left w:val="nil"/>
              <w:bottom w:val="single" w:sz="8" w:space="0" w:color="AEAEAE"/>
              <w:right w:val="nil"/>
            </w:tcBorders>
            <w:shd w:val="clear" w:color="auto" w:fill="E0E0E0"/>
          </w:tcPr>
          <w:p w14:paraId="0DE0DE8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Trên 3 năm</w:t>
            </w:r>
          </w:p>
        </w:tc>
        <w:tc>
          <w:tcPr>
            <w:tcW w:w="1273" w:type="dxa"/>
            <w:tcBorders>
              <w:top w:val="single" w:sz="8" w:space="0" w:color="AEAEAE"/>
              <w:left w:val="nil"/>
              <w:bottom w:val="single" w:sz="8" w:space="0" w:color="AEAEAE"/>
              <w:right w:val="single" w:sz="8" w:space="0" w:color="E0E0E0"/>
            </w:tcBorders>
            <w:shd w:val="clear" w:color="auto" w:fill="F9F9FB"/>
          </w:tcPr>
          <w:p w14:paraId="06C4EA9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66</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B68294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19.1</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6053A4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19.1</w:t>
            </w:r>
          </w:p>
        </w:tc>
        <w:tc>
          <w:tcPr>
            <w:tcW w:w="1465" w:type="dxa"/>
            <w:tcBorders>
              <w:top w:val="single" w:sz="8" w:space="0" w:color="AEAEAE"/>
              <w:left w:val="single" w:sz="8" w:space="0" w:color="E0E0E0"/>
              <w:bottom w:val="single" w:sz="8" w:space="0" w:color="AEAEAE"/>
              <w:right w:val="nil"/>
            </w:tcBorders>
            <w:shd w:val="clear" w:color="auto" w:fill="F9F9FB"/>
          </w:tcPr>
          <w:p w14:paraId="41997E5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54.3</w:t>
            </w:r>
          </w:p>
        </w:tc>
      </w:tr>
      <w:tr w:rsidR="00614450" w:rsidRPr="001362C4" w14:paraId="4093D80D" w14:textId="77777777">
        <w:trPr>
          <w:cantSplit/>
        </w:trPr>
        <w:tc>
          <w:tcPr>
            <w:tcW w:w="853" w:type="dxa"/>
            <w:vMerge/>
            <w:tcBorders>
              <w:top w:val="single" w:sz="8" w:space="0" w:color="152935"/>
              <w:left w:val="nil"/>
              <w:bottom w:val="single" w:sz="8" w:space="0" w:color="152935"/>
              <w:right w:val="nil"/>
            </w:tcBorders>
            <w:shd w:val="clear" w:color="auto" w:fill="E0E0E0"/>
          </w:tcPr>
          <w:p w14:paraId="08C56054"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442" w:type="dxa"/>
            <w:tcBorders>
              <w:top w:val="single" w:sz="8" w:space="0" w:color="AEAEAE"/>
              <w:left w:val="nil"/>
              <w:bottom w:val="single" w:sz="8" w:space="0" w:color="AEAEAE"/>
              <w:right w:val="nil"/>
            </w:tcBorders>
            <w:shd w:val="clear" w:color="auto" w:fill="E0E0E0"/>
          </w:tcPr>
          <w:p w14:paraId="170D3AE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Từ 1 đến dưới 2 năm</w:t>
            </w:r>
          </w:p>
        </w:tc>
        <w:tc>
          <w:tcPr>
            <w:tcW w:w="1273" w:type="dxa"/>
            <w:tcBorders>
              <w:top w:val="single" w:sz="8" w:space="0" w:color="AEAEAE"/>
              <w:left w:val="nil"/>
              <w:bottom w:val="single" w:sz="8" w:space="0" w:color="AEAEAE"/>
              <w:right w:val="single" w:sz="8" w:space="0" w:color="E0E0E0"/>
            </w:tcBorders>
            <w:shd w:val="clear" w:color="auto" w:fill="F9F9FB"/>
          </w:tcPr>
          <w:p w14:paraId="719A69B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80</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BD6869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23.1</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FF64B7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23.1</w:t>
            </w:r>
          </w:p>
        </w:tc>
        <w:tc>
          <w:tcPr>
            <w:tcW w:w="1465" w:type="dxa"/>
            <w:tcBorders>
              <w:top w:val="single" w:sz="8" w:space="0" w:color="AEAEAE"/>
              <w:left w:val="single" w:sz="8" w:space="0" w:color="E0E0E0"/>
              <w:bottom w:val="single" w:sz="8" w:space="0" w:color="AEAEAE"/>
              <w:right w:val="nil"/>
            </w:tcBorders>
            <w:shd w:val="clear" w:color="auto" w:fill="F9F9FB"/>
          </w:tcPr>
          <w:p w14:paraId="26B9CA5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77.5</w:t>
            </w:r>
          </w:p>
        </w:tc>
      </w:tr>
      <w:tr w:rsidR="00614450" w:rsidRPr="001362C4" w14:paraId="41A60847" w14:textId="77777777">
        <w:trPr>
          <w:cantSplit/>
        </w:trPr>
        <w:tc>
          <w:tcPr>
            <w:tcW w:w="853" w:type="dxa"/>
            <w:vMerge/>
            <w:tcBorders>
              <w:top w:val="single" w:sz="8" w:space="0" w:color="152935"/>
              <w:left w:val="nil"/>
              <w:bottom w:val="single" w:sz="8" w:space="0" w:color="152935"/>
              <w:right w:val="nil"/>
            </w:tcBorders>
            <w:shd w:val="clear" w:color="auto" w:fill="E0E0E0"/>
          </w:tcPr>
          <w:p w14:paraId="02D434E8"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442" w:type="dxa"/>
            <w:tcBorders>
              <w:top w:val="single" w:sz="8" w:space="0" w:color="AEAEAE"/>
              <w:left w:val="nil"/>
              <w:bottom w:val="single" w:sz="8" w:space="0" w:color="AEAEAE"/>
              <w:right w:val="nil"/>
            </w:tcBorders>
            <w:shd w:val="clear" w:color="auto" w:fill="E0E0E0"/>
          </w:tcPr>
          <w:p w14:paraId="21FE550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Từ 2 đến dưới 3 năm</w:t>
            </w:r>
          </w:p>
        </w:tc>
        <w:tc>
          <w:tcPr>
            <w:tcW w:w="1273" w:type="dxa"/>
            <w:tcBorders>
              <w:top w:val="single" w:sz="8" w:space="0" w:color="AEAEAE"/>
              <w:left w:val="nil"/>
              <w:bottom w:val="single" w:sz="8" w:space="0" w:color="AEAEAE"/>
              <w:right w:val="single" w:sz="8" w:space="0" w:color="E0E0E0"/>
            </w:tcBorders>
            <w:shd w:val="clear" w:color="auto" w:fill="F9F9FB"/>
          </w:tcPr>
          <w:p w14:paraId="35103EC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78</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B45AF0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22.5</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4B58DC7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22.5</w:t>
            </w:r>
          </w:p>
        </w:tc>
        <w:tc>
          <w:tcPr>
            <w:tcW w:w="1465" w:type="dxa"/>
            <w:tcBorders>
              <w:top w:val="single" w:sz="8" w:space="0" w:color="AEAEAE"/>
              <w:left w:val="single" w:sz="8" w:space="0" w:color="E0E0E0"/>
              <w:bottom w:val="single" w:sz="8" w:space="0" w:color="AEAEAE"/>
              <w:right w:val="nil"/>
            </w:tcBorders>
            <w:shd w:val="clear" w:color="auto" w:fill="F9F9FB"/>
          </w:tcPr>
          <w:p w14:paraId="2B0D8B4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4027B605" w14:textId="77777777">
        <w:trPr>
          <w:cantSplit/>
        </w:trPr>
        <w:tc>
          <w:tcPr>
            <w:tcW w:w="853" w:type="dxa"/>
            <w:vMerge/>
            <w:tcBorders>
              <w:top w:val="single" w:sz="8" w:space="0" w:color="152935"/>
              <w:left w:val="nil"/>
              <w:bottom w:val="single" w:sz="8" w:space="0" w:color="152935"/>
              <w:right w:val="nil"/>
            </w:tcBorders>
            <w:shd w:val="clear" w:color="auto" w:fill="E0E0E0"/>
          </w:tcPr>
          <w:p w14:paraId="19985693"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442" w:type="dxa"/>
            <w:tcBorders>
              <w:top w:val="single" w:sz="8" w:space="0" w:color="AEAEAE"/>
              <w:left w:val="nil"/>
              <w:bottom w:val="single" w:sz="8" w:space="0" w:color="152935"/>
              <w:right w:val="nil"/>
            </w:tcBorders>
            <w:shd w:val="clear" w:color="auto" w:fill="E0E0E0"/>
          </w:tcPr>
          <w:p w14:paraId="043E038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5A19CF0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2B28CF0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579A5CC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465" w:type="dxa"/>
            <w:tcBorders>
              <w:top w:val="single" w:sz="8" w:space="0" w:color="AEAEAE"/>
              <w:left w:val="single" w:sz="8" w:space="0" w:color="E0E0E0"/>
              <w:bottom w:val="single" w:sz="8" w:space="0" w:color="152935"/>
              <w:right w:val="nil"/>
            </w:tcBorders>
            <w:shd w:val="clear" w:color="auto" w:fill="F9F9FB"/>
            <w:vAlign w:val="center"/>
          </w:tcPr>
          <w:p w14:paraId="57E67BC9" w14:textId="77777777" w:rsidR="00614450" w:rsidRPr="001362C4" w:rsidRDefault="00614450">
            <w:pPr>
              <w:rPr>
                <w:sz w:val="20"/>
                <w:szCs w:val="20"/>
              </w:rPr>
            </w:pPr>
          </w:p>
        </w:tc>
      </w:tr>
    </w:tbl>
    <w:p w14:paraId="4E7EBC27" w14:textId="77777777" w:rsidR="00614450" w:rsidRPr="001362C4" w:rsidRDefault="00614450">
      <w:pPr>
        <w:rPr>
          <w:sz w:val="20"/>
          <w:szCs w:val="20"/>
        </w:rPr>
      </w:pPr>
    </w:p>
    <w:p w14:paraId="6F04F1F1" w14:textId="77777777" w:rsidR="00614450" w:rsidRPr="001362C4" w:rsidRDefault="00886CC6">
      <w:pPr>
        <w:keepNext/>
        <w:pBdr>
          <w:top w:val="nil"/>
          <w:left w:val="nil"/>
          <w:bottom w:val="nil"/>
          <w:right w:val="nil"/>
          <w:between w:val="nil"/>
        </w:pBdr>
        <w:spacing w:after="200" w:line="360" w:lineRule="auto"/>
        <w:jc w:val="both"/>
        <w:rPr>
          <w:b/>
          <w:i/>
          <w:sz w:val="20"/>
          <w:szCs w:val="20"/>
        </w:rPr>
      </w:pPr>
      <w:r w:rsidRPr="001362C4">
        <w:rPr>
          <w:b/>
          <w:i/>
          <w:sz w:val="20"/>
          <w:szCs w:val="20"/>
        </w:rPr>
        <w:t>2. Kết quả phân tích ý kiến đánh giá của cha mẹ trẻ về tính toàn diện trong đánh giá kết quả giáo dục trẻ của hệ thống giáo dục Shining Star Montessori</w:t>
      </w:r>
    </w:p>
    <w:tbl>
      <w:tblPr>
        <w:tblStyle w:val="affffffff2"/>
        <w:tblW w:w="8831" w:type="dxa"/>
        <w:tblLayout w:type="fixed"/>
        <w:tblLook w:val="0000" w:firstRow="0" w:lastRow="0" w:firstColumn="0" w:lastColumn="0" w:noHBand="0" w:noVBand="0"/>
      </w:tblPr>
      <w:tblGrid>
        <w:gridCol w:w="805"/>
        <w:gridCol w:w="3306"/>
        <w:gridCol w:w="1199"/>
        <w:gridCol w:w="1117"/>
        <w:gridCol w:w="1128"/>
        <w:gridCol w:w="1276"/>
      </w:tblGrid>
      <w:tr w:rsidR="00614450" w:rsidRPr="001362C4" w14:paraId="637CDE1F" w14:textId="77777777">
        <w:trPr>
          <w:cantSplit/>
          <w:trHeight w:val="930"/>
        </w:trPr>
        <w:tc>
          <w:tcPr>
            <w:tcW w:w="8831" w:type="dxa"/>
            <w:gridSpan w:val="6"/>
            <w:tcBorders>
              <w:top w:val="nil"/>
              <w:left w:val="nil"/>
              <w:bottom w:val="nil"/>
              <w:right w:val="nil"/>
            </w:tcBorders>
            <w:shd w:val="clear" w:color="auto" w:fill="FFFFFF"/>
            <w:vAlign w:val="center"/>
          </w:tcPr>
          <w:p w14:paraId="2BC2993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Theo quý vị, trẻ có được cơ sở giáo dục đánh giá toàn diện (phát triển thể chất, nhận thức, ngôn ngữ, tình cảm và quan hệ xã hội, thẩm mỹ) không?</w:t>
            </w:r>
          </w:p>
        </w:tc>
      </w:tr>
      <w:tr w:rsidR="00614450" w:rsidRPr="001362C4" w14:paraId="086A220B" w14:textId="77777777">
        <w:trPr>
          <w:cantSplit/>
          <w:trHeight w:val="620"/>
        </w:trPr>
        <w:tc>
          <w:tcPr>
            <w:tcW w:w="4111" w:type="dxa"/>
            <w:gridSpan w:val="2"/>
            <w:tcBorders>
              <w:top w:val="nil"/>
              <w:left w:val="nil"/>
              <w:bottom w:val="single" w:sz="8" w:space="0" w:color="152935"/>
              <w:right w:val="nil"/>
            </w:tcBorders>
            <w:shd w:val="clear" w:color="auto" w:fill="FFFFFF"/>
            <w:vAlign w:val="bottom"/>
          </w:tcPr>
          <w:p w14:paraId="486230DD" w14:textId="77777777" w:rsidR="00614450" w:rsidRPr="001362C4" w:rsidRDefault="00614450">
            <w:pPr>
              <w:rPr>
                <w:sz w:val="20"/>
                <w:szCs w:val="20"/>
              </w:rPr>
            </w:pPr>
          </w:p>
        </w:tc>
        <w:tc>
          <w:tcPr>
            <w:tcW w:w="1199" w:type="dxa"/>
            <w:tcBorders>
              <w:top w:val="nil"/>
              <w:left w:val="nil"/>
              <w:bottom w:val="single" w:sz="8" w:space="0" w:color="152935"/>
              <w:right w:val="single" w:sz="8" w:space="0" w:color="E0E0E0"/>
            </w:tcBorders>
            <w:shd w:val="clear" w:color="auto" w:fill="FFFFFF"/>
            <w:vAlign w:val="bottom"/>
          </w:tcPr>
          <w:p w14:paraId="79F973C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17" w:type="dxa"/>
            <w:tcBorders>
              <w:top w:val="nil"/>
              <w:left w:val="single" w:sz="8" w:space="0" w:color="E0E0E0"/>
              <w:bottom w:val="single" w:sz="8" w:space="0" w:color="152935"/>
              <w:right w:val="single" w:sz="8" w:space="0" w:color="E0E0E0"/>
            </w:tcBorders>
            <w:shd w:val="clear" w:color="auto" w:fill="FFFFFF"/>
            <w:vAlign w:val="bottom"/>
          </w:tcPr>
          <w:p w14:paraId="71DCD11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128" w:type="dxa"/>
            <w:tcBorders>
              <w:top w:val="nil"/>
              <w:left w:val="single" w:sz="8" w:space="0" w:color="E0E0E0"/>
              <w:bottom w:val="single" w:sz="8" w:space="0" w:color="152935"/>
              <w:right w:val="single" w:sz="8" w:space="0" w:color="E0E0E0"/>
            </w:tcBorders>
            <w:shd w:val="clear" w:color="auto" w:fill="FFFFFF"/>
            <w:vAlign w:val="bottom"/>
          </w:tcPr>
          <w:p w14:paraId="3F4F751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276" w:type="dxa"/>
            <w:tcBorders>
              <w:top w:val="nil"/>
              <w:left w:val="single" w:sz="8" w:space="0" w:color="E0E0E0"/>
              <w:bottom w:val="single" w:sz="8" w:space="0" w:color="152935"/>
              <w:right w:val="nil"/>
            </w:tcBorders>
            <w:shd w:val="clear" w:color="auto" w:fill="FFFFFF"/>
            <w:vAlign w:val="bottom"/>
          </w:tcPr>
          <w:p w14:paraId="664BE3A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2A184C38" w14:textId="77777777">
        <w:trPr>
          <w:cantSplit/>
          <w:trHeight w:val="1240"/>
        </w:trPr>
        <w:tc>
          <w:tcPr>
            <w:tcW w:w="805" w:type="dxa"/>
            <w:vMerge w:val="restart"/>
            <w:tcBorders>
              <w:top w:val="single" w:sz="8" w:space="0" w:color="152935"/>
              <w:left w:val="nil"/>
              <w:bottom w:val="single" w:sz="8" w:space="0" w:color="152935"/>
              <w:right w:val="nil"/>
            </w:tcBorders>
            <w:shd w:val="clear" w:color="auto" w:fill="E0E0E0"/>
          </w:tcPr>
          <w:p w14:paraId="6AA8AA5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3306" w:type="dxa"/>
            <w:tcBorders>
              <w:top w:val="single" w:sz="8" w:space="0" w:color="152935"/>
              <w:left w:val="nil"/>
              <w:bottom w:val="single" w:sz="8" w:space="0" w:color="AEAEAE"/>
              <w:right w:val="nil"/>
            </w:tcBorders>
            <w:shd w:val="clear" w:color="auto" w:fill="E0E0E0"/>
          </w:tcPr>
          <w:p w14:paraId="639B4A6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ít toàn diện (chỉ tập trung đánh giá 2-3 khía cạnh, các khía cạnh còn lại rất sơ sài)</w:t>
            </w:r>
          </w:p>
        </w:tc>
        <w:tc>
          <w:tcPr>
            <w:tcW w:w="1199" w:type="dxa"/>
            <w:tcBorders>
              <w:top w:val="single" w:sz="8" w:space="0" w:color="152935"/>
              <w:left w:val="nil"/>
              <w:bottom w:val="single" w:sz="8" w:space="0" w:color="AEAEAE"/>
              <w:right w:val="single" w:sz="8" w:space="0" w:color="E0E0E0"/>
            </w:tcBorders>
            <w:shd w:val="clear" w:color="auto" w:fill="F9F9FB"/>
          </w:tcPr>
          <w:p w14:paraId="5782553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w:t>
            </w:r>
          </w:p>
        </w:tc>
        <w:tc>
          <w:tcPr>
            <w:tcW w:w="1117" w:type="dxa"/>
            <w:tcBorders>
              <w:top w:val="single" w:sz="8" w:space="0" w:color="152935"/>
              <w:left w:val="single" w:sz="8" w:space="0" w:color="E0E0E0"/>
              <w:bottom w:val="single" w:sz="8" w:space="0" w:color="AEAEAE"/>
              <w:right w:val="single" w:sz="8" w:space="0" w:color="E0E0E0"/>
            </w:tcBorders>
            <w:shd w:val="clear" w:color="auto" w:fill="F9F9FB"/>
          </w:tcPr>
          <w:p w14:paraId="3E0C0C3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c>
          <w:tcPr>
            <w:tcW w:w="1128" w:type="dxa"/>
            <w:tcBorders>
              <w:top w:val="single" w:sz="8" w:space="0" w:color="152935"/>
              <w:left w:val="single" w:sz="8" w:space="0" w:color="E0E0E0"/>
              <w:bottom w:val="single" w:sz="8" w:space="0" w:color="AEAEAE"/>
              <w:right w:val="single" w:sz="8" w:space="0" w:color="E0E0E0"/>
            </w:tcBorders>
            <w:shd w:val="clear" w:color="auto" w:fill="F9F9FB"/>
          </w:tcPr>
          <w:p w14:paraId="6F3DE07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c>
          <w:tcPr>
            <w:tcW w:w="1276" w:type="dxa"/>
            <w:tcBorders>
              <w:top w:val="single" w:sz="8" w:space="0" w:color="152935"/>
              <w:left w:val="single" w:sz="8" w:space="0" w:color="E0E0E0"/>
              <w:bottom w:val="single" w:sz="8" w:space="0" w:color="AEAEAE"/>
              <w:right w:val="nil"/>
            </w:tcBorders>
            <w:shd w:val="clear" w:color="auto" w:fill="F9F9FB"/>
          </w:tcPr>
          <w:p w14:paraId="33D9157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r>
      <w:tr w:rsidR="00614450" w:rsidRPr="001362C4" w14:paraId="28FAAA96" w14:textId="77777777">
        <w:trPr>
          <w:cantSplit/>
          <w:trHeight w:val="1240"/>
        </w:trPr>
        <w:tc>
          <w:tcPr>
            <w:tcW w:w="805" w:type="dxa"/>
            <w:vMerge/>
            <w:tcBorders>
              <w:top w:val="single" w:sz="8" w:space="0" w:color="152935"/>
              <w:left w:val="nil"/>
              <w:bottom w:val="single" w:sz="8" w:space="0" w:color="152935"/>
              <w:right w:val="nil"/>
            </w:tcBorders>
            <w:shd w:val="clear" w:color="auto" w:fill="E0E0E0"/>
          </w:tcPr>
          <w:p w14:paraId="0130D4B8"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6" w:type="dxa"/>
            <w:tcBorders>
              <w:top w:val="single" w:sz="8" w:space="0" w:color="AEAEAE"/>
              <w:left w:val="nil"/>
              <w:bottom w:val="single" w:sz="8" w:space="0" w:color="AEAEAE"/>
              <w:right w:val="nil"/>
            </w:tcBorders>
            <w:shd w:val="clear" w:color="auto" w:fill="E0E0E0"/>
          </w:tcPr>
          <w:p w14:paraId="495D383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Khá toàn diện (đánh giá đủ 5 khía cạnh nhưng một số khía cạnh chưa đánh giá chi tiết)</w:t>
            </w:r>
          </w:p>
        </w:tc>
        <w:tc>
          <w:tcPr>
            <w:tcW w:w="1199" w:type="dxa"/>
            <w:tcBorders>
              <w:top w:val="single" w:sz="8" w:space="0" w:color="AEAEAE"/>
              <w:left w:val="nil"/>
              <w:bottom w:val="single" w:sz="8" w:space="0" w:color="AEAEAE"/>
              <w:right w:val="single" w:sz="8" w:space="0" w:color="E0E0E0"/>
            </w:tcBorders>
            <w:shd w:val="clear" w:color="auto" w:fill="F9F9FB"/>
          </w:tcPr>
          <w:p w14:paraId="18415CC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148</w:t>
            </w:r>
          </w:p>
        </w:tc>
        <w:tc>
          <w:tcPr>
            <w:tcW w:w="1117" w:type="dxa"/>
            <w:tcBorders>
              <w:top w:val="single" w:sz="8" w:space="0" w:color="AEAEAE"/>
              <w:left w:val="single" w:sz="8" w:space="0" w:color="E0E0E0"/>
              <w:bottom w:val="single" w:sz="8" w:space="0" w:color="AEAEAE"/>
              <w:right w:val="single" w:sz="8" w:space="0" w:color="E0E0E0"/>
            </w:tcBorders>
            <w:shd w:val="clear" w:color="auto" w:fill="F9F9FB"/>
          </w:tcPr>
          <w:p w14:paraId="1E90632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42.8</w:t>
            </w:r>
          </w:p>
        </w:tc>
        <w:tc>
          <w:tcPr>
            <w:tcW w:w="1128" w:type="dxa"/>
            <w:tcBorders>
              <w:top w:val="single" w:sz="8" w:space="0" w:color="AEAEAE"/>
              <w:left w:val="single" w:sz="8" w:space="0" w:color="E0E0E0"/>
              <w:bottom w:val="single" w:sz="8" w:space="0" w:color="AEAEAE"/>
              <w:right w:val="single" w:sz="8" w:space="0" w:color="E0E0E0"/>
            </w:tcBorders>
            <w:shd w:val="clear" w:color="auto" w:fill="F9F9FB"/>
          </w:tcPr>
          <w:p w14:paraId="2439BA5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42.8</w:t>
            </w:r>
          </w:p>
        </w:tc>
        <w:tc>
          <w:tcPr>
            <w:tcW w:w="1276" w:type="dxa"/>
            <w:tcBorders>
              <w:top w:val="single" w:sz="8" w:space="0" w:color="AEAEAE"/>
              <w:left w:val="single" w:sz="8" w:space="0" w:color="E0E0E0"/>
              <w:bottom w:val="single" w:sz="8" w:space="0" w:color="AEAEAE"/>
              <w:right w:val="nil"/>
            </w:tcBorders>
            <w:shd w:val="clear" w:color="auto" w:fill="F9F9FB"/>
          </w:tcPr>
          <w:p w14:paraId="55AEAB9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43.6</w:t>
            </w:r>
          </w:p>
        </w:tc>
      </w:tr>
      <w:tr w:rsidR="00614450" w:rsidRPr="001362C4" w14:paraId="74D9D0F2" w14:textId="77777777">
        <w:trPr>
          <w:cantSplit/>
          <w:trHeight w:val="947"/>
        </w:trPr>
        <w:tc>
          <w:tcPr>
            <w:tcW w:w="805" w:type="dxa"/>
            <w:vMerge/>
            <w:tcBorders>
              <w:top w:val="single" w:sz="8" w:space="0" w:color="152935"/>
              <w:left w:val="nil"/>
              <w:bottom w:val="single" w:sz="8" w:space="0" w:color="152935"/>
              <w:right w:val="nil"/>
            </w:tcBorders>
            <w:shd w:val="clear" w:color="auto" w:fill="E0E0E0"/>
          </w:tcPr>
          <w:p w14:paraId="336EFC55"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6" w:type="dxa"/>
            <w:tcBorders>
              <w:top w:val="single" w:sz="8" w:space="0" w:color="AEAEAE"/>
              <w:left w:val="nil"/>
              <w:bottom w:val="single" w:sz="8" w:space="0" w:color="AEAEAE"/>
              <w:right w:val="nil"/>
            </w:tcBorders>
            <w:shd w:val="clear" w:color="auto" w:fill="E0E0E0"/>
          </w:tcPr>
          <w:p w14:paraId="43D3196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Rất toàn diện (đánh giá đầy đủ cả 5 khía cạnh, có minh chứng cụ thể)</w:t>
            </w:r>
          </w:p>
        </w:tc>
        <w:tc>
          <w:tcPr>
            <w:tcW w:w="1199" w:type="dxa"/>
            <w:tcBorders>
              <w:top w:val="single" w:sz="8" w:space="0" w:color="AEAEAE"/>
              <w:left w:val="nil"/>
              <w:bottom w:val="single" w:sz="8" w:space="0" w:color="AEAEAE"/>
              <w:right w:val="single" w:sz="8" w:space="0" w:color="E0E0E0"/>
            </w:tcBorders>
            <w:shd w:val="clear" w:color="auto" w:fill="F9F9FB"/>
          </w:tcPr>
          <w:p w14:paraId="14834E8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127</w:t>
            </w:r>
          </w:p>
        </w:tc>
        <w:tc>
          <w:tcPr>
            <w:tcW w:w="1117" w:type="dxa"/>
            <w:tcBorders>
              <w:top w:val="single" w:sz="8" w:space="0" w:color="AEAEAE"/>
              <w:left w:val="single" w:sz="8" w:space="0" w:color="E0E0E0"/>
              <w:bottom w:val="single" w:sz="8" w:space="0" w:color="AEAEAE"/>
              <w:right w:val="single" w:sz="8" w:space="0" w:color="E0E0E0"/>
            </w:tcBorders>
            <w:shd w:val="clear" w:color="auto" w:fill="F9F9FB"/>
          </w:tcPr>
          <w:p w14:paraId="0C695CE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36.7</w:t>
            </w:r>
          </w:p>
        </w:tc>
        <w:tc>
          <w:tcPr>
            <w:tcW w:w="1128" w:type="dxa"/>
            <w:tcBorders>
              <w:top w:val="single" w:sz="8" w:space="0" w:color="AEAEAE"/>
              <w:left w:val="single" w:sz="8" w:space="0" w:color="E0E0E0"/>
              <w:bottom w:val="single" w:sz="8" w:space="0" w:color="AEAEAE"/>
              <w:right w:val="single" w:sz="8" w:space="0" w:color="E0E0E0"/>
            </w:tcBorders>
            <w:shd w:val="clear" w:color="auto" w:fill="F9F9FB"/>
          </w:tcPr>
          <w:p w14:paraId="411DD00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36.7</w:t>
            </w:r>
          </w:p>
        </w:tc>
        <w:tc>
          <w:tcPr>
            <w:tcW w:w="1276" w:type="dxa"/>
            <w:tcBorders>
              <w:top w:val="single" w:sz="8" w:space="0" w:color="AEAEAE"/>
              <w:left w:val="single" w:sz="8" w:space="0" w:color="E0E0E0"/>
              <w:bottom w:val="single" w:sz="8" w:space="0" w:color="AEAEAE"/>
              <w:right w:val="nil"/>
            </w:tcBorders>
            <w:shd w:val="clear" w:color="auto" w:fill="F9F9FB"/>
          </w:tcPr>
          <w:p w14:paraId="2FC35D2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80.3</w:t>
            </w:r>
          </w:p>
        </w:tc>
      </w:tr>
      <w:tr w:rsidR="00614450" w:rsidRPr="001362C4" w14:paraId="775EEC46" w14:textId="77777777">
        <w:trPr>
          <w:cantSplit/>
          <w:trHeight w:val="947"/>
        </w:trPr>
        <w:tc>
          <w:tcPr>
            <w:tcW w:w="805" w:type="dxa"/>
            <w:vMerge/>
            <w:tcBorders>
              <w:top w:val="single" w:sz="8" w:space="0" w:color="152935"/>
              <w:left w:val="nil"/>
              <w:bottom w:val="single" w:sz="8" w:space="0" w:color="152935"/>
              <w:right w:val="nil"/>
            </w:tcBorders>
            <w:shd w:val="clear" w:color="auto" w:fill="E0E0E0"/>
          </w:tcPr>
          <w:p w14:paraId="6331D90F"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6" w:type="dxa"/>
            <w:tcBorders>
              <w:top w:val="single" w:sz="8" w:space="0" w:color="AEAEAE"/>
              <w:left w:val="nil"/>
              <w:bottom w:val="single" w:sz="8" w:space="0" w:color="AEAEAE"/>
              <w:right w:val="nil"/>
            </w:tcBorders>
            <w:shd w:val="clear" w:color="auto" w:fill="E0E0E0"/>
          </w:tcPr>
          <w:p w14:paraId="0A610C1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Tương đối toàn diện (đánh giá đủ 5 khía cạnh nhưng còn sơ sài)</w:t>
            </w:r>
          </w:p>
        </w:tc>
        <w:tc>
          <w:tcPr>
            <w:tcW w:w="1199" w:type="dxa"/>
            <w:tcBorders>
              <w:top w:val="single" w:sz="8" w:space="0" w:color="AEAEAE"/>
              <w:left w:val="nil"/>
              <w:bottom w:val="single" w:sz="8" w:space="0" w:color="AEAEAE"/>
              <w:right w:val="single" w:sz="8" w:space="0" w:color="E0E0E0"/>
            </w:tcBorders>
            <w:shd w:val="clear" w:color="auto" w:fill="F9F9FB"/>
          </w:tcPr>
          <w:p w14:paraId="481A6B1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68</w:t>
            </w:r>
          </w:p>
        </w:tc>
        <w:tc>
          <w:tcPr>
            <w:tcW w:w="1117" w:type="dxa"/>
            <w:tcBorders>
              <w:top w:val="single" w:sz="8" w:space="0" w:color="AEAEAE"/>
              <w:left w:val="single" w:sz="8" w:space="0" w:color="E0E0E0"/>
              <w:bottom w:val="single" w:sz="8" w:space="0" w:color="AEAEAE"/>
              <w:right w:val="single" w:sz="8" w:space="0" w:color="E0E0E0"/>
            </w:tcBorders>
            <w:shd w:val="clear" w:color="auto" w:fill="F9F9FB"/>
          </w:tcPr>
          <w:p w14:paraId="388AE77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19.7</w:t>
            </w:r>
          </w:p>
        </w:tc>
        <w:tc>
          <w:tcPr>
            <w:tcW w:w="1128" w:type="dxa"/>
            <w:tcBorders>
              <w:top w:val="single" w:sz="8" w:space="0" w:color="AEAEAE"/>
              <w:left w:val="single" w:sz="8" w:space="0" w:color="E0E0E0"/>
              <w:bottom w:val="single" w:sz="8" w:space="0" w:color="AEAEAE"/>
              <w:right w:val="single" w:sz="8" w:space="0" w:color="E0E0E0"/>
            </w:tcBorders>
            <w:shd w:val="clear" w:color="auto" w:fill="F9F9FB"/>
          </w:tcPr>
          <w:p w14:paraId="43DE63B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19.7</w:t>
            </w:r>
          </w:p>
        </w:tc>
        <w:tc>
          <w:tcPr>
            <w:tcW w:w="1276" w:type="dxa"/>
            <w:tcBorders>
              <w:top w:val="single" w:sz="8" w:space="0" w:color="AEAEAE"/>
              <w:left w:val="single" w:sz="8" w:space="0" w:color="E0E0E0"/>
              <w:bottom w:val="single" w:sz="8" w:space="0" w:color="AEAEAE"/>
              <w:right w:val="nil"/>
            </w:tcBorders>
            <w:shd w:val="clear" w:color="auto" w:fill="F9F9FB"/>
          </w:tcPr>
          <w:p w14:paraId="45A573F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54C2D797" w14:textId="77777777">
        <w:trPr>
          <w:cantSplit/>
          <w:trHeight w:val="326"/>
        </w:trPr>
        <w:tc>
          <w:tcPr>
            <w:tcW w:w="805" w:type="dxa"/>
            <w:vMerge/>
            <w:tcBorders>
              <w:top w:val="single" w:sz="8" w:space="0" w:color="152935"/>
              <w:left w:val="nil"/>
              <w:bottom w:val="single" w:sz="8" w:space="0" w:color="152935"/>
              <w:right w:val="nil"/>
            </w:tcBorders>
            <w:shd w:val="clear" w:color="auto" w:fill="E0E0E0"/>
          </w:tcPr>
          <w:p w14:paraId="0F9B2AF3"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6" w:type="dxa"/>
            <w:tcBorders>
              <w:top w:val="single" w:sz="8" w:space="0" w:color="AEAEAE"/>
              <w:left w:val="nil"/>
              <w:bottom w:val="single" w:sz="8" w:space="0" w:color="152935"/>
              <w:right w:val="nil"/>
            </w:tcBorders>
            <w:shd w:val="clear" w:color="auto" w:fill="E0E0E0"/>
          </w:tcPr>
          <w:p w14:paraId="4ECB66F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199" w:type="dxa"/>
            <w:tcBorders>
              <w:top w:val="single" w:sz="8" w:space="0" w:color="AEAEAE"/>
              <w:left w:val="nil"/>
              <w:bottom w:val="single" w:sz="8" w:space="0" w:color="152935"/>
              <w:right w:val="single" w:sz="8" w:space="0" w:color="E0E0E0"/>
            </w:tcBorders>
            <w:shd w:val="clear" w:color="auto" w:fill="F9F9FB"/>
          </w:tcPr>
          <w:p w14:paraId="6C39345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17" w:type="dxa"/>
            <w:tcBorders>
              <w:top w:val="single" w:sz="8" w:space="0" w:color="AEAEAE"/>
              <w:left w:val="single" w:sz="8" w:space="0" w:color="E0E0E0"/>
              <w:bottom w:val="single" w:sz="8" w:space="0" w:color="152935"/>
              <w:right w:val="single" w:sz="8" w:space="0" w:color="E0E0E0"/>
            </w:tcBorders>
            <w:shd w:val="clear" w:color="auto" w:fill="F9F9FB"/>
          </w:tcPr>
          <w:p w14:paraId="699AEDE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128" w:type="dxa"/>
            <w:tcBorders>
              <w:top w:val="single" w:sz="8" w:space="0" w:color="AEAEAE"/>
              <w:left w:val="single" w:sz="8" w:space="0" w:color="E0E0E0"/>
              <w:bottom w:val="single" w:sz="8" w:space="0" w:color="152935"/>
              <w:right w:val="single" w:sz="8" w:space="0" w:color="E0E0E0"/>
            </w:tcBorders>
            <w:shd w:val="clear" w:color="auto" w:fill="F9F9FB"/>
          </w:tcPr>
          <w:p w14:paraId="77A5F5E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276" w:type="dxa"/>
            <w:tcBorders>
              <w:top w:val="single" w:sz="8" w:space="0" w:color="AEAEAE"/>
              <w:left w:val="single" w:sz="8" w:space="0" w:color="E0E0E0"/>
              <w:bottom w:val="single" w:sz="8" w:space="0" w:color="152935"/>
              <w:right w:val="nil"/>
            </w:tcBorders>
            <w:shd w:val="clear" w:color="auto" w:fill="F9F9FB"/>
            <w:vAlign w:val="center"/>
          </w:tcPr>
          <w:p w14:paraId="34D7C58F" w14:textId="77777777" w:rsidR="00614450" w:rsidRPr="001362C4" w:rsidRDefault="00614450">
            <w:pPr>
              <w:rPr>
                <w:sz w:val="20"/>
                <w:szCs w:val="20"/>
              </w:rPr>
            </w:pPr>
          </w:p>
        </w:tc>
      </w:tr>
    </w:tbl>
    <w:p w14:paraId="51D59120" w14:textId="77777777" w:rsidR="00614450" w:rsidRPr="001362C4" w:rsidRDefault="00614450">
      <w:pPr>
        <w:rPr>
          <w:sz w:val="20"/>
          <w:szCs w:val="20"/>
        </w:rPr>
      </w:pPr>
    </w:p>
    <w:p w14:paraId="092D473A" w14:textId="77777777" w:rsidR="00614450" w:rsidRPr="001362C4" w:rsidRDefault="00886CC6">
      <w:pPr>
        <w:spacing w:line="360" w:lineRule="auto"/>
        <w:jc w:val="both"/>
        <w:rPr>
          <w:b/>
          <w:i/>
          <w:sz w:val="20"/>
          <w:szCs w:val="20"/>
        </w:rPr>
      </w:pPr>
      <w:r w:rsidRPr="001362C4">
        <w:rPr>
          <w:b/>
          <w:i/>
          <w:sz w:val="20"/>
          <w:szCs w:val="20"/>
        </w:rPr>
        <w:t>3. Kết quả phân tích mức độ hài lòng của cha mẹ trẻ về việc đánh giá kết quả giáo dục trẻ</w:t>
      </w:r>
    </w:p>
    <w:tbl>
      <w:tblPr>
        <w:tblStyle w:val="affffffff3"/>
        <w:tblW w:w="7446" w:type="dxa"/>
        <w:jc w:val="center"/>
        <w:tblLayout w:type="fixed"/>
        <w:tblLook w:val="0000" w:firstRow="0" w:lastRow="0" w:firstColumn="0" w:lastColumn="0" w:noHBand="0" w:noVBand="0"/>
      </w:tblPr>
      <w:tblGrid>
        <w:gridCol w:w="854"/>
        <w:gridCol w:w="854"/>
        <w:gridCol w:w="1273"/>
        <w:gridCol w:w="1186"/>
        <w:gridCol w:w="1570"/>
        <w:gridCol w:w="1709"/>
      </w:tblGrid>
      <w:tr w:rsidR="00614450" w:rsidRPr="001362C4" w14:paraId="3CD31BB5" w14:textId="77777777">
        <w:trPr>
          <w:cantSplit/>
          <w:jc w:val="center"/>
        </w:trPr>
        <w:tc>
          <w:tcPr>
            <w:tcW w:w="7446" w:type="dxa"/>
            <w:gridSpan w:val="6"/>
            <w:tcBorders>
              <w:top w:val="nil"/>
              <w:left w:val="nil"/>
              <w:bottom w:val="nil"/>
              <w:right w:val="nil"/>
            </w:tcBorders>
            <w:shd w:val="clear" w:color="auto" w:fill="FFFFFF"/>
            <w:vAlign w:val="center"/>
          </w:tcPr>
          <w:p w14:paraId="2912444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Quý vị hãy đánh giá mức độ hài lòng về các khía cạnh sau của cơ sở GDMN? (mức độ đánh giá tăng dần 1. Rất không hài lòng, 5. Rất hài lòng) [Phương pháp đánh giá kết quả hoạt động giáo dục trẻ]</w:t>
            </w:r>
          </w:p>
        </w:tc>
      </w:tr>
      <w:tr w:rsidR="00614450" w:rsidRPr="001362C4" w14:paraId="3F134389" w14:textId="77777777">
        <w:trPr>
          <w:cantSplit/>
          <w:jc w:val="center"/>
        </w:trPr>
        <w:tc>
          <w:tcPr>
            <w:tcW w:w="1708" w:type="dxa"/>
            <w:gridSpan w:val="2"/>
            <w:tcBorders>
              <w:top w:val="nil"/>
              <w:left w:val="nil"/>
              <w:bottom w:val="single" w:sz="8" w:space="0" w:color="152935"/>
              <w:right w:val="nil"/>
            </w:tcBorders>
            <w:shd w:val="clear" w:color="auto" w:fill="FFFFFF"/>
            <w:vAlign w:val="bottom"/>
          </w:tcPr>
          <w:p w14:paraId="09DAD183" w14:textId="77777777" w:rsidR="00614450" w:rsidRPr="001362C4"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2AA4518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7CD77D3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71EB2EB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666B57C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698814E2" w14:textId="77777777">
        <w:trPr>
          <w:cantSplit/>
          <w:jc w:val="center"/>
        </w:trPr>
        <w:tc>
          <w:tcPr>
            <w:tcW w:w="854" w:type="dxa"/>
            <w:vMerge w:val="restart"/>
            <w:tcBorders>
              <w:top w:val="single" w:sz="8" w:space="0" w:color="152935"/>
              <w:left w:val="nil"/>
              <w:bottom w:val="single" w:sz="8" w:space="0" w:color="152935"/>
              <w:right w:val="nil"/>
            </w:tcBorders>
            <w:shd w:val="clear" w:color="auto" w:fill="E0E0E0"/>
          </w:tcPr>
          <w:p w14:paraId="6112BB3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854" w:type="dxa"/>
            <w:tcBorders>
              <w:top w:val="single" w:sz="8" w:space="0" w:color="152935"/>
              <w:left w:val="nil"/>
              <w:bottom w:val="single" w:sz="8" w:space="0" w:color="AEAEAE"/>
              <w:right w:val="nil"/>
            </w:tcBorders>
            <w:shd w:val="clear" w:color="auto" w:fill="E0E0E0"/>
          </w:tcPr>
          <w:p w14:paraId="26A5A5D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2</w:t>
            </w:r>
          </w:p>
        </w:tc>
        <w:tc>
          <w:tcPr>
            <w:tcW w:w="1273" w:type="dxa"/>
            <w:tcBorders>
              <w:top w:val="single" w:sz="8" w:space="0" w:color="152935"/>
              <w:left w:val="nil"/>
              <w:bottom w:val="single" w:sz="8" w:space="0" w:color="AEAEAE"/>
              <w:right w:val="single" w:sz="8" w:space="0" w:color="E0E0E0"/>
            </w:tcBorders>
            <w:shd w:val="clear" w:color="auto" w:fill="F9F9FB"/>
          </w:tcPr>
          <w:p w14:paraId="3BD7258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15</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47C7ADB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52613BF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w:t>
            </w:r>
          </w:p>
        </w:tc>
        <w:tc>
          <w:tcPr>
            <w:tcW w:w="1709" w:type="dxa"/>
            <w:tcBorders>
              <w:top w:val="single" w:sz="8" w:space="0" w:color="152935"/>
              <w:left w:val="single" w:sz="8" w:space="0" w:color="E0E0E0"/>
              <w:bottom w:val="single" w:sz="8" w:space="0" w:color="AEAEAE"/>
              <w:right w:val="nil"/>
            </w:tcBorders>
            <w:shd w:val="clear" w:color="auto" w:fill="F9F9FB"/>
          </w:tcPr>
          <w:p w14:paraId="7746932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w:t>
            </w:r>
          </w:p>
        </w:tc>
      </w:tr>
      <w:tr w:rsidR="00614450" w:rsidRPr="001362C4" w14:paraId="347691BF"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24961A83"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2D83E97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3</w:t>
            </w:r>
          </w:p>
        </w:tc>
        <w:tc>
          <w:tcPr>
            <w:tcW w:w="1273" w:type="dxa"/>
            <w:tcBorders>
              <w:top w:val="single" w:sz="8" w:space="0" w:color="AEAEAE"/>
              <w:left w:val="nil"/>
              <w:bottom w:val="single" w:sz="8" w:space="0" w:color="AEAEAE"/>
              <w:right w:val="single" w:sz="8" w:space="0" w:color="E0E0E0"/>
            </w:tcBorders>
            <w:shd w:val="clear" w:color="auto" w:fill="F9F9FB"/>
          </w:tcPr>
          <w:p w14:paraId="38A00D7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80</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F32420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23.1</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61C340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23.1</w:t>
            </w:r>
          </w:p>
        </w:tc>
        <w:tc>
          <w:tcPr>
            <w:tcW w:w="1709" w:type="dxa"/>
            <w:tcBorders>
              <w:top w:val="single" w:sz="8" w:space="0" w:color="AEAEAE"/>
              <w:left w:val="single" w:sz="8" w:space="0" w:color="E0E0E0"/>
              <w:bottom w:val="single" w:sz="8" w:space="0" w:color="AEAEAE"/>
              <w:right w:val="nil"/>
            </w:tcBorders>
            <w:shd w:val="clear" w:color="auto" w:fill="F9F9FB"/>
          </w:tcPr>
          <w:p w14:paraId="3303D10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27.5</w:t>
            </w:r>
          </w:p>
        </w:tc>
      </w:tr>
      <w:tr w:rsidR="00614450" w:rsidRPr="001362C4" w14:paraId="5C4709CF"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43C21990"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085B869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4</w:t>
            </w:r>
          </w:p>
        </w:tc>
        <w:tc>
          <w:tcPr>
            <w:tcW w:w="1273" w:type="dxa"/>
            <w:tcBorders>
              <w:top w:val="single" w:sz="8" w:space="0" w:color="AEAEAE"/>
              <w:left w:val="nil"/>
              <w:bottom w:val="single" w:sz="8" w:space="0" w:color="AEAEAE"/>
              <w:right w:val="single" w:sz="8" w:space="0" w:color="E0E0E0"/>
            </w:tcBorders>
            <w:shd w:val="clear" w:color="auto" w:fill="F9F9FB"/>
          </w:tcPr>
          <w:p w14:paraId="3A477AE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146</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342587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42.2</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0348ACB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42.2</w:t>
            </w:r>
          </w:p>
        </w:tc>
        <w:tc>
          <w:tcPr>
            <w:tcW w:w="1709" w:type="dxa"/>
            <w:tcBorders>
              <w:top w:val="single" w:sz="8" w:space="0" w:color="AEAEAE"/>
              <w:left w:val="single" w:sz="8" w:space="0" w:color="E0E0E0"/>
              <w:bottom w:val="single" w:sz="8" w:space="0" w:color="AEAEAE"/>
              <w:right w:val="nil"/>
            </w:tcBorders>
            <w:shd w:val="clear" w:color="auto" w:fill="F9F9FB"/>
          </w:tcPr>
          <w:p w14:paraId="1615C58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69.7</w:t>
            </w:r>
          </w:p>
        </w:tc>
      </w:tr>
      <w:tr w:rsidR="00614450" w:rsidRPr="001362C4" w14:paraId="0457EF8B"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2C50252A"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19AE835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5</w:t>
            </w:r>
          </w:p>
        </w:tc>
        <w:tc>
          <w:tcPr>
            <w:tcW w:w="1273" w:type="dxa"/>
            <w:tcBorders>
              <w:top w:val="single" w:sz="8" w:space="0" w:color="AEAEAE"/>
              <w:left w:val="nil"/>
              <w:bottom w:val="single" w:sz="8" w:space="0" w:color="AEAEAE"/>
              <w:right w:val="single" w:sz="8" w:space="0" w:color="E0E0E0"/>
            </w:tcBorders>
            <w:shd w:val="clear" w:color="auto" w:fill="F9F9FB"/>
          </w:tcPr>
          <w:p w14:paraId="56F26F1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105</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D9C72D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30.3</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65EE5F6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30.3</w:t>
            </w:r>
          </w:p>
        </w:tc>
        <w:tc>
          <w:tcPr>
            <w:tcW w:w="1709" w:type="dxa"/>
            <w:tcBorders>
              <w:top w:val="single" w:sz="8" w:space="0" w:color="AEAEAE"/>
              <w:left w:val="single" w:sz="8" w:space="0" w:color="E0E0E0"/>
              <w:bottom w:val="single" w:sz="8" w:space="0" w:color="AEAEAE"/>
              <w:right w:val="nil"/>
            </w:tcBorders>
            <w:shd w:val="clear" w:color="auto" w:fill="F9F9FB"/>
          </w:tcPr>
          <w:p w14:paraId="04CE95D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59F21894"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3C8D5A13"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152935"/>
              <w:right w:val="nil"/>
            </w:tcBorders>
            <w:shd w:val="clear" w:color="auto" w:fill="E0E0E0"/>
          </w:tcPr>
          <w:p w14:paraId="15C555A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4E74D8B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73A9C80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536BAA8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647AE6B8" w14:textId="77777777" w:rsidR="00614450" w:rsidRPr="001362C4" w:rsidRDefault="00614450">
            <w:pPr>
              <w:rPr>
                <w:sz w:val="20"/>
                <w:szCs w:val="20"/>
              </w:rPr>
            </w:pPr>
          </w:p>
        </w:tc>
      </w:tr>
    </w:tbl>
    <w:p w14:paraId="37A5C9A5" w14:textId="77777777" w:rsidR="00614450" w:rsidRPr="001362C4" w:rsidRDefault="00614450">
      <w:pPr>
        <w:rPr>
          <w:sz w:val="20"/>
          <w:szCs w:val="20"/>
        </w:rPr>
      </w:pPr>
    </w:p>
    <w:p w14:paraId="6E359DA6" w14:textId="77777777" w:rsidR="00614450" w:rsidRPr="001362C4" w:rsidRDefault="00614450">
      <w:pPr>
        <w:rPr>
          <w:sz w:val="20"/>
          <w:szCs w:val="20"/>
        </w:rPr>
      </w:pPr>
    </w:p>
    <w:p w14:paraId="48718D4D" w14:textId="77777777" w:rsidR="009B3EF8" w:rsidRPr="001362C4" w:rsidRDefault="009B3EF8">
      <w:r w:rsidRPr="001362C4">
        <w:br w:type="page"/>
      </w:r>
    </w:p>
    <w:tbl>
      <w:tblPr>
        <w:tblStyle w:val="affffffff4"/>
        <w:tblW w:w="7019" w:type="dxa"/>
        <w:jc w:val="center"/>
        <w:tblLayout w:type="fixed"/>
        <w:tblLook w:val="0000" w:firstRow="0" w:lastRow="0" w:firstColumn="0" w:lastColumn="0" w:noHBand="0" w:noVBand="0"/>
      </w:tblPr>
      <w:tblGrid>
        <w:gridCol w:w="918"/>
        <w:gridCol w:w="1048"/>
        <w:gridCol w:w="5053"/>
      </w:tblGrid>
      <w:tr w:rsidR="00614450" w:rsidRPr="001362C4" w14:paraId="54CE0CDF" w14:textId="77777777">
        <w:trPr>
          <w:cantSplit/>
          <w:jc w:val="center"/>
        </w:trPr>
        <w:tc>
          <w:tcPr>
            <w:tcW w:w="7019" w:type="dxa"/>
            <w:gridSpan w:val="3"/>
            <w:tcBorders>
              <w:top w:val="nil"/>
              <w:left w:val="nil"/>
              <w:bottom w:val="nil"/>
              <w:right w:val="nil"/>
            </w:tcBorders>
            <w:shd w:val="clear" w:color="auto" w:fill="FFFFFF"/>
            <w:vAlign w:val="center"/>
          </w:tcPr>
          <w:p w14:paraId="19EDD9ED" w14:textId="48F05ECC"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lastRenderedPageBreak/>
              <w:t>Statistics</w:t>
            </w:r>
          </w:p>
        </w:tc>
      </w:tr>
      <w:tr w:rsidR="00614450" w:rsidRPr="001362C4" w14:paraId="04AB9ADC" w14:textId="77777777">
        <w:trPr>
          <w:cantSplit/>
          <w:jc w:val="center"/>
        </w:trPr>
        <w:tc>
          <w:tcPr>
            <w:tcW w:w="7019" w:type="dxa"/>
            <w:gridSpan w:val="3"/>
            <w:tcBorders>
              <w:top w:val="nil"/>
              <w:left w:val="nil"/>
              <w:bottom w:val="nil"/>
              <w:right w:val="nil"/>
            </w:tcBorders>
            <w:shd w:val="clear" w:color="auto" w:fill="FFFFFF"/>
            <w:vAlign w:val="bottom"/>
          </w:tcPr>
          <w:p w14:paraId="7FD0B48E" w14:textId="77777777" w:rsidR="00614450" w:rsidRPr="001362C4" w:rsidRDefault="00886CC6">
            <w:pPr>
              <w:rPr>
                <w:sz w:val="20"/>
                <w:szCs w:val="20"/>
              </w:rPr>
            </w:pPr>
            <w:r w:rsidRPr="001362C4">
              <w:rPr>
                <w:rFonts w:ascii="Arial" w:eastAsia="Arial" w:hAnsi="Arial" w:cs="Arial"/>
                <w:sz w:val="20"/>
                <w:szCs w:val="20"/>
              </w:rPr>
              <w:t xml:space="preserve">Quý vị hãy đánh giá mức độ hài lòng về các khía cạnh sau của cơ sở GDMN? (mức độ đánh giá tăng dần 1. Rất không hài lòng, 5. Rất hài lòng) [Phương pháp giáo dục trẻ] </w:t>
            </w:r>
          </w:p>
        </w:tc>
      </w:tr>
      <w:tr w:rsidR="00614450" w:rsidRPr="001362C4" w14:paraId="7A28036C" w14:textId="77777777">
        <w:trPr>
          <w:cantSplit/>
          <w:jc w:val="center"/>
        </w:trPr>
        <w:tc>
          <w:tcPr>
            <w:tcW w:w="918" w:type="dxa"/>
            <w:vMerge w:val="restart"/>
            <w:tcBorders>
              <w:top w:val="nil"/>
              <w:left w:val="nil"/>
              <w:bottom w:val="single" w:sz="8" w:space="0" w:color="AEAEAE"/>
              <w:right w:val="nil"/>
            </w:tcBorders>
            <w:shd w:val="clear" w:color="auto" w:fill="E0E0E0"/>
          </w:tcPr>
          <w:p w14:paraId="4660935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N</w:t>
            </w:r>
          </w:p>
        </w:tc>
        <w:tc>
          <w:tcPr>
            <w:tcW w:w="1048" w:type="dxa"/>
            <w:tcBorders>
              <w:top w:val="nil"/>
              <w:left w:val="nil"/>
              <w:bottom w:val="single" w:sz="8" w:space="0" w:color="AEAEAE"/>
              <w:right w:val="nil"/>
            </w:tcBorders>
            <w:shd w:val="clear" w:color="auto" w:fill="E0E0E0"/>
          </w:tcPr>
          <w:p w14:paraId="0201F50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5053" w:type="dxa"/>
            <w:tcBorders>
              <w:top w:val="nil"/>
              <w:left w:val="nil"/>
              <w:bottom w:val="single" w:sz="8" w:space="0" w:color="AEAEAE"/>
              <w:right w:val="nil"/>
            </w:tcBorders>
            <w:shd w:val="clear" w:color="auto" w:fill="F9F9FB"/>
          </w:tcPr>
          <w:p w14:paraId="2023029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r>
      <w:tr w:rsidR="00614450" w:rsidRPr="001362C4" w14:paraId="23C21B46" w14:textId="77777777">
        <w:trPr>
          <w:cantSplit/>
          <w:jc w:val="center"/>
        </w:trPr>
        <w:tc>
          <w:tcPr>
            <w:tcW w:w="918" w:type="dxa"/>
            <w:vMerge/>
            <w:tcBorders>
              <w:top w:val="nil"/>
              <w:left w:val="nil"/>
              <w:bottom w:val="single" w:sz="8" w:space="0" w:color="AEAEAE"/>
              <w:right w:val="nil"/>
            </w:tcBorders>
            <w:shd w:val="clear" w:color="auto" w:fill="E0E0E0"/>
          </w:tcPr>
          <w:p w14:paraId="6C183487"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048" w:type="dxa"/>
            <w:tcBorders>
              <w:top w:val="single" w:sz="8" w:space="0" w:color="AEAEAE"/>
              <w:left w:val="nil"/>
              <w:bottom w:val="single" w:sz="8" w:space="0" w:color="AEAEAE"/>
              <w:right w:val="nil"/>
            </w:tcBorders>
            <w:shd w:val="clear" w:color="auto" w:fill="E0E0E0"/>
          </w:tcPr>
          <w:p w14:paraId="77A4074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Missing</w:t>
            </w:r>
          </w:p>
        </w:tc>
        <w:tc>
          <w:tcPr>
            <w:tcW w:w="5053" w:type="dxa"/>
            <w:tcBorders>
              <w:top w:val="single" w:sz="8" w:space="0" w:color="AEAEAE"/>
              <w:left w:val="nil"/>
              <w:bottom w:val="single" w:sz="8" w:space="0" w:color="AEAEAE"/>
              <w:right w:val="nil"/>
            </w:tcBorders>
            <w:shd w:val="clear" w:color="auto" w:fill="F9F9FB"/>
          </w:tcPr>
          <w:p w14:paraId="6AB7AF0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6D2AABD6" w14:textId="77777777">
        <w:trPr>
          <w:cantSplit/>
          <w:jc w:val="center"/>
        </w:trPr>
        <w:tc>
          <w:tcPr>
            <w:tcW w:w="1966" w:type="dxa"/>
            <w:gridSpan w:val="2"/>
            <w:tcBorders>
              <w:top w:val="single" w:sz="8" w:space="0" w:color="AEAEAE"/>
              <w:left w:val="nil"/>
              <w:bottom w:val="single" w:sz="8" w:space="0" w:color="AEAEAE"/>
              <w:right w:val="nil"/>
            </w:tcBorders>
            <w:shd w:val="clear" w:color="auto" w:fill="E0E0E0"/>
          </w:tcPr>
          <w:p w14:paraId="689D18B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Mean</w:t>
            </w:r>
          </w:p>
        </w:tc>
        <w:tc>
          <w:tcPr>
            <w:tcW w:w="5053" w:type="dxa"/>
            <w:tcBorders>
              <w:top w:val="single" w:sz="8" w:space="0" w:color="AEAEAE"/>
              <w:left w:val="nil"/>
              <w:bottom w:val="single" w:sz="8" w:space="0" w:color="AEAEAE"/>
              <w:right w:val="nil"/>
            </w:tcBorders>
            <w:shd w:val="clear" w:color="auto" w:fill="F9F9FB"/>
          </w:tcPr>
          <w:p w14:paraId="6DC9AE2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4.12</w:t>
            </w:r>
          </w:p>
        </w:tc>
      </w:tr>
      <w:tr w:rsidR="00614450" w:rsidRPr="001362C4" w14:paraId="768EA0AF" w14:textId="77777777">
        <w:trPr>
          <w:cantSplit/>
          <w:jc w:val="center"/>
        </w:trPr>
        <w:tc>
          <w:tcPr>
            <w:tcW w:w="1966" w:type="dxa"/>
            <w:gridSpan w:val="2"/>
            <w:tcBorders>
              <w:top w:val="single" w:sz="8" w:space="0" w:color="AEAEAE"/>
              <w:left w:val="nil"/>
              <w:bottom w:val="single" w:sz="8" w:space="0" w:color="152935"/>
              <w:right w:val="nil"/>
            </w:tcBorders>
            <w:shd w:val="clear" w:color="auto" w:fill="E0E0E0"/>
          </w:tcPr>
          <w:p w14:paraId="190F2E4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Std. Deviation</w:t>
            </w:r>
          </w:p>
        </w:tc>
        <w:tc>
          <w:tcPr>
            <w:tcW w:w="5053" w:type="dxa"/>
            <w:tcBorders>
              <w:top w:val="single" w:sz="8" w:space="0" w:color="AEAEAE"/>
              <w:left w:val="nil"/>
              <w:bottom w:val="single" w:sz="8" w:space="0" w:color="152935"/>
              <w:right w:val="nil"/>
            </w:tcBorders>
            <w:shd w:val="clear" w:color="auto" w:fill="F9F9FB"/>
          </w:tcPr>
          <w:p w14:paraId="766E0A5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.780</w:t>
            </w:r>
          </w:p>
        </w:tc>
      </w:tr>
    </w:tbl>
    <w:p w14:paraId="58B76311" w14:textId="77777777" w:rsidR="00614450" w:rsidRPr="001362C4" w:rsidRDefault="00614450">
      <w:pPr>
        <w:spacing w:line="360" w:lineRule="auto"/>
        <w:jc w:val="both"/>
        <w:rPr>
          <w:b/>
          <w:i/>
          <w:sz w:val="20"/>
          <w:szCs w:val="20"/>
        </w:rPr>
      </w:pPr>
    </w:p>
    <w:p w14:paraId="0E606902" w14:textId="77777777" w:rsidR="00614450" w:rsidRPr="001362C4" w:rsidRDefault="00886CC6">
      <w:pPr>
        <w:spacing w:line="360" w:lineRule="auto"/>
        <w:jc w:val="both"/>
        <w:rPr>
          <w:b/>
          <w:i/>
          <w:sz w:val="20"/>
          <w:szCs w:val="20"/>
        </w:rPr>
      </w:pPr>
      <w:r w:rsidRPr="001362C4">
        <w:rPr>
          <w:b/>
          <w:i/>
          <w:sz w:val="20"/>
          <w:szCs w:val="20"/>
        </w:rPr>
        <w:t>4. Kết quả phân tích mức độ hài lòng của cha mẹ trẻ về đội ngũ giáo viên</w:t>
      </w:r>
    </w:p>
    <w:p w14:paraId="23A91F6F" w14:textId="77777777" w:rsidR="00614450" w:rsidRPr="001362C4" w:rsidRDefault="00614450">
      <w:pPr>
        <w:rPr>
          <w:sz w:val="20"/>
          <w:szCs w:val="20"/>
        </w:rPr>
      </w:pPr>
    </w:p>
    <w:tbl>
      <w:tblPr>
        <w:tblStyle w:val="affffffff5"/>
        <w:tblW w:w="7446" w:type="dxa"/>
        <w:jc w:val="center"/>
        <w:tblLayout w:type="fixed"/>
        <w:tblLook w:val="0000" w:firstRow="0" w:lastRow="0" w:firstColumn="0" w:lastColumn="0" w:noHBand="0" w:noVBand="0"/>
      </w:tblPr>
      <w:tblGrid>
        <w:gridCol w:w="854"/>
        <w:gridCol w:w="854"/>
        <w:gridCol w:w="1273"/>
        <w:gridCol w:w="1186"/>
        <w:gridCol w:w="1570"/>
        <w:gridCol w:w="1709"/>
      </w:tblGrid>
      <w:tr w:rsidR="00614450" w:rsidRPr="001362C4" w14:paraId="50B84D1F" w14:textId="77777777">
        <w:trPr>
          <w:cantSplit/>
          <w:jc w:val="center"/>
        </w:trPr>
        <w:tc>
          <w:tcPr>
            <w:tcW w:w="7446" w:type="dxa"/>
            <w:gridSpan w:val="6"/>
            <w:tcBorders>
              <w:top w:val="nil"/>
              <w:left w:val="nil"/>
              <w:bottom w:val="nil"/>
              <w:right w:val="nil"/>
            </w:tcBorders>
            <w:shd w:val="clear" w:color="auto" w:fill="FFFFFF"/>
            <w:vAlign w:val="center"/>
          </w:tcPr>
          <w:p w14:paraId="2A27B78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Quý vị hãy đánh giá mức độ hài lòng về các khía cạnh sau của cơ sở GDMN? (mức độ đánh giá tăng dần 1. Rất không hài lòng, 5. Rất hài lòng) [Đội ngũ giáo viên]</w:t>
            </w:r>
          </w:p>
        </w:tc>
      </w:tr>
      <w:tr w:rsidR="00614450" w:rsidRPr="001362C4" w14:paraId="68385595" w14:textId="77777777">
        <w:trPr>
          <w:cantSplit/>
          <w:jc w:val="center"/>
        </w:trPr>
        <w:tc>
          <w:tcPr>
            <w:tcW w:w="1708" w:type="dxa"/>
            <w:gridSpan w:val="2"/>
            <w:tcBorders>
              <w:top w:val="nil"/>
              <w:left w:val="nil"/>
              <w:bottom w:val="single" w:sz="8" w:space="0" w:color="152935"/>
              <w:right w:val="nil"/>
            </w:tcBorders>
            <w:shd w:val="clear" w:color="auto" w:fill="FFFFFF"/>
            <w:vAlign w:val="bottom"/>
          </w:tcPr>
          <w:p w14:paraId="49737601" w14:textId="77777777" w:rsidR="00614450" w:rsidRPr="001362C4"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6D82D2B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4EDB765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54581E8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5397237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37977FE0" w14:textId="77777777">
        <w:trPr>
          <w:cantSplit/>
          <w:jc w:val="center"/>
        </w:trPr>
        <w:tc>
          <w:tcPr>
            <w:tcW w:w="854" w:type="dxa"/>
            <w:vMerge w:val="restart"/>
            <w:tcBorders>
              <w:top w:val="single" w:sz="8" w:space="0" w:color="152935"/>
              <w:left w:val="nil"/>
              <w:bottom w:val="single" w:sz="8" w:space="0" w:color="152935"/>
              <w:right w:val="nil"/>
            </w:tcBorders>
            <w:shd w:val="clear" w:color="auto" w:fill="E0E0E0"/>
          </w:tcPr>
          <w:p w14:paraId="54382EA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854" w:type="dxa"/>
            <w:tcBorders>
              <w:top w:val="single" w:sz="8" w:space="0" w:color="152935"/>
              <w:left w:val="nil"/>
              <w:bottom w:val="single" w:sz="8" w:space="0" w:color="AEAEAE"/>
              <w:right w:val="nil"/>
            </w:tcBorders>
            <w:shd w:val="clear" w:color="auto" w:fill="E0E0E0"/>
          </w:tcPr>
          <w:p w14:paraId="0A62FB1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3</w:t>
            </w:r>
          </w:p>
        </w:tc>
        <w:tc>
          <w:tcPr>
            <w:tcW w:w="1273" w:type="dxa"/>
            <w:tcBorders>
              <w:top w:val="single" w:sz="8" w:space="0" w:color="152935"/>
              <w:left w:val="nil"/>
              <w:bottom w:val="single" w:sz="8" w:space="0" w:color="AEAEAE"/>
              <w:right w:val="single" w:sz="8" w:space="0" w:color="E0E0E0"/>
            </w:tcBorders>
            <w:shd w:val="clear" w:color="auto" w:fill="F9F9FB"/>
          </w:tcPr>
          <w:p w14:paraId="12465D5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75</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3077CC3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21.7</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7EE22C4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21.7</w:t>
            </w:r>
          </w:p>
        </w:tc>
        <w:tc>
          <w:tcPr>
            <w:tcW w:w="1709" w:type="dxa"/>
            <w:tcBorders>
              <w:top w:val="single" w:sz="8" w:space="0" w:color="152935"/>
              <w:left w:val="single" w:sz="8" w:space="0" w:color="E0E0E0"/>
              <w:bottom w:val="single" w:sz="8" w:space="0" w:color="AEAEAE"/>
              <w:right w:val="nil"/>
            </w:tcBorders>
            <w:shd w:val="clear" w:color="auto" w:fill="F9F9FB"/>
          </w:tcPr>
          <w:p w14:paraId="45C87E0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21.7</w:t>
            </w:r>
          </w:p>
        </w:tc>
      </w:tr>
      <w:tr w:rsidR="00614450" w:rsidRPr="001362C4" w14:paraId="5E7ABD03"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4A118A18"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1DEB8CC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4</w:t>
            </w:r>
          </w:p>
        </w:tc>
        <w:tc>
          <w:tcPr>
            <w:tcW w:w="1273" w:type="dxa"/>
            <w:tcBorders>
              <w:top w:val="single" w:sz="8" w:space="0" w:color="AEAEAE"/>
              <w:left w:val="nil"/>
              <w:bottom w:val="single" w:sz="8" w:space="0" w:color="AEAEAE"/>
              <w:right w:val="single" w:sz="8" w:space="0" w:color="E0E0E0"/>
            </w:tcBorders>
            <w:shd w:val="clear" w:color="auto" w:fill="F9F9FB"/>
          </w:tcPr>
          <w:p w14:paraId="7084111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144</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58FBF8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41.6</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46B3456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41.6</w:t>
            </w:r>
          </w:p>
        </w:tc>
        <w:tc>
          <w:tcPr>
            <w:tcW w:w="1709" w:type="dxa"/>
            <w:tcBorders>
              <w:top w:val="single" w:sz="8" w:space="0" w:color="AEAEAE"/>
              <w:left w:val="single" w:sz="8" w:space="0" w:color="E0E0E0"/>
              <w:bottom w:val="single" w:sz="8" w:space="0" w:color="AEAEAE"/>
              <w:right w:val="nil"/>
            </w:tcBorders>
            <w:shd w:val="clear" w:color="auto" w:fill="F9F9FB"/>
          </w:tcPr>
          <w:p w14:paraId="667981F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63.3</w:t>
            </w:r>
          </w:p>
        </w:tc>
      </w:tr>
      <w:tr w:rsidR="00614450" w:rsidRPr="001362C4" w14:paraId="3C73B59A"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25B1FA5A"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37DE158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5</w:t>
            </w:r>
          </w:p>
        </w:tc>
        <w:tc>
          <w:tcPr>
            <w:tcW w:w="1273" w:type="dxa"/>
            <w:tcBorders>
              <w:top w:val="single" w:sz="8" w:space="0" w:color="AEAEAE"/>
              <w:left w:val="nil"/>
              <w:bottom w:val="single" w:sz="8" w:space="0" w:color="AEAEAE"/>
              <w:right w:val="single" w:sz="8" w:space="0" w:color="E0E0E0"/>
            </w:tcBorders>
            <w:shd w:val="clear" w:color="auto" w:fill="F9F9FB"/>
          </w:tcPr>
          <w:p w14:paraId="5DEBC24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127</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889753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36.7</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0C627AC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36.7</w:t>
            </w:r>
          </w:p>
        </w:tc>
        <w:tc>
          <w:tcPr>
            <w:tcW w:w="1709" w:type="dxa"/>
            <w:tcBorders>
              <w:top w:val="single" w:sz="8" w:space="0" w:color="AEAEAE"/>
              <w:left w:val="single" w:sz="8" w:space="0" w:color="E0E0E0"/>
              <w:bottom w:val="single" w:sz="8" w:space="0" w:color="AEAEAE"/>
              <w:right w:val="nil"/>
            </w:tcBorders>
            <w:shd w:val="clear" w:color="auto" w:fill="F9F9FB"/>
          </w:tcPr>
          <w:p w14:paraId="390CD5D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0A3D3873"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3E0AA665"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152935"/>
              <w:right w:val="nil"/>
            </w:tcBorders>
            <w:shd w:val="clear" w:color="auto" w:fill="E0E0E0"/>
          </w:tcPr>
          <w:p w14:paraId="399E352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056AD9F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6F3796D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42A1A67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4E7C1BA4" w14:textId="77777777" w:rsidR="00614450" w:rsidRPr="001362C4" w:rsidRDefault="00614450">
            <w:pPr>
              <w:rPr>
                <w:sz w:val="20"/>
                <w:szCs w:val="20"/>
              </w:rPr>
            </w:pPr>
          </w:p>
        </w:tc>
      </w:tr>
    </w:tbl>
    <w:p w14:paraId="69AB4D65" w14:textId="77777777" w:rsidR="00614450" w:rsidRPr="001362C4" w:rsidRDefault="00614450">
      <w:pPr>
        <w:rPr>
          <w:sz w:val="20"/>
          <w:szCs w:val="20"/>
        </w:rPr>
      </w:pPr>
    </w:p>
    <w:p w14:paraId="6BC50FAE" w14:textId="77777777" w:rsidR="00614450" w:rsidRPr="001362C4" w:rsidRDefault="00614450">
      <w:pPr>
        <w:rPr>
          <w:sz w:val="20"/>
          <w:szCs w:val="20"/>
        </w:rPr>
      </w:pPr>
    </w:p>
    <w:p w14:paraId="01F766F3" w14:textId="77777777" w:rsidR="00614450" w:rsidRPr="001362C4" w:rsidRDefault="00614450">
      <w:pPr>
        <w:rPr>
          <w:sz w:val="20"/>
          <w:szCs w:val="20"/>
        </w:rPr>
      </w:pPr>
    </w:p>
    <w:tbl>
      <w:tblPr>
        <w:tblStyle w:val="affffffff6"/>
        <w:tblW w:w="7632" w:type="dxa"/>
        <w:jc w:val="center"/>
        <w:tblLayout w:type="fixed"/>
        <w:tblLook w:val="0000" w:firstRow="0" w:lastRow="0" w:firstColumn="0" w:lastColumn="0" w:noHBand="0" w:noVBand="0"/>
      </w:tblPr>
      <w:tblGrid>
        <w:gridCol w:w="908"/>
        <w:gridCol w:w="1037"/>
        <w:gridCol w:w="5687"/>
      </w:tblGrid>
      <w:tr w:rsidR="00614450" w:rsidRPr="001362C4" w14:paraId="0EFC7DE6" w14:textId="77777777">
        <w:trPr>
          <w:cantSplit/>
          <w:jc w:val="center"/>
        </w:trPr>
        <w:tc>
          <w:tcPr>
            <w:tcW w:w="7632" w:type="dxa"/>
            <w:gridSpan w:val="3"/>
            <w:tcBorders>
              <w:top w:val="nil"/>
              <w:left w:val="nil"/>
              <w:bottom w:val="nil"/>
              <w:right w:val="nil"/>
            </w:tcBorders>
            <w:shd w:val="clear" w:color="auto" w:fill="FFFFFF"/>
            <w:vAlign w:val="center"/>
          </w:tcPr>
          <w:p w14:paraId="0B35189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Statistics</w:t>
            </w:r>
          </w:p>
        </w:tc>
      </w:tr>
      <w:tr w:rsidR="00614450" w:rsidRPr="001362C4" w14:paraId="6B9AC6C8" w14:textId="77777777">
        <w:trPr>
          <w:cantSplit/>
          <w:jc w:val="center"/>
        </w:trPr>
        <w:tc>
          <w:tcPr>
            <w:tcW w:w="7632" w:type="dxa"/>
            <w:gridSpan w:val="3"/>
            <w:tcBorders>
              <w:top w:val="nil"/>
              <w:left w:val="nil"/>
              <w:bottom w:val="nil"/>
              <w:right w:val="nil"/>
            </w:tcBorders>
            <w:shd w:val="clear" w:color="auto" w:fill="FFFFFF"/>
            <w:vAlign w:val="bottom"/>
          </w:tcPr>
          <w:p w14:paraId="07769766" w14:textId="77777777" w:rsidR="00614450" w:rsidRPr="001362C4" w:rsidRDefault="00886CC6">
            <w:pPr>
              <w:rPr>
                <w:sz w:val="20"/>
                <w:szCs w:val="20"/>
              </w:rPr>
            </w:pPr>
            <w:r w:rsidRPr="001362C4">
              <w:rPr>
                <w:rFonts w:ascii="Arial" w:eastAsia="Arial" w:hAnsi="Arial" w:cs="Arial"/>
                <w:sz w:val="20"/>
                <w:szCs w:val="20"/>
              </w:rPr>
              <w:t xml:space="preserve">Quý vị hãy đánh giá mức độ hài lòng về các khía cạnh sau của cơ sở GDMN? (mức độ đánh giá tăng dần 1. Rất không hài lòng, 5. Rất hài lòng) [Đội ngũ giáo viên] </w:t>
            </w:r>
          </w:p>
        </w:tc>
      </w:tr>
      <w:tr w:rsidR="00614450" w:rsidRPr="001362C4" w14:paraId="17739499" w14:textId="77777777">
        <w:trPr>
          <w:cantSplit/>
          <w:jc w:val="center"/>
        </w:trPr>
        <w:tc>
          <w:tcPr>
            <w:tcW w:w="908" w:type="dxa"/>
            <w:vMerge w:val="restart"/>
            <w:tcBorders>
              <w:top w:val="nil"/>
              <w:left w:val="nil"/>
              <w:bottom w:val="single" w:sz="8" w:space="0" w:color="AEAEAE"/>
              <w:right w:val="nil"/>
            </w:tcBorders>
            <w:shd w:val="clear" w:color="auto" w:fill="E0E0E0"/>
          </w:tcPr>
          <w:p w14:paraId="2BC8DAF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N</w:t>
            </w:r>
          </w:p>
        </w:tc>
        <w:tc>
          <w:tcPr>
            <w:tcW w:w="1037" w:type="dxa"/>
            <w:tcBorders>
              <w:top w:val="nil"/>
              <w:left w:val="nil"/>
              <w:bottom w:val="single" w:sz="8" w:space="0" w:color="AEAEAE"/>
              <w:right w:val="nil"/>
            </w:tcBorders>
            <w:shd w:val="clear" w:color="auto" w:fill="E0E0E0"/>
          </w:tcPr>
          <w:p w14:paraId="5385BC3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5687" w:type="dxa"/>
            <w:tcBorders>
              <w:top w:val="nil"/>
              <w:left w:val="nil"/>
              <w:bottom w:val="single" w:sz="8" w:space="0" w:color="AEAEAE"/>
              <w:right w:val="nil"/>
            </w:tcBorders>
            <w:shd w:val="clear" w:color="auto" w:fill="F9F9FB"/>
          </w:tcPr>
          <w:p w14:paraId="4C91FBB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r>
      <w:tr w:rsidR="00614450" w:rsidRPr="001362C4" w14:paraId="1A139186" w14:textId="77777777">
        <w:trPr>
          <w:cantSplit/>
          <w:jc w:val="center"/>
        </w:trPr>
        <w:tc>
          <w:tcPr>
            <w:tcW w:w="908" w:type="dxa"/>
            <w:vMerge/>
            <w:tcBorders>
              <w:top w:val="nil"/>
              <w:left w:val="nil"/>
              <w:bottom w:val="single" w:sz="8" w:space="0" w:color="AEAEAE"/>
              <w:right w:val="nil"/>
            </w:tcBorders>
            <w:shd w:val="clear" w:color="auto" w:fill="E0E0E0"/>
          </w:tcPr>
          <w:p w14:paraId="48186CA0"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037" w:type="dxa"/>
            <w:tcBorders>
              <w:top w:val="single" w:sz="8" w:space="0" w:color="AEAEAE"/>
              <w:left w:val="nil"/>
              <w:bottom w:val="single" w:sz="8" w:space="0" w:color="AEAEAE"/>
              <w:right w:val="nil"/>
            </w:tcBorders>
            <w:shd w:val="clear" w:color="auto" w:fill="E0E0E0"/>
          </w:tcPr>
          <w:p w14:paraId="6C0C150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Missing</w:t>
            </w:r>
          </w:p>
        </w:tc>
        <w:tc>
          <w:tcPr>
            <w:tcW w:w="5687" w:type="dxa"/>
            <w:tcBorders>
              <w:top w:val="single" w:sz="8" w:space="0" w:color="AEAEAE"/>
              <w:left w:val="nil"/>
              <w:bottom w:val="single" w:sz="8" w:space="0" w:color="AEAEAE"/>
              <w:right w:val="nil"/>
            </w:tcBorders>
            <w:shd w:val="clear" w:color="auto" w:fill="F9F9FB"/>
          </w:tcPr>
          <w:p w14:paraId="2690BF9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12E486CB" w14:textId="77777777">
        <w:trPr>
          <w:cantSplit/>
          <w:jc w:val="center"/>
        </w:trPr>
        <w:tc>
          <w:tcPr>
            <w:tcW w:w="1945" w:type="dxa"/>
            <w:gridSpan w:val="2"/>
            <w:tcBorders>
              <w:top w:val="single" w:sz="8" w:space="0" w:color="AEAEAE"/>
              <w:left w:val="nil"/>
              <w:bottom w:val="single" w:sz="8" w:space="0" w:color="AEAEAE"/>
              <w:right w:val="nil"/>
            </w:tcBorders>
            <w:shd w:val="clear" w:color="auto" w:fill="E0E0E0"/>
          </w:tcPr>
          <w:p w14:paraId="7BC290F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Mean</w:t>
            </w:r>
          </w:p>
        </w:tc>
        <w:tc>
          <w:tcPr>
            <w:tcW w:w="5687" w:type="dxa"/>
            <w:tcBorders>
              <w:top w:val="single" w:sz="8" w:space="0" w:color="AEAEAE"/>
              <w:left w:val="nil"/>
              <w:bottom w:val="single" w:sz="8" w:space="0" w:color="AEAEAE"/>
              <w:right w:val="nil"/>
            </w:tcBorders>
            <w:shd w:val="clear" w:color="auto" w:fill="F9F9FB"/>
          </w:tcPr>
          <w:p w14:paraId="723FC13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4.15</w:t>
            </w:r>
          </w:p>
        </w:tc>
      </w:tr>
      <w:tr w:rsidR="00614450" w:rsidRPr="001362C4" w14:paraId="65617B6B" w14:textId="77777777">
        <w:trPr>
          <w:cantSplit/>
          <w:jc w:val="center"/>
        </w:trPr>
        <w:tc>
          <w:tcPr>
            <w:tcW w:w="1945" w:type="dxa"/>
            <w:gridSpan w:val="2"/>
            <w:tcBorders>
              <w:top w:val="single" w:sz="8" w:space="0" w:color="AEAEAE"/>
              <w:left w:val="nil"/>
              <w:bottom w:val="single" w:sz="8" w:space="0" w:color="152935"/>
              <w:right w:val="nil"/>
            </w:tcBorders>
            <w:shd w:val="clear" w:color="auto" w:fill="E0E0E0"/>
          </w:tcPr>
          <w:p w14:paraId="6413E08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Std. Deviation</w:t>
            </w:r>
          </w:p>
        </w:tc>
        <w:tc>
          <w:tcPr>
            <w:tcW w:w="5687" w:type="dxa"/>
            <w:tcBorders>
              <w:top w:val="single" w:sz="8" w:space="0" w:color="AEAEAE"/>
              <w:left w:val="nil"/>
              <w:bottom w:val="single" w:sz="8" w:space="0" w:color="152935"/>
              <w:right w:val="nil"/>
            </w:tcBorders>
            <w:shd w:val="clear" w:color="auto" w:fill="F9F9FB"/>
          </w:tcPr>
          <w:p w14:paraId="699A740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.750</w:t>
            </w:r>
          </w:p>
        </w:tc>
      </w:tr>
    </w:tbl>
    <w:p w14:paraId="67C89A06" w14:textId="77777777" w:rsidR="00614450" w:rsidRPr="001362C4" w:rsidRDefault="00614450">
      <w:pPr>
        <w:spacing w:line="360" w:lineRule="auto"/>
        <w:jc w:val="both"/>
        <w:rPr>
          <w:b/>
          <w:i/>
          <w:sz w:val="20"/>
          <w:szCs w:val="20"/>
        </w:rPr>
      </w:pPr>
    </w:p>
    <w:p w14:paraId="15C9D670" w14:textId="77777777" w:rsidR="00614450" w:rsidRPr="001362C4" w:rsidRDefault="00886CC6">
      <w:pPr>
        <w:spacing w:line="360" w:lineRule="auto"/>
        <w:jc w:val="both"/>
        <w:rPr>
          <w:b/>
          <w:i/>
          <w:sz w:val="20"/>
          <w:szCs w:val="20"/>
        </w:rPr>
      </w:pPr>
      <w:r w:rsidRPr="001362C4">
        <w:rPr>
          <w:b/>
          <w:i/>
          <w:sz w:val="20"/>
          <w:szCs w:val="20"/>
        </w:rPr>
        <w:t>5. Kết quả phân tích mức độ hài lòng của cha mẹ trẻ về cơ sở vật chất và thiết bị giáo dục</w:t>
      </w:r>
    </w:p>
    <w:p w14:paraId="7B343CA2" w14:textId="77777777" w:rsidR="00614450" w:rsidRPr="001362C4" w:rsidRDefault="00614450">
      <w:pPr>
        <w:rPr>
          <w:sz w:val="20"/>
          <w:szCs w:val="20"/>
        </w:rPr>
      </w:pPr>
    </w:p>
    <w:tbl>
      <w:tblPr>
        <w:tblStyle w:val="affffffff7"/>
        <w:tblW w:w="7446" w:type="dxa"/>
        <w:jc w:val="center"/>
        <w:tblLayout w:type="fixed"/>
        <w:tblLook w:val="0000" w:firstRow="0" w:lastRow="0" w:firstColumn="0" w:lastColumn="0" w:noHBand="0" w:noVBand="0"/>
      </w:tblPr>
      <w:tblGrid>
        <w:gridCol w:w="854"/>
        <w:gridCol w:w="854"/>
        <w:gridCol w:w="1273"/>
        <w:gridCol w:w="1186"/>
        <w:gridCol w:w="1570"/>
        <w:gridCol w:w="1709"/>
      </w:tblGrid>
      <w:tr w:rsidR="00614450" w:rsidRPr="001362C4" w14:paraId="0F30E052" w14:textId="77777777">
        <w:trPr>
          <w:cantSplit/>
          <w:jc w:val="center"/>
        </w:trPr>
        <w:tc>
          <w:tcPr>
            <w:tcW w:w="7446" w:type="dxa"/>
            <w:gridSpan w:val="6"/>
            <w:tcBorders>
              <w:top w:val="nil"/>
              <w:left w:val="nil"/>
              <w:bottom w:val="nil"/>
              <w:right w:val="nil"/>
            </w:tcBorders>
            <w:shd w:val="clear" w:color="auto" w:fill="FFFFFF"/>
            <w:vAlign w:val="center"/>
          </w:tcPr>
          <w:p w14:paraId="1E070AA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Quý vị hãy đánh giá mức độ hài lòng về các khía cạnh sau của cơ sở GDMN? (mức độ đánh giá tăng dần 1. Rất không hài lòng, 5. Rất hài lòng) [Điều kiện cơ sở vật chất, thiết bị dạy học…]</w:t>
            </w:r>
          </w:p>
        </w:tc>
      </w:tr>
      <w:tr w:rsidR="00614450" w:rsidRPr="001362C4" w14:paraId="689F2852" w14:textId="77777777">
        <w:trPr>
          <w:cantSplit/>
          <w:jc w:val="center"/>
        </w:trPr>
        <w:tc>
          <w:tcPr>
            <w:tcW w:w="1708" w:type="dxa"/>
            <w:gridSpan w:val="2"/>
            <w:tcBorders>
              <w:top w:val="nil"/>
              <w:left w:val="nil"/>
              <w:bottom w:val="single" w:sz="8" w:space="0" w:color="152935"/>
              <w:right w:val="nil"/>
            </w:tcBorders>
            <w:shd w:val="clear" w:color="auto" w:fill="FFFFFF"/>
            <w:vAlign w:val="bottom"/>
          </w:tcPr>
          <w:p w14:paraId="611A64FB" w14:textId="77777777" w:rsidR="00614450" w:rsidRPr="001362C4"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4CA0DE0E"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5273960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374E72D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5797763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271B6BE1" w14:textId="77777777">
        <w:trPr>
          <w:cantSplit/>
          <w:jc w:val="center"/>
        </w:trPr>
        <w:tc>
          <w:tcPr>
            <w:tcW w:w="854" w:type="dxa"/>
            <w:vMerge w:val="restart"/>
            <w:tcBorders>
              <w:top w:val="single" w:sz="8" w:space="0" w:color="152935"/>
              <w:left w:val="nil"/>
              <w:bottom w:val="single" w:sz="8" w:space="0" w:color="152935"/>
              <w:right w:val="nil"/>
            </w:tcBorders>
            <w:shd w:val="clear" w:color="auto" w:fill="E0E0E0"/>
          </w:tcPr>
          <w:p w14:paraId="3CDAB3C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854" w:type="dxa"/>
            <w:tcBorders>
              <w:top w:val="single" w:sz="8" w:space="0" w:color="152935"/>
              <w:left w:val="nil"/>
              <w:bottom w:val="single" w:sz="8" w:space="0" w:color="AEAEAE"/>
              <w:right w:val="nil"/>
            </w:tcBorders>
            <w:shd w:val="clear" w:color="auto" w:fill="E0E0E0"/>
          </w:tcPr>
          <w:p w14:paraId="2D30631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1</w:t>
            </w:r>
          </w:p>
        </w:tc>
        <w:tc>
          <w:tcPr>
            <w:tcW w:w="1273" w:type="dxa"/>
            <w:tcBorders>
              <w:top w:val="single" w:sz="8" w:space="0" w:color="152935"/>
              <w:left w:val="nil"/>
              <w:bottom w:val="single" w:sz="8" w:space="0" w:color="AEAEAE"/>
              <w:right w:val="single" w:sz="8" w:space="0" w:color="E0E0E0"/>
            </w:tcBorders>
            <w:shd w:val="clear" w:color="auto" w:fill="F9F9FB"/>
          </w:tcPr>
          <w:p w14:paraId="3455415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45B983D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7903E75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c>
          <w:tcPr>
            <w:tcW w:w="1709" w:type="dxa"/>
            <w:tcBorders>
              <w:top w:val="single" w:sz="8" w:space="0" w:color="152935"/>
              <w:left w:val="single" w:sz="8" w:space="0" w:color="E0E0E0"/>
              <w:bottom w:val="single" w:sz="8" w:space="0" w:color="AEAEAE"/>
              <w:right w:val="nil"/>
            </w:tcBorders>
            <w:shd w:val="clear" w:color="auto" w:fill="F9F9FB"/>
          </w:tcPr>
          <w:p w14:paraId="25CF91D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r>
      <w:tr w:rsidR="00614450" w:rsidRPr="001362C4" w14:paraId="32A7F1AC"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6206711A"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2C2DCE8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2</w:t>
            </w:r>
          </w:p>
        </w:tc>
        <w:tc>
          <w:tcPr>
            <w:tcW w:w="1273" w:type="dxa"/>
            <w:tcBorders>
              <w:top w:val="single" w:sz="8" w:space="0" w:color="AEAEAE"/>
              <w:left w:val="nil"/>
              <w:bottom w:val="single" w:sz="8" w:space="0" w:color="AEAEAE"/>
              <w:right w:val="single" w:sz="8" w:space="0" w:color="E0E0E0"/>
            </w:tcBorders>
            <w:shd w:val="clear" w:color="auto" w:fill="F9F9FB"/>
          </w:tcPr>
          <w:p w14:paraId="74591A4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9533FE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1.7</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29C7A72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1.7</w:t>
            </w:r>
          </w:p>
        </w:tc>
        <w:tc>
          <w:tcPr>
            <w:tcW w:w="1709" w:type="dxa"/>
            <w:tcBorders>
              <w:top w:val="single" w:sz="8" w:space="0" w:color="AEAEAE"/>
              <w:left w:val="single" w:sz="8" w:space="0" w:color="E0E0E0"/>
              <w:bottom w:val="single" w:sz="8" w:space="0" w:color="AEAEAE"/>
              <w:right w:val="nil"/>
            </w:tcBorders>
            <w:shd w:val="clear" w:color="auto" w:fill="F9F9FB"/>
          </w:tcPr>
          <w:p w14:paraId="6B65923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2.6</w:t>
            </w:r>
          </w:p>
        </w:tc>
      </w:tr>
      <w:tr w:rsidR="00614450" w:rsidRPr="001362C4" w14:paraId="77064A79"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6FEF2049"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43B6715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3</w:t>
            </w:r>
          </w:p>
        </w:tc>
        <w:tc>
          <w:tcPr>
            <w:tcW w:w="1273" w:type="dxa"/>
            <w:tcBorders>
              <w:top w:val="single" w:sz="8" w:space="0" w:color="AEAEAE"/>
              <w:left w:val="nil"/>
              <w:bottom w:val="single" w:sz="8" w:space="0" w:color="AEAEAE"/>
              <w:right w:val="single" w:sz="8" w:space="0" w:color="E0E0E0"/>
            </w:tcBorders>
            <w:shd w:val="clear" w:color="auto" w:fill="F9F9FB"/>
          </w:tcPr>
          <w:p w14:paraId="4926711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2CC72F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14.2</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5862524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14.2</w:t>
            </w:r>
          </w:p>
        </w:tc>
        <w:tc>
          <w:tcPr>
            <w:tcW w:w="1709" w:type="dxa"/>
            <w:tcBorders>
              <w:top w:val="single" w:sz="8" w:space="0" w:color="AEAEAE"/>
              <w:left w:val="single" w:sz="8" w:space="0" w:color="E0E0E0"/>
              <w:bottom w:val="single" w:sz="8" w:space="0" w:color="AEAEAE"/>
              <w:right w:val="nil"/>
            </w:tcBorders>
            <w:shd w:val="clear" w:color="auto" w:fill="F9F9FB"/>
          </w:tcPr>
          <w:p w14:paraId="4EFA652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16.8</w:t>
            </w:r>
          </w:p>
        </w:tc>
      </w:tr>
      <w:tr w:rsidR="00614450" w:rsidRPr="001362C4" w14:paraId="03A4705D"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4763F998"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616B1CF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4</w:t>
            </w:r>
          </w:p>
        </w:tc>
        <w:tc>
          <w:tcPr>
            <w:tcW w:w="1273" w:type="dxa"/>
            <w:tcBorders>
              <w:top w:val="single" w:sz="8" w:space="0" w:color="AEAEAE"/>
              <w:left w:val="nil"/>
              <w:bottom w:val="single" w:sz="8" w:space="0" w:color="AEAEAE"/>
              <w:right w:val="single" w:sz="8" w:space="0" w:color="E0E0E0"/>
            </w:tcBorders>
            <w:shd w:val="clear" w:color="auto" w:fill="F9F9FB"/>
          </w:tcPr>
          <w:p w14:paraId="6542833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130</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3B0FF9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37.6</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84A348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37.6</w:t>
            </w:r>
          </w:p>
        </w:tc>
        <w:tc>
          <w:tcPr>
            <w:tcW w:w="1709" w:type="dxa"/>
            <w:tcBorders>
              <w:top w:val="single" w:sz="8" w:space="0" w:color="AEAEAE"/>
              <w:left w:val="single" w:sz="8" w:space="0" w:color="E0E0E0"/>
              <w:bottom w:val="single" w:sz="8" w:space="0" w:color="AEAEAE"/>
              <w:right w:val="nil"/>
            </w:tcBorders>
            <w:shd w:val="clear" w:color="auto" w:fill="F9F9FB"/>
          </w:tcPr>
          <w:p w14:paraId="51CEBFE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54.3</w:t>
            </w:r>
          </w:p>
        </w:tc>
      </w:tr>
      <w:tr w:rsidR="00614450" w:rsidRPr="001362C4" w14:paraId="1E04CE84"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56774DCA"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AEAEAE"/>
              <w:right w:val="nil"/>
            </w:tcBorders>
            <w:shd w:val="clear" w:color="auto" w:fill="E0E0E0"/>
          </w:tcPr>
          <w:p w14:paraId="39F02C7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5</w:t>
            </w:r>
          </w:p>
        </w:tc>
        <w:tc>
          <w:tcPr>
            <w:tcW w:w="1273" w:type="dxa"/>
            <w:tcBorders>
              <w:top w:val="single" w:sz="8" w:space="0" w:color="AEAEAE"/>
              <w:left w:val="nil"/>
              <w:bottom w:val="single" w:sz="8" w:space="0" w:color="AEAEAE"/>
              <w:right w:val="single" w:sz="8" w:space="0" w:color="E0E0E0"/>
            </w:tcBorders>
            <w:shd w:val="clear" w:color="auto" w:fill="F9F9FB"/>
          </w:tcPr>
          <w:p w14:paraId="4DE6317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158</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1304551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45.7</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2841D37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45.7</w:t>
            </w:r>
          </w:p>
        </w:tc>
        <w:tc>
          <w:tcPr>
            <w:tcW w:w="1709" w:type="dxa"/>
            <w:tcBorders>
              <w:top w:val="single" w:sz="8" w:space="0" w:color="AEAEAE"/>
              <w:left w:val="single" w:sz="8" w:space="0" w:color="E0E0E0"/>
              <w:bottom w:val="single" w:sz="8" w:space="0" w:color="AEAEAE"/>
              <w:right w:val="nil"/>
            </w:tcBorders>
            <w:shd w:val="clear" w:color="auto" w:fill="F9F9FB"/>
          </w:tcPr>
          <w:p w14:paraId="005A29D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20578703" w14:textId="77777777">
        <w:trPr>
          <w:cantSplit/>
          <w:jc w:val="center"/>
        </w:trPr>
        <w:tc>
          <w:tcPr>
            <w:tcW w:w="854" w:type="dxa"/>
            <w:vMerge/>
            <w:tcBorders>
              <w:top w:val="single" w:sz="8" w:space="0" w:color="152935"/>
              <w:left w:val="nil"/>
              <w:bottom w:val="single" w:sz="8" w:space="0" w:color="152935"/>
              <w:right w:val="nil"/>
            </w:tcBorders>
            <w:shd w:val="clear" w:color="auto" w:fill="E0E0E0"/>
          </w:tcPr>
          <w:p w14:paraId="39735F84"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854" w:type="dxa"/>
            <w:tcBorders>
              <w:top w:val="single" w:sz="8" w:space="0" w:color="AEAEAE"/>
              <w:left w:val="nil"/>
              <w:bottom w:val="single" w:sz="8" w:space="0" w:color="152935"/>
              <w:right w:val="nil"/>
            </w:tcBorders>
            <w:shd w:val="clear" w:color="auto" w:fill="E0E0E0"/>
          </w:tcPr>
          <w:p w14:paraId="1A2430B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796D5CD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739013E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79575BC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2769C92D" w14:textId="77777777" w:rsidR="00614450" w:rsidRPr="001362C4" w:rsidRDefault="00614450">
            <w:pPr>
              <w:rPr>
                <w:sz w:val="20"/>
                <w:szCs w:val="20"/>
              </w:rPr>
            </w:pPr>
          </w:p>
        </w:tc>
      </w:tr>
    </w:tbl>
    <w:p w14:paraId="58E33263" w14:textId="77777777" w:rsidR="00614450" w:rsidRPr="001362C4" w:rsidRDefault="00614450">
      <w:pPr>
        <w:rPr>
          <w:sz w:val="20"/>
          <w:szCs w:val="20"/>
        </w:rPr>
      </w:pPr>
    </w:p>
    <w:p w14:paraId="1F10F7ED" w14:textId="77777777" w:rsidR="00614450" w:rsidRPr="001362C4" w:rsidRDefault="00614450">
      <w:pPr>
        <w:rPr>
          <w:sz w:val="20"/>
          <w:szCs w:val="20"/>
        </w:rPr>
      </w:pPr>
    </w:p>
    <w:tbl>
      <w:tblPr>
        <w:tblStyle w:val="affffffff8"/>
        <w:tblW w:w="7432" w:type="dxa"/>
        <w:jc w:val="center"/>
        <w:tblLayout w:type="fixed"/>
        <w:tblLook w:val="0000" w:firstRow="0" w:lastRow="0" w:firstColumn="0" w:lastColumn="0" w:noHBand="0" w:noVBand="0"/>
      </w:tblPr>
      <w:tblGrid>
        <w:gridCol w:w="933"/>
        <w:gridCol w:w="2232"/>
        <w:gridCol w:w="4267"/>
      </w:tblGrid>
      <w:tr w:rsidR="00614450" w:rsidRPr="001362C4" w14:paraId="5C20EDA9" w14:textId="77777777">
        <w:trPr>
          <w:cantSplit/>
          <w:jc w:val="center"/>
        </w:trPr>
        <w:tc>
          <w:tcPr>
            <w:tcW w:w="7432" w:type="dxa"/>
            <w:gridSpan w:val="3"/>
            <w:tcBorders>
              <w:top w:val="nil"/>
              <w:left w:val="nil"/>
              <w:bottom w:val="nil"/>
              <w:right w:val="nil"/>
            </w:tcBorders>
            <w:shd w:val="clear" w:color="auto" w:fill="FFFFFF"/>
            <w:vAlign w:val="center"/>
          </w:tcPr>
          <w:p w14:paraId="6904118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Statistics</w:t>
            </w:r>
          </w:p>
        </w:tc>
      </w:tr>
      <w:tr w:rsidR="00614450" w:rsidRPr="001362C4" w14:paraId="1E0A3437" w14:textId="77777777">
        <w:trPr>
          <w:cantSplit/>
          <w:jc w:val="center"/>
        </w:trPr>
        <w:tc>
          <w:tcPr>
            <w:tcW w:w="7432" w:type="dxa"/>
            <w:gridSpan w:val="3"/>
            <w:tcBorders>
              <w:top w:val="nil"/>
              <w:left w:val="nil"/>
              <w:bottom w:val="nil"/>
              <w:right w:val="nil"/>
            </w:tcBorders>
            <w:shd w:val="clear" w:color="auto" w:fill="FFFFFF"/>
            <w:vAlign w:val="bottom"/>
          </w:tcPr>
          <w:p w14:paraId="764A5E22" w14:textId="77777777" w:rsidR="00614450" w:rsidRPr="001362C4" w:rsidRDefault="00886CC6">
            <w:pPr>
              <w:rPr>
                <w:sz w:val="20"/>
                <w:szCs w:val="20"/>
              </w:rPr>
            </w:pPr>
            <w:r w:rsidRPr="001362C4">
              <w:rPr>
                <w:rFonts w:ascii="Arial" w:eastAsia="Arial" w:hAnsi="Arial" w:cs="Arial"/>
                <w:sz w:val="20"/>
                <w:szCs w:val="20"/>
              </w:rPr>
              <w:t xml:space="preserve">Quý vị hãy đánh giá mức độ hài lòng về các khía cạnh sau của cơ sở GDMN? (mức độ đánh giá tăng dần 1. Rất không hài lòng, 5. Rất hài lòng) [Điều kiện cơ sở vật chất, thiết bị dạy học…] </w:t>
            </w:r>
          </w:p>
        </w:tc>
      </w:tr>
      <w:tr w:rsidR="00614450" w:rsidRPr="001362C4" w14:paraId="1F34B9FC" w14:textId="77777777">
        <w:trPr>
          <w:cantSplit/>
          <w:jc w:val="center"/>
        </w:trPr>
        <w:tc>
          <w:tcPr>
            <w:tcW w:w="933" w:type="dxa"/>
            <w:vMerge w:val="restart"/>
            <w:tcBorders>
              <w:top w:val="nil"/>
              <w:left w:val="nil"/>
              <w:bottom w:val="single" w:sz="8" w:space="0" w:color="AEAEAE"/>
              <w:right w:val="nil"/>
            </w:tcBorders>
            <w:shd w:val="clear" w:color="auto" w:fill="E0E0E0"/>
          </w:tcPr>
          <w:p w14:paraId="0881F12F"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N</w:t>
            </w:r>
          </w:p>
        </w:tc>
        <w:tc>
          <w:tcPr>
            <w:tcW w:w="2232" w:type="dxa"/>
            <w:tcBorders>
              <w:top w:val="nil"/>
              <w:left w:val="nil"/>
              <w:bottom w:val="single" w:sz="8" w:space="0" w:color="AEAEAE"/>
              <w:right w:val="nil"/>
            </w:tcBorders>
            <w:shd w:val="clear" w:color="auto" w:fill="E0E0E0"/>
          </w:tcPr>
          <w:p w14:paraId="7C0E4B5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4267" w:type="dxa"/>
            <w:tcBorders>
              <w:top w:val="nil"/>
              <w:left w:val="nil"/>
              <w:bottom w:val="single" w:sz="8" w:space="0" w:color="AEAEAE"/>
              <w:right w:val="nil"/>
            </w:tcBorders>
            <w:shd w:val="clear" w:color="auto" w:fill="F9F9FB"/>
          </w:tcPr>
          <w:p w14:paraId="4B6C924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r>
      <w:tr w:rsidR="00614450" w:rsidRPr="001362C4" w14:paraId="183E8FEC" w14:textId="77777777">
        <w:trPr>
          <w:cantSplit/>
          <w:jc w:val="center"/>
        </w:trPr>
        <w:tc>
          <w:tcPr>
            <w:tcW w:w="933" w:type="dxa"/>
            <w:vMerge/>
            <w:tcBorders>
              <w:top w:val="nil"/>
              <w:left w:val="nil"/>
              <w:bottom w:val="single" w:sz="8" w:space="0" w:color="AEAEAE"/>
              <w:right w:val="nil"/>
            </w:tcBorders>
            <w:shd w:val="clear" w:color="auto" w:fill="E0E0E0"/>
          </w:tcPr>
          <w:p w14:paraId="44CFCC9E"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232" w:type="dxa"/>
            <w:tcBorders>
              <w:top w:val="single" w:sz="8" w:space="0" w:color="AEAEAE"/>
              <w:left w:val="nil"/>
              <w:bottom w:val="single" w:sz="8" w:space="0" w:color="AEAEAE"/>
              <w:right w:val="nil"/>
            </w:tcBorders>
            <w:shd w:val="clear" w:color="auto" w:fill="E0E0E0"/>
          </w:tcPr>
          <w:p w14:paraId="72E99B9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Missing</w:t>
            </w:r>
          </w:p>
        </w:tc>
        <w:tc>
          <w:tcPr>
            <w:tcW w:w="4267" w:type="dxa"/>
            <w:tcBorders>
              <w:top w:val="single" w:sz="8" w:space="0" w:color="AEAEAE"/>
              <w:left w:val="nil"/>
              <w:bottom w:val="single" w:sz="8" w:space="0" w:color="AEAEAE"/>
              <w:right w:val="nil"/>
            </w:tcBorders>
            <w:shd w:val="clear" w:color="auto" w:fill="F9F9FB"/>
          </w:tcPr>
          <w:p w14:paraId="0702FA0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0</w:t>
            </w:r>
          </w:p>
        </w:tc>
      </w:tr>
      <w:tr w:rsidR="00614450" w:rsidRPr="001362C4" w14:paraId="6B403805" w14:textId="77777777">
        <w:trPr>
          <w:cantSplit/>
          <w:jc w:val="center"/>
        </w:trPr>
        <w:tc>
          <w:tcPr>
            <w:tcW w:w="3165" w:type="dxa"/>
            <w:gridSpan w:val="2"/>
            <w:tcBorders>
              <w:top w:val="single" w:sz="8" w:space="0" w:color="AEAEAE"/>
              <w:left w:val="nil"/>
              <w:bottom w:val="single" w:sz="8" w:space="0" w:color="AEAEAE"/>
              <w:right w:val="nil"/>
            </w:tcBorders>
            <w:shd w:val="clear" w:color="auto" w:fill="E0E0E0"/>
          </w:tcPr>
          <w:p w14:paraId="33241F1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Mean</w:t>
            </w:r>
          </w:p>
        </w:tc>
        <w:tc>
          <w:tcPr>
            <w:tcW w:w="4267" w:type="dxa"/>
            <w:tcBorders>
              <w:top w:val="single" w:sz="8" w:space="0" w:color="AEAEAE"/>
              <w:left w:val="nil"/>
              <w:bottom w:val="single" w:sz="8" w:space="0" w:color="AEAEAE"/>
              <w:right w:val="nil"/>
            </w:tcBorders>
            <w:shd w:val="clear" w:color="auto" w:fill="F9F9FB"/>
          </w:tcPr>
          <w:p w14:paraId="0BCA4ED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4.25</w:t>
            </w:r>
          </w:p>
        </w:tc>
      </w:tr>
      <w:tr w:rsidR="00614450" w:rsidRPr="001362C4" w14:paraId="42EA3648" w14:textId="77777777">
        <w:trPr>
          <w:cantSplit/>
          <w:jc w:val="center"/>
        </w:trPr>
        <w:tc>
          <w:tcPr>
            <w:tcW w:w="3165" w:type="dxa"/>
            <w:gridSpan w:val="2"/>
            <w:tcBorders>
              <w:top w:val="single" w:sz="8" w:space="0" w:color="AEAEAE"/>
              <w:left w:val="nil"/>
              <w:bottom w:val="single" w:sz="8" w:space="0" w:color="152935"/>
              <w:right w:val="nil"/>
            </w:tcBorders>
            <w:shd w:val="clear" w:color="auto" w:fill="E0E0E0"/>
          </w:tcPr>
          <w:p w14:paraId="19B1F97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Std. Deviation</w:t>
            </w:r>
          </w:p>
        </w:tc>
        <w:tc>
          <w:tcPr>
            <w:tcW w:w="4267" w:type="dxa"/>
            <w:tcBorders>
              <w:top w:val="single" w:sz="8" w:space="0" w:color="AEAEAE"/>
              <w:left w:val="nil"/>
              <w:bottom w:val="single" w:sz="8" w:space="0" w:color="152935"/>
              <w:right w:val="nil"/>
            </w:tcBorders>
            <w:shd w:val="clear" w:color="auto" w:fill="F9F9FB"/>
          </w:tcPr>
          <w:p w14:paraId="5BBB7E5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.826</w:t>
            </w:r>
          </w:p>
        </w:tc>
      </w:tr>
    </w:tbl>
    <w:p w14:paraId="2E3132DC" w14:textId="77777777" w:rsidR="00614450" w:rsidRPr="001362C4" w:rsidRDefault="00614450">
      <w:pPr>
        <w:rPr>
          <w:sz w:val="20"/>
          <w:szCs w:val="20"/>
        </w:rPr>
      </w:pPr>
    </w:p>
    <w:p w14:paraId="2CEC132D" w14:textId="77777777" w:rsidR="00614450" w:rsidRPr="001362C4" w:rsidRDefault="00886CC6">
      <w:pPr>
        <w:spacing w:line="360" w:lineRule="auto"/>
        <w:jc w:val="both"/>
        <w:rPr>
          <w:b/>
          <w:i/>
          <w:sz w:val="20"/>
          <w:szCs w:val="20"/>
        </w:rPr>
      </w:pPr>
      <w:r w:rsidRPr="001362C4">
        <w:rPr>
          <w:b/>
          <w:i/>
          <w:sz w:val="20"/>
          <w:szCs w:val="20"/>
        </w:rPr>
        <w:t>5. Kết quả phân tích đánh giá của cha mẹ trẻ về sự phối hợp giữa gia đình và cơ sở giáo dục</w:t>
      </w:r>
    </w:p>
    <w:p w14:paraId="77A8749E" w14:textId="77777777" w:rsidR="00614450" w:rsidRPr="001362C4" w:rsidRDefault="00614450">
      <w:pPr>
        <w:rPr>
          <w:sz w:val="20"/>
          <w:szCs w:val="20"/>
        </w:rPr>
      </w:pPr>
    </w:p>
    <w:tbl>
      <w:tblPr>
        <w:tblStyle w:val="affffffff9"/>
        <w:tblW w:w="8782" w:type="dxa"/>
        <w:tblLayout w:type="fixed"/>
        <w:tblLook w:val="0000" w:firstRow="0" w:lastRow="0" w:firstColumn="0" w:lastColumn="0" w:noHBand="0" w:noVBand="0"/>
      </w:tblPr>
      <w:tblGrid>
        <w:gridCol w:w="808"/>
        <w:gridCol w:w="3303"/>
        <w:gridCol w:w="1206"/>
        <w:gridCol w:w="947"/>
        <w:gridCol w:w="1242"/>
        <w:gridCol w:w="1276"/>
      </w:tblGrid>
      <w:tr w:rsidR="00614450" w:rsidRPr="001362C4" w14:paraId="470E870D" w14:textId="77777777">
        <w:trPr>
          <w:cantSplit/>
          <w:trHeight w:val="631"/>
        </w:trPr>
        <w:tc>
          <w:tcPr>
            <w:tcW w:w="8782" w:type="dxa"/>
            <w:gridSpan w:val="6"/>
            <w:tcBorders>
              <w:top w:val="nil"/>
              <w:left w:val="nil"/>
              <w:bottom w:val="nil"/>
              <w:right w:val="nil"/>
            </w:tcBorders>
            <w:shd w:val="clear" w:color="auto" w:fill="FFFFFF"/>
            <w:vAlign w:val="center"/>
          </w:tcPr>
          <w:p w14:paraId="148ED85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Cơ sở giáo dục tạo điều kiện để phụ huynh đóng góp ý kiến cho các kế hoạch giáo dục như thế nào?</w:t>
            </w:r>
          </w:p>
        </w:tc>
      </w:tr>
      <w:tr w:rsidR="00614450" w:rsidRPr="001362C4" w14:paraId="71ED7045" w14:textId="77777777">
        <w:trPr>
          <w:cantSplit/>
          <w:trHeight w:val="631"/>
        </w:trPr>
        <w:tc>
          <w:tcPr>
            <w:tcW w:w="4111" w:type="dxa"/>
            <w:gridSpan w:val="2"/>
            <w:tcBorders>
              <w:top w:val="nil"/>
              <w:left w:val="nil"/>
              <w:bottom w:val="single" w:sz="8" w:space="0" w:color="152935"/>
              <w:right w:val="nil"/>
            </w:tcBorders>
            <w:shd w:val="clear" w:color="auto" w:fill="FFFFFF"/>
            <w:vAlign w:val="bottom"/>
          </w:tcPr>
          <w:p w14:paraId="135FEAD2" w14:textId="77777777" w:rsidR="00614450" w:rsidRPr="001362C4" w:rsidRDefault="00614450">
            <w:pPr>
              <w:rPr>
                <w:sz w:val="20"/>
                <w:szCs w:val="20"/>
              </w:rPr>
            </w:pPr>
          </w:p>
        </w:tc>
        <w:tc>
          <w:tcPr>
            <w:tcW w:w="1206" w:type="dxa"/>
            <w:tcBorders>
              <w:top w:val="nil"/>
              <w:left w:val="nil"/>
              <w:bottom w:val="single" w:sz="8" w:space="0" w:color="152935"/>
              <w:right w:val="single" w:sz="8" w:space="0" w:color="E0E0E0"/>
            </w:tcBorders>
            <w:shd w:val="clear" w:color="auto" w:fill="FFFFFF"/>
            <w:vAlign w:val="bottom"/>
          </w:tcPr>
          <w:p w14:paraId="61C03FB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947" w:type="dxa"/>
            <w:tcBorders>
              <w:top w:val="nil"/>
              <w:left w:val="single" w:sz="8" w:space="0" w:color="E0E0E0"/>
              <w:bottom w:val="single" w:sz="8" w:space="0" w:color="152935"/>
              <w:right w:val="single" w:sz="8" w:space="0" w:color="E0E0E0"/>
            </w:tcBorders>
            <w:shd w:val="clear" w:color="auto" w:fill="FFFFFF"/>
            <w:vAlign w:val="bottom"/>
          </w:tcPr>
          <w:p w14:paraId="275A6AD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242" w:type="dxa"/>
            <w:tcBorders>
              <w:top w:val="nil"/>
              <w:left w:val="single" w:sz="8" w:space="0" w:color="E0E0E0"/>
              <w:bottom w:val="single" w:sz="8" w:space="0" w:color="152935"/>
              <w:right w:val="single" w:sz="8" w:space="0" w:color="E0E0E0"/>
            </w:tcBorders>
            <w:shd w:val="clear" w:color="auto" w:fill="FFFFFF"/>
            <w:vAlign w:val="bottom"/>
          </w:tcPr>
          <w:p w14:paraId="52C1758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276" w:type="dxa"/>
            <w:tcBorders>
              <w:top w:val="nil"/>
              <w:left w:val="single" w:sz="8" w:space="0" w:color="E0E0E0"/>
              <w:bottom w:val="single" w:sz="8" w:space="0" w:color="152935"/>
              <w:right w:val="nil"/>
            </w:tcBorders>
            <w:shd w:val="clear" w:color="auto" w:fill="FFFFFF"/>
            <w:vAlign w:val="bottom"/>
          </w:tcPr>
          <w:p w14:paraId="62C6711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6B977EA2" w14:textId="77777777">
        <w:trPr>
          <w:cantSplit/>
          <w:trHeight w:val="2192"/>
        </w:trPr>
        <w:tc>
          <w:tcPr>
            <w:tcW w:w="808" w:type="dxa"/>
            <w:vMerge w:val="restart"/>
            <w:tcBorders>
              <w:top w:val="single" w:sz="8" w:space="0" w:color="152935"/>
              <w:left w:val="nil"/>
              <w:bottom w:val="single" w:sz="8" w:space="0" w:color="152935"/>
              <w:right w:val="nil"/>
            </w:tcBorders>
            <w:shd w:val="clear" w:color="auto" w:fill="E0E0E0"/>
          </w:tcPr>
          <w:p w14:paraId="3CF8FD0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3303" w:type="dxa"/>
            <w:tcBorders>
              <w:top w:val="single" w:sz="8" w:space="0" w:color="152935"/>
              <w:left w:val="nil"/>
              <w:bottom w:val="single" w:sz="8" w:space="0" w:color="AEAEAE"/>
              <w:right w:val="nil"/>
            </w:tcBorders>
            <w:shd w:val="clear" w:color="auto" w:fill="E0E0E0"/>
          </w:tcPr>
          <w:p w14:paraId="370EE59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Chủ động mời đóng góp (cơ sở giáo dục thường xuyên tổ chức lấy ý kiến phụ huynh trước khi xây dựng các kế hoạch giáo dục và phản hồi về việc áp dụng các góp ý)</w:t>
            </w:r>
          </w:p>
        </w:tc>
        <w:tc>
          <w:tcPr>
            <w:tcW w:w="1206" w:type="dxa"/>
            <w:tcBorders>
              <w:top w:val="single" w:sz="8" w:space="0" w:color="152935"/>
              <w:left w:val="nil"/>
              <w:bottom w:val="single" w:sz="8" w:space="0" w:color="AEAEAE"/>
              <w:right w:val="single" w:sz="8" w:space="0" w:color="E0E0E0"/>
            </w:tcBorders>
            <w:shd w:val="clear" w:color="auto" w:fill="F9F9FB"/>
          </w:tcPr>
          <w:p w14:paraId="518B47C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221</w:t>
            </w:r>
          </w:p>
        </w:tc>
        <w:tc>
          <w:tcPr>
            <w:tcW w:w="947" w:type="dxa"/>
            <w:tcBorders>
              <w:top w:val="single" w:sz="8" w:space="0" w:color="152935"/>
              <w:left w:val="single" w:sz="8" w:space="0" w:color="E0E0E0"/>
              <w:bottom w:val="single" w:sz="8" w:space="0" w:color="AEAEAE"/>
              <w:right w:val="single" w:sz="8" w:space="0" w:color="E0E0E0"/>
            </w:tcBorders>
            <w:shd w:val="clear" w:color="auto" w:fill="F9F9FB"/>
          </w:tcPr>
          <w:p w14:paraId="674D2FF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63.9</w:t>
            </w:r>
          </w:p>
        </w:tc>
        <w:tc>
          <w:tcPr>
            <w:tcW w:w="1242" w:type="dxa"/>
            <w:tcBorders>
              <w:top w:val="single" w:sz="8" w:space="0" w:color="152935"/>
              <w:left w:val="single" w:sz="8" w:space="0" w:color="E0E0E0"/>
              <w:bottom w:val="single" w:sz="8" w:space="0" w:color="AEAEAE"/>
              <w:right w:val="single" w:sz="8" w:space="0" w:color="E0E0E0"/>
            </w:tcBorders>
            <w:shd w:val="clear" w:color="auto" w:fill="F9F9FB"/>
          </w:tcPr>
          <w:p w14:paraId="17355FE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63.9</w:t>
            </w:r>
          </w:p>
        </w:tc>
        <w:tc>
          <w:tcPr>
            <w:tcW w:w="1276" w:type="dxa"/>
            <w:tcBorders>
              <w:top w:val="single" w:sz="8" w:space="0" w:color="152935"/>
              <w:left w:val="single" w:sz="8" w:space="0" w:color="E0E0E0"/>
              <w:bottom w:val="single" w:sz="8" w:space="0" w:color="AEAEAE"/>
              <w:right w:val="nil"/>
            </w:tcBorders>
            <w:shd w:val="clear" w:color="auto" w:fill="F9F9FB"/>
          </w:tcPr>
          <w:p w14:paraId="75AC3C7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63.9</w:t>
            </w:r>
          </w:p>
        </w:tc>
      </w:tr>
      <w:tr w:rsidR="00614450" w:rsidRPr="001362C4" w14:paraId="13B1E53E" w14:textId="77777777">
        <w:trPr>
          <w:cantSplit/>
          <w:trHeight w:val="1910"/>
        </w:trPr>
        <w:tc>
          <w:tcPr>
            <w:tcW w:w="808" w:type="dxa"/>
            <w:vMerge/>
            <w:tcBorders>
              <w:top w:val="single" w:sz="8" w:space="0" w:color="152935"/>
              <w:left w:val="nil"/>
              <w:bottom w:val="single" w:sz="8" w:space="0" w:color="152935"/>
              <w:right w:val="nil"/>
            </w:tcBorders>
            <w:shd w:val="clear" w:color="auto" w:fill="E0E0E0"/>
          </w:tcPr>
          <w:p w14:paraId="2DE20710"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3" w:type="dxa"/>
            <w:tcBorders>
              <w:top w:val="single" w:sz="8" w:space="0" w:color="AEAEAE"/>
              <w:left w:val="nil"/>
              <w:bottom w:val="single" w:sz="8" w:space="0" w:color="AEAEAE"/>
              <w:right w:val="nil"/>
            </w:tcBorders>
            <w:shd w:val="clear" w:color="auto" w:fill="E0E0E0"/>
          </w:tcPr>
          <w:p w14:paraId="5335AE2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Không tạo điều kiện để phụ huynh đóng góp ý kiến (không có cơ chế tiếp nhận ý kiến của phụ huynh hoặc không xem xét các đóng góp)</w:t>
            </w:r>
          </w:p>
        </w:tc>
        <w:tc>
          <w:tcPr>
            <w:tcW w:w="1206" w:type="dxa"/>
            <w:tcBorders>
              <w:top w:val="single" w:sz="8" w:space="0" w:color="AEAEAE"/>
              <w:left w:val="nil"/>
              <w:bottom w:val="single" w:sz="8" w:space="0" w:color="AEAEAE"/>
              <w:right w:val="single" w:sz="8" w:space="0" w:color="E0E0E0"/>
            </w:tcBorders>
            <w:shd w:val="clear" w:color="auto" w:fill="F9F9FB"/>
          </w:tcPr>
          <w:p w14:paraId="4D67EB7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w:t>
            </w:r>
          </w:p>
        </w:tc>
        <w:tc>
          <w:tcPr>
            <w:tcW w:w="947" w:type="dxa"/>
            <w:tcBorders>
              <w:top w:val="single" w:sz="8" w:space="0" w:color="AEAEAE"/>
              <w:left w:val="single" w:sz="8" w:space="0" w:color="E0E0E0"/>
              <w:bottom w:val="single" w:sz="8" w:space="0" w:color="AEAEAE"/>
              <w:right w:val="single" w:sz="8" w:space="0" w:color="E0E0E0"/>
            </w:tcBorders>
            <w:shd w:val="clear" w:color="auto" w:fill="F9F9FB"/>
          </w:tcPr>
          <w:p w14:paraId="26C1C68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c>
          <w:tcPr>
            <w:tcW w:w="1242" w:type="dxa"/>
            <w:tcBorders>
              <w:top w:val="single" w:sz="8" w:space="0" w:color="AEAEAE"/>
              <w:left w:val="single" w:sz="8" w:space="0" w:color="E0E0E0"/>
              <w:bottom w:val="single" w:sz="8" w:space="0" w:color="AEAEAE"/>
              <w:right w:val="single" w:sz="8" w:space="0" w:color="E0E0E0"/>
            </w:tcBorders>
            <w:shd w:val="clear" w:color="auto" w:fill="F9F9FB"/>
          </w:tcPr>
          <w:p w14:paraId="72EA9BC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c>
          <w:tcPr>
            <w:tcW w:w="1276" w:type="dxa"/>
            <w:tcBorders>
              <w:top w:val="single" w:sz="8" w:space="0" w:color="AEAEAE"/>
              <w:left w:val="single" w:sz="8" w:space="0" w:color="E0E0E0"/>
              <w:bottom w:val="single" w:sz="8" w:space="0" w:color="AEAEAE"/>
              <w:right w:val="nil"/>
            </w:tcBorders>
            <w:shd w:val="clear" w:color="auto" w:fill="F9F9FB"/>
          </w:tcPr>
          <w:p w14:paraId="2D6841D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64.7</w:t>
            </w:r>
          </w:p>
        </w:tc>
      </w:tr>
      <w:tr w:rsidR="00614450" w:rsidRPr="001362C4" w14:paraId="05C49002" w14:textId="77777777">
        <w:trPr>
          <w:cantSplit/>
          <w:trHeight w:val="2192"/>
        </w:trPr>
        <w:tc>
          <w:tcPr>
            <w:tcW w:w="808" w:type="dxa"/>
            <w:vMerge/>
            <w:tcBorders>
              <w:top w:val="single" w:sz="8" w:space="0" w:color="152935"/>
              <w:left w:val="nil"/>
              <w:bottom w:val="single" w:sz="8" w:space="0" w:color="152935"/>
              <w:right w:val="nil"/>
            </w:tcBorders>
            <w:shd w:val="clear" w:color="auto" w:fill="E0E0E0"/>
          </w:tcPr>
          <w:p w14:paraId="2AB427BC"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3" w:type="dxa"/>
            <w:tcBorders>
              <w:top w:val="single" w:sz="8" w:space="0" w:color="AEAEAE"/>
              <w:left w:val="nil"/>
              <w:bottom w:val="single" w:sz="8" w:space="0" w:color="AEAEAE"/>
              <w:right w:val="nil"/>
            </w:tcBorders>
            <w:shd w:val="clear" w:color="auto" w:fill="E0E0E0"/>
          </w:tcPr>
          <w:p w14:paraId="5C65113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Tiếp nhận đóng góp khi được đề xuất (cơ sở giáo dục có kênh tiếp nhận ý kiến phụ huynh, xem xét các góp ý nhưng không chủ động mời phụ huynh tham gia từ đầu)</w:t>
            </w:r>
          </w:p>
        </w:tc>
        <w:tc>
          <w:tcPr>
            <w:tcW w:w="1206" w:type="dxa"/>
            <w:tcBorders>
              <w:top w:val="single" w:sz="8" w:space="0" w:color="AEAEAE"/>
              <w:left w:val="nil"/>
              <w:bottom w:val="single" w:sz="8" w:space="0" w:color="AEAEAE"/>
              <w:right w:val="single" w:sz="8" w:space="0" w:color="E0E0E0"/>
            </w:tcBorders>
            <w:shd w:val="clear" w:color="auto" w:fill="F9F9FB"/>
          </w:tcPr>
          <w:p w14:paraId="2C52547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119</w:t>
            </w:r>
          </w:p>
        </w:tc>
        <w:tc>
          <w:tcPr>
            <w:tcW w:w="947" w:type="dxa"/>
            <w:tcBorders>
              <w:top w:val="single" w:sz="8" w:space="0" w:color="AEAEAE"/>
              <w:left w:val="single" w:sz="8" w:space="0" w:color="E0E0E0"/>
              <w:bottom w:val="single" w:sz="8" w:space="0" w:color="AEAEAE"/>
              <w:right w:val="single" w:sz="8" w:space="0" w:color="E0E0E0"/>
            </w:tcBorders>
            <w:shd w:val="clear" w:color="auto" w:fill="F9F9FB"/>
          </w:tcPr>
          <w:p w14:paraId="6D7FC2E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34.4</w:t>
            </w:r>
          </w:p>
        </w:tc>
        <w:tc>
          <w:tcPr>
            <w:tcW w:w="1242" w:type="dxa"/>
            <w:tcBorders>
              <w:top w:val="single" w:sz="8" w:space="0" w:color="AEAEAE"/>
              <w:left w:val="single" w:sz="8" w:space="0" w:color="E0E0E0"/>
              <w:bottom w:val="single" w:sz="8" w:space="0" w:color="AEAEAE"/>
              <w:right w:val="single" w:sz="8" w:space="0" w:color="E0E0E0"/>
            </w:tcBorders>
            <w:shd w:val="clear" w:color="auto" w:fill="F9F9FB"/>
          </w:tcPr>
          <w:p w14:paraId="596612E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34.4</w:t>
            </w:r>
          </w:p>
        </w:tc>
        <w:tc>
          <w:tcPr>
            <w:tcW w:w="1276" w:type="dxa"/>
            <w:tcBorders>
              <w:top w:val="single" w:sz="8" w:space="0" w:color="AEAEAE"/>
              <w:left w:val="single" w:sz="8" w:space="0" w:color="E0E0E0"/>
              <w:bottom w:val="single" w:sz="8" w:space="0" w:color="AEAEAE"/>
              <w:right w:val="nil"/>
            </w:tcBorders>
            <w:shd w:val="clear" w:color="auto" w:fill="F9F9FB"/>
          </w:tcPr>
          <w:p w14:paraId="3BF01E3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99.1</w:t>
            </w:r>
          </w:p>
        </w:tc>
      </w:tr>
      <w:tr w:rsidR="00614450" w:rsidRPr="001362C4" w14:paraId="691AFACF" w14:textId="77777777">
        <w:trPr>
          <w:cantSplit/>
          <w:trHeight w:val="389"/>
        </w:trPr>
        <w:tc>
          <w:tcPr>
            <w:tcW w:w="808" w:type="dxa"/>
            <w:vMerge/>
            <w:tcBorders>
              <w:top w:val="single" w:sz="8" w:space="0" w:color="152935"/>
              <w:left w:val="nil"/>
              <w:bottom w:val="single" w:sz="8" w:space="0" w:color="152935"/>
              <w:right w:val="nil"/>
            </w:tcBorders>
            <w:shd w:val="clear" w:color="auto" w:fill="E0E0E0"/>
          </w:tcPr>
          <w:p w14:paraId="60D556A5"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3" w:type="dxa"/>
            <w:tcBorders>
              <w:top w:val="single" w:sz="8" w:space="0" w:color="AEAEAE"/>
              <w:left w:val="nil"/>
              <w:bottom w:val="single" w:sz="8" w:space="0" w:color="AEAEAE"/>
              <w:right w:val="nil"/>
            </w:tcBorders>
            <w:shd w:val="clear" w:color="auto" w:fill="E0E0E0"/>
          </w:tcPr>
          <w:p w14:paraId="7369E17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Ý kiến khác</w:t>
            </w:r>
          </w:p>
        </w:tc>
        <w:tc>
          <w:tcPr>
            <w:tcW w:w="1206" w:type="dxa"/>
            <w:tcBorders>
              <w:top w:val="single" w:sz="8" w:space="0" w:color="AEAEAE"/>
              <w:left w:val="nil"/>
              <w:bottom w:val="single" w:sz="8" w:space="0" w:color="AEAEAE"/>
              <w:right w:val="single" w:sz="8" w:space="0" w:color="E0E0E0"/>
            </w:tcBorders>
            <w:shd w:val="clear" w:color="auto" w:fill="F9F9FB"/>
          </w:tcPr>
          <w:p w14:paraId="3FFA7C4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w:t>
            </w:r>
          </w:p>
        </w:tc>
        <w:tc>
          <w:tcPr>
            <w:tcW w:w="947" w:type="dxa"/>
            <w:tcBorders>
              <w:top w:val="single" w:sz="8" w:space="0" w:color="AEAEAE"/>
              <w:left w:val="single" w:sz="8" w:space="0" w:color="E0E0E0"/>
              <w:bottom w:val="single" w:sz="8" w:space="0" w:color="AEAEAE"/>
              <w:right w:val="single" w:sz="8" w:space="0" w:color="E0E0E0"/>
            </w:tcBorders>
            <w:shd w:val="clear" w:color="auto" w:fill="F9F9FB"/>
          </w:tcPr>
          <w:p w14:paraId="077F5E2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c>
          <w:tcPr>
            <w:tcW w:w="1242" w:type="dxa"/>
            <w:tcBorders>
              <w:top w:val="single" w:sz="8" w:space="0" w:color="AEAEAE"/>
              <w:left w:val="single" w:sz="8" w:space="0" w:color="E0E0E0"/>
              <w:bottom w:val="single" w:sz="8" w:space="0" w:color="AEAEAE"/>
              <w:right w:val="single" w:sz="8" w:space="0" w:color="E0E0E0"/>
            </w:tcBorders>
            <w:shd w:val="clear" w:color="auto" w:fill="F9F9FB"/>
          </w:tcPr>
          <w:p w14:paraId="3C4AEEC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w:t>
            </w:r>
          </w:p>
        </w:tc>
        <w:tc>
          <w:tcPr>
            <w:tcW w:w="1276" w:type="dxa"/>
            <w:tcBorders>
              <w:top w:val="single" w:sz="8" w:space="0" w:color="AEAEAE"/>
              <w:left w:val="single" w:sz="8" w:space="0" w:color="E0E0E0"/>
              <w:bottom w:val="single" w:sz="8" w:space="0" w:color="AEAEAE"/>
              <w:right w:val="nil"/>
            </w:tcBorders>
            <w:shd w:val="clear" w:color="auto" w:fill="F9F9FB"/>
          </w:tcPr>
          <w:p w14:paraId="21B648F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5A80D9E7" w14:textId="77777777">
        <w:trPr>
          <w:cantSplit/>
          <w:trHeight w:val="410"/>
        </w:trPr>
        <w:tc>
          <w:tcPr>
            <w:tcW w:w="808" w:type="dxa"/>
            <w:vMerge/>
            <w:tcBorders>
              <w:top w:val="single" w:sz="8" w:space="0" w:color="152935"/>
              <w:left w:val="nil"/>
              <w:bottom w:val="single" w:sz="8" w:space="0" w:color="152935"/>
              <w:right w:val="nil"/>
            </w:tcBorders>
            <w:shd w:val="clear" w:color="auto" w:fill="E0E0E0"/>
          </w:tcPr>
          <w:p w14:paraId="4B14BC6D"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303" w:type="dxa"/>
            <w:tcBorders>
              <w:top w:val="single" w:sz="8" w:space="0" w:color="AEAEAE"/>
              <w:left w:val="nil"/>
              <w:bottom w:val="single" w:sz="8" w:space="0" w:color="152935"/>
              <w:right w:val="nil"/>
            </w:tcBorders>
            <w:shd w:val="clear" w:color="auto" w:fill="E0E0E0"/>
          </w:tcPr>
          <w:p w14:paraId="758D8AA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06" w:type="dxa"/>
            <w:tcBorders>
              <w:top w:val="single" w:sz="8" w:space="0" w:color="AEAEAE"/>
              <w:left w:val="nil"/>
              <w:bottom w:val="single" w:sz="8" w:space="0" w:color="152935"/>
              <w:right w:val="single" w:sz="8" w:space="0" w:color="E0E0E0"/>
            </w:tcBorders>
            <w:shd w:val="clear" w:color="auto" w:fill="F9F9FB"/>
          </w:tcPr>
          <w:p w14:paraId="520CCF1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947" w:type="dxa"/>
            <w:tcBorders>
              <w:top w:val="single" w:sz="8" w:space="0" w:color="AEAEAE"/>
              <w:left w:val="single" w:sz="8" w:space="0" w:color="E0E0E0"/>
              <w:bottom w:val="single" w:sz="8" w:space="0" w:color="152935"/>
              <w:right w:val="single" w:sz="8" w:space="0" w:color="E0E0E0"/>
            </w:tcBorders>
            <w:shd w:val="clear" w:color="auto" w:fill="F9F9FB"/>
          </w:tcPr>
          <w:p w14:paraId="50721FB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242" w:type="dxa"/>
            <w:tcBorders>
              <w:top w:val="single" w:sz="8" w:space="0" w:color="AEAEAE"/>
              <w:left w:val="single" w:sz="8" w:space="0" w:color="E0E0E0"/>
              <w:bottom w:val="single" w:sz="8" w:space="0" w:color="152935"/>
              <w:right w:val="single" w:sz="8" w:space="0" w:color="E0E0E0"/>
            </w:tcBorders>
            <w:shd w:val="clear" w:color="auto" w:fill="F9F9FB"/>
          </w:tcPr>
          <w:p w14:paraId="45369DD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276" w:type="dxa"/>
            <w:tcBorders>
              <w:top w:val="single" w:sz="8" w:space="0" w:color="AEAEAE"/>
              <w:left w:val="single" w:sz="8" w:space="0" w:color="E0E0E0"/>
              <w:bottom w:val="single" w:sz="8" w:space="0" w:color="152935"/>
              <w:right w:val="nil"/>
            </w:tcBorders>
            <w:shd w:val="clear" w:color="auto" w:fill="F9F9FB"/>
            <w:vAlign w:val="center"/>
          </w:tcPr>
          <w:p w14:paraId="5B5156EE" w14:textId="77777777" w:rsidR="00614450" w:rsidRPr="001362C4" w:rsidRDefault="00614450">
            <w:pPr>
              <w:rPr>
                <w:sz w:val="20"/>
                <w:szCs w:val="20"/>
              </w:rPr>
            </w:pPr>
          </w:p>
        </w:tc>
      </w:tr>
    </w:tbl>
    <w:p w14:paraId="1C344CE9" w14:textId="77777777" w:rsidR="00614450" w:rsidRPr="001362C4" w:rsidRDefault="00614450">
      <w:pPr>
        <w:rPr>
          <w:sz w:val="20"/>
          <w:szCs w:val="20"/>
        </w:rPr>
      </w:pPr>
    </w:p>
    <w:p w14:paraId="02DADEFB" w14:textId="7DFFE671" w:rsidR="00614450" w:rsidRPr="001362C4" w:rsidRDefault="00614450">
      <w:pPr>
        <w:rPr>
          <w:b/>
          <w:i/>
          <w:sz w:val="20"/>
          <w:szCs w:val="20"/>
        </w:rPr>
      </w:pPr>
    </w:p>
    <w:p w14:paraId="21A8EBCC" w14:textId="77777777" w:rsidR="00614450" w:rsidRPr="001362C4" w:rsidRDefault="00886CC6">
      <w:pPr>
        <w:spacing w:line="360" w:lineRule="auto"/>
        <w:jc w:val="both"/>
        <w:rPr>
          <w:b/>
          <w:i/>
          <w:sz w:val="20"/>
          <w:szCs w:val="20"/>
        </w:rPr>
      </w:pPr>
      <w:r w:rsidRPr="001362C4">
        <w:rPr>
          <w:b/>
          <w:i/>
          <w:sz w:val="20"/>
          <w:szCs w:val="20"/>
        </w:rPr>
        <w:t>6. Kết quả phân tích đánh giá của cha mẹ trẻ về sự tham gia vào công tác triển khai hoạt động giáo dục trẻ tại cơ sở giáo dục</w:t>
      </w:r>
    </w:p>
    <w:tbl>
      <w:tblPr>
        <w:tblStyle w:val="affffffffa"/>
        <w:tblW w:w="8892" w:type="dxa"/>
        <w:tblLayout w:type="fixed"/>
        <w:tblLook w:val="0000" w:firstRow="0" w:lastRow="0" w:firstColumn="0" w:lastColumn="0" w:noHBand="0" w:noVBand="0"/>
      </w:tblPr>
      <w:tblGrid>
        <w:gridCol w:w="814"/>
        <w:gridCol w:w="2718"/>
        <w:gridCol w:w="718"/>
        <w:gridCol w:w="492"/>
        <w:gridCol w:w="725"/>
        <w:gridCol w:w="403"/>
        <w:gridCol w:w="731"/>
        <w:gridCol w:w="761"/>
        <w:gridCol w:w="283"/>
        <w:gridCol w:w="1144"/>
        <w:gridCol w:w="103"/>
      </w:tblGrid>
      <w:tr w:rsidR="00614450" w:rsidRPr="001362C4" w14:paraId="60CE196C" w14:textId="77777777">
        <w:trPr>
          <w:cantSplit/>
          <w:trHeight w:val="607"/>
        </w:trPr>
        <w:tc>
          <w:tcPr>
            <w:tcW w:w="8892" w:type="dxa"/>
            <w:gridSpan w:val="11"/>
            <w:tcBorders>
              <w:top w:val="nil"/>
              <w:left w:val="nil"/>
              <w:bottom w:val="nil"/>
              <w:right w:val="nil"/>
            </w:tcBorders>
            <w:shd w:val="clear" w:color="auto" w:fill="FFFFFF"/>
            <w:vAlign w:val="center"/>
          </w:tcPr>
          <w:p w14:paraId="686AB5D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Cơ sở giáo dục thông báo kế hoạch giáo dục trẻ đến quý vị như thế nào?</w:t>
            </w:r>
          </w:p>
        </w:tc>
      </w:tr>
      <w:tr w:rsidR="00614450" w:rsidRPr="001362C4" w14:paraId="2E71C372" w14:textId="77777777">
        <w:trPr>
          <w:cantSplit/>
          <w:trHeight w:val="607"/>
        </w:trPr>
        <w:tc>
          <w:tcPr>
            <w:tcW w:w="4250" w:type="dxa"/>
            <w:gridSpan w:val="3"/>
            <w:tcBorders>
              <w:top w:val="nil"/>
              <w:left w:val="nil"/>
              <w:bottom w:val="single" w:sz="8" w:space="0" w:color="152935"/>
              <w:right w:val="nil"/>
            </w:tcBorders>
            <w:shd w:val="clear" w:color="auto" w:fill="FFFFFF"/>
            <w:vAlign w:val="bottom"/>
          </w:tcPr>
          <w:p w14:paraId="5DB21FCC" w14:textId="77777777" w:rsidR="00614450" w:rsidRPr="001362C4" w:rsidRDefault="00614450">
            <w:pPr>
              <w:rPr>
                <w:sz w:val="20"/>
                <w:szCs w:val="20"/>
              </w:rPr>
            </w:pPr>
          </w:p>
        </w:tc>
        <w:tc>
          <w:tcPr>
            <w:tcW w:w="1217" w:type="dxa"/>
            <w:gridSpan w:val="2"/>
            <w:tcBorders>
              <w:top w:val="nil"/>
              <w:left w:val="nil"/>
              <w:bottom w:val="single" w:sz="8" w:space="0" w:color="152935"/>
              <w:right w:val="single" w:sz="8" w:space="0" w:color="E0E0E0"/>
            </w:tcBorders>
            <w:shd w:val="clear" w:color="auto" w:fill="FFFFFF"/>
            <w:vAlign w:val="bottom"/>
          </w:tcPr>
          <w:p w14:paraId="157AAD9A"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34" w:type="dxa"/>
            <w:gridSpan w:val="2"/>
            <w:tcBorders>
              <w:top w:val="nil"/>
              <w:left w:val="single" w:sz="8" w:space="0" w:color="E0E0E0"/>
              <w:bottom w:val="single" w:sz="8" w:space="0" w:color="152935"/>
              <w:right w:val="single" w:sz="8" w:space="0" w:color="E0E0E0"/>
            </w:tcBorders>
            <w:shd w:val="clear" w:color="auto" w:fill="FFFFFF"/>
            <w:vAlign w:val="bottom"/>
          </w:tcPr>
          <w:p w14:paraId="1E62B44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044" w:type="dxa"/>
            <w:gridSpan w:val="2"/>
            <w:tcBorders>
              <w:top w:val="nil"/>
              <w:left w:val="single" w:sz="8" w:space="0" w:color="E0E0E0"/>
              <w:bottom w:val="single" w:sz="8" w:space="0" w:color="152935"/>
              <w:right w:val="single" w:sz="8" w:space="0" w:color="E0E0E0"/>
            </w:tcBorders>
            <w:shd w:val="clear" w:color="auto" w:fill="FFFFFF"/>
            <w:vAlign w:val="bottom"/>
          </w:tcPr>
          <w:p w14:paraId="4BAADEA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247" w:type="dxa"/>
            <w:gridSpan w:val="2"/>
            <w:tcBorders>
              <w:top w:val="nil"/>
              <w:left w:val="single" w:sz="8" w:space="0" w:color="E0E0E0"/>
              <w:bottom w:val="single" w:sz="8" w:space="0" w:color="152935"/>
              <w:right w:val="nil"/>
            </w:tcBorders>
            <w:shd w:val="clear" w:color="auto" w:fill="FFFFFF"/>
            <w:vAlign w:val="bottom"/>
          </w:tcPr>
          <w:p w14:paraId="752BDAB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74B98B8D" w14:textId="77777777">
        <w:trPr>
          <w:cantSplit/>
          <w:trHeight w:val="1502"/>
        </w:trPr>
        <w:tc>
          <w:tcPr>
            <w:tcW w:w="814" w:type="dxa"/>
            <w:vMerge w:val="restart"/>
            <w:tcBorders>
              <w:top w:val="single" w:sz="8" w:space="0" w:color="152935"/>
              <w:left w:val="nil"/>
              <w:bottom w:val="single" w:sz="8" w:space="0" w:color="152935"/>
              <w:right w:val="nil"/>
            </w:tcBorders>
            <w:shd w:val="clear" w:color="auto" w:fill="E0E0E0"/>
          </w:tcPr>
          <w:p w14:paraId="5D63ABB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3436" w:type="dxa"/>
            <w:gridSpan w:val="2"/>
            <w:tcBorders>
              <w:top w:val="single" w:sz="8" w:space="0" w:color="152935"/>
              <w:left w:val="nil"/>
              <w:bottom w:val="single" w:sz="8" w:space="0" w:color="AEAEAE"/>
              <w:right w:val="nil"/>
            </w:tcBorders>
            <w:shd w:val="clear" w:color="auto" w:fill="E0E0E0"/>
          </w:tcPr>
          <w:p w14:paraId="53BFEB1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Thông báo đầy đủ (gửi thông tin về chủ đề học tập và các hoạt động chính của trẻ theo tháng/ học kỳ)</w:t>
            </w:r>
          </w:p>
        </w:tc>
        <w:tc>
          <w:tcPr>
            <w:tcW w:w="1217" w:type="dxa"/>
            <w:gridSpan w:val="2"/>
            <w:tcBorders>
              <w:top w:val="single" w:sz="8" w:space="0" w:color="152935"/>
              <w:left w:val="nil"/>
              <w:bottom w:val="single" w:sz="8" w:space="0" w:color="AEAEAE"/>
              <w:right w:val="single" w:sz="8" w:space="0" w:color="E0E0E0"/>
            </w:tcBorders>
            <w:shd w:val="clear" w:color="auto" w:fill="F9F9FB"/>
          </w:tcPr>
          <w:p w14:paraId="04A9C59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325</w:t>
            </w:r>
          </w:p>
        </w:tc>
        <w:tc>
          <w:tcPr>
            <w:tcW w:w="1134" w:type="dxa"/>
            <w:gridSpan w:val="2"/>
            <w:tcBorders>
              <w:top w:val="single" w:sz="8" w:space="0" w:color="152935"/>
              <w:left w:val="single" w:sz="8" w:space="0" w:color="E0E0E0"/>
              <w:bottom w:val="single" w:sz="8" w:space="0" w:color="AEAEAE"/>
              <w:right w:val="single" w:sz="8" w:space="0" w:color="E0E0E0"/>
            </w:tcBorders>
            <w:shd w:val="clear" w:color="auto" w:fill="F9F9FB"/>
          </w:tcPr>
          <w:p w14:paraId="000EFB1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93.9</w:t>
            </w:r>
          </w:p>
        </w:tc>
        <w:tc>
          <w:tcPr>
            <w:tcW w:w="1044" w:type="dxa"/>
            <w:gridSpan w:val="2"/>
            <w:tcBorders>
              <w:top w:val="single" w:sz="8" w:space="0" w:color="152935"/>
              <w:left w:val="single" w:sz="8" w:space="0" w:color="E0E0E0"/>
              <w:bottom w:val="single" w:sz="8" w:space="0" w:color="AEAEAE"/>
              <w:right w:val="single" w:sz="8" w:space="0" w:color="E0E0E0"/>
            </w:tcBorders>
            <w:shd w:val="clear" w:color="auto" w:fill="F9F9FB"/>
          </w:tcPr>
          <w:p w14:paraId="59C3802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93.9</w:t>
            </w:r>
          </w:p>
        </w:tc>
        <w:tc>
          <w:tcPr>
            <w:tcW w:w="1247" w:type="dxa"/>
            <w:gridSpan w:val="2"/>
            <w:tcBorders>
              <w:top w:val="single" w:sz="8" w:space="0" w:color="152935"/>
              <w:left w:val="single" w:sz="8" w:space="0" w:color="E0E0E0"/>
              <w:bottom w:val="single" w:sz="8" w:space="0" w:color="AEAEAE"/>
              <w:right w:val="nil"/>
            </w:tcBorders>
            <w:shd w:val="clear" w:color="auto" w:fill="F9F9FB"/>
          </w:tcPr>
          <w:p w14:paraId="3C17B64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93.9</w:t>
            </w:r>
          </w:p>
        </w:tc>
      </w:tr>
      <w:tr w:rsidR="00614450" w:rsidRPr="001362C4" w14:paraId="70733D5C" w14:textId="77777777">
        <w:trPr>
          <w:cantSplit/>
          <w:trHeight w:val="1231"/>
        </w:trPr>
        <w:tc>
          <w:tcPr>
            <w:tcW w:w="814" w:type="dxa"/>
            <w:vMerge/>
            <w:tcBorders>
              <w:top w:val="single" w:sz="8" w:space="0" w:color="152935"/>
              <w:left w:val="nil"/>
              <w:bottom w:val="single" w:sz="8" w:space="0" w:color="152935"/>
              <w:right w:val="nil"/>
            </w:tcBorders>
            <w:shd w:val="clear" w:color="auto" w:fill="E0E0E0"/>
          </w:tcPr>
          <w:p w14:paraId="0D2B896D"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436" w:type="dxa"/>
            <w:gridSpan w:val="2"/>
            <w:tcBorders>
              <w:top w:val="single" w:sz="8" w:space="0" w:color="AEAEAE"/>
              <w:left w:val="nil"/>
              <w:bottom w:val="single" w:sz="8" w:space="0" w:color="AEAEAE"/>
              <w:right w:val="nil"/>
            </w:tcBorders>
            <w:shd w:val="clear" w:color="auto" w:fill="E0E0E0"/>
          </w:tcPr>
          <w:p w14:paraId="5A43CEF9"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Thông báo sơ lược (chỉ liệt kê chủ đề/hoạt động chính mà không chi tiết, thường chỉ theo học kỳ)</w:t>
            </w:r>
          </w:p>
        </w:tc>
        <w:tc>
          <w:tcPr>
            <w:tcW w:w="1217" w:type="dxa"/>
            <w:gridSpan w:val="2"/>
            <w:tcBorders>
              <w:top w:val="single" w:sz="8" w:space="0" w:color="AEAEAE"/>
              <w:left w:val="nil"/>
              <w:bottom w:val="single" w:sz="8" w:space="0" w:color="AEAEAE"/>
              <w:right w:val="single" w:sz="8" w:space="0" w:color="E0E0E0"/>
            </w:tcBorders>
            <w:shd w:val="clear" w:color="auto" w:fill="F9F9FB"/>
          </w:tcPr>
          <w:p w14:paraId="7667FF0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21</w:t>
            </w:r>
          </w:p>
        </w:tc>
        <w:tc>
          <w:tcPr>
            <w:tcW w:w="1134" w:type="dxa"/>
            <w:gridSpan w:val="2"/>
            <w:tcBorders>
              <w:top w:val="single" w:sz="8" w:space="0" w:color="AEAEAE"/>
              <w:left w:val="single" w:sz="8" w:space="0" w:color="E0E0E0"/>
              <w:bottom w:val="single" w:sz="8" w:space="0" w:color="AEAEAE"/>
              <w:right w:val="single" w:sz="8" w:space="0" w:color="E0E0E0"/>
            </w:tcBorders>
            <w:shd w:val="clear" w:color="auto" w:fill="F9F9FB"/>
          </w:tcPr>
          <w:p w14:paraId="0EAF577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6.1</w:t>
            </w:r>
          </w:p>
        </w:tc>
        <w:tc>
          <w:tcPr>
            <w:tcW w:w="1044" w:type="dxa"/>
            <w:gridSpan w:val="2"/>
            <w:tcBorders>
              <w:top w:val="single" w:sz="8" w:space="0" w:color="AEAEAE"/>
              <w:left w:val="single" w:sz="8" w:space="0" w:color="E0E0E0"/>
              <w:bottom w:val="single" w:sz="8" w:space="0" w:color="AEAEAE"/>
              <w:right w:val="single" w:sz="8" w:space="0" w:color="E0E0E0"/>
            </w:tcBorders>
            <w:shd w:val="clear" w:color="auto" w:fill="F9F9FB"/>
          </w:tcPr>
          <w:p w14:paraId="77BBDC7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6.1</w:t>
            </w:r>
          </w:p>
        </w:tc>
        <w:tc>
          <w:tcPr>
            <w:tcW w:w="1247" w:type="dxa"/>
            <w:gridSpan w:val="2"/>
            <w:tcBorders>
              <w:top w:val="single" w:sz="8" w:space="0" w:color="AEAEAE"/>
              <w:left w:val="single" w:sz="8" w:space="0" w:color="E0E0E0"/>
              <w:bottom w:val="single" w:sz="8" w:space="0" w:color="AEAEAE"/>
              <w:right w:val="nil"/>
            </w:tcBorders>
            <w:shd w:val="clear" w:color="auto" w:fill="F9F9FB"/>
          </w:tcPr>
          <w:p w14:paraId="7D06298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0DFBEB7B" w14:textId="77777777">
        <w:trPr>
          <w:cantSplit/>
          <w:trHeight w:val="320"/>
        </w:trPr>
        <w:tc>
          <w:tcPr>
            <w:tcW w:w="814" w:type="dxa"/>
            <w:vMerge/>
            <w:tcBorders>
              <w:top w:val="single" w:sz="8" w:space="0" w:color="152935"/>
              <w:left w:val="nil"/>
              <w:bottom w:val="single" w:sz="8" w:space="0" w:color="152935"/>
              <w:right w:val="nil"/>
            </w:tcBorders>
            <w:shd w:val="clear" w:color="auto" w:fill="E0E0E0"/>
          </w:tcPr>
          <w:p w14:paraId="1005EA3C"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3436" w:type="dxa"/>
            <w:gridSpan w:val="2"/>
            <w:tcBorders>
              <w:top w:val="single" w:sz="8" w:space="0" w:color="AEAEAE"/>
              <w:left w:val="nil"/>
              <w:bottom w:val="single" w:sz="8" w:space="0" w:color="152935"/>
              <w:right w:val="nil"/>
            </w:tcBorders>
            <w:shd w:val="clear" w:color="auto" w:fill="E0E0E0"/>
          </w:tcPr>
          <w:p w14:paraId="4DF7C45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17" w:type="dxa"/>
            <w:gridSpan w:val="2"/>
            <w:tcBorders>
              <w:top w:val="single" w:sz="8" w:space="0" w:color="AEAEAE"/>
              <w:left w:val="nil"/>
              <w:bottom w:val="single" w:sz="8" w:space="0" w:color="152935"/>
              <w:right w:val="single" w:sz="8" w:space="0" w:color="E0E0E0"/>
            </w:tcBorders>
            <w:shd w:val="clear" w:color="auto" w:fill="F9F9FB"/>
          </w:tcPr>
          <w:p w14:paraId="3534B89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34" w:type="dxa"/>
            <w:gridSpan w:val="2"/>
            <w:tcBorders>
              <w:top w:val="single" w:sz="8" w:space="0" w:color="AEAEAE"/>
              <w:left w:val="single" w:sz="8" w:space="0" w:color="E0E0E0"/>
              <w:bottom w:val="single" w:sz="8" w:space="0" w:color="152935"/>
              <w:right w:val="single" w:sz="8" w:space="0" w:color="E0E0E0"/>
            </w:tcBorders>
            <w:shd w:val="clear" w:color="auto" w:fill="F9F9FB"/>
          </w:tcPr>
          <w:p w14:paraId="429B4BE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044" w:type="dxa"/>
            <w:gridSpan w:val="2"/>
            <w:tcBorders>
              <w:top w:val="single" w:sz="8" w:space="0" w:color="AEAEAE"/>
              <w:left w:val="single" w:sz="8" w:space="0" w:color="E0E0E0"/>
              <w:bottom w:val="single" w:sz="8" w:space="0" w:color="152935"/>
              <w:right w:val="single" w:sz="8" w:space="0" w:color="E0E0E0"/>
            </w:tcBorders>
            <w:shd w:val="clear" w:color="auto" w:fill="F9F9FB"/>
          </w:tcPr>
          <w:p w14:paraId="5ABBDA3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247" w:type="dxa"/>
            <w:gridSpan w:val="2"/>
            <w:tcBorders>
              <w:top w:val="single" w:sz="8" w:space="0" w:color="AEAEAE"/>
              <w:left w:val="single" w:sz="8" w:space="0" w:color="E0E0E0"/>
              <w:bottom w:val="single" w:sz="8" w:space="0" w:color="152935"/>
              <w:right w:val="nil"/>
            </w:tcBorders>
            <w:shd w:val="clear" w:color="auto" w:fill="F9F9FB"/>
            <w:vAlign w:val="center"/>
          </w:tcPr>
          <w:p w14:paraId="73AEA4F9" w14:textId="77777777" w:rsidR="00614450" w:rsidRPr="001362C4" w:rsidRDefault="00614450">
            <w:pPr>
              <w:rPr>
                <w:sz w:val="20"/>
                <w:szCs w:val="20"/>
              </w:rPr>
            </w:pPr>
          </w:p>
        </w:tc>
      </w:tr>
      <w:tr w:rsidR="00614450" w:rsidRPr="001362C4" w14:paraId="62903E5B" w14:textId="77777777">
        <w:trPr>
          <w:gridAfter w:val="1"/>
          <w:wAfter w:w="103" w:type="dxa"/>
          <w:cantSplit/>
          <w:trHeight w:val="624"/>
        </w:trPr>
        <w:tc>
          <w:tcPr>
            <w:tcW w:w="8789" w:type="dxa"/>
            <w:gridSpan w:val="10"/>
            <w:tcBorders>
              <w:top w:val="nil"/>
              <w:left w:val="nil"/>
              <w:bottom w:val="nil"/>
              <w:right w:val="nil"/>
            </w:tcBorders>
            <w:shd w:val="clear" w:color="auto" w:fill="FFFFFF"/>
            <w:vAlign w:val="center"/>
          </w:tcPr>
          <w:p w14:paraId="14858D73"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Quý vị có được mời tham gia vào các hoạt động giáo dục cùng con ở trường không?</w:t>
            </w:r>
          </w:p>
        </w:tc>
      </w:tr>
      <w:tr w:rsidR="00614450" w:rsidRPr="001362C4" w14:paraId="774A343B" w14:textId="77777777">
        <w:trPr>
          <w:gridAfter w:val="1"/>
          <w:wAfter w:w="103" w:type="dxa"/>
          <w:cantSplit/>
          <w:trHeight w:val="624"/>
        </w:trPr>
        <w:tc>
          <w:tcPr>
            <w:tcW w:w="3532" w:type="dxa"/>
            <w:gridSpan w:val="2"/>
            <w:tcBorders>
              <w:top w:val="nil"/>
              <w:left w:val="nil"/>
              <w:bottom w:val="single" w:sz="8" w:space="0" w:color="152935"/>
              <w:right w:val="nil"/>
            </w:tcBorders>
            <w:shd w:val="clear" w:color="auto" w:fill="FFFFFF"/>
            <w:vAlign w:val="bottom"/>
          </w:tcPr>
          <w:p w14:paraId="52B51122" w14:textId="77777777" w:rsidR="00614450" w:rsidRPr="001362C4" w:rsidRDefault="00614450">
            <w:pPr>
              <w:rPr>
                <w:sz w:val="20"/>
                <w:szCs w:val="20"/>
              </w:rPr>
            </w:pPr>
          </w:p>
        </w:tc>
        <w:tc>
          <w:tcPr>
            <w:tcW w:w="1210" w:type="dxa"/>
            <w:gridSpan w:val="2"/>
            <w:tcBorders>
              <w:top w:val="nil"/>
              <w:left w:val="nil"/>
              <w:bottom w:val="single" w:sz="8" w:space="0" w:color="152935"/>
              <w:right w:val="single" w:sz="8" w:space="0" w:color="E0E0E0"/>
            </w:tcBorders>
            <w:shd w:val="clear" w:color="auto" w:fill="FFFFFF"/>
            <w:vAlign w:val="bottom"/>
          </w:tcPr>
          <w:p w14:paraId="075F2AA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28" w:type="dxa"/>
            <w:gridSpan w:val="2"/>
            <w:tcBorders>
              <w:top w:val="nil"/>
              <w:left w:val="single" w:sz="8" w:space="0" w:color="E0E0E0"/>
              <w:bottom w:val="single" w:sz="8" w:space="0" w:color="152935"/>
              <w:right w:val="single" w:sz="8" w:space="0" w:color="E0E0E0"/>
            </w:tcBorders>
            <w:shd w:val="clear" w:color="auto" w:fill="FFFFFF"/>
            <w:vAlign w:val="bottom"/>
          </w:tcPr>
          <w:p w14:paraId="68F438A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492" w:type="dxa"/>
            <w:gridSpan w:val="2"/>
            <w:tcBorders>
              <w:top w:val="nil"/>
              <w:left w:val="single" w:sz="8" w:space="0" w:color="E0E0E0"/>
              <w:bottom w:val="single" w:sz="8" w:space="0" w:color="152935"/>
              <w:right w:val="single" w:sz="8" w:space="0" w:color="E0E0E0"/>
            </w:tcBorders>
            <w:shd w:val="clear" w:color="auto" w:fill="FFFFFF"/>
            <w:vAlign w:val="bottom"/>
          </w:tcPr>
          <w:p w14:paraId="7C2F809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427" w:type="dxa"/>
            <w:gridSpan w:val="2"/>
            <w:tcBorders>
              <w:top w:val="nil"/>
              <w:left w:val="single" w:sz="8" w:space="0" w:color="E0E0E0"/>
              <w:bottom w:val="single" w:sz="8" w:space="0" w:color="152935"/>
              <w:right w:val="nil"/>
            </w:tcBorders>
            <w:shd w:val="clear" w:color="auto" w:fill="FFFFFF"/>
            <w:vAlign w:val="bottom"/>
          </w:tcPr>
          <w:p w14:paraId="45660E95"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39129678" w14:textId="77777777">
        <w:trPr>
          <w:gridAfter w:val="1"/>
          <w:wAfter w:w="103" w:type="dxa"/>
          <w:cantSplit/>
          <w:trHeight w:val="624"/>
        </w:trPr>
        <w:tc>
          <w:tcPr>
            <w:tcW w:w="814" w:type="dxa"/>
            <w:vMerge w:val="restart"/>
            <w:tcBorders>
              <w:top w:val="single" w:sz="8" w:space="0" w:color="152935"/>
              <w:left w:val="nil"/>
              <w:bottom w:val="single" w:sz="8" w:space="0" w:color="152935"/>
              <w:right w:val="nil"/>
            </w:tcBorders>
            <w:shd w:val="clear" w:color="auto" w:fill="E0E0E0"/>
          </w:tcPr>
          <w:p w14:paraId="74C2ADE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2718" w:type="dxa"/>
            <w:tcBorders>
              <w:top w:val="single" w:sz="8" w:space="0" w:color="152935"/>
              <w:left w:val="nil"/>
              <w:bottom w:val="single" w:sz="8" w:space="0" w:color="AEAEAE"/>
              <w:right w:val="nil"/>
            </w:tcBorders>
            <w:shd w:val="clear" w:color="auto" w:fill="E0E0E0"/>
          </w:tcPr>
          <w:p w14:paraId="6B97258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Hiếm khi (1-2 lần/năm học)</w:t>
            </w:r>
          </w:p>
        </w:tc>
        <w:tc>
          <w:tcPr>
            <w:tcW w:w="1210" w:type="dxa"/>
            <w:gridSpan w:val="2"/>
            <w:tcBorders>
              <w:top w:val="single" w:sz="8" w:space="0" w:color="152935"/>
              <w:left w:val="nil"/>
              <w:bottom w:val="single" w:sz="8" w:space="0" w:color="AEAEAE"/>
              <w:right w:val="single" w:sz="8" w:space="0" w:color="E0E0E0"/>
            </w:tcBorders>
            <w:shd w:val="clear" w:color="auto" w:fill="F9F9FB"/>
          </w:tcPr>
          <w:p w14:paraId="208884F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74</w:t>
            </w:r>
          </w:p>
        </w:tc>
        <w:tc>
          <w:tcPr>
            <w:tcW w:w="1128" w:type="dxa"/>
            <w:gridSpan w:val="2"/>
            <w:tcBorders>
              <w:top w:val="single" w:sz="8" w:space="0" w:color="152935"/>
              <w:left w:val="single" w:sz="8" w:space="0" w:color="E0E0E0"/>
              <w:bottom w:val="single" w:sz="8" w:space="0" w:color="AEAEAE"/>
              <w:right w:val="single" w:sz="8" w:space="0" w:color="E0E0E0"/>
            </w:tcBorders>
            <w:shd w:val="clear" w:color="auto" w:fill="F9F9FB"/>
          </w:tcPr>
          <w:p w14:paraId="3060C8A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21.4</w:t>
            </w:r>
          </w:p>
        </w:tc>
        <w:tc>
          <w:tcPr>
            <w:tcW w:w="1492" w:type="dxa"/>
            <w:gridSpan w:val="2"/>
            <w:tcBorders>
              <w:top w:val="single" w:sz="8" w:space="0" w:color="152935"/>
              <w:left w:val="single" w:sz="8" w:space="0" w:color="E0E0E0"/>
              <w:bottom w:val="single" w:sz="8" w:space="0" w:color="AEAEAE"/>
              <w:right w:val="single" w:sz="8" w:space="0" w:color="E0E0E0"/>
            </w:tcBorders>
            <w:shd w:val="clear" w:color="auto" w:fill="F9F9FB"/>
          </w:tcPr>
          <w:p w14:paraId="0BFD690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21.4</w:t>
            </w:r>
          </w:p>
        </w:tc>
        <w:tc>
          <w:tcPr>
            <w:tcW w:w="1427" w:type="dxa"/>
            <w:gridSpan w:val="2"/>
            <w:tcBorders>
              <w:top w:val="single" w:sz="8" w:space="0" w:color="152935"/>
              <w:left w:val="single" w:sz="8" w:space="0" w:color="E0E0E0"/>
              <w:bottom w:val="single" w:sz="8" w:space="0" w:color="AEAEAE"/>
              <w:right w:val="nil"/>
            </w:tcBorders>
            <w:shd w:val="clear" w:color="auto" w:fill="F9F9FB"/>
          </w:tcPr>
          <w:p w14:paraId="13B2452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21.4</w:t>
            </w:r>
          </w:p>
        </w:tc>
      </w:tr>
      <w:tr w:rsidR="00614450" w:rsidRPr="001362C4" w14:paraId="696EC047" w14:textId="77777777">
        <w:trPr>
          <w:gridAfter w:val="1"/>
          <w:wAfter w:w="103" w:type="dxa"/>
          <w:cantSplit/>
          <w:trHeight w:val="328"/>
        </w:trPr>
        <w:tc>
          <w:tcPr>
            <w:tcW w:w="814" w:type="dxa"/>
            <w:vMerge/>
            <w:tcBorders>
              <w:top w:val="single" w:sz="8" w:space="0" w:color="152935"/>
              <w:left w:val="nil"/>
              <w:bottom w:val="single" w:sz="8" w:space="0" w:color="152935"/>
              <w:right w:val="nil"/>
            </w:tcBorders>
            <w:shd w:val="clear" w:color="auto" w:fill="E0E0E0"/>
          </w:tcPr>
          <w:p w14:paraId="19235C21"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18" w:type="dxa"/>
            <w:tcBorders>
              <w:top w:val="single" w:sz="8" w:space="0" w:color="AEAEAE"/>
              <w:left w:val="nil"/>
              <w:bottom w:val="single" w:sz="8" w:space="0" w:color="AEAEAE"/>
              <w:right w:val="nil"/>
            </w:tcBorders>
            <w:shd w:val="clear" w:color="auto" w:fill="E0E0E0"/>
          </w:tcPr>
          <w:p w14:paraId="7C920BF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Không bao giờ (0 lần)</w:t>
            </w:r>
          </w:p>
        </w:tc>
        <w:tc>
          <w:tcPr>
            <w:tcW w:w="1210" w:type="dxa"/>
            <w:gridSpan w:val="2"/>
            <w:tcBorders>
              <w:top w:val="single" w:sz="8" w:space="0" w:color="AEAEAE"/>
              <w:left w:val="nil"/>
              <w:bottom w:val="single" w:sz="8" w:space="0" w:color="AEAEAE"/>
              <w:right w:val="single" w:sz="8" w:space="0" w:color="E0E0E0"/>
            </w:tcBorders>
            <w:shd w:val="clear" w:color="auto" w:fill="F9F9FB"/>
          </w:tcPr>
          <w:p w14:paraId="09E2FD5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17</w:t>
            </w:r>
          </w:p>
        </w:tc>
        <w:tc>
          <w:tcPr>
            <w:tcW w:w="1128" w:type="dxa"/>
            <w:gridSpan w:val="2"/>
            <w:tcBorders>
              <w:top w:val="single" w:sz="8" w:space="0" w:color="AEAEAE"/>
              <w:left w:val="single" w:sz="8" w:space="0" w:color="E0E0E0"/>
              <w:bottom w:val="single" w:sz="8" w:space="0" w:color="AEAEAE"/>
              <w:right w:val="single" w:sz="8" w:space="0" w:color="E0E0E0"/>
            </w:tcBorders>
            <w:shd w:val="clear" w:color="auto" w:fill="F9F9FB"/>
          </w:tcPr>
          <w:p w14:paraId="641DEC5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w:t>
            </w:r>
          </w:p>
        </w:tc>
        <w:tc>
          <w:tcPr>
            <w:tcW w:w="1492" w:type="dxa"/>
            <w:gridSpan w:val="2"/>
            <w:tcBorders>
              <w:top w:val="single" w:sz="8" w:space="0" w:color="AEAEAE"/>
              <w:left w:val="single" w:sz="8" w:space="0" w:color="E0E0E0"/>
              <w:bottom w:val="single" w:sz="8" w:space="0" w:color="AEAEAE"/>
              <w:right w:val="single" w:sz="8" w:space="0" w:color="E0E0E0"/>
            </w:tcBorders>
            <w:shd w:val="clear" w:color="auto" w:fill="F9F9FB"/>
          </w:tcPr>
          <w:p w14:paraId="6B018BF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4.9</w:t>
            </w:r>
          </w:p>
        </w:tc>
        <w:tc>
          <w:tcPr>
            <w:tcW w:w="1427" w:type="dxa"/>
            <w:gridSpan w:val="2"/>
            <w:tcBorders>
              <w:top w:val="single" w:sz="8" w:space="0" w:color="AEAEAE"/>
              <w:left w:val="single" w:sz="8" w:space="0" w:color="E0E0E0"/>
              <w:bottom w:val="single" w:sz="8" w:space="0" w:color="AEAEAE"/>
              <w:right w:val="nil"/>
            </w:tcBorders>
            <w:shd w:val="clear" w:color="auto" w:fill="F9F9FB"/>
          </w:tcPr>
          <w:p w14:paraId="356471C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26.3</w:t>
            </w:r>
          </w:p>
        </w:tc>
      </w:tr>
      <w:tr w:rsidR="00614450" w:rsidRPr="001362C4" w14:paraId="1E1E2523" w14:textId="77777777">
        <w:trPr>
          <w:gridAfter w:val="1"/>
          <w:wAfter w:w="103" w:type="dxa"/>
          <w:cantSplit/>
          <w:trHeight w:val="624"/>
        </w:trPr>
        <w:tc>
          <w:tcPr>
            <w:tcW w:w="814" w:type="dxa"/>
            <w:vMerge/>
            <w:tcBorders>
              <w:top w:val="single" w:sz="8" w:space="0" w:color="152935"/>
              <w:left w:val="nil"/>
              <w:bottom w:val="single" w:sz="8" w:space="0" w:color="152935"/>
              <w:right w:val="nil"/>
            </w:tcBorders>
            <w:shd w:val="clear" w:color="auto" w:fill="E0E0E0"/>
          </w:tcPr>
          <w:p w14:paraId="58D358D4"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18" w:type="dxa"/>
            <w:tcBorders>
              <w:top w:val="single" w:sz="8" w:space="0" w:color="AEAEAE"/>
              <w:left w:val="nil"/>
              <w:bottom w:val="single" w:sz="8" w:space="0" w:color="AEAEAE"/>
              <w:right w:val="nil"/>
            </w:tcBorders>
            <w:shd w:val="clear" w:color="auto" w:fill="E0E0E0"/>
          </w:tcPr>
          <w:p w14:paraId="3F03B29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Thỉnh thoảng (3-4 lần/năm học)</w:t>
            </w:r>
          </w:p>
        </w:tc>
        <w:tc>
          <w:tcPr>
            <w:tcW w:w="1210" w:type="dxa"/>
            <w:gridSpan w:val="2"/>
            <w:tcBorders>
              <w:top w:val="single" w:sz="8" w:space="0" w:color="AEAEAE"/>
              <w:left w:val="nil"/>
              <w:bottom w:val="single" w:sz="8" w:space="0" w:color="AEAEAE"/>
              <w:right w:val="single" w:sz="8" w:space="0" w:color="E0E0E0"/>
            </w:tcBorders>
            <w:shd w:val="clear" w:color="auto" w:fill="F9F9FB"/>
          </w:tcPr>
          <w:p w14:paraId="0BE6B16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218</w:t>
            </w:r>
          </w:p>
        </w:tc>
        <w:tc>
          <w:tcPr>
            <w:tcW w:w="1128" w:type="dxa"/>
            <w:gridSpan w:val="2"/>
            <w:tcBorders>
              <w:top w:val="single" w:sz="8" w:space="0" w:color="AEAEAE"/>
              <w:left w:val="single" w:sz="8" w:space="0" w:color="E0E0E0"/>
              <w:bottom w:val="single" w:sz="8" w:space="0" w:color="AEAEAE"/>
              <w:right w:val="single" w:sz="8" w:space="0" w:color="E0E0E0"/>
            </w:tcBorders>
            <w:shd w:val="clear" w:color="auto" w:fill="F9F9FB"/>
          </w:tcPr>
          <w:p w14:paraId="2C2FB95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63.0</w:t>
            </w:r>
          </w:p>
        </w:tc>
        <w:tc>
          <w:tcPr>
            <w:tcW w:w="1492" w:type="dxa"/>
            <w:gridSpan w:val="2"/>
            <w:tcBorders>
              <w:top w:val="single" w:sz="8" w:space="0" w:color="AEAEAE"/>
              <w:left w:val="single" w:sz="8" w:space="0" w:color="E0E0E0"/>
              <w:bottom w:val="single" w:sz="8" w:space="0" w:color="AEAEAE"/>
              <w:right w:val="single" w:sz="8" w:space="0" w:color="E0E0E0"/>
            </w:tcBorders>
            <w:shd w:val="clear" w:color="auto" w:fill="F9F9FB"/>
          </w:tcPr>
          <w:p w14:paraId="3DE730E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63.0</w:t>
            </w:r>
          </w:p>
        </w:tc>
        <w:tc>
          <w:tcPr>
            <w:tcW w:w="1427" w:type="dxa"/>
            <w:gridSpan w:val="2"/>
            <w:tcBorders>
              <w:top w:val="single" w:sz="8" w:space="0" w:color="AEAEAE"/>
              <w:left w:val="single" w:sz="8" w:space="0" w:color="E0E0E0"/>
              <w:bottom w:val="single" w:sz="8" w:space="0" w:color="AEAEAE"/>
              <w:right w:val="nil"/>
            </w:tcBorders>
            <w:shd w:val="clear" w:color="auto" w:fill="F9F9FB"/>
          </w:tcPr>
          <w:p w14:paraId="694BDB0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89.3</w:t>
            </w:r>
          </w:p>
        </w:tc>
      </w:tr>
      <w:tr w:rsidR="00614450" w:rsidRPr="001362C4" w14:paraId="15149BCE" w14:textId="77777777">
        <w:trPr>
          <w:gridAfter w:val="1"/>
          <w:wAfter w:w="103" w:type="dxa"/>
          <w:cantSplit/>
          <w:trHeight w:val="624"/>
        </w:trPr>
        <w:tc>
          <w:tcPr>
            <w:tcW w:w="814" w:type="dxa"/>
            <w:vMerge/>
            <w:tcBorders>
              <w:top w:val="single" w:sz="8" w:space="0" w:color="152935"/>
              <w:left w:val="nil"/>
              <w:bottom w:val="single" w:sz="8" w:space="0" w:color="152935"/>
              <w:right w:val="nil"/>
            </w:tcBorders>
            <w:shd w:val="clear" w:color="auto" w:fill="E0E0E0"/>
          </w:tcPr>
          <w:p w14:paraId="05836CC9"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18" w:type="dxa"/>
            <w:tcBorders>
              <w:top w:val="single" w:sz="8" w:space="0" w:color="AEAEAE"/>
              <w:left w:val="nil"/>
              <w:bottom w:val="single" w:sz="8" w:space="0" w:color="AEAEAE"/>
              <w:right w:val="nil"/>
            </w:tcBorders>
            <w:shd w:val="clear" w:color="auto" w:fill="E0E0E0"/>
          </w:tcPr>
          <w:p w14:paraId="1DF10FE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Thường xuyên (từ 1 lần/tháng trở lên)</w:t>
            </w:r>
          </w:p>
        </w:tc>
        <w:tc>
          <w:tcPr>
            <w:tcW w:w="1210" w:type="dxa"/>
            <w:gridSpan w:val="2"/>
            <w:tcBorders>
              <w:top w:val="single" w:sz="8" w:space="0" w:color="AEAEAE"/>
              <w:left w:val="nil"/>
              <w:bottom w:val="single" w:sz="8" w:space="0" w:color="AEAEAE"/>
              <w:right w:val="single" w:sz="8" w:space="0" w:color="E0E0E0"/>
            </w:tcBorders>
            <w:shd w:val="clear" w:color="auto" w:fill="F9F9FB"/>
          </w:tcPr>
          <w:p w14:paraId="43FC8D5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37</w:t>
            </w:r>
          </w:p>
        </w:tc>
        <w:tc>
          <w:tcPr>
            <w:tcW w:w="1128" w:type="dxa"/>
            <w:gridSpan w:val="2"/>
            <w:tcBorders>
              <w:top w:val="single" w:sz="8" w:space="0" w:color="AEAEAE"/>
              <w:left w:val="single" w:sz="8" w:space="0" w:color="E0E0E0"/>
              <w:bottom w:val="single" w:sz="8" w:space="0" w:color="AEAEAE"/>
              <w:right w:val="single" w:sz="8" w:space="0" w:color="E0E0E0"/>
            </w:tcBorders>
            <w:shd w:val="clear" w:color="auto" w:fill="F9F9FB"/>
          </w:tcPr>
          <w:p w14:paraId="4AC78D8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10.7</w:t>
            </w:r>
          </w:p>
        </w:tc>
        <w:tc>
          <w:tcPr>
            <w:tcW w:w="1492" w:type="dxa"/>
            <w:gridSpan w:val="2"/>
            <w:tcBorders>
              <w:top w:val="single" w:sz="8" w:space="0" w:color="AEAEAE"/>
              <w:left w:val="single" w:sz="8" w:space="0" w:color="E0E0E0"/>
              <w:bottom w:val="single" w:sz="8" w:space="0" w:color="AEAEAE"/>
              <w:right w:val="single" w:sz="8" w:space="0" w:color="E0E0E0"/>
            </w:tcBorders>
            <w:shd w:val="clear" w:color="auto" w:fill="F9F9FB"/>
          </w:tcPr>
          <w:p w14:paraId="648CAFE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10.7</w:t>
            </w:r>
          </w:p>
        </w:tc>
        <w:tc>
          <w:tcPr>
            <w:tcW w:w="1427" w:type="dxa"/>
            <w:gridSpan w:val="2"/>
            <w:tcBorders>
              <w:top w:val="single" w:sz="8" w:space="0" w:color="AEAEAE"/>
              <w:left w:val="single" w:sz="8" w:space="0" w:color="E0E0E0"/>
              <w:bottom w:val="single" w:sz="8" w:space="0" w:color="AEAEAE"/>
              <w:right w:val="nil"/>
            </w:tcBorders>
            <w:shd w:val="clear" w:color="auto" w:fill="F9F9FB"/>
          </w:tcPr>
          <w:p w14:paraId="0446396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7BA9D1DC" w14:textId="77777777">
        <w:trPr>
          <w:gridAfter w:val="1"/>
          <w:wAfter w:w="103" w:type="dxa"/>
          <w:cantSplit/>
          <w:trHeight w:val="624"/>
        </w:trPr>
        <w:tc>
          <w:tcPr>
            <w:tcW w:w="814" w:type="dxa"/>
            <w:vMerge/>
            <w:tcBorders>
              <w:top w:val="single" w:sz="8" w:space="0" w:color="152935"/>
              <w:left w:val="nil"/>
              <w:bottom w:val="single" w:sz="8" w:space="0" w:color="152935"/>
              <w:right w:val="nil"/>
            </w:tcBorders>
            <w:shd w:val="clear" w:color="auto" w:fill="E0E0E0"/>
          </w:tcPr>
          <w:p w14:paraId="52A9E595"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718" w:type="dxa"/>
            <w:tcBorders>
              <w:top w:val="single" w:sz="8" w:space="0" w:color="AEAEAE"/>
              <w:left w:val="nil"/>
              <w:bottom w:val="single" w:sz="8" w:space="0" w:color="152935"/>
              <w:right w:val="nil"/>
            </w:tcBorders>
            <w:shd w:val="clear" w:color="auto" w:fill="E0E0E0"/>
          </w:tcPr>
          <w:p w14:paraId="5AD9645D"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10" w:type="dxa"/>
            <w:gridSpan w:val="2"/>
            <w:tcBorders>
              <w:top w:val="single" w:sz="8" w:space="0" w:color="AEAEAE"/>
              <w:left w:val="nil"/>
              <w:bottom w:val="single" w:sz="8" w:space="0" w:color="152935"/>
              <w:right w:val="single" w:sz="8" w:space="0" w:color="E0E0E0"/>
            </w:tcBorders>
            <w:shd w:val="clear" w:color="auto" w:fill="F9F9FB"/>
          </w:tcPr>
          <w:p w14:paraId="60EC187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28" w:type="dxa"/>
            <w:gridSpan w:val="2"/>
            <w:tcBorders>
              <w:top w:val="single" w:sz="8" w:space="0" w:color="AEAEAE"/>
              <w:left w:val="single" w:sz="8" w:space="0" w:color="E0E0E0"/>
              <w:bottom w:val="single" w:sz="8" w:space="0" w:color="152935"/>
              <w:right w:val="single" w:sz="8" w:space="0" w:color="E0E0E0"/>
            </w:tcBorders>
            <w:shd w:val="clear" w:color="auto" w:fill="F9F9FB"/>
          </w:tcPr>
          <w:p w14:paraId="5C72FDB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492" w:type="dxa"/>
            <w:gridSpan w:val="2"/>
            <w:tcBorders>
              <w:top w:val="single" w:sz="8" w:space="0" w:color="AEAEAE"/>
              <w:left w:val="single" w:sz="8" w:space="0" w:color="E0E0E0"/>
              <w:bottom w:val="single" w:sz="8" w:space="0" w:color="152935"/>
              <w:right w:val="single" w:sz="8" w:space="0" w:color="E0E0E0"/>
            </w:tcBorders>
            <w:shd w:val="clear" w:color="auto" w:fill="F9F9FB"/>
          </w:tcPr>
          <w:p w14:paraId="427C650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427" w:type="dxa"/>
            <w:gridSpan w:val="2"/>
            <w:tcBorders>
              <w:top w:val="single" w:sz="8" w:space="0" w:color="AEAEAE"/>
              <w:left w:val="single" w:sz="8" w:space="0" w:color="E0E0E0"/>
              <w:bottom w:val="single" w:sz="8" w:space="0" w:color="152935"/>
              <w:right w:val="nil"/>
            </w:tcBorders>
            <w:shd w:val="clear" w:color="auto" w:fill="F9F9FB"/>
            <w:vAlign w:val="center"/>
          </w:tcPr>
          <w:p w14:paraId="393D31BC" w14:textId="77777777" w:rsidR="00614450" w:rsidRPr="001362C4" w:rsidRDefault="00614450">
            <w:pPr>
              <w:rPr>
                <w:sz w:val="20"/>
                <w:szCs w:val="20"/>
              </w:rPr>
            </w:pPr>
          </w:p>
        </w:tc>
      </w:tr>
    </w:tbl>
    <w:p w14:paraId="3CE4D996" w14:textId="77777777" w:rsidR="00614450" w:rsidRPr="001362C4" w:rsidRDefault="00614450">
      <w:pPr>
        <w:rPr>
          <w:sz w:val="20"/>
          <w:szCs w:val="20"/>
        </w:rPr>
      </w:pPr>
    </w:p>
    <w:p w14:paraId="327C224A" w14:textId="77777777" w:rsidR="00614450" w:rsidRPr="001362C4" w:rsidRDefault="00886CC6">
      <w:pPr>
        <w:spacing w:line="360" w:lineRule="auto"/>
        <w:jc w:val="both"/>
        <w:rPr>
          <w:b/>
          <w:i/>
          <w:sz w:val="20"/>
          <w:szCs w:val="20"/>
        </w:rPr>
      </w:pPr>
      <w:r w:rsidRPr="001362C4">
        <w:rPr>
          <w:b/>
          <w:i/>
          <w:sz w:val="20"/>
          <w:szCs w:val="20"/>
        </w:rPr>
        <w:t>6. Kết quả phân tích mức độ hiểu biết của cha mẹ trẻ về PPGD Montessori</w:t>
      </w:r>
    </w:p>
    <w:p w14:paraId="5F3C3FB5" w14:textId="77777777" w:rsidR="00614450" w:rsidRPr="001362C4" w:rsidRDefault="00614450">
      <w:pPr>
        <w:rPr>
          <w:sz w:val="20"/>
          <w:szCs w:val="20"/>
        </w:rPr>
      </w:pPr>
    </w:p>
    <w:tbl>
      <w:tblPr>
        <w:tblStyle w:val="affffffffb"/>
        <w:tblW w:w="8824" w:type="dxa"/>
        <w:tblLayout w:type="fixed"/>
        <w:tblLook w:val="0000" w:firstRow="0" w:lastRow="0" w:firstColumn="0" w:lastColumn="0" w:noHBand="0" w:noVBand="0"/>
      </w:tblPr>
      <w:tblGrid>
        <w:gridCol w:w="854"/>
        <w:gridCol w:w="2233"/>
        <w:gridCol w:w="1273"/>
        <w:gridCol w:w="1185"/>
        <w:gridCol w:w="1570"/>
        <w:gridCol w:w="1709"/>
      </w:tblGrid>
      <w:tr w:rsidR="00614450" w:rsidRPr="001362C4" w14:paraId="29EDFF34" w14:textId="77777777">
        <w:trPr>
          <w:cantSplit/>
        </w:trPr>
        <w:tc>
          <w:tcPr>
            <w:tcW w:w="8824" w:type="dxa"/>
            <w:gridSpan w:val="6"/>
            <w:tcBorders>
              <w:top w:val="nil"/>
              <w:left w:val="nil"/>
              <w:bottom w:val="nil"/>
              <w:right w:val="nil"/>
            </w:tcBorders>
            <w:shd w:val="clear" w:color="auto" w:fill="FFFFFF"/>
            <w:vAlign w:val="center"/>
          </w:tcPr>
          <w:p w14:paraId="2564DFE4"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Mức độ hiểu biết của Quý vị về phương pháp Montessori khi quyết định cho con theo học?</w:t>
            </w:r>
          </w:p>
        </w:tc>
      </w:tr>
      <w:tr w:rsidR="00614450" w:rsidRPr="001362C4" w14:paraId="1600A63C" w14:textId="77777777">
        <w:trPr>
          <w:cantSplit/>
        </w:trPr>
        <w:tc>
          <w:tcPr>
            <w:tcW w:w="3087" w:type="dxa"/>
            <w:gridSpan w:val="2"/>
            <w:tcBorders>
              <w:top w:val="nil"/>
              <w:left w:val="nil"/>
              <w:bottom w:val="single" w:sz="8" w:space="0" w:color="152935"/>
              <w:right w:val="nil"/>
            </w:tcBorders>
            <w:shd w:val="clear" w:color="auto" w:fill="FFFFFF"/>
            <w:vAlign w:val="bottom"/>
          </w:tcPr>
          <w:p w14:paraId="2A642B69" w14:textId="77777777" w:rsidR="00614450" w:rsidRPr="001362C4"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5FE2137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85" w:type="dxa"/>
            <w:tcBorders>
              <w:top w:val="nil"/>
              <w:left w:val="single" w:sz="8" w:space="0" w:color="E0E0E0"/>
              <w:bottom w:val="single" w:sz="8" w:space="0" w:color="152935"/>
              <w:right w:val="single" w:sz="8" w:space="0" w:color="E0E0E0"/>
            </w:tcBorders>
            <w:shd w:val="clear" w:color="auto" w:fill="FFFFFF"/>
            <w:vAlign w:val="bottom"/>
          </w:tcPr>
          <w:p w14:paraId="7F129306"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069F4D9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28711A09"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4ADC7E8D" w14:textId="77777777">
        <w:trPr>
          <w:cantSplit/>
        </w:trPr>
        <w:tc>
          <w:tcPr>
            <w:tcW w:w="854" w:type="dxa"/>
            <w:vMerge w:val="restart"/>
            <w:tcBorders>
              <w:top w:val="single" w:sz="8" w:space="0" w:color="152935"/>
              <w:left w:val="nil"/>
              <w:bottom w:val="single" w:sz="8" w:space="0" w:color="152935"/>
              <w:right w:val="nil"/>
            </w:tcBorders>
            <w:shd w:val="clear" w:color="auto" w:fill="E0E0E0"/>
          </w:tcPr>
          <w:p w14:paraId="31F612E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2233" w:type="dxa"/>
            <w:tcBorders>
              <w:top w:val="single" w:sz="8" w:space="0" w:color="152935"/>
              <w:left w:val="nil"/>
              <w:bottom w:val="single" w:sz="8" w:space="0" w:color="AEAEAE"/>
              <w:right w:val="nil"/>
            </w:tcBorders>
            <w:shd w:val="clear" w:color="auto" w:fill="E0E0E0"/>
          </w:tcPr>
          <w:p w14:paraId="4840103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Hầu như không biết</w:t>
            </w:r>
          </w:p>
        </w:tc>
        <w:tc>
          <w:tcPr>
            <w:tcW w:w="1273" w:type="dxa"/>
            <w:tcBorders>
              <w:top w:val="single" w:sz="8" w:space="0" w:color="152935"/>
              <w:left w:val="nil"/>
              <w:bottom w:val="single" w:sz="8" w:space="0" w:color="AEAEAE"/>
              <w:right w:val="single" w:sz="8" w:space="0" w:color="E0E0E0"/>
            </w:tcBorders>
            <w:shd w:val="clear" w:color="auto" w:fill="F9F9FB"/>
          </w:tcPr>
          <w:p w14:paraId="5CBB083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w:t>
            </w:r>
          </w:p>
        </w:tc>
        <w:tc>
          <w:tcPr>
            <w:tcW w:w="1185" w:type="dxa"/>
            <w:tcBorders>
              <w:top w:val="single" w:sz="8" w:space="0" w:color="152935"/>
              <w:left w:val="single" w:sz="8" w:space="0" w:color="E0E0E0"/>
              <w:bottom w:val="single" w:sz="8" w:space="0" w:color="AEAEAE"/>
              <w:right w:val="single" w:sz="8" w:space="0" w:color="E0E0E0"/>
            </w:tcBorders>
            <w:shd w:val="clear" w:color="auto" w:fill="F9F9FB"/>
          </w:tcPr>
          <w:p w14:paraId="0E35FD1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1.7</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483B4B8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1.7</w:t>
            </w:r>
          </w:p>
        </w:tc>
        <w:tc>
          <w:tcPr>
            <w:tcW w:w="1709" w:type="dxa"/>
            <w:tcBorders>
              <w:top w:val="single" w:sz="8" w:space="0" w:color="152935"/>
              <w:left w:val="single" w:sz="8" w:space="0" w:color="E0E0E0"/>
              <w:bottom w:val="single" w:sz="8" w:space="0" w:color="AEAEAE"/>
              <w:right w:val="nil"/>
            </w:tcBorders>
            <w:shd w:val="clear" w:color="auto" w:fill="F9F9FB"/>
          </w:tcPr>
          <w:p w14:paraId="25CD2A4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1.7</w:t>
            </w:r>
          </w:p>
        </w:tc>
      </w:tr>
      <w:tr w:rsidR="00614450" w:rsidRPr="001362C4" w14:paraId="291F03C4" w14:textId="77777777">
        <w:trPr>
          <w:cantSplit/>
        </w:trPr>
        <w:tc>
          <w:tcPr>
            <w:tcW w:w="854" w:type="dxa"/>
            <w:vMerge/>
            <w:tcBorders>
              <w:top w:val="single" w:sz="8" w:space="0" w:color="152935"/>
              <w:left w:val="nil"/>
              <w:bottom w:val="single" w:sz="8" w:space="0" w:color="152935"/>
              <w:right w:val="nil"/>
            </w:tcBorders>
            <w:shd w:val="clear" w:color="auto" w:fill="E0E0E0"/>
          </w:tcPr>
          <w:p w14:paraId="07EFB201"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233" w:type="dxa"/>
            <w:tcBorders>
              <w:top w:val="single" w:sz="8" w:space="0" w:color="AEAEAE"/>
              <w:left w:val="nil"/>
              <w:bottom w:val="single" w:sz="8" w:space="0" w:color="AEAEAE"/>
              <w:right w:val="nil"/>
            </w:tcBorders>
            <w:shd w:val="clear" w:color="auto" w:fill="E0E0E0"/>
          </w:tcPr>
          <w:p w14:paraId="118C8E7B"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Hiểu biết cơ bản</w:t>
            </w:r>
          </w:p>
        </w:tc>
        <w:tc>
          <w:tcPr>
            <w:tcW w:w="1273" w:type="dxa"/>
            <w:tcBorders>
              <w:top w:val="single" w:sz="8" w:space="0" w:color="AEAEAE"/>
              <w:left w:val="nil"/>
              <w:bottom w:val="single" w:sz="8" w:space="0" w:color="AEAEAE"/>
              <w:right w:val="single" w:sz="8" w:space="0" w:color="E0E0E0"/>
            </w:tcBorders>
            <w:shd w:val="clear" w:color="auto" w:fill="F9F9FB"/>
          </w:tcPr>
          <w:p w14:paraId="5842CE6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233</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15F5882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67.3</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0775439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67.3</w:t>
            </w:r>
          </w:p>
        </w:tc>
        <w:tc>
          <w:tcPr>
            <w:tcW w:w="1709" w:type="dxa"/>
            <w:tcBorders>
              <w:top w:val="single" w:sz="8" w:space="0" w:color="AEAEAE"/>
              <w:left w:val="single" w:sz="8" w:space="0" w:color="E0E0E0"/>
              <w:bottom w:val="single" w:sz="8" w:space="0" w:color="AEAEAE"/>
              <w:right w:val="nil"/>
            </w:tcBorders>
            <w:shd w:val="clear" w:color="auto" w:fill="F9F9FB"/>
          </w:tcPr>
          <w:p w14:paraId="38AEE8A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69.1</w:t>
            </w:r>
          </w:p>
        </w:tc>
      </w:tr>
      <w:tr w:rsidR="00614450" w:rsidRPr="001362C4" w14:paraId="28DA6361" w14:textId="77777777">
        <w:trPr>
          <w:cantSplit/>
        </w:trPr>
        <w:tc>
          <w:tcPr>
            <w:tcW w:w="854" w:type="dxa"/>
            <w:vMerge/>
            <w:tcBorders>
              <w:top w:val="single" w:sz="8" w:space="0" w:color="152935"/>
              <w:left w:val="nil"/>
              <w:bottom w:val="single" w:sz="8" w:space="0" w:color="152935"/>
              <w:right w:val="nil"/>
            </w:tcBorders>
            <w:shd w:val="clear" w:color="auto" w:fill="E0E0E0"/>
          </w:tcPr>
          <w:p w14:paraId="25E02E2D"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233" w:type="dxa"/>
            <w:tcBorders>
              <w:top w:val="single" w:sz="8" w:space="0" w:color="AEAEAE"/>
              <w:left w:val="nil"/>
              <w:bottom w:val="single" w:sz="8" w:space="0" w:color="AEAEAE"/>
              <w:right w:val="nil"/>
            </w:tcBorders>
            <w:shd w:val="clear" w:color="auto" w:fill="E0E0E0"/>
          </w:tcPr>
          <w:p w14:paraId="2458422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Hiểu biết khá tốt</w:t>
            </w:r>
          </w:p>
        </w:tc>
        <w:tc>
          <w:tcPr>
            <w:tcW w:w="1273" w:type="dxa"/>
            <w:tcBorders>
              <w:top w:val="single" w:sz="8" w:space="0" w:color="AEAEAE"/>
              <w:left w:val="nil"/>
              <w:bottom w:val="single" w:sz="8" w:space="0" w:color="AEAEAE"/>
              <w:right w:val="single" w:sz="8" w:space="0" w:color="E0E0E0"/>
            </w:tcBorders>
            <w:shd w:val="clear" w:color="auto" w:fill="F9F9FB"/>
          </w:tcPr>
          <w:p w14:paraId="68ED8DE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47</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7C6AC82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13.6</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278DD1E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13.6</w:t>
            </w:r>
          </w:p>
        </w:tc>
        <w:tc>
          <w:tcPr>
            <w:tcW w:w="1709" w:type="dxa"/>
            <w:tcBorders>
              <w:top w:val="single" w:sz="8" w:space="0" w:color="AEAEAE"/>
              <w:left w:val="single" w:sz="8" w:space="0" w:color="E0E0E0"/>
              <w:bottom w:val="single" w:sz="8" w:space="0" w:color="AEAEAE"/>
              <w:right w:val="nil"/>
            </w:tcBorders>
            <w:shd w:val="clear" w:color="auto" w:fill="F9F9FB"/>
          </w:tcPr>
          <w:p w14:paraId="06BA018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82.7</w:t>
            </w:r>
          </w:p>
        </w:tc>
      </w:tr>
      <w:tr w:rsidR="00614450" w:rsidRPr="001362C4" w14:paraId="4FD229E3" w14:textId="77777777">
        <w:trPr>
          <w:cantSplit/>
        </w:trPr>
        <w:tc>
          <w:tcPr>
            <w:tcW w:w="854" w:type="dxa"/>
            <w:vMerge/>
            <w:tcBorders>
              <w:top w:val="single" w:sz="8" w:space="0" w:color="152935"/>
              <w:left w:val="nil"/>
              <w:bottom w:val="single" w:sz="8" w:space="0" w:color="152935"/>
              <w:right w:val="nil"/>
            </w:tcBorders>
            <w:shd w:val="clear" w:color="auto" w:fill="E0E0E0"/>
          </w:tcPr>
          <w:p w14:paraId="5D233BF4"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233" w:type="dxa"/>
            <w:tcBorders>
              <w:top w:val="single" w:sz="8" w:space="0" w:color="AEAEAE"/>
              <w:left w:val="nil"/>
              <w:bottom w:val="single" w:sz="8" w:space="0" w:color="AEAEAE"/>
              <w:right w:val="nil"/>
            </w:tcBorders>
            <w:shd w:val="clear" w:color="auto" w:fill="E0E0E0"/>
          </w:tcPr>
          <w:p w14:paraId="2BBFF6E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Hiểu biết sơ qua</w:t>
            </w:r>
          </w:p>
        </w:tc>
        <w:tc>
          <w:tcPr>
            <w:tcW w:w="1273" w:type="dxa"/>
            <w:tcBorders>
              <w:top w:val="single" w:sz="8" w:space="0" w:color="AEAEAE"/>
              <w:left w:val="nil"/>
              <w:bottom w:val="single" w:sz="8" w:space="0" w:color="AEAEAE"/>
              <w:right w:val="single" w:sz="8" w:space="0" w:color="E0E0E0"/>
            </w:tcBorders>
            <w:shd w:val="clear" w:color="auto" w:fill="F9F9FB"/>
          </w:tcPr>
          <w:p w14:paraId="7E70C28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60</w:t>
            </w:r>
          </w:p>
        </w:tc>
        <w:tc>
          <w:tcPr>
            <w:tcW w:w="1185" w:type="dxa"/>
            <w:tcBorders>
              <w:top w:val="single" w:sz="8" w:space="0" w:color="AEAEAE"/>
              <w:left w:val="single" w:sz="8" w:space="0" w:color="E0E0E0"/>
              <w:bottom w:val="single" w:sz="8" w:space="0" w:color="AEAEAE"/>
              <w:right w:val="single" w:sz="8" w:space="0" w:color="E0E0E0"/>
            </w:tcBorders>
            <w:shd w:val="clear" w:color="auto" w:fill="F9F9FB"/>
          </w:tcPr>
          <w:p w14:paraId="46E3AC7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17.3</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275CB2D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17.3</w:t>
            </w:r>
          </w:p>
        </w:tc>
        <w:tc>
          <w:tcPr>
            <w:tcW w:w="1709" w:type="dxa"/>
            <w:tcBorders>
              <w:top w:val="single" w:sz="8" w:space="0" w:color="AEAEAE"/>
              <w:left w:val="single" w:sz="8" w:space="0" w:color="E0E0E0"/>
              <w:bottom w:val="single" w:sz="8" w:space="0" w:color="AEAEAE"/>
              <w:right w:val="nil"/>
            </w:tcBorders>
            <w:shd w:val="clear" w:color="auto" w:fill="F9F9FB"/>
          </w:tcPr>
          <w:p w14:paraId="2A45B8E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18BB59E9" w14:textId="77777777">
        <w:trPr>
          <w:cantSplit/>
        </w:trPr>
        <w:tc>
          <w:tcPr>
            <w:tcW w:w="854" w:type="dxa"/>
            <w:vMerge/>
            <w:tcBorders>
              <w:top w:val="single" w:sz="8" w:space="0" w:color="152935"/>
              <w:left w:val="nil"/>
              <w:bottom w:val="single" w:sz="8" w:space="0" w:color="152935"/>
              <w:right w:val="nil"/>
            </w:tcBorders>
            <w:shd w:val="clear" w:color="auto" w:fill="E0E0E0"/>
          </w:tcPr>
          <w:p w14:paraId="4C9DD25D"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2233" w:type="dxa"/>
            <w:tcBorders>
              <w:top w:val="single" w:sz="8" w:space="0" w:color="AEAEAE"/>
              <w:left w:val="nil"/>
              <w:bottom w:val="single" w:sz="8" w:space="0" w:color="152935"/>
              <w:right w:val="nil"/>
            </w:tcBorders>
            <w:shd w:val="clear" w:color="auto" w:fill="E0E0E0"/>
          </w:tcPr>
          <w:p w14:paraId="5D9C1F03"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495E9F2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85" w:type="dxa"/>
            <w:tcBorders>
              <w:top w:val="single" w:sz="8" w:space="0" w:color="AEAEAE"/>
              <w:left w:val="single" w:sz="8" w:space="0" w:color="E0E0E0"/>
              <w:bottom w:val="single" w:sz="8" w:space="0" w:color="152935"/>
              <w:right w:val="single" w:sz="8" w:space="0" w:color="E0E0E0"/>
            </w:tcBorders>
            <w:shd w:val="clear" w:color="auto" w:fill="F9F9FB"/>
          </w:tcPr>
          <w:p w14:paraId="4E0BF4E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3BBE3C8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0C25946A" w14:textId="77777777" w:rsidR="00614450" w:rsidRPr="001362C4" w:rsidRDefault="00614450">
            <w:pPr>
              <w:rPr>
                <w:sz w:val="20"/>
                <w:szCs w:val="20"/>
              </w:rPr>
            </w:pPr>
          </w:p>
        </w:tc>
      </w:tr>
    </w:tbl>
    <w:p w14:paraId="66750A59" w14:textId="77777777" w:rsidR="00614450" w:rsidRPr="001362C4" w:rsidRDefault="00614450">
      <w:pPr>
        <w:spacing w:line="360" w:lineRule="auto"/>
        <w:jc w:val="both"/>
        <w:rPr>
          <w:b/>
          <w:i/>
          <w:sz w:val="20"/>
          <w:szCs w:val="20"/>
        </w:rPr>
      </w:pPr>
    </w:p>
    <w:p w14:paraId="331AD5D8" w14:textId="77777777" w:rsidR="00614450" w:rsidRPr="001362C4" w:rsidRDefault="00886CC6">
      <w:pPr>
        <w:spacing w:line="360" w:lineRule="auto"/>
        <w:jc w:val="both"/>
        <w:rPr>
          <w:b/>
          <w:sz w:val="20"/>
          <w:szCs w:val="20"/>
        </w:rPr>
      </w:pPr>
      <w:r w:rsidRPr="001362C4">
        <w:rPr>
          <w:b/>
          <w:sz w:val="20"/>
          <w:szCs w:val="20"/>
        </w:rPr>
        <w:t>C. Kết quả xử lý phiếu khảo nghiệm tính cấp thiết và khả thi của các biện pháp quản lý hoạt động giáo dục trẻ theo phương pháp giáo dục Montessori tại các cơ sở giáo dục mầm non ngoài công lập ở Việt Nam</w:t>
      </w:r>
    </w:p>
    <w:p w14:paraId="278A8D52" w14:textId="77777777" w:rsidR="00614450" w:rsidRPr="001362C4" w:rsidRDefault="00886CC6">
      <w:pPr>
        <w:spacing w:line="360" w:lineRule="auto"/>
        <w:jc w:val="both"/>
        <w:rPr>
          <w:b/>
          <w:i/>
          <w:sz w:val="20"/>
          <w:szCs w:val="20"/>
        </w:rPr>
      </w:pPr>
      <w:r w:rsidRPr="001362C4">
        <w:rPr>
          <w:b/>
          <w:i/>
          <w:sz w:val="20"/>
          <w:szCs w:val="20"/>
        </w:rPr>
        <w:t>1. Đặc điểm khách thể khảo sát</w:t>
      </w:r>
    </w:p>
    <w:tbl>
      <w:tblPr>
        <w:tblStyle w:val="affffffffc"/>
        <w:tblW w:w="8318" w:type="dxa"/>
        <w:tblLayout w:type="fixed"/>
        <w:tblLook w:val="0000" w:firstRow="0" w:lastRow="0" w:firstColumn="0" w:lastColumn="0" w:noHBand="0" w:noVBand="0"/>
      </w:tblPr>
      <w:tblGrid>
        <w:gridCol w:w="853"/>
        <w:gridCol w:w="1727"/>
        <w:gridCol w:w="1273"/>
        <w:gridCol w:w="1186"/>
        <w:gridCol w:w="1570"/>
        <w:gridCol w:w="1709"/>
      </w:tblGrid>
      <w:tr w:rsidR="00614450" w:rsidRPr="001362C4" w14:paraId="35C51065" w14:textId="77777777">
        <w:trPr>
          <w:cantSplit/>
        </w:trPr>
        <w:tc>
          <w:tcPr>
            <w:tcW w:w="8318" w:type="dxa"/>
            <w:gridSpan w:val="6"/>
            <w:tcBorders>
              <w:top w:val="nil"/>
              <w:left w:val="nil"/>
              <w:bottom w:val="nil"/>
              <w:right w:val="nil"/>
            </w:tcBorders>
            <w:shd w:val="clear" w:color="auto" w:fill="FFFFFF"/>
            <w:vAlign w:val="center"/>
          </w:tcPr>
          <w:p w14:paraId="095C521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Vị trí công tác</w:t>
            </w:r>
          </w:p>
        </w:tc>
      </w:tr>
      <w:tr w:rsidR="00614450" w:rsidRPr="001362C4" w14:paraId="60F73774" w14:textId="77777777">
        <w:trPr>
          <w:cantSplit/>
        </w:trPr>
        <w:tc>
          <w:tcPr>
            <w:tcW w:w="2580" w:type="dxa"/>
            <w:gridSpan w:val="2"/>
            <w:tcBorders>
              <w:top w:val="nil"/>
              <w:left w:val="nil"/>
              <w:bottom w:val="single" w:sz="8" w:space="0" w:color="152935"/>
              <w:right w:val="nil"/>
            </w:tcBorders>
            <w:shd w:val="clear" w:color="auto" w:fill="FFFFFF"/>
            <w:vAlign w:val="bottom"/>
          </w:tcPr>
          <w:p w14:paraId="6412D1B3" w14:textId="77777777" w:rsidR="00614450" w:rsidRPr="001362C4" w:rsidRDefault="00614450">
            <w:pPr>
              <w:rPr>
                <w:sz w:val="20"/>
                <w:szCs w:val="20"/>
              </w:rPr>
            </w:pPr>
          </w:p>
        </w:tc>
        <w:tc>
          <w:tcPr>
            <w:tcW w:w="1273" w:type="dxa"/>
            <w:tcBorders>
              <w:top w:val="nil"/>
              <w:left w:val="nil"/>
              <w:bottom w:val="single" w:sz="8" w:space="0" w:color="152935"/>
              <w:right w:val="single" w:sz="8" w:space="0" w:color="E0E0E0"/>
            </w:tcBorders>
            <w:shd w:val="clear" w:color="auto" w:fill="FFFFFF"/>
            <w:vAlign w:val="bottom"/>
          </w:tcPr>
          <w:p w14:paraId="4103A628"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Frequency</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440A161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Percent</w:t>
            </w:r>
          </w:p>
        </w:tc>
        <w:tc>
          <w:tcPr>
            <w:tcW w:w="1570" w:type="dxa"/>
            <w:tcBorders>
              <w:top w:val="nil"/>
              <w:left w:val="single" w:sz="8" w:space="0" w:color="E0E0E0"/>
              <w:bottom w:val="single" w:sz="8" w:space="0" w:color="152935"/>
              <w:right w:val="single" w:sz="8" w:space="0" w:color="E0E0E0"/>
            </w:tcBorders>
            <w:shd w:val="clear" w:color="auto" w:fill="FFFFFF"/>
            <w:vAlign w:val="bottom"/>
          </w:tcPr>
          <w:p w14:paraId="51FF183F"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Valid Percent</w:t>
            </w:r>
          </w:p>
        </w:tc>
        <w:tc>
          <w:tcPr>
            <w:tcW w:w="1709" w:type="dxa"/>
            <w:tcBorders>
              <w:top w:val="nil"/>
              <w:left w:val="single" w:sz="8" w:space="0" w:color="E0E0E0"/>
              <w:bottom w:val="single" w:sz="8" w:space="0" w:color="152935"/>
              <w:right w:val="nil"/>
            </w:tcBorders>
            <w:shd w:val="clear" w:color="auto" w:fill="FFFFFF"/>
            <w:vAlign w:val="bottom"/>
          </w:tcPr>
          <w:p w14:paraId="42520E3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Cumulative Percent</w:t>
            </w:r>
          </w:p>
        </w:tc>
      </w:tr>
      <w:tr w:rsidR="00614450" w:rsidRPr="001362C4" w14:paraId="5E1AC28B" w14:textId="77777777">
        <w:trPr>
          <w:cantSplit/>
        </w:trPr>
        <w:tc>
          <w:tcPr>
            <w:tcW w:w="853" w:type="dxa"/>
            <w:vMerge w:val="restart"/>
            <w:tcBorders>
              <w:top w:val="single" w:sz="8" w:space="0" w:color="152935"/>
              <w:left w:val="nil"/>
              <w:bottom w:val="single" w:sz="8" w:space="0" w:color="152935"/>
              <w:right w:val="nil"/>
            </w:tcBorders>
            <w:shd w:val="clear" w:color="auto" w:fill="E0E0E0"/>
          </w:tcPr>
          <w:p w14:paraId="07174C30"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w:t>
            </w:r>
          </w:p>
        </w:tc>
        <w:tc>
          <w:tcPr>
            <w:tcW w:w="1727" w:type="dxa"/>
            <w:tcBorders>
              <w:top w:val="single" w:sz="8" w:space="0" w:color="152935"/>
              <w:left w:val="nil"/>
              <w:bottom w:val="single" w:sz="8" w:space="0" w:color="AEAEAE"/>
              <w:right w:val="nil"/>
            </w:tcBorders>
            <w:shd w:val="clear" w:color="auto" w:fill="E0E0E0"/>
          </w:tcPr>
          <w:p w14:paraId="23D2884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Giáo viên</w:t>
            </w:r>
          </w:p>
        </w:tc>
        <w:tc>
          <w:tcPr>
            <w:tcW w:w="1273" w:type="dxa"/>
            <w:tcBorders>
              <w:top w:val="single" w:sz="8" w:space="0" w:color="152935"/>
              <w:left w:val="nil"/>
              <w:bottom w:val="single" w:sz="8" w:space="0" w:color="AEAEAE"/>
              <w:right w:val="single" w:sz="8" w:space="0" w:color="E0E0E0"/>
            </w:tcBorders>
            <w:shd w:val="clear" w:color="auto" w:fill="F9F9FB"/>
          </w:tcPr>
          <w:p w14:paraId="5EC2160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69</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56D30FE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85.2</w:t>
            </w:r>
          </w:p>
        </w:tc>
        <w:tc>
          <w:tcPr>
            <w:tcW w:w="1570" w:type="dxa"/>
            <w:tcBorders>
              <w:top w:val="single" w:sz="8" w:space="0" w:color="152935"/>
              <w:left w:val="single" w:sz="8" w:space="0" w:color="E0E0E0"/>
              <w:bottom w:val="single" w:sz="8" w:space="0" w:color="AEAEAE"/>
              <w:right w:val="single" w:sz="8" w:space="0" w:color="E0E0E0"/>
            </w:tcBorders>
            <w:shd w:val="clear" w:color="auto" w:fill="F9F9FB"/>
          </w:tcPr>
          <w:p w14:paraId="7A15440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85.2</w:t>
            </w:r>
          </w:p>
        </w:tc>
        <w:tc>
          <w:tcPr>
            <w:tcW w:w="1709" w:type="dxa"/>
            <w:tcBorders>
              <w:top w:val="single" w:sz="8" w:space="0" w:color="152935"/>
              <w:left w:val="single" w:sz="8" w:space="0" w:color="E0E0E0"/>
              <w:bottom w:val="single" w:sz="8" w:space="0" w:color="AEAEAE"/>
              <w:right w:val="nil"/>
            </w:tcBorders>
            <w:shd w:val="clear" w:color="auto" w:fill="F9F9FB"/>
          </w:tcPr>
          <w:p w14:paraId="1CE025E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85.2</w:t>
            </w:r>
          </w:p>
        </w:tc>
      </w:tr>
      <w:tr w:rsidR="00614450" w:rsidRPr="001362C4" w14:paraId="49BEA49D" w14:textId="77777777">
        <w:trPr>
          <w:cantSplit/>
        </w:trPr>
        <w:tc>
          <w:tcPr>
            <w:tcW w:w="853" w:type="dxa"/>
            <w:vMerge/>
            <w:tcBorders>
              <w:top w:val="single" w:sz="8" w:space="0" w:color="152935"/>
              <w:left w:val="nil"/>
              <w:bottom w:val="single" w:sz="8" w:space="0" w:color="152935"/>
              <w:right w:val="nil"/>
            </w:tcBorders>
            <w:shd w:val="clear" w:color="auto" w:fill="E0E0E0"/>
          </w:tcPr>
          <w:p w14:paraId="43A62E1B"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727" w:type="dxa"/>
            <w:tcBorders>
              <w:top w:val="single" w:sz="8" w:space="0" w:color="AEAEAE"/>
              <w:left w:val="nil"/>
              <w:bottom w:val="single" w:sz="8" w:space="0" w:color="AEAEAE"/>
              <w:right w:val="nil"/>
            </w:tcBorders>
            <w:shd w:val="clear" w:color="auto" w:fill="E0E0E0"/>
          </w:tcPr>
          <w:p w14:paraId="594392F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Cán bộ quản lý</w:t>
            </w:r>
          </w:p>
        </w:tc>
        <w:tc>
          <w:tcPr>
            <w:tcW w:w="1273" w:type="dxa"/>
            <w:tcBorders>
              <w:top w:val="single" w:sz="8" w:space="0" w:color="AEAEAE"/>
              <w:left w:val="nil"/>
              <w:bottom w:val="single" w:sz="8" w:space="0" w:color="AEAEAE"/>
              <w:right w:val="single" w:sz="8" w:space="0" w:color="E0E0E0"/>
            </w:tcBorders>
            <w:shd w:val="clear" w:color="auto" w:fill="F9F9FB"/>
          </w:tcPr>
          <w:p w14:paraId="10698FF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12</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CC554E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14.8</w:t>
            </w:r>
          </w:p>
        </w:tc>
        <w:tc>
          <w:tcPr>
            <w:tcW w:w="1570" w:type="dxa"/>
            <w:tcBorders>
              <w:top w:val="single" w:sz="8" w:space="0" w:color="AEAEAE"/>
              <w:left w:val="single" w:sz="8" w:space="0" w:color="E0E0E0"/>
              <w:bottom w:val="single" w:sz="8" w:space="0" w:color="AEAEAE"/>
              <w:right w:val="single" w:sz="8" w:space="0" w:color="E0E0E0"/>
            </w:tcBorders>
            <w:shd w:val="clear" w:color="auto" w:fill="F9F9FB"/>
          </w:tcPr>
          <w:p w14:paraId="79569E5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14.8</w:t>
            </w:r>
          </w:p>
        </w:tc>
        <w:tc>
          <w:tcPr>
            <w:tcW w:w="1709" w:type="dxa"/>
            <w:tcBorders>
              <w:top w:val="single" w:sz="8" w:space="0" w:color="AEAEAE"/>
              <w:left w:val="single" w:sz="8" w:space="0" w:color="E0E0E0"/>
              <w:bottom w:val="single" w:sz="8" w:space="0" w:color="AEAEAE"/>
              <w:right w:val="nil"/>
            </w:tcBorders>
            <w:shd w:val="clear" w:color="auto" w:fill="F9F9FB"/>
          </w:tcPr>
          <w:p w14:paraId="0B04946C"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r>
      <w:tr w:rsidR="00614450" w:rsidRPr="001362C4" w14:paraId="074F1A7E" w14:textId="77777777">
        <w:trPr>
          <w:cantSplit/>
        </w:trPr>
        <w:tc>
          <w:tcPr>
            <w:tcW w:w="853" w:type="dxa"/>
            <w:vMerge/>
            <w:tcBorders>
              <w:top w:val="single" w:sz="8" w:space="0" w:color="152935"/>
              <w:left w:val="nil"/>
              <w:bottom w:val="single" w:sz="8" w:space="0" w:color="152935"/>
              <w:right w:val="nil"/>
            </w:tcBorders>
            <w:shd w:val="clear" w:color="auto" w:fill="E0E0E0"/>
          </w:tcPr>
          <w:p w14:paraId="31BDE969" w14:textId="77777777" w:rsidR="00614450" w:rsidRPr="001362C4" w:rsidRDefault="00614450">
            <w:pPr>
              <w:widowControl w:val="0"/>
              <w:pBdr>
                <w:top w:val="nil"/>
                <w:left w:val="nil"/>
                <w:bottom w:val="nil"/>
                <w:right w:val="nil"/>
                <w:between w:val="nil"/>
              </w:pBdr>
              <w:spacing w:line="276" w:lineRule="auto"/>
              <w:rPr>
                <w:rFonts w:ascii="Arial" w:eastAsia="Arial" w:hAnsi="Arial" w:cs="Arial"/>
                <w:sz w:val="20"/>
                <w:szCs w:val="20"/>
              </w:rPr>
            </w:pPr>
          </w:p>
        </w:tc>
        <w:tc>
          <w:tcPr>
            <w:tcW w:w="1727" w:type="dxa"/>
            <w:tcBorders>
              <w:top w:val="single" w:sz="8" w:space="0" w:color="AEAEAE"/>
              <w:left w:val="nil"/>
              <w:bottom w:val="single" w:sz="8" w:space="0" w:color="152935"/>
              <w:right w:val="nil"/>
            </w:tcBorders>
            <w:shd w:val="clear" w:color="auto" w:fill="E0E0E0"/>
          </w:tcPr>
          <w:p w14:paraId="5DB03AD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Total</w:t>
            </w:r>
          </w:p>
        </w:tc>
        <w:tc>
          <w:tcPr>
            <w:tcW w:w="1273" w:type="dxa"/>
            <w:tcBorders>
              <w:top w:val="single" w:sz="8" w:space="0" w:color="AEAEAE"/>
              <w:left w:val="nil"/>
              <w:bottom w:val="single" w:sz="8" w:space="0" w:color="152935"/>
              <w:right w:val="single" w:sz="8" w:space="0" w:color="E0E0E0"/>
            </w:tcBorders>
            <w:shd w:val="clear" w:color="auto" w:fill="F9F9FB"/>
          </w:tcPr>
          <w:p w14:paraId="4CCDE77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346</w:t>
            </w:r>
          </w:p>
        </w:tc>
        <w:tc>
          <w:tcPr>
            <w:tcW w:w="1186" w:type="dxa"/>
            <w:tcBorders>
              <w:top w:val="single" w:sz="8" w:space="0" w:color="AEAEAE"/>
              <w:left w:val="single" w:sz="8" w:space="0" w:color="E0E0E0"/>
              <w:bottom w:val="single" w:sz="8" w:space="0" w:color="152935"/>
              <w:right w:val="single" w:sz="8" w:space="0" w:color="E0E0E0"/>
            </w:tcBorders>
            <w:shd w:val="clear" w:color="auto" w:fill="F9F9FB"/>
          </w:tcPr>
          <w:p w14:paraId="123614F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570" w:type="dxa"/>
            <w:tcBorders>
              <w:top w:val="single" w:sz="8" w:space="0" w:color="AEAEAE"/>
              <w:left w:val="single" w:sz="8" w:space="0" w:color="E0E0E0"/>
              <w:bottom w:val="single" w:sz="8" w:space="0" w:color="152935"/>
              <w:right w:val="single" w:sz="8" w:space="0" w:color="E0E0E0"/>
            </w:tcBorders>
            <w:shd w:val="clear" w:color="auto" w:fill="F9F9FB"/>
          </w:tcPr>
          <w:p w14:paraId="3FCEA21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100.0</w:t>
            </w:r>
          </w:p>
        </w:tc>
        <w:tc>
          <w:tcPr>
            <w:tcW w:w="1709" w:type="dxa"/>
            <w:tcBorders>
              <w:top w:val="single" w:sz="8" w:space="0" w:color="AEAEAE"/>
              <w:left w:val="single" w:sz="8" w:space="0" w:color="E0E0E0"/>
              <w:bottom w:val="single" w:sz="8" w:space="0" w:color="152935"/>
              <w:right w:val="nil"/>
            </w:tcBorders>
            <w:shd w:val="clear" w:color="auto" w:fill="F9F9FB"/>
            <w:vAlign w:val="center"/>
          </w:tcPr>
          <w:p w14:paraId="752E2BB1" w14:textId="77777777" w:rsidR="00614450" w:rsidRPr="001362C4" w:rsidRDefault="00614450">
            <w:pPr>
              <w:rPr>
                <w:sz w:val="20"/>
                <w:szCs w:val="20"/>
              </w:rPr>
            </w:pPr>
          </w:p>
        </w:tc>
      </w:tr>
    </w:tbl>
    <w:p w14:paraId="00B80A8D" w14:textId="77777777" w:rsidR="00614450" w:rsidRPr="001362C4" w:rsidRDefault="00614450">
      <w:pPr>
        <w:spacing w:line="360" w:lineRule="auto"/>
        <w:jc w:val="both"/>
        <w:rPr>
          <w:b/>
          <w:sz w:val="20"/>
          <w:szCs w:val="20"/>
        </w:rPr>
      </w:pPr>
    </w:p>
    <w:p w14:paraId="5BB1125B" w14:textId="77777777" w:rsidR="009B3EF8" w:rsidRPr="001362C4" w:rsidRDefault="009B3EF8">
      <w:pPr>
        <w:rPr>
          <w:b/>
          <w:i/>
          <w:sz w:val="20"/>
          <w:szCs w:val="20"/>
        </w:rPr>
      </w:pPr>
      <w:r w:rsidRPr="001362C4">
        <w:rPr>
          <w:b/>
          <w:i/>
          <w:sz w:val="20"/>
          <w:szCs w:val="20"/>
        </w:rPr>
        <w:br w:type="page"/>
      </w:r>
    </w:p>
    <w:p w14:paraId="2F796E3C" w14:textId="5D3880C6" w:rsidR="00614450" w:rsidRPr="001362C4" w:rsidRDefault="00886CC6">
      <w:pPr>
        <w:spacing w:line="360" w:lineRule="auto"/>
        <w:jc w:val="both"/>
        <w:rPr>
          <w:b/>
          <w:i/>
          <w:sz w:val="20"/>
          <w:szCs w:val="20"/>
        </w:rPr>
      </w:pPr>
      <w:r w:rsidRPr="001362C4">
        <w:rPr>
          <w:b/>
          <w:i/>
          <w:sz w:val="20"/>
          <w:szCs w:val="20"/>
        </w:rPr>
        <w:lastRenderedPageBreak/>
        <w:t>2. Kết quả đánh giá tính cấp thiết của các biện pháp</w:t>
      </w:r>
    </w:p>
    <w:tbl>
      <w:tblPr>
        <w:tblStyle w:val="affffffffd"/>
        <w:tblW w:w="8814" w:type="dxa"/>
        <w:tblLayout w:type="fixed"/>
        <w:tblLook w:val="0000" w:firstRow="0" w:lastRow="0" w:firstColumn="0" w:lastColumn="0" w:noHBand="0" w:noVBand="0"/>
      </w:tblPr>
      <w:tblGrid>
        <w:gridCol w:w="4820"/>
        <w:gridCol w:w="1186"/>
        <w:gridCol w:w="1186"/>
        <w:gridCol w:w="1622"/>
      </w:tblGrid>
      <w:tr w:rsidR="00614450" w:rsidRPr="001362C4" w14:paraId="2A4D3446" w14:textId="77777777">
        <w:trPr>
          <w:cantSplit/>
        </w:trPr>
        <w:tc>
          <w:tcPr>
            <w:tcW w:w="8814" w:type="dxa"/>
            <w:gridSpan w:val="4"/>
            <w:tcBorders>
              <w:top w:val="nil"/>
              <w:left w:val="nil"/>
              <w:bottom w:val="nil"/>
              <w:right w:val="nil"/>
            </w:tcBorders>
            <w:shd w:val="clear" w:color="auto" w:fill="FFFFFF"/>
            <w:vAlign w:val="center"/>
          </w:tcPr>
          <w:p w14:paraId="6086B150"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7166CEFE" w14:textId="77777777">
        <w:trPr>
          <w:cantSplit/>
        </w:trPr>
        <w:tc>
          <w:tcPr>
            <w:tcW w:w="4820" w:type="dxa"/>
            <w:tcBorders>
              <w:top w:val="nil"/>
              <w:left w:val="nil"/>
              <w:bottom w:val="single" w:sz="8" w:space="0" w:color="152935"/>
              <w:right w:val="nil"/>
            </w:tcBorders>
            <w:shd w:val="clear" w:color="auto" w:fill="FFFFFF"/>
            <w:vAlign w:val="bottom"/>
          </w:tcPr>
          <w:p w14:paraId="6EDB3A4B"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6B58396B"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329FA68C"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31C51942"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4E599877" w14:textId="77777777">
        <w:trPr>
          <w:cantSplit/>
        </w:trPr>
        <w:tc>
          <w:tcPr>
            <w:tcW w:w="4820" w:type="dxa"/>
            <w:tcBorders>
              <w:top w:val="single" w:sz="8" w:space="0" w:color="152935"/>
              <w:left w:val="nil"/>
              <w:bottom w:val="single" w:sz="8" w:space="0" w:color="AEAEAE"/>
              <w:right w:val="nil"/>
            </w:tcBorders>
            <w:shd w:val="clear" w:color="auto" w:fill="E0E0E0"/>
          </w:tcPr>
          <w:p w14:paraId="101FD432"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Tổ chức xây dựng chương trình GDMN tích hợp có sự kết hợp hài hoà giữa các nguyên tắc cốt lõi của PPGD Montessori và chương trình GDMN quốc gia</w:t>
            </w:r>
          </w:p>
        </w:tc>
        <w:tc>
          <w:tcPr>
            <w:tcW w:w="1186" w:type="dxa"/>
            <w:tcBorders>
              <w:top w:val="single" w:sz="8" w:space="0" w:color="152935"/>
              <w:left w:val="nil"/>
              <w:bottom w:val="single" w:sz="8" w:space="0" w:color="AEAEAE"/>
              <w:right w:val="single" w:sz="8" w:space="0" w:color="E0E0E0"/>
            </w:tcBorders>
            <w:shd w:val="clear" w:color="auto" w:fill="F9F9FB"/>
          </w:tcPr>
          <w:p w14:paraId="301C47A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47F4873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4.21</w:t>
            </w:r>
          </w:p>
        </w:tc>
        <w:tc>
          <w:tcPr>
            <w:tcW w:w="1622" w:type="dxa"/>
            <w:tcBorders>
              <w:top w:val="single" w:sz="8" w:space="0" w:color="152935"/>
              <w:left w:val="single" w:sz="8" w:space="0" w:color="E0E0E0"/>
              <w:bottom w:val="single" w:sz="8" w:space="0" w:color="AEAEAE"/>
              <w:right w:val="nil"/>
            </w:tcBorders>
            <w:shd w:val="clear" w:color="auto" w:fill="F9F9FB"/>
          </w:tcPr>
          <w:p w14:paraId="0AF4046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.862</w:t>
            </w:r>
          </w:p>
        </w:tc>
      </w:tr>
      <w:tr w:rsidR="00614450" w:rsidRPr="001362C4" w14:paraId="5626500B" w14:textId="77777777">
        <w:trPr>
          <w:cantSplit/>
        </w:trPr>
        <w:tc>
          <w:tcPr>
            <w:tcW w:w="4820" w:type="dxa"/>
            <w:tcBorders>
              <w:top w:val="single" w:sz="8" w:space="0" w:color="AEAEAE"/>
              <w:left w:val="nil"/>
              <w:bottom w:val="single" w:sz="8" w:space="0" w:color="AEAEAE"/>
              <w:right w:val="nil"/>
            </w:tcBorders>
            <w:shd w:val="clear" w:color="auto" w:fill="E0E0E0"/>
          </w:tcPr>
          <w:p w14:paraId="5E3AFE25"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Tổ chức đào tạo, bồi dưỡng chuyên môn về PPGD Montessori cho đội ngũ GV và CBQL</w:t>
            </w:r>
          </w:p>
        </w:tc>
        <w:tc>
          <w:tcPr>
            <w:tcW w:w="1186" w:type="dxa"/>
            <w:tcBorders>
              <w:top w:val="single" w:sz="8" w:space="0" w:color="AEAEAE"/>
              <w:left w:val="nil"/>
              <w:bottom w:val="single" w:sz="8" w:space="0" w:color="AEAEAE"/>
              <w:right w:val="single" w:sz="8" w:space="0" w:color="E0E0E0"/>
            </w:tcBorders>
            <w:shd w:val="clear" w:color="auto" w:fill="F9F9FB"/>
          </w:tcPr>
          <w:p w14:paraId="1834C76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BD1AA5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4.46</w:t>
            </w:r>
          </w:p>
        </w:tc>
        <w:tc>
          <w:tcPr>
            <w:tcW w:w="1622" w:type="dxa"/>
            <w:tcBorders>
              <w:top w:val="single" w:sz="8" w:space="0" w:color="AEAEAE"/>
              <w:left w:val="single" w:sz="8" w:space="0" w:color="E0E0E0"/>
              <w:bottom w:val="single" w:sz="8" w:space="0" w:color="AEAEAE"/>
              <w:right w:val="nil"/>
            </w:tcBorders>
            <w:shd w:val="clear" w:color="auto" w:fill="F9F9FB"/>
          </w:tcPr>
          <w:p w14:paraId="75804D67"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.653</w:t>
            </w:r>
          </w:p>
        </w:tc>
      </w:tr>
      <w:tr w:rsidR="00614450" w:rsidRPr="001362C4" w14:paraId="126CB243" w14:textId="77777777">
        <w:trPr>
          <w:cantSplit/>
        </w:trPr>
        <w:tc>
          <w:tcPr>
            <w:tcW w:w="4820" w:type="dxa"/>
            <w:tcBorders>
              <w:top w:val="single" w:sz="8" w:space="0" w:color="AEAEAE"/>
              <w:left w:val="nil"/>
              <w:bottom w:val="single" w:sz="8" w:space="0" w:color="AEAEAE"/>
              <w:right w:val="nil"/>
            </w:tcBorders>
            <w:shd w:val="clear" w:color="auto" w:fill="E0E0E0"/>
          </w:tcPr>
          <w:p w14:paraId="16D997E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Xây dựng mạng lưới, cộng đồng học tập chuyên môn, phối hợp trong quá trình tổ chức các hoạt động giáo dục trẻ theo phương pháp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34A6487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6A36261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4.12</w:t>
            </w:r>
          </w:p>
        </w:tc>
        <w:tc>
          <w:tcPr>
            <w:tcW w:w="1622" w:type="dxa"/>
            <w:tcBorders>
              <w:top w:val="single" w:sz="8" w:space="0" w:color="AEAEAE"/>
              <w:left w:val="single" w:sz="8" w:space="0" w:color="E0E0E0"/>
              <w:bottom w:val="single" w:sz="8" w:space="0" w:color="AEAEAE"/>
              <w:right w:val="nil"/>
            </w:tcBorders>
            <w:shd w:val="clear" w:color="auto" w:fill="F9F9FB"/>
          </w:tcPr>
          <w:p w14:paraId="3A6010AE"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1.036</w:t>
            </w:r>
          </w:p>
        </w:tc>
      </w:tr>
      <w:tr w:rsidR="00614450" w:rsidRPr="001362C4" w14:paraId="47734D67" w14:textId="77777777">
        <w:trPr>
          <w:cantSplit/>
        </w:trPr>
        <w:tc>
          <w:tcPr>
            <w:tcW w:w="4820" w:type="dxa"/>
            <w:tcBorders>
              <w:top w:val="single" w:sz="8" w:space="0" w:color="AEAEAE"/>
              <w:left w:val="nil"/>
              <w:bottom w:val="single" w:sz="8" w:space="0" w:color="AEAEAE"/>
              <w:right w:val="nil"/>
            </w:tcBorders>
            <w:shd w:val="clear" w:color="auto" w:fill="E0E0E0"/>
          </w:tcPr>
          <w:p w14:paraId="6EFF8004"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Tổ chức triển khai các hoạt động tư vấn về PPGD Montessori cho cha mẹ trẻ</w:t>
            </w:r>
          </w:p>
        </w:tc>
        <w:tc>
          <w:tcPr>
            <w:tcW w:w="1186" w:type="dxa"/>
            <w:tcBorders>
              <w:top w:val="single" w:sz="8" w:space="0" w:color="AEAEAE"/>
              <w:left w:val="nil"/>
              <w:bottom w:val="single" w:sz="8" w:space="0" w:color="AEAEAE"/>
              <w:right w:val="single" w:sz="8" w:space="0" w:color="E0E0E0"/>
            </w:tcBorders>
            <w:shd w:val="clear" w:color="auto" w:fill="F9F9FB"/>
          </w:tcPr>
          <w:p w14:paraId="5ADF04D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38C8F7B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4.35</w:t>
            </w:r>
          </w:p>
        </w:tc>
        <w:tc>
          <w:tcPr>
            <w:tcW w:w="1622" w:type="dxa"/>
            <w:tcBorders>
              <w:top w:val="single" w:sz="8" w:space="0" w:color="AEAEAE"/>
              <w:left w:val="single" w:sz="8" w:space="0" w:color="E0E0E0"/>
              <w:bottom w:val="single" w:sz="8" w:space="0" w:color="AEAEAE"/>
              <w:right w:val="nil"/>
            </w:tcBorders>
            <w:shd w:val="clear" w:color="auto" w:fill="F9F9FB"/>
          </w:tcPr>
          <w:p w14:paraId="10D49C0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.796</w:t>
            </w:r>
          </w:p>
        </w:tc>
      </w:tr>
      <w:tr w:rsidR="00614450" w:rsidRPr="001362C4" w14:paraId="6B95C834" w14:textId="77777777">
        <w:trPr>
          <w:cantSplit/>
        </w:trPr>
        <w:tc>
          <w:tcPr>
            <w:tcW w:w="4820" w:type="dxa"/>
            <w:tcBorders>
              <w:top w:val="single" w:sz="8" w:space="0" w:color="AEAEAE"/>
              <w:left w:val="nil"/>
              <w:bottom w:val="single" w:sz="8" w:space="0" w:color="AEAEAE"/>
              <w:right w:val="nil"/>
            </w:tcBorders>
            <w:shd w:val="clear" w:color="auto" w:fill="E0E0E0"/>
          </w:tcPr>
          <w:p w14:paraId="2D6D487A"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Thiết lập và vận hành hệ thống đảm bảo chất lượng nội bộ đối với việc thực hiện hoạt động giáo dục trẻ theo PPGD Montessori</w:t>
            </w:r>
          </w:p>
        </w:tc>
        <w:tc>
          <w:tcPr>
            <w:tcW w:w="1186" w:type="dxa"/>
            <w:tcBorders>
              <w:top w:val="single" w:sz="8" w:space="0" w:color="AEAEAE"/>
              <w:left w:val="nil"/>
              <w:bottom w:val="single" w:sz="8" w:space="0" w:color="AEAEAE"/>
              <w:right w:val="single" w:sz="8" w:space="0" w:color="E0E0E0"/>
            </w:tcBorders>
            <w:shd w:val="clear" w:color="auto" w:fill="F9F9FB"/>
          </w:tcPr>
          <w:p w14:paraId="548244E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249AA19F"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4.23</w:t>
            </w:r>
          </w:p>
        </w:tc>
        <w:tc>
          <w:tcPr>
            <w:tcW w:w="1622" w:type="dxa"/>
            <w:tcBorders>
              <w:top w:val="single" w:sz="8" w:space="0" w:color="AEAEAE"/>
              <w:left w:val="single" w:sz="8" w:space="0" w:color="E0E0E0"/>
              <w:bottom w:val="single" w:sz="8" w:space="0" w:color="AEAEAE"/>
              <w:right w:val="nil"/>
            </w:tcBorders>
            <w:shd w:val="clear" w:color="auto" w:fill="F9F9FB"/>
          </w:tcPr>
          <w:p w14:paraId="5B3717B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.899</w:t>
            </w:r>
          </w:p>
        </w:tc>
      </w:tr>
      <w:tr w:rsidR="00614450" w:rsidRPr="001362C4" w14:paraId="09FAE475" w14:textId="77777777">
        <w:trPr>
          <w:cantSplit/>
        </w:trPr>
        <w:tc>
          <w:tcPr>
            <w:tcW w:w="4820" w:type="dxa"/>
            <w:tcBorders>
              <w:top w:val="single" w:sz="8" w:space="0" w:color="AEAEAE"/>
              <w:left w:val="nil"/>
              <w:bottom w:val="single" w:sz="8" w:space="0" w:color="152935"/>
              <w:right w:val="nil"/>
            </w:tcBorders>
            <w:shd w:val="clear" w:color="auto" w:fill="E0E0E0"/>
          </w:tcPr>
          <w:p w14:paraId="6C2E7557"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4D586D96"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5470EB62"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0B02EAEB" w14:textId="77777777" w:rsidR="00614450" w:rsidRPr="001362C4" w:rsidRDefault="00614450">
            <w:pPr>
              <w:rPr>
                <w:sz w:val="20"/>
                <w:szCs w:val="20"/>
              </w:rPr>
            </w:pPr>
          </w:p>
        </w:tc>
      </w:tr>
    </w:tbl>
    <w:p w14:paraId="791B20FC" w14:textId="77777777" w:rsidR="00614450" w:rsidRPr="001362C4" w:rsidRDefault="00614450">
      <w:pPr>
        <w:spacing w:line="360" w:lineRule="auto"/>
        <w:jc w:val="both"/>
        <w:rPr>
          <w:i/>
          <w:sz w:val="20"/>
          <w:szCs w:val="20"/>
        </w:rPr>
      </w:pPr>
    </w:p>
    <w:p w14:paraId="20CD6480" w14:textId="331A1283" w:rsidR="00614450" w:rsidRPr="001362C4" w:rsidRDefault="00614450">
      <w:pPr>
        <w:rPr>
          <w:b/>
          <w:i/>
          <w:sz w:val="20"/>
          <w:szCs w:val="20"/>
        </w:rPr>
      </w:pPr>
    </w:p>
    <w:p w14:paraId="02954D35" w14:textId="77777777" w:rsidR="00614450" w:rsidRPr="001362C4" w:rsidRDefault="00886CC6">
      <w:pPr>
        <w:spacing w:line="360" w:lineRule="auto"/>
        <w:jc w:val="both"/>
        <w:rPr>
          <w:b/>
          <w:i/>
          <w:sz w:val="20"/>
          <w:szCs w:val="20"/>
        </w:rPr>
      </w:pPr>
      <w:r w:rsidRPr="001362C4">
        <w:rPr>
          <w:b/>
          <w:i/>
          <w:sz w:val="20"/>
          <w:szCs w:val="20"/>
        </w:rPr>
        <w:t>3. Kết quả đánh giá tính khả thi của các biện pháp</w:t>
      </w:r>
    </w:p>
    <w:tbl>
      <w:tblPr>
        <w:tblStyle w:val="affffffffe"/>
        <w:tblW w:w="8814" w:type="dxa"/>
        <w:tblLayout w:type="fixed"/>
        <w:tblLook w:val="0000" w:firstRow="0" w:lastRow="0" w:firstColumn="0" w:lastColumn="0" w:noHBand="0" w:noVBand="0"/>
      </w:tblPr>
      <w:tblGrid>
        <w:gridCol w:w="4820"/>
        <w:gridCol w:w="1186"/>
        <w:gridCol w:w="1186"/>
        <w:gridCol w:w="1622"/>
      </w:tblGrid>
      <w:tr w:rsidR="00614450" w:rsidRPr="001362C4" w14:paraId="369FBA46" w14:textId="77777777">
        <w:trPr>
          <w:cantSplit/>
        </w:trPr>
        <w:tc>
          <w:tcPr>
            <w:tcW w:w="8814" w:type="dxa"/>
            <w:gridSpan w:val="4"/>
            <w:tcBorders>
              <w:top w:val="nil"/>
              <w:left w:val="nil"/>
              <w:bottom w:val="nil"/>
              <w:right w:val="nil"/>
            </w:tcBorders>
            <w:shd w:val="clear" w:color="auto" w:fill="FFFFFF"/>
            <w:vAlign w:val="center"/>
          </w:tcPr>
          <w:p w14:paraId="34BFA167"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b/>
                <w:sz w:val="20"/>
                <w:szCs w:val="20"/>
              </w:rPr>
              <w:t>Descriptive Statistics</w:t>
            </w:r>
          </w:p>
        </w:tc>
      </w:tr>
      <w:tr w:rsidR="00614450" w:rsidRPr="001362C4" w14:paraId="7AB64D3A" w14:textId="77777777">
        <w:trPr>
          <w:cantSplit/>
        </w:trPr>
        <w:tc>
          <w:tcPr>
            <w:tcW w:w="4820" w:type="dxa"/>
            <w:tcBorders>
              <w:top w:val="nil"/>
              <w:left w:val="nil"/>
              <w:bottom w:val="single" w:sz="8" w:space="0" w:color="152935"/>
              <w:right w:val="nil"/>
            </w:tcBorders>
            <w:shd w:val="clear" w:color="auto" w:fill="FFFFFF"/>
            <w:vAlign w:val="bottom"/>
          </w:tcPr>
          <w:p w14:paraId="28B9CF58" w14:textId="77777777" w:rsidR="00614450" w:rsidRPr="001362C4" w:rsidRDefault="00614450">
            <w:pPr>
              <w:rPr>
                <w:sz w:val="20"/>
                <w:szCs w:val="20"/>
              </w:rPr>
            </w:pPr>
          </w:p>
        </w:tc>
        <w:tc>
          <w:tcPr>
            <w:tcW w:w="1186" w:type="dxa"/>
            <w:tcBorders>
              <w:top w:val="nil"/>
              <w:left w:val="nil"/>
              <w:bottom w:val="single" w:sz="8" w:space="0" w:color="152935"/>
              <w:right w:val="single" w:sz="8" w:space="0" w:color="E0E0E0"/>
            </w:tcBorders>
            <w:shd w:val="clear" w:color="auto" w:fill="FFFFFF"/>
            <w:vAlign w:val="bottom"/>
          </w:tcPr>
          <w:p w14:paraId="7B543A7B"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N</w:t>
            </w:r>
          </w:p>
        </w:tc>
        <w:tc>
          <w:tcPr>
            <w:tcW w:w="1186" w:type="dxa"/>
            <w:tcBorders>
              <w:top w:val="nil"/>
              <w:left w:val="single" w:sz="8" w:space="0" w:color="E0E0E0"/>
              <w:bottom w:val="single" w:sz="8" w:space="0" w:color="152935"/>
              <w:right w:val="single" w:sz="8" w:space="0" w:color="E0E0E0"/>
            </w:tcBorders>
            <w:shd w:val="clear" w:color="auto" w:fill="FFFFFF"/>
            <w:vAlign w:val="bottom"/>
          </w:tcPr>
          <w:p w14:paraId="695486E1"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Mean</w:t>
            </w:r>
          </w:p>
        </w:tc>
        <w:tc>
          <w:tcPr>
            <w:tcW w:w="1622" w:type="dxa"/>
            <w:tcBorders>
              <w:top w:val="nil"/>
              <w:left w:val="single" w:sz="8" w:space="0" w:color="E0E0E0"/>
              <w:bottom w:val="single" w:sz="8" w:space="0" w:color="152935"/>
              <w:right w:val="nil"/>
            </w:tcBorders>
            <w:shd w:val="clear" w:color="auto" w:fill="FFFFFF"/>
            <w:vAlign w:val="bottom"/>
          </w:tcPr>
          <w:p w14:paraId="6AC74BDD" w14:textId="77777777" w:rsidR="00614450" w:rsidRPr="001362C4" w:rsidRDefault="00886CC6">
            <w:pPr>
              <w:ind w:left="60" w:right="60"/>
              <w:jc w:val="center"/>
              <w:rPr>
                <w:rFonts w:ascii="Arial" w:eastAsia="Arial" w:hAnsi="Arial" w:cs="Arial"/>
                <w:sz w:val="20"/>
                <w:szCs w:val="20"/>
              </w:rPr>
            </w:pPr>
            <w:r w:rsidRPr="001362C4">
              <w:rPr>
                <w:rFonts w:ascii="Arial" w:eastAsia="Arial" w:hAnsi="Arial" w:cs="Arial"/>
                <w:sz w:val="20"/>
                <w:szCs w:val="20"/>
              </w:rPr>
              <w:t>Std. Deviation</w:t>
            </w:r>
          </w:p>
        </w:tc>
      </w:tr>
      <w:tr w:rsidR="00614450" w:rsidRPr="001362C4" w14:paraId="5EAD95F8" w14:textId="77777777">
        <w:trPr>
          <w:cantSplit/>
        </w:trPr>
        <w:tc>
          <w:tcPr>
            <w:tcW w:w="4820" w:type="dxa"/>
            <w:tcBorders>
              <w:top w:val="single" w:sz="8" w:space="0" w:color="152935"/>
              <w:left w:val="nil"/>
              <w:bottom w:val="single" w:sz="8" w:space="0" w:color="AEAEAE"/>
              <w:right w:val="nil"/>
            </w:tcBorders>
            <w:shd w:val="clear" w:color="auto" w:fill="E0E0E0"/>
          </w:tcPr>
          <w:p w14:paraId="3EBD924C"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Tổ chức xây dựng chương trình GDMN tích hợp có sự kết hợp hài hoà giữa các nguyên tắc cốt lõi của PPGD Montessori và chương trình GDMN quốc gia</w:t>
            </w:r>
          </w:p>
        </w:tc>
        <w:tc>
          <w:tcPr>
            <w:tcW w:w="1186" w:type="dxa"/>
            <w:tcBorders>
              <w:top w:val="single" w:sz="8" w:space="0" w:color="152935"/>
              <w:left w:val="nil"/>
              <w:bottom w:val="single" w:sz="8" w:space="0" w:color="AEAEAE"/>
              <w:right w:val="single" w:sz="8" w:space="0" w:color="E0E0E0"/>
            </w:tcBorders>
            <w:shd w:val="clear" w:color="auto" w:fill="F9F9FB"/>
          </w:tcPr>
          <w:p w14:paraId="09A23A9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152935"/>
              <w:left w:val="single" w:sz="8" w:space="0" w:color="E0E0E0"/>
              <w:bottom w:val="single" w:sz="8" w:space="0" w:color="AEAEAE"/>
              <w:right w:val="single" w:sz="8" w:space="0" w:color="E0E0E0"/>
            </w:tcBorders>
            <w:shd w:val="clear" w:color="auto" w:fill="F9F9FB"/>
          </w:tcPr>
          <w:p w14:paraId="2FAD6EB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4.30</w:t>
            </w:r>
          </w:p>
        </w:tc>
        <w:tc>
          <w:tcPr>
            <w:tcW w:w="1622" w:type="dxa"/>
            <w:tcBorders>
              <w:top w:val="single" w:sz="8" w:space="0" w:color="152935"/>
              <w:left w:val="single" w:sz="8" w:space="0" w:color="E0E0E0"/>
              <w:bottom w:val="single" w:sz="8" w:space="0" w:color="AEAEAE"/>
              <w:right w:val="nil"/>
            </w:tcBorders>
            <w:shd w:val="clear" w:color="auto" w:fill="F9F9FB"/>
          </w:tcPr>
          <w:p w14:paraId="2B7C67F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.732</w:t>
            </w:r>
          </w:p>
        </w:tc>
      </w:tr>
      <w:tr w:rsidR="00614450" w:rsidRPr="001362C4" w14:paraId="4EF35685" w14:textId="77777777">
        <w:trPr>
          <w:cantSplit/>
        </w:trPr>
        <w:tc>
          <w:tcPr>
            <w:tcW w:w="4820" w:type="dxa"/>
            <w:tcBorders>
              <w:top w:val="single" w:sz="8" w:space="0" w:color="AEAEAE"/>
              <w:left w:val="nil"/>
              <w:bottom w:val="single" w:sz="8" w:space="0" w:color="AEAEAE"/>
              <w:right w:val="nil"/>
            </w:tcBorders>
            <w:shd w:val="clear" w:color="auto" w:fill="E0E0E0"/>
          </w:tcPr>
          <w:p w14:paraId="445F351E"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Tổ chức đào tạo, bồi dưỡng chuyên môn về PPGD Montessori cho đội ngũ GV và CBQL</w:t>
            </w:r>
          </w:p>
        </w:tc>
        <w:tc>
          <w:tcPr>
            <w:tcW w:w="1186" w:type="dxa"/>
            <w:tcBorders>
              <w:top w:val="single" w:sz="8" w:space="0" w:color="AEAEAE"/>
              <w:left w:val="nil"/>
              <w:bottom w:val="single" w:sz="8" w:space="0" w:color="AEAEAE"/>
              <w:right w:val="single" w:sz="8" w:space="0" w:color="E0E0E0"/>
            </w:tcBorders>
            <w:shd w:val="clear" w:color="auto" w:fill="F9F9FB"/>
          </w:tcPr>
          <w:p w14:paraId="13859A91"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078757EA"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4.37</w:t>
            </w:r>
          </w:p>
        </w:tc>
        <w:tc>
          <w:tcPr>
            <w:tcW w:w="1622" w:type="dxa"/>
            <w:tcBorders>
              <w:top w:val="single" w:sz="8" w:space="0" w:color="AEAEAE"/>
              <w:left w:val="single" w:sz="8" w:space="0" w:color="E0E0E0"/>
              <w:bottom w:val="single" w:sz="8" w:space="0" w:color="AEAEAE"/>
              <w:right w:val="nil"/>
            </w:tcBorders>
            <w:shd w:val="clear" w:color="auto" w:fill="F9F9FB"/>
          </w:tcPr>
          <w:p w14:paraId="6E445810"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.500</w:t>
            </w:r>
          </w:p>
        </w:tc>
      </w:tr>
      <w:tr w:rsidR="00614450" w:rsidRPr="001362C4" w14:paraId="571BA36E" w14:textId="77777777">
        <w:trPr>
          <w:cantSplit/>
        </w:trPr>
        <w:tc>
          <w:tcPr>
            <w:tcW w:w="4820" w:type="dxa"/>
            <w:tcBorders>
              <w:top w:val="single" w:sz="8" w:space="0" w:color="AEAEAE"/>
              <w:left w:val="nil"/>
              <w:bottom w:val="single" w:sz="8" w:space="0" w:color="AEAEAE"/>
              <w:right w:val="nil"/>
            </w:tcBorders>
            <w:shd w:val="clear" w:color="auto" w:fill="E0E0E0"/>
          </w:tcPr>
          <w:p w14:paraId="684B1E2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Xây dựng mạng lưới, cộng đồng học tập chuyên môn, phối hợp trong quá trình tổ chức các hoạt động giáo dục trẻ theo phương pháp giáo dục Montessori</w:t>
            </w:r>
          </w:p>
        </w:tc>
        <w:tc>
          <w:tcPr>
            <w:tcW w:w="1186" w:type="dxa"/>
            <w:tcBorders>
              <w:top w:val="single" w:sz="8" w:space="0" w:color="AEAEAE"/>
              <w:left w:val="nil"/>
              <w:bottom w:val="single" w:sz="8" w:space="0" w:color="AEAEAE"/>
              <w:right w:val="single" w:sz="8" w:space="0" w:color="E0E0E0"/>
            </w:tcBorders>
            <w:shd w:val="clear" w:color="auto" w:fill="F9F9FB"/>
          </w:tcPr>
          <w:p w14:paraId="24CFD4D2"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424474B"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4.11</w:t>
            </w:r>
          </w:p>
        </w:tc>
        <w:tc>
          <w:tcPr>
            <w:tcW w:w="1622" w:type="dxa"/>
            <w:tcBorders>
              <w:top w:val="single" w:sz="8" w:space="0" w:color="AEAEAE"/>
              <w:left w:val="single" w:sz="8" w:space="0" w:color="E0E0E0"/>
              <w:bottom w:val="single" w:sz="8" w:space="0" w:color="AEAEAE"/>
              <w:right w:val="nil"/>
            </w:tcBorders>
            <w:shd w:val="clear" w:color="auto" w:fill="F9F9FB"/>
          </w:tcPr>
          <w:p w14:paraId="0ECFDB45"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.958</w:t>
            </w:r>
          </w:p>
        </w:tc>
      </w:tr>
      <w:tr w:rsidR="00614450" w:rsidRPr="001362C4" w14:paraId="42DFAE57" w14:textId="77777777">
        <w:trPr>
          <w:cantSplit/>
        </w:trPr>
        <w:tc>
          <w:tcPr>
            <w:tcW w:w="4820" w:type="dxa"/>
            <w:tcBorders>
              <w:top w:val="single" w:sz="8" w:space="0" w:color="AEAEAE"/>
              <w:left w:val="nil"/>
              <w:bottom w:val="single" w:sz="8" w:space="0" w:color="AEAEAE"/>
              <w:right w:val="nil"/>
            </w:tcBorders>
            <w:shd w:val="clear" w:color="auto" w:fill="E0E0E0"/>
          </w:tcPr>
          <w:p w14:paraId="5A59AA18"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Tổ chức triển khai các hoạt động tư vấn về PPGD Montessori cho cha mẹ trẻ</w:t>
            </w:r>
          </w:p>
        </w:tc>
        <w:tc>
          <w:tcPr>
            <w:tcW w:w="1186" w:type="dxa"/>
            <w:tcBorders>
              <w:top w:val="single" w:sz="8" w:space="0" w:color="AEAEAE"/>
              <w:left w:val="nil"/>
              <w:bottom w:val="single" w:sz="8" w:space="0" w:color="AEAEAE"/>
              <w:right w:val="single" w:sz="8" w:space="0" w:color="E0E0E0"/>
            </w:tcBorders>
            <w:shd w:val="clear" w:color="auto" w:fill="F9F9FB"/>
          </w:tcPr>
          <w:p w14:paraId="3CDF539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5E962E14"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4.25</w:t>
            </w:r>
          </w:p>
        </w:tc>
        <w:tc>
          <w:tcPr>
            <w:tcW w:w="1622" w:type="dxa"/>
            <w:tcBorders>
              <w:top w:val="single" w:sz="8" w:space="0" w:color="AEAEAE"/>
              <w:left w:val="single" w:sz="8" w:space="0" w:color="E0E0E0"/>
              <w:bottom w:val="single" w:sz="8" w:space="0" w:color="AEAEAE"/>
              <w:right w:val="nil"/>
            </w:tcBorders>
            <w:shd w:val="clear" w:color="auto" w:fill="F9F9FB"/>
          </w:tcPr>
          <w:p w14:paraId="4272A2E3"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.714</w:t>
            </w:r>
          </w:p>
        </w:tc>
      </w:tr>
      <w:tr w:rsidR="00614450" w:rsidRPr="001362C4" w14:paraId="07B61AAA" w14:textId="77777777">
        <w:trPr>
          <w:cantSplit/>
        </w:trPr>
        <w:tc>
          <w:tcPr>
            <w:tcW w:w="4820" w:type="dxa"/>
            <w:tcBorders>
              <w:top w:val="single" w:sz="8" w:space="0" w:color="AEAEAE"/>
              <w:left w:val="nil"/>
              <w:bottom w:val="single" w:sz="8" w:space="0" w:color="AEAEAE"/>
              <w:right w:val="nil"/>
            </w:tcBorders>
            <w:shd w:val="clear" w:color="auto" w:fill="E0E0E0"/>
          </w:tcPr>
          <w:p w14:paraId="1A300B36"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Thiết lập và vận hành hệ thống đảm bảo chất lượng nội bộ đối với việc thực hiện hoạt động giáo dục trẻ theo PPGD Montessori</w:t>
            </w:r>
          </w:p>
        </w:tc>
        <w:tc>
          <w:tcPr>
            <w:tcW w:w="1186" w:type="dxa"/>
            <w:tcBorders>
              <w:top w:val="single" w:sz="8" w:space="0" w:color="AEAEAE"/>
              <w:left w:val="nil"/>
              <w:bottom w:val="single" w:sz="8" w:space="0" w:color="AEAEAE"/>
              <w:right w:val="single" w:sz="8" w:space="0" w:color="E0E0E0"/>
            </w:tcBorders>
            <w:shd w:val="clear" w:color="auto" w:fill="F9F9FB"/>
          </w:tcPr>
          <w:p w14:paraId="402AD4A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AEAEAE"/>
              <w:left w:val="single" w:sz="8" w:space="0" w:color="E0E0E0"/>
              <w:bottom w:val="single" w:sz="8" w:space="0" w:color="AEAEAE"/>
              <w:right w:val="single" w:sz="8" w:space="0" w:color="E0E0E0"/>
            </w:tcBorders>
            <w:shd w:val="clear" w:color="auto" w:fill="F9F9FB"/>
          </w:tcPr>
          <w:p w14:paraId="462D1A28"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4.07</w:t>
            </w:r>
          </w:p>
        </w:tc>
        <w:tc>
          <w:tcPr>
            <w:tcW w:w="1622" w:type="dxa"/>
            <w:tcBorders>
              <w:top w:val="single" w:sz="8" w:space="0" w:color="AEAEAE"/>
              <w:left w:val="single" w:sz="8" w:space="0" w:color="E0E0E0"/>
              <w:bottom w:val="single" w:sz="8" w:space="0" w:color="AEAEAE"/>
              <w:right w:val="nil"/>
            </w:tcBorders>
            <w:shd w:val="clear" w:color="auto" w:fill="F9F9FB"/>
          </w:tcPr>
          <w:p w14:paraId="4B51444D"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.889</w:t>
            </w:r>
          </w:p>
        </w:tc>
      </w:tr>
      <w:tr w:rsidR="00614450" w:rsidRPr="001362C4" w14:paraId="674118E7" w14:textId="77777777">
        <w:trPr>
          <w:cantSplit/>
        </w:trPr>
        <w:tc>
          <w:tcPr>
            <w:tcW w:w="4820" w:type="dxa"/>
            <w:tcBorders>
              <w:top w:val="single" w:sz="8" w:space="0" w:color="AEAEAE"/>
              <w:left w:val="nil"/>
              <w:bottom w:val="single" w:sz="8" w:space="0" w:color="152935"/>
              <w:right w:val="nil"/>
            </w:tcBorders>
            <w:shd w:val="clear" w:color="auto" w:fill="E0E0E0"/>
          </w:tcPr>
          <w:p w14:paraId="70299351" w14:textId="77777777" w:rsidR="00614450" w:rsidRPr="001362C4" w:rsidRDefault="00886CC6">
            <w:pPr>
              <w:ind w:left="60" w:right="60"/>
              <w:rPr>
                <w:rFonts w:ascii="Arial" w:eastAsia="Arial" w:hAnsi="Arial" w:cs="Arial"/>
                <w:sz w:val="20"/>
                <w:szCs w:val="20"/>
              </w:rPr>
            </w:pPr>
            <w:r w:rsidRPr="001362C4">
              <w:rPr>
                <w:rFonts w:ascii="Arial" w:eastAsia="Arial" w:hAnsi="Arial" w:cs="Arial"/>
                <w:sz w:val="20"/>
                <w:szCs w:val="20"/>
              </w:rPr>
              <w:t>Valid N (listwise)</w:t>
            </w:r>
          </w:p>
        </w:tc>
        <w:tc>
          <w:tcPr>
            <w:tcW w:w="1186" w:type="dxa"/>
            <w:tcBorders>
              <w:top w:val="single" w:sz="8" w:space="0" w:color="AEAEAE"/>
              <w:left w:val="nil"/>
              <w:bottom w:val="single" w:sz="8" w:space="0" w:color="152935"/>
              <w:right w:val="single" w:sz="8" w:space="0" w:color="E0E0E0"/>
            </w:tcBorders>
            <w:shd w:val="clear" w:color="auto" w:fill="F9F9FB"/>
          </w:tcPr>
          <w:p w14:paraId="06058709" w14:textId="77777777" w:rsidR="00614450" w:rsidRPr="001362C4" w:rsidRDefault="00886CC6">
            <w:pPr>
              <w:ind w:left="60" w:right="60"/>
              <w:jc w:val="right"/>
              <w:rPr>
                <w:rFonts w:ascii="Arial" w:eastAsia="Arial" w:hAnsi="Arial" w:cs="Arial"/>
                <w:sz w:val="20"/>
                <w:szCs w:val="20"/>
              </w:rPr>
            </w:pPr>
            <w:r w:rsidRPr="001362C4">
              <w:rPr>
                <w:rFonts w:ascii="Arial" w:eastAsia="Arial" w:hAnsi="Arial" w:cs="Arial"/>
                <w:sz w:val="20"/>
                <w:szCs w:val="20"/>
              </w:rPr>
              <w:t>81</w:t>
            </w:r>
          </w:p>
        </w:tc>
        <w:tc>
          <w:tcPr>
            <w:tcW w:w="1186" w:type="dxa"/>
            <w:tcBorders>
              <w:top w:val="single" w:sz="8" w:space="0" w:color="AEAEAE"/>
              <w:left w:val="single" w:sz="8" w:space="0" w:color="E0E0E0"/>
              <w:bottom w:val="single" w:sz="8" w:space="0" w:color="152935"/>
              <w:right w:val="single" w:sz="8" w:space="0" w:color="E0E0E0"/>
            </w:tcBorders>
            <w:shd w:val="clear" w:color="auto" w:fill="F9F9FB"/>
            <w:vAlign w:val="center"/>
          </w:tcPr>
          <w:p w14:paraId="1D1A1A72" w14:textId="77777777" w:rsidR="00614450" w:rsidRPr="001362C4" w:rsidRDefault="00614450">
            <w:pPr>
              <w:rPr>
                <w:sz w:val="20"/>
                <w:szCs w:val="20"/>
              </w:rPr>
            </w:pPr>
          </w:p>
        </w:tc>
        <w:tc>
          <w:tcPr>
            <w:tcW w:w="1622" w:type="dxa"/>
            <w:tcBorders>
              <w:top w:val="single" w:sz="8" w:space="0" w:color="AEAEAE"/>
              <w:left w:val="single" w:sz="8" w:space="0" w:color="E0E0E0"/>
              <w:bottom w:val="single" w:sz="8" w:space="0" w:color="152935"/>
              <w:right w:val="nil"/>
            </w:tcBorders>
            <w:shd w:val="clear" w:color="auto" w:fill="F9F9FB"/>
            <w:vAlign w:val="center"/>
          </w:tcPr>
          <w:p w14:paraId="0D754768" w14:textId="77777777" w:rsidR="00614450" w:rsidRPr="001362C4" w:rsidRDefault="00614450">
            <w:pPr>
              <w:rPr>
                <w:sz w:val="20"/>
                <w:szCs w:val="20"/>
              </w:rPr>
            </w:pPr>
          </w:p>
        </w:tc>
      </w:tr>
    </w:tbl>
    <w:p w14:paraId="476531A1" w14:textId="77777777" w:rsidR="00614450" w:rsidRPr="001362C4" w:rsidRDefault="00614450">
      <w:pPr>
        <w:spacing w:line="360" w:lineRule="auto"/>
        <w:jc w:val="both"/>
        <w:rPr>
          <w:i/>
          <w:sz w:val="20"/>
          <w:szCs w:val="20"/>
        </w:rPr>
      </w:pPr>
    </w:p>
    <w:p w14:paraId="102DD3EB" w14:textId="77777777" w:rsidR="00614450" w:rsidRPr="001362C4" w:rsidRDefault="00614450">
      <w:pPr>
        <w:pBdr>
          <w:top w:val="nil"/>
          <w:left w:val="nil"/>
          <w:bottom w:val="nil"/>
          <w:right w:val="nil"/>
          <w:between w:val="nil"/>
        </w:pBdr>
        <w:spacing w:line="360" w:lineRule="auto"/>
        <w:jc w:val="both"/>
        <w:rPr>
          <w:b/>
          <w:sz w:val="20"/>
          <w:szCs w:val="20"/>
        </w:rPr>
      </w:pPr>
    </w:p>
    <w:sectPr w:rsidR="00614450" w:rsidRPr="001362C4" w:rsidSect="00401512">
      <w:pgSz w:w="11906" w:h="16838"/>
      <w:pgMar w:top="1701" w:right="1134" w:bottom="1701" w:left="1985" w:header="964" w:footer="709" w:gutter="0"/>
      <w:pgNumType w:start="66"/>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4B6DA0" w14:textId="77777777" w:rsidR="000D41A9" w:rsidRDefault="000D41A9">
      <w:r>
        <w:separator/>
      </w:r>
    </w:p>
  </w:endnote>
  <w:endnote w:type="continuationSeparator" w:id="0">
    <w:p w14:paraId="33174013" w14:textId="77777777" w:rsidR="000D41A9" w:rsidRDefault="000D41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embedRegular r:id="rId1" w:fontKey="{5DE19597-2C42-4EC4-9320-02976B432730}"/>
    <w:embedBoldItalic r:id="rId2" w:fontKey="{A5CD5F3A-CE33-432C-AB11-C144C88F8F99}"/>
  </w:font>
  <w:font w:name="Aptos">
    <w:altName w:val="Arial"/>
    <w:charset w:val="00"/>
    <w:family w:val="swiss"/>
    <w:pitch w:val="variable"/>
    <w:sig w:usb0="20000287" w:usb1="00000003" w:usb2="00000000" w:usb3="00000000" w:csb0="0000019F" w:csb1="00000000"/>
    <w:embedRegular r:id="rId3" w:fontKey="{4B9D9C37-253D-4FA6-BCC3-D0CA946AE66A}"/>
  </w:font>
  <w:font w:name="Calibri">
    <w:panose1 w:val="020F0502020204030204"/>
    <w:charset w:val="00"/>
    <w:family w:val="swiss"/>
    <w:pitch w:val="variable"/>
    <w:sig w:usb0="E4002EFF" w:usb1="C000247B" w:usb2="00000009" w:usb3="00000000" w:csb0="000001FF" w:csb1="00000000"/>
    <w:embedRegular r:id="rId4" w:fontKey="{53749E91-C35A-469D-9379-98260577134C}"/>
    <w:embedBold r:id="rId5" w:fontKey="{33585739-EBED-4E64-B771-654B42FB4C2F}"/>
    <w:embedItalic r:id="rId6" w:fontKey="{E408B2A5-0191-4F77-9148-E4678FF23989}"/>
    <w:embedBoldItalic r:id="rId7" w:fontKey="{3EE73D4F-4110-4EE2-8845-AC315D55B2F8}"/>
  </w:font>
  <w:font w:name="Calibri Light">
    <w:panose1 w:val="020F0302020204030204"/>
    <w:charset w:val="00"/>
    <w:family w:val="swiss"/>
    <w:pitch w:val="variable"/>
    <w:sig w:usb0="E4002EFF" w:usb1="C000247B" w:usb2="00000009" w:usb3="00000000" w:csb0="000001FF" w:csb1="00000000"/>
    <w:embedRegular r:id="rId8" w:fontKey="{B261CCE0-B9DF-44AB-96A4-FF9EB561E904}"/>
    <w:embedItalic r:id="rId9" w:fontKey="{2EFF1B5F-E5B8-4431-923D-C966236566DB}"/>
  </w:font>
  <w:font w:name="Tahoma">
    <w:panose1 w:val="020B0604030504040204"/>
    <w:charset w:val="00"/>
    <w:family w:val="swiss"/>
    <w:pitch w:val="variable"/>
    <w:sig w:usb0="E1002EFF" w:usb1="C000605B" w:usb2="00000029" w:usb3="00000000" w:csb0="000101FF" w:csb1="00000000"/>
    <w:embedRegular r:id="rId10" w:fontKey="{8F18477B-744D-4941-B611-E52760F77CEF}"/>
    <w:embedBold r:id="rId11" w:fontKey="{ECEE3134-B3E4-401F-B9DC-3F3F64794FCD}"/>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2" w:fontKey="{FBF555C0-40F2-4732-9E35-F13514A7B5A3}"/>
    <w:embedItalic r:id="rId13" w:fontKey="{DB479E06-3648-4B85-BA71-055B3D3F5E5D}"/>
  </w:font>
  <w:font w:name="Times New Roman Bold">
    <w:panose1 w:val="02020803070505020304"/>
    <w:charset w:val="00"/>
    <w:family w:val="roman"/>
    <w:notTrueType/>
    <w:pitch w:val="default"/>
  </w:font>
  <w:font w:name="Times New Roman Italic">
    <w:panose1 w:val="02020503050405090304"/>
    <w:charset w:val="00"/>
    <w:family w:val="roman"/>
    <w:notTrueType/>
    <w:pitch w:val="default"/>
  </w:font>
  <w:font w:name="Gungsuh">
    <w:charset w:val="81"/>
    <w:family w:val="roman"/>
    <w:pitch w:val="variable"/>
    <w:sig w:usb0="B00002AF" w:usb1="69D77CFB" w:usb2="00000030" w:usb3="00000000" w:csb0="0008009F" w:csb1="00000000"/>
    <w:embedRegular r:id="rId14" w:subsetted="1" w:fontKey="{BCC99B3B-8D42-4F5D-B142-681B5FD8E2F2}"/>
  </w:font>
  <w:font w:name="Helvetica Neue">
    <w:altName w:val="Sylfaen"/>
    <w:charset w:val="00"/>
    <w:family w:val="auto"/>
    <w:pitch w:val="variable"/>
    <w:sig w:usb0="E50002FF" w:usb1="500079DB" w:usb2="00000010" w:usb3="00000000" w:csb0="00000001" w:csb1="00000000"/>
  </w:font>
  <w:font w:name="Cambria">
    <w:panose1 w:val="02040503050406030204"/>
    <w:charset w:val="00"/>
    <w:family w:val="roman"/>
    <w:pitch w:val="variable"/>
    <w:sig w:usb0="E00006FF" w:usb1="420024FF" w:usb2="02000000" w:usb3="00000000" w:csb0="0000019F" w:csb1="00000000"/>
    <w:embedRegular r:id="rId15" w:fontKey="{3673C5AF-9DCB-4B56-B643-0FAF129D8BD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7FB333" w14:textId="77777777" w:rsidR="00723FB4" w:rsidRDefault="00723FB4" w:rsidP="006A51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90AA49C" w14:textId="77777777" w:rsidR="00723FB4" w:rsidRDefault="00723FB4" w:rsidP="00886CC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2B8BA0" w14:textId="77777777" w:rsidR="00723FB4" w:rsidRDefault="00723FB4" w:rsidP="006A5105">
    <w:pPr>
      <w:pBdr>
        <w:top w:val="nil"/>
        <w:left w:val="nil"/>
        <w:bottom w:val="nil"/>
        <w:right w:val="nil"/>
        <w:between w:val="nil"/>
      </w:pBdr>
      <w:tabs>
        <w:tab w:val="center" w:pos="4680"/>
        <w:tab w:val="right" w:pos="9360"/>
      </w:tabs>
      <w:ind w:right="360"/>
      <w:jc w:val="center"/>
      <w:rPr>
        <w:color w:val="000000"/>
      </w:rPr>
    </w:pPr>
  </w:p>
  <w:p w14:paraId="04984E8C" w14:textId="77777777" w:rsidR="00723FB4" w:rsidRDefault="00723FB4">
    <w:pPr>
      <w:pBdr>
        <w:top w:val="nil"/>
        <w:left w:val="nil"/>
        <w:bottom w:val="nil"/>
        <w:right w:val="nil"/>
        <w:between w:val="nil"/>
      </w:pBdr>
      <w:tabs>
        <w:tab w:val="center" w:pos="4680"/>
        <w:tab w:val="right" w:pos="9360"/>
      </w:tabs>
      <w:rPr>
        <w:color w:val="000000"/>
      </w:rPr>
    </w:pPr>
  </w:p>
  <w:p w14:paraId="620A0708" w14:textId="77777777" w:rsidR="00723FB4" w:rsidRDefault="00723FB4">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9AEBFD" w14:textId="77777777" w:rsidR="000D41A9" w:rsidRDefault="000D41A9">
      <w:r>
        <w:separator/>
      </w:r>
    </w:p>
  </w:footnote>
  <w:footnote w:type="continuationSeparator" w:id="0">
    <w:p w14:paraId="3A43ED3A" w14:textId="77777777" w:rsidR="000D41A9" w:rsidRDefault="000D41A9">
      <w:r>
        <w:continuationSeparator/>
      </w:r>
    </w:p>
  </w:footnote>
  <w:footnote w:id="1">
    <w:p w14:paraId="79EC5A34" w14:textId="77777777" w:rsidR="00723FB4" w:rsidRDefault="00723FB4">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Tính cỡ mẫu khi biết kích thước tổng thể theo công thức n= N/(1+N.e</w:t>
      </w:r>
      <w:r>
        <w:rPr>
          <w:color w:val="000000"/>
          <w:sz w:val="20"/>
          <w:szCs w:val="20"/>
          <w:vertAlign w:val="superscript"/>
        </w:rPr>
        <w:t>2</w:t>
      </w:r>
      <w:r>
        <w:rPr>
          <w:color w:val="000000"/>
          <w:sz w:val="20"/>
          <w:szCs w:val="20"/>
        </w:rPr>
        <w:t>) = 112/(1+112.0,05</w:t>
      </w:r>
      <w:r>
        <w:rPr>
          <w:color w:val="000000"/>
          <w:sz w:val="20"/>
          <w:szCs w:val="20"/>
          <w:vertAlign w:val="superscript"/>
        </w:rPr>
        <w:t>2</w:t>
      </w:r>
      <w:r>
        <w:rPr>
          <w:color w:val="000000"/>
          <w:sz w:val="20"/>
          <w:szCs w:val="20"/>
        </w:rPr>
        <w:t>)= 87,5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37A091" w14:textId="77777777" w:rsidR="00723FB4" w:rsidRDefault="00723FB4" w:rsidP="006A510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917B56B" w14:textId="77777777" w:rsidR="00723FB4" w:rsidRDefault="00723FB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9DD2E2" w14:textId="77777777" w:rsidR="00723FB4" w:rsidRDefault="00723FB4" w:rsidP="002A54EB">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178C6">
      <w:rPr>
        <w:rStyle w:val="PageNumber"/>
        <w:noProof/>
      </w:rPr>
      <w:t>x</w:t>
    </w:r>
    <w:r>
      <w:rPr>
        <w:rStyle w:val="PageNumber"/>
      </w:rPr>
      <w:fldChar w:fldCharType="end"/>
    </w:r>
  </w:p>
  <w:p w14:paraId="7200C0AA" w14:textId="7081F90C" w:rsidR="00723FB4" w:rsidRPr="006A5105" w:rsidRDefault="00723FB4">
    <w:pPr>
      <w:pStyle w:val="Header"/>
      <w:jc w:val="center"/>
      <w:rPr>
        <w:sz w:val="26"/>
        <w:szCs w:val="26"/>
      </w:rPr>
    </w:pPr>
  </w:p>
  <w:p w14:paraId="0269D04D" w14:textId="77777777" w:rsidR="00723FB4" w:rsidRDefault="00723FB4">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D3228" w14:textId="77777777" w:rsidR="00723FB4" w:rsidRPr="006A5105" w:rsidRDefault="00723FB4" w:rsidP="002A54EB">
    <w:pPr>
      <w:pStyle w:val="Header"/>
      <w:framePr w:wrap="around" w:vAnchor="text" w:hAnchor="margin" w:xAlign="center" w:y="1"/>
      <w:rPr>
        <w:rStyle w:val="PageNumber"/>
        <w:sz w:val="26"/>
        <w:szCs w:val="26"/>
      </w:rPr>
    </w:pPr>
    <w:r w:rsidRPr="006A5105">
      <w:rPr>
        <w:rStyle w:val="PageNumber"/>
        <w:sz w:val="26"/>
        <w:szCs w:val="26"/>
      </w:rPr>
      <w:fldChar w:fldCharType="begin"/>
    </w:r>
    <w:r w:rsidRPr="006A5105">
      <w:rPr>
        <w:rStyle w:val="PageNumber"/>
        <w:sz w:val="26"/>
        <w:szCs w:val="26"/>
      </w:rPr>
      <w:instrText xml:space="preserve">PAGE  </w:instrText>
    </w:r>
    <w:r w:rsidRPr="006A5105">
      <w:rPr>
        <w:rStyle w:val="PageNumber"/>
        <w:sz w:val="26"/>
        <w:szCs w:val="26"/>
      </w:rPr>
      <w:fldChar w:fldCharType="separate"/>
    </w:r>
    <w:r w:rsidR="00C178C6">
      <w:rPr>
        <w:rStyle w:val="PageNumber"/>
        <w:noProof/>
        <w:sz w:val="26"/>
        <w:szCs w:val="26"/>
      </w:rPr>
      <w:t>219</w:t>
    </w:r>
    <w:r w:rsidRPr="006A5105">
      <w:rPr>
        <w:rStyle w:val="PageNumber"/>
        <w:sz w:val="26"/>
        <w:szCs w:val="26"/>
      </w:rPr>
      <w:fldChar w:fldCharType="end"/>
    </w:r>
  </w:p>
  <w:p w14:paraId="40D9E320" w14:textId="77777777" w:rsidR="00723FB4" w:rsidRPr="006A5105" w:rsidRDefault="00723FB4">
    <w:pPr>
      <w:pStyle w:val="Header"/>
      <w:jc w:val="center"/>
      <w:rPr>
        <w:sz w:val="26"/>
        <w:szCs w:val="26"/>
      </w:rPr>
    </w:pPr>
  </w:p>
  <w:p w14:paraId="01EB1E1E" w14:textId="77777777" w:rsidR="00723FB4" w:rsidRDefault="00723FB4">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F65677" w14:textId="6922E014" w:rsidR="00723FB4" w:rsidRDefault="00723FB4">
    <w:pPr>
      <w:pBdr>
        <w:top w:val="nil"/>
        <w:left w:val="nil"/>
        <w:bottom w:val="nil"/>
        <w:right w:val="nil"/>
        <w:between w:val="nil"/>
      </w:pBdr>
      <w:tabs>
        <w:tab w:val="center" w:pos="4680"/>
        <w:tab w:val="right" w:pos="9360"/>
      </w:tabs>
      <w:jc w:val="center"/>
      <w:rPr>
        <w:color w:val="000000"/>
      </w:rPr>
    </w:pPr>
    <w:r>
      <w:rPr>
        <w:color w:val="000000"/>
      </w:rPr>
      <w:t>PL</w:t>
    </w:r>
    <w:r>
      <w:rPr>
        <w:color w:val="000000"/>
      </w:rPr>
      <w:fldChar w:fldCharType="begin"/>
    </w:r>
    <w:r>
      <w:rPr>
        <w:color w:val="000000"/>
      </w:rPr>
      <w:instrText>PAGE</w:instrText>
    </w:r>
    <w:r>
      <w:rPr>
        <w:color w:val="000000"/>
      </w:rPr>
      <w:fldChar w:fldCharType="separate"/>
    </w:r>
    <w:r w:rsidR="00C178C6">
      <w:rPr>
        <w:noProof/>
        <w:color w:val="000000"/>
      </w:rPr>
      <w:t>34</w:t>
    </w:r>
    <w:r>
      <w:rPr>
        <w:color w:val="000000"/>
      </w:rPr>
      <w:fldChar w:fldCharType="end"/>
    </w:r>
  </w:p>
  <w:p w14:paraId="255FC895" w14:textId="77777777" w:rsidR="00723FB4" w:rsidRDefault="00723FB4">
    <w:pPr>
      <w:pBdr>
        <w:top w:val="nil"/>
        <w:left w:val="nil"/>
        <w:bottom w:val="nil"/>
        <w:right w:val="nil"/>
        <w:between w:val="nil"/>
      </w:pBdr>
      <w:tabs>
        <w:tab w:val="center" w:pos="4680"/>
        <w:tab w:val="right" w:pos="9360"/>
      </w:tabs>
      <w:rPr>
        <w:color w:val="00000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3594CC" w14:textId="4828C3AC" w:rsidR="00723FB4" w:rsidRDefault="00723FB4" w:rsidP="00D121FE">
    <w:pPr>
      <w:pStyle w:val="Header"/>
      <w:framePr w:wrap="around" w:vAnchor="text" w:hAnchor="page" w:x="8510" w:y="66"/>
      <w:rPr>
        <w:rStyle w:val="PageNumber"/>
      </w:rPr>
    </w:pPr>
    <w:r>
      <w:rPr>
        <w:rStyle w:val="PageNumber"/>
        <w:lang w:val="en-US"/>
      </w:rPr>
      <w:t>PL</w:t>
    </w:r>
    <w:r>
      <w:rPr>
        <w:rStyle w:val="PageNumber"/>
      </w:rPr>
      <w:fldChar w:fldCharType="begin"/>
    </w:r>
    <w:r>
      <w:rPr>
        <w:rStyle w:val="PageNumber"/>
      </w:rPr>
      <w:instrText xml:space="preserve">PAGE  </w:instrText>
    </w:r>
    <w:r>
      <w:rPr>
        <w:rStyle w:val="PageNumber"/>
      </w:rPr>
      <w:fldChar w:fldCharType="separate"/>
    </w:r>
    <w:r w:rsidR="00C178C6">
      <w:rPr>
        <w:rStyle w:val="PageNumber"/>
        <w:noProof/>
      </w:rPr>
      <w:t>41</w:t>
    </w:r>
    <w:r>
      <w:rPr>
        <w:rStyle w:val="PageNumber"/>
      </w:rPr>
      <w:fldChar w:fldCharType="end"/>
    </w:r>
  </w:p>
  <w:p w14:paraId="509866F3" w14:textId="77777777" w:rsidR="00723FB4" w:rsidRDefault="00723FB4">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ED0BDA" w14:textId="05E5D1C2" w:rsidR="00723FB4" w:rsidRDefault="00723FB4" w:rsidP="002A54EB">
    <w:pPr>
      <w:pStyle w:val="Header"/>
      <w:framePr w:wrap="around" w:vAnchor="text" w:hAnchor="margin" w:xAlign="center" w:y="1"/>
      <w:rPr>
        <w:rStyle w:val="PageNumber"/>
      </w:rPr>
    </w:pPr>
    <w:r>
      <w:rPr>
        <w:rStyle w:val="PageNumber"/>
        <w:lang w:val="en-US"/>
      </w:rPr>
      <w:t>PL</w:t>
    </w:r>
    <w:r>
      <w:rPr>
        <w:rStyle w:val="PageNumber"/>
      </w:rPr>
      <w:fldChar w:fldCharType="begin"/>
    </w:r>
    <w:r>
      <w:rPr>
        <w:rStyle w:val="PageNumber"/>
      </w:rPr>
      <w:instrText xml:space="preserve">PAGE  </w:instrText>
    </w:r>
    <w:r>
      <w:rPr>
        <w:rStyle w:val="PageNumber"/>
      </w:rPr>
      <w:fldChar w:fldCharType="separate"/>
    </w:r>
    <w:r w:rsidR="00C178C6">
      <w:rPr>
        <w:rStyle w:val="PageNumber"/>
        <w:noProof/>
      </w:rPr>
      <w:t>93</w:t>
    </w:r>
    <w:r>
      <w:rPr>
        <w:rStyle w:val="PageNumber"/>
      </w:rPr>
      <w:fldChar w:fldCharType="end"/>
    </w:r>
  </w:p>
  <w:p w14:paraId="7EE5FDB8" w14:textId="77777777" w:rsidR="00723FB4" w:rsidRDefault="00723FB4">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D14BA"/>
    <w:multiLevelType w:val="multilevel"/>
    <w:tmpl w:val="9D22B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70229F"/>
    <w:multiLevelType w:val="multilevel"/>
    <w:tmpl w:val="1F22AE44"/>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09F81D21"/>
    <w:multiLevelType w:val="multilevel"/>
    <w:tmpl w:val="539E4E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0D470FE5"/>
    <w:multiLevelType w:val="multilevel"/>
    <w:tmpl w:val="05D04A12"/>
    <w:lvl w:ilvl="0">
      <w:numFmt w:val="bullet"/>
      <w:lvlText w:val="-"/>
      <w:lvlJc w:val="left"/>
      <w:pPr>
        <w:ind w:left="516"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EE75F50"/>
    <w:multiLevelType w:val="multilevel"/>
    <w:tmpl w:val="A418C89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10A96413"/>
    <w:multiLevelType w:val="multilevel"/>
    <w:tmpl w:val="70C0DE6C"/>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14DE3A0D"/>
    <w:multiLevelType w:val="multilevel"/>
    <w:tmpl w:val="6D524414"/>
    <w:lvl w:ilvl="0">
      <w:numFmt w:val="bullet"/>
      <w:lvlText w:val="-"/>
      <w:lvlJc w:val="left"/>
      <w:pPr>
        <w:ind w:left="516" w:hanging="360"/>
      </w:pPr>
      <w:rPr>
        <w:rFonts w:ascii="Times New Roman" w:eastAsia="Times New Roman" w:hAnsi="Times New Roman" w:cs="Times New Roman"/>
      </w:rPr>
    </w:lvl>
    <w:lvl w:ilvl="1">
      <w:start w:val="1"/>
      <w:numFmt w:val="bullet"/>
      <w:lvlText w:val="o"/>
      <w:lvlJc w:val="left"/>
      <w:pPr>
        <w:ind w:left="1236" w:hanging="360"/>
      </w:pPr>
      <w:rPr>
        <w:rFonts w:ascii="Courier New" w:eastAsia="Courier New" w:hAnsi="Courier New" w:cs="Courier New"/>
      </w:rPr>
    </w:lvl>
    <w:lvl w:ilvl="2">
      <w:start w:val="1"/>
      <w:numFmt w:val="bullet"/>
      <w:lvlText w:val="▪"/>
      <w:lvlJc w:val="left"/>
      <w:pPr>
        <w:ind w:left="1956" w:hanging="360"/>
      </w:pPr>
      <w:rPr>
        <w:rFonts w:ascii="Noto Sans Symbols" w:eastAsia="Noto Sans Symbols" w:hAnsi="Noto Sans Symbols" w:cs="Noto Sans Symbols"/>
      </w:rPr>
    </w:lvl>
    <w:lvl w:ilvl="3">
      <w:start w:val="1"/>
      <w:numFmt w:val="bullet"/>
      <w:lvlText w:val="●"/>
      <w:lvlJc w:val="left"/>
      <w:pPr>
        <w:ind w:left="2676" w:hanging="360"/>
      </w:pPr>
      <w:rPr>
        <w:rFonts w:ascii="Noto Sans Symbols" w:eastAsia="Noto Sans Symbols" w:hAnsi="Noto Sans Symbols" w:cs="Noto Sans Symbols"/>
      </w:rPr>
    </w:lvl>
    <w:lvl w:ilvl="4">
      <w:start w:val="1"/>
      <w:numFmt w:val="bullet"/>
      <w:lvlText w:val="o"/>
      <w:lvlJc w:val="left"/>
      <w:pPr>
        <w:ind w:left="3396" w:hanging="360"/>
      </w:pPr>
      <w:rPr>
        <w:rFonts w:ascii="Courier New" w:eastAsia="Courier New" w:hAnsi="Courier New" w:cs="Courier New"/>
      </w:rPr>
    </w:lvl>
    <w:lvl w:ilvl="5">
      <w:start w:val="1"/>
      <w:numFmt w:val="bullet"/>
      <w:lvlText w:val="▪"/>
      <w:lvlJc w:val="left"/>
      <w:pPr>
        <w:ind w:left="4116" w:hanging="360"/>
      </w:pPr>
      <w:rPr>
        <w:rFonts w:ascii="Noto Sans Symbols" w:eastAsia="Noto Sans Symbols" w:hAnsi="Noto Sans Symbols" w:cs="Noto Sans Symbols"/>
      </w:rPr>
    </w:lvl>
    <w:lvl w:ilvl="6">
      <w:start w:val="1"/>
      <w:numFmt w:val="bullet"/>
      <w:lvlText w:val="●"/>
      <w:lvlJc w:val="left"/>
      <w:pPr>
        <w:ind w:left="4836" w:hanging="360"/>
      </w:pPr>
      <w:rPr>
        <w:rFonts w:ascii="Noto Sans Symbols" w:eastAsia="Noto Sans Symbols" w:hAnsi="Noto Sans Symbols" w:cs="Noto Sans Symbols"/>
      </w:rPr>
    </w:lvl>
    <w:lvl w:ilvl="7">
      <w:start w:val="1"/>
      <w:numFmt w:val="bullet"/>
      <w:lvlText w:val="o"/>
      <w:lvlJc w:val="left"/>
      <w:pPr>
        <w:ind w:left="5556" w:hanging="360"/>
      </w:pPr>
      <w:rPr>
        <w:rFonts w:ascii="Courier New" w:eastAsia="Courier New" w:hAnsi="Courier New" w:cs="Courier New"/>
      </w:rPr>
    </w:lvl>
    <w:lvl w:ilvl="8">
      <w:start w:val="1"/>
      <w:numFmt w:val="bullet"/>
      <w:lvlText w:val="▪"/>
      <w:lvlJc w:val="left"/>
      <w:pPr>
        <w:ind w:left="6276" w:hanging="360"/>
      </w:pPr>
      <w:rPr>
        <w:rFonts w:ascii="Noto Sans Symbols" w:eastAsia="Noto Sans Symbols" w:hAnsi="Noto Sans Symbols" w:cs="Noto Sans Symbols"/>
      </w:rPr>
    </w:lvl>
  </w:abstractNum>
  <w:abstractNum w:abstractNumId="7">
    <w:nsid w:val="153C4583"/>
    <w:multiLevelType w:val="multilevel"/>
    <w:tmpl w:val="D1C06464"/>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1D8D6406"/>
    <w:multiLevelType w:val="multilevel"/>
    <w:tmpl w:val="0D3288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1E3A4742"/>
    <w:multiLevelType w:val="multilevel"/>
    <w:tmpl w:val="6C20668C"/>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215F02A5"/>
    <w:multiLevelType w:val="multilevel"/>
    <w:tmpl w:val="28D014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2A276293"/>
    <w:multiLevelType w:val="multilevel"/>
    <w:tmpl w:val="F732CE68"/>
    <w:lvl w:ilvl="0">
      <w:numFmt w:val="bullet"/>
      <w:lvlText w:val="-"/>
      <w:lvlJc w:val="left"/>
      <w:pPr>
        <w:ind w:left="109" w:hanging="173"/>
      </w:pPr>
      <w:rPr>
        <w:rFonts w:ascii="Times New Roman" w:eastAsia="Times New Roman" w:hAnsi="Times New Roman" w:cs="Times New Roman"/>
        <w:b w:val="0"/>
        <w:i w:val="0"/>
        <w:color w:val="001F5F"/>
        <w:sz w:val="26"/>
        <w:szCs w:val="26"/>
      </w:rPr>
    </w:lvl>
    <w:lvl w:ilvl="1">
      <w:numFmt w:val="bullet"/>
      <w:lvlText w:val="•"/>
      <w:lvlJc w:val="left"/>
      <w:pPr>
        <w:ind w:left="675" w:hanging="173"/>
      </w:pPr>
    </w:lvl>
    <w:lvl w:ilvl="2">
      <w:numFmt w:val="bullet"/>
      <w:lvlText w:val="•"/>
      <w:lvlJc w:val="left"/>
      <w:pPr>
        <w:ind w:left="1251" w:hanging="173"/>
      </w:pPr>
    </w:lvl>
    <w:lvl w:ilvl="3">
      <w:numFmt w:val="bullet"/>
      <w:lvlText w:val="•"/>
      <w:lvlJc w:val="left"/>
      <w:pPr>
        <w:ind w:left="1827" w:hanging="173"/>
      </w:pPr>
    </w:lvl>
    <w:lvl w:ilvl="4">
      <w:numFmt w:val="bullet"/>
      <w:lvlText w:val="•"/>
      <w:lvlJc w:val="left"/>
      <w:pPr>
        <w:ind w:left="2403" w:hanging="173"/>
      </w:pPr>
    </w:lvl>
    <w:lvl w:ilvl="5">
      <w:numFmt w:val="bullet"/>
      <w:lvlText w:val="•"/>
      <w:lvlJc w:val="left"/>
      <w:pPr>
        <w:ind w:left="2979" w:hanging="173"/>
      </w:pPr>
    </w:lvl>
    <w:lvl w:ilvl="6">
      <w:numFmt w:val="bullet"/>
      <w:lvlText w:val="•"/>
      <w:lvlJc w:val="left"/>
      <w:pPr>
        <w:ind w:left="3555" w:hanging="173"/>
      </w:pPr>
    </w:lvl>
    <w:lvl w:ilvl="7">
      <w:numFmt w:val="bullet"/>
      <w:lvlText w:val="•"/>
      <w:lvlJc w:val="left"/>
      <w:pPr>
        <w:ind w:left="4131" w:hanging="173"/>
      </w:pPr>
    </w:lvl>
    <w:lvl w:ilvl="8">
      <w:numFmt w:val="bullet"/>
      <w:lvlText w:val="•"/>
      <w:lvlJc w:val="left"/>
      <w:pPr>
        <w:ind w:left="4707" w:hanging="173"/>
      </w:pPr>
    </w:lvl>
  </w:abstractNum>
  <w:abstractNum w:abstractNumId="12">
    <w:nsid w:val="3234297C"/>
    <w:multiLevelType w:val="multilevel"/>
    <w:tmpl w:val="2D1A8C7C"/>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372F428C"/>
    <w:multiLevelType w:val="multilevel"/>
    <w:tmpl w:val="4E6AADCC"/>
    <w:lvl w:ilvl="0">
      <w:start w:val="1"/>
      <w:numFmt w:val="bullet"/>
      <w:lvlText w:val="-"/>
      <w:lvlJc w:val="left"/>
      <w:pPr>
        <w:ind w:left="1080" w:hanging="360"/>
      </w:pPr>
      <w:rPr>
        <w:rFonts w:ascii="Aptos" w:eastAsia="Aptos" w:hAnsi="Aptos" w:cs="Apto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4">
    <w:nsid w:val="3B381541"/>
    <w:multiLevelType w:val="multilevel"/>
    <w:tmpl w:val="393E5932"/>
    <w:lvl w:ilvl="0">
      <w:start w:val="1"/>
      <w:numFmt w:val="upperRoman"/>
      <w:lvlText w:val="%1."/>
      <w:lvlJc w:val="left"/>
      <w:pPr>
        <w:ind w:left="682" w:hanging="569"/>
      </w:pPr>
      <w:rPr>
        <w:rFonts w:ascii="Times New Roman" w:eastAsia="Times New Roman" w:hAnsi="Times New Roman" w:cs="Times New Roman"/>
        <w:b/>
        <w:i w:val="0"/>
        <w:color w:val="001F5F"/>
        <w:sz w:val="26"/>
        <w:szCs w:val="26"/>
      </w:rPr>
    </w:lvl>
    <w:lvl w:ilvl="1">
      <w:start w:val="1"/>
      <w:numFmt w:val="decimal"/>
      <w:lvlText w:val="%2."/>
      <w:lvlJc w:val="left"/>
      <w:pPr>
        <w:ind w:left="375" w:hanging="262"/>
      </w:pPr>
      <w:rPr>
        <w:rFonts w:ascii="Times New Roman" w:eastAsia="Times New Roman" w:hAnsi="Times New Roman" w:cs="Times New Roman"/>
        <w:b/>
        <w:i w:val="0"/>
        <w:color w:val="001F5F"/>
        <w:sz w:val="26"/>
        <w:szCs w:val="26"/>
      </w:rPr>
    </w:lvl>
    <w:lvl w:ilvl="2">
      <w:numFmt w:val="bullet"/>
      <w:lvlText w:val="-"/>
      <w:lvlJc w:val="left"/>
      <w:pPr>
        <w:ind w:left="114" w:hanging="152"/>
      </w:pPr>
      <w:rPr>
        <w:rFonts w:ascii="Times New Roman" w:eastAsia="Times New Roman" w:hAnsi="Times New Roman" w:cs="Times New Roman"/>
        <w:b w:val="0"/>
        <w:i w:val="0"/>
        <w:color w:val="001F5F"/>
        <w:sz w:val="26"/>
        <w:szCs w:val="26"/>
      </w:rPr>
    </w:lvl>
    <w:lvl w:ilvl="3">
      <w:numFmt w:val="bullet"/>
      <w:lvlText w:val="•"/>
      <w:lvlJc w:val="left"/>
      <w:pPr>
        <w:ind w:left="680" w:hanging="152"/>
      </w:pPr>
    </w:lvl>
    <w:lvl w:ilvl="4">
      <w:numFmt w:val="bullet"/>
      <w:lvlText w:val="•"/>
      <w:lvlJc w:val="left"/>
      <w:pPr>
        <w:ind w:left="2009" w:hanging="151"/>
      </w:pPr>
    </w:lvl>
    <w:lvl w:ilvl="5">
      <w:numFmt w:val="bullet"/>
      <w:lvlText w:val="•"/>
      <w:lvlJc w:val="left"/>
      <w:pPr>
        <w:ind w:left="3339" w:hanging="152"/>
      </w:pPr>
    </w:lvl>
    <w:lvl w:ilvl="6">
      <w:numFmt w:val="bullet"/>
      <w:lvlText w:val="•"/>
      <w:lvlJc w:val="left"/>
      <w:pPr>
        <w:ind w:left="4669" w:hanging="152"/>
      </w:pPr>
    </w:lvl>
    <w:lvl w:ilvl="7">
      <w:numFmt w:val="bullet"/>
      <w:lvlText w:val="•"/>
      <w:lvlJc w:val="left"/>
      <w:pPr>
        <w:ind w:left="5998" w:hanging="152"/>
      </w:pPr>
    </w:lvl>
    <w:lvl w:ilvl="8">
      <w:numFmt w:val="bullet"/>
      <w:lvlText w:val="•"/>
      <w:lvlJc w:val="left"/>
      <w:pPr>
        <w:ind w:left="7328" w:hanging="152"/>
      </w:pPr>
    </w:lvl>
  </w:abstractNum>
  <w:abstractNum w:abstractNumId="15">
    <w:nsid w:val="3D5229D0"/>
    <w:multiLevelType w:val="multilevel"/>
    <w:tmpl w:val="F1063766"/>
    <w:lvl w:ilvl="0">
      <w:start w:val="1"/>
      <w:numFmt w:val="bullet"/>
      <w:lvlText w:val="●"/>
      <w:lvlJc w:val="left"/>
      <w:pPr>
        <w:ind w:left="757" w:hanging="360"/>
      </w:pPr>
      <w:rPr>
        <w:rFonts w:ascii="Times New Roman" w:eastAsia="Noto Sans Symbols" w:hAnsi="Times New Roman" w:cs="Times New Roman" w:hint="default"/>
      </w:rPr>
    </w:lvl>
    <w:lvl w:ilvl="1">
      <w:start w:val="1"/>
      <w:numFmt w:val="bullet"/>
      <w:lvlText w:val="o"/>
      <w:lvlJc w:val="left"/>
      <w:pPr>
        <w:ind w:left="1477" w:hanging="360"/>
      </w:pPr>
      <w:rPr>
        <w:rFonts w:ascii="Courier New" w:eastAsia="Courier New" w:hAnsi="Courier New" w:cs="Courier New"/>
      </w:rPr>
    </w:lvl>
    <w:lvl w:ilvl="2">
      <w:start w:val="1"/>
      <w:numFmt w:val="bullet"/>
      <w:lvlText w:val="▪"/>
      <w:lvlJc w:val="left"/>
      <w:pPr>
        <w:ind w:left="2197" w:hanging="360"/>
      </w:pPr>
      <w:rPr>
        <w:rFonts w:ascii="Noto Sans Symbols" w:eastAsia="Noto Sans Symbols" w:hAnsi="Noto Sans Symbols" w:cs="Noto Sans Symbols"/>
      </w:rPr>
    </w:lvl>
    <w:lvl w:ilvl="3">
      <w:start w:val="1"/>
      <w:numFmt w:val="bullet"/>
      <w:lvlText w:val="●"/>
      <w:lvlJc w:val="left"/>
      <w:pPr>
        <w:ind w:left="2917" w:hanging="360"/>
      </w:pPr>
      <w:rPr>
        <w:rFonts w:ascii="Noto Sans Symbols" w:eastAsia="Noto Sans Symbols" w:hAnsi="Noto Sans Symbols" w:cs="Noto Sans Symbols"/>
      </w:rPr>
    </w:lvl>
    <w:lvl w:ilvl="4">
      <w:start w:val="1"/>
      <w:numFmt w:val="bullet"/>
      <w:lvlText w:val="o"/>
      <w:lvlJc w:val="left"/>
      <w:pPr>
        <w:ind w:left="3637" w:hanging="360"/>
      </w:pPr>
      <w:rPr>
        <w:rFonts w:ascii="Courier New" w:eastAsia="Courier New" w:hAnsi="Courier New" w:cs="Courier New"/>
      </w:rPr>
    </w:lvl>
    <w:lvl w:ilvl="5">
      <w:start w:val="1"/>
      <w:numFmt w:val="bullet"/>
      <w:lvlText w:val="▪"/>
      <w:lvlJc w:val="left"/>
      <w:pPr>
        <w:ind w:left="4357" w:hanging="360"/>
      </w:pPr>
      <w:rPr>
        <w:rFonts w:ascii="Noto Sans Symbols" w:eastAsia="Noto Sans Symbols" w:hAnsi="Noto Sans Symbols" w:cs="Noto Sans Symbols"/>
      </w:rPr>
    </w:lvl>
    <w:lvl w:ilvl="6">
      <w:start w:val="1"/>
      <w:numFmt w:val="bullet"/>
      <w:lvlText w:val="●"/>
      <w:lvlJc w:val="left"/>
      <w:pPr>
        <w:ind w:left="5077" w:hanging="360"/>
      </w:pPr>
      <w:rPr>
        <w:rFonts w:ascii="Noto Sans Symbols" w:eastAsia="Noto Sans Symbols" w:hAnsi="Noto Sans Symbols" w:cs="Noto Sans Symbols"/>
      </w:rPr>
    </w:lvl>
    <w:lvl w:ilvl="7">
      <w:start w:val="1"/>
      <w:numFmt w:val="bullet"/>
      <w:lvlText w:val="o"/>
      <w:lvlJc w:val="left"/>
      <w:pPr>
        <w:ind w:left="5797" w:hanging="360"/>
      </w:pPr>
      <w:rPr>
        <w:rFonts w:ascii="Courier New" w:eastAsia="Courier New" w:hAnsi="Courier New" w:cs="Courier New"/>
      </w:rPr>
    </w:lvl>
    <w:lvl w:ilvl="8">
      <w:start w:val="1"/>
      <w:numFmt w:val="bullet"/>
      <w:lvlText w:val="▪"/>
      <w:lvlJc w:val="left"/>
      <w:pPr>
        <w:ind w:left="6517" w:hanging="360"/>
      </w:pPr>
      <w:rPr>
        <w:rFonts w:ascii="Noto Sans Symbols" w:eastAsia="Noto Sans Symbols" w:hAnsi="Noto Sans Symbols" w:cs="Noto Sans Symbols"/>
      </w:rPr>
    </w:lvl>
  </w:abstractNum>
  <w:abstractNum w:abstractNumId="16">
    <w:nsid w:val="3E65727C"/>
    <w:multiLevelType w:val="multilevel"/>
    <w:tmpl w:val="7F9E5F32"/>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nsid w:val="49B7457D"/>
    <w:multiLevelType w:val="multilevel"/>
    <w:tmpl w:val="107E1028"/>
    <w:lvl w:ilvl="0">
      <w:numFmt w:val="bullet"/>
      <w:lvlText w:val="-"/>
      <w:lvlJc w:val="left"/>
      <w:pPr>
        <w:ind w:left="516" w:hanging="360"/>
      </w:pPr>
      <w:rPr>
        <w:rFonts w:ascii="Times New Roman" w:eastAsia="Times New Roman" w:hAnsi="Times New Roman" w:cs="Times New Roman"/>
      </w:rPr>
    </w:lvl>
    <w:lvl w:ilvl="1">
      <w:start w:val="1"/>
      <w:numFmt w:val="bullet"/>
      <w:lvlText w:val="o"/>
      <w:lvlJc w:val="left"/>
      <w:pPr>
        <w:ind w:left="1236" w:hanging="360"/>
      </w:pPr>
      <w:rPr>
        <w:rFonts w:ascii="Courier New" w:eastAsia="Courier New" w:hAnsi="Courier New" w:cs="Courier New"/>
      </w:rPr>
    </w:lvl>
    <w:lvl w:ilvl="2">
      <w:start w:val="1"/>
      <w:numFmt w:val="bullet"/>
      <w:lvlText w:val="▪"/>
      <w:lvlJc w:val="left"/>
      <w:pPr>
        <w:ind w:left="1956" w:hanging="360"/>
      </w:pPr>
      <w:rPr>
        <w:rFonts w:ascii="Noto Sans Symbols" w:eastAsia="Noto Sans Symbols" w:hAnsi="Noto Sans Symbols" w:cs="Noto Sans Symbols"/>
      </w:rPr>
    </w:lvl>
    <w:lvl w:ilvl="3">
      <w:start w:val="1"/>
      <w:numFmt w:val="bullet"/>
      <w:lvlText w:val="●"/>
      <w:lvlJc w:val="left"/>
      <w:pPr>
        <w:ind w:left="2676" w:hanging="360"/>
      </w:pPr>
      <w:rPr>
        <w:rFonts w:ascii="Noto Sans Symbols" w:eastAsia="Noto Sans Symbols" w:hAnsi="Noto Sans Symbols" w:cs="Noto Sans Symbols"/>
      </w:rPr>
    </w:lvl>
    <w:lvl w:ilvl="4">
      <w:start w:val="1"/>
      <w:numFmt w:val="bullet"/>
      <w:lvlText w:val="o"/>
      <w:lvlJc w:val="left"/>
      <w:pPr>
        <w:ind w:left="3396" w:hanging="360"/>
      </w:pPr>
      <w:rPr>
        <w:rFonts w:ascii="Courier New" w:eastAsia="Courier New" w:hAnsi="Courier New" w:cs="Courier New"/>
      </w:rPr>
    </w:lvl>
    <w:lvl w:ilvl="5">
      <w:start w:val="1"/>
      <w:numFmt w:val="bullet"/>
      <w:lvlText w:val="▪"/>
      <w:lvlJc w:val="left"/>
      <w:pPr>
        <w:ind w:left="4116" w:hanging="360"/>
      </w:pPr>
      <w:rPr>
        <w:rFonts w:ascii="Noto Sans Symbols" w:eastAsia="Noto Sans Symbols" w:hAnsi="Noto Sans Symbols" w:cs="Noto Sans Symbols"/>
      </w:rPr>
    </w:lvl>
    <w:lvl w:ilvl="6">
      <w:start w:val="1"/>
      <w:numFmt w:val="bullet"/>
      <w:lvlText w:val="●"/>
      <w:lvlJc w:val="left"/>
      <w:pPr>
        <w:ind w:left="4836" w:hanging="360"/>
      </w:pPr>
      <w:rPr>
        <w:rFonts w:ascii="Noto Sans Symbols" w:eastAsia="Noto Sans Symbols" w:hAnsi="Noto Sans Symbols" w:cs="Noto Sans Symbols"/>
      </w:rPr>
    </w:lvl>
    <w:lvl w:ilvl="7">
      <w:start w:val="1"/>
      <w:numFmt w:val="bullet"/>
      <w:lvlText w:val="o"/>
      <w:lvlJc w:val="left"/>
      <w:pPr>
        <w:ind w:left="5556" w:hanging="360"/>
      </w:pPr>
      <w:rPr>
        <w:rFonts w:ascii="Courier New" w:eastAsia="Courier New" w:hAnsi="Courier New" w:cs="Courier New"/>
      </w:rPr>
    </w:lvl>
    <w:lvl w:ilvl="8">
      <w:start w:val="1"/>
      <w:numFmt w:val="bullet"/>
      <w:lvlText w:val="▪"/>
      <w:lvlJc w:val="left"/>
      <w:pPr>
        <w:ind w:left="6276" w:hanging="360"/>
      </w:pPr>
      <w:rPr>
        <w:rFonts w:ascii="Noto Sans Symbols" w:eastAsia="Noto Sans Symbols" w:hAnsi="Noto Sans Symbols" w:cs="Noto Sans Symbols"/>
      </w:rPr>
    </w:lvl>
  </w:abstractNum>
  <w:abstractNum w:abstractNumId="18">
    <w:nsid w:val="4DB00C87"/>
    <w:multiLevelType w:val="multilevel"/>
    <w:tmpl w:val="EB3012D0"/>
    <w:lvl w:ilvl="0">
      <w:start w:val="1"/>
      <w:numFmt w:val="decimal"/>
      <w:lvlText w:val="%1."/>
      <w:lvlJc w:val="left"/>
      <w:pPr>
        <w:ind w:left="502" w:hanging="360"/>
      </w:pPr>
      <w:rPr>
        <w:b w:val="0"/>
        <w:bCs/>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nsid w:val="50C4280E"/>
    <w:multiLevelType w:val="multilevel"/>
    <w:tmpl w:val="BA20CE44"/>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nsid w:val="51A5653B"/>
    <w:multiLevelType w:val="multilevel"/>
    <w:tmpl w:val="CE2CF9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536878FA"/>
    <w:multiLevelType w:val="multilevel"/>
    <w:tmpl w:val="96D8677A"/>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nsid w:val="5503239D"/>
    <w:multiLevelType w:val="multilevel"/>
    <w:tmpl w:val="E2569B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nsid w:val="57AB7A76"/>
    <w:multiLevelType w:val="multilevel"/>
    <w:tmpl w:val="CCA217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5922283A"/>
    <w:multiLevelType w:val="multilevel"/>
    <w:tmpl w:val="6640352A"/>
    <w:lvl w:ilvl="0">
      <w:start w:val="1"/>
      <w:numFmt w:val="bullet"/>
      <w:lvlText w:val="●"/>
      <w:lvlJc w:val="left"/>
      <w:pPr>
        <w:ind w:left="720" w:hanging="360"/>
      </w:pPr>
      <w:rPr>
        <w:rFonts w:ascii="Times New Roman" w:eastAsia="Noto Sans Symbols"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nsid w:val="5CC00D13"/>
    <w:multiLevelType w:val="multilevel"/>
    <w:tmpl w:val="83EEB2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62C902F5"/>
    <w:multiLevelType w:val="multilevel"/>
    <w:tmpl w:val="2E2004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661E6871"/>
    <w:multiLevelType w:val="multilevel"/>
    <w:tmpl w:val="0F2419A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nsid w:val="675D366A"/>
    <w:multiLevelType w:val="multilevel"/>
    <w:tmpl w:val="953818C2"/>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9">
    <w:nsid w:val="717B4172"/>
    <w:multiLevelType w:val="multilevel"/>
    <w:tmpl w:val="D37A89C8"/>
    <w:lvl w:ilvl="0">
      <w:numFmt w:val="bullet"/>
      <w:lvlText w:val="-"/>
      <w:lvlJc w:val="left"/>
      <w:pPr>
        <w:ind w:left="516" w:hanging="360"/>
      </w:pPr>
      <w:rPr>
        <w:rFonts w:ascii="Times New Roman" w:eastAsia="Times New Roman" w:hAnsi="Times New Roman" w:cs="Times New Roman"/>
      </w:rPr>
    </w:lvl>
    <w:lvl w:ilvl="1">
      <w:start w:val="1"/>
      <w:numFmt w:val="bullet"/>
      <w:lvlText w:val="o"/>
      <w:lvlJc w:val="left"/>
      <w:pPr>
        <w:ind w:left="1236" w:hanging="360"/>
      </w:pPr>
      <w:rPr>
        <w:rFonts w:ascii="Courier New" w:eastAsia="Courier New" w:hAnsi="Courier New" w:cs="Courier New"/>
      </w:rPr>
    </w:lvl>
    <w:lvl w:ilvl="2">
      <w:start w:val="1"/>
      <w:numFmt w:val="bullet"/>
      <w:lvlText w:val="▪"/>
      <w:lvlJc w:val="left"/>
      <w:pPr>
        <w:ind w:left="1956" w:hanging="360"/>
      </w:pPr>
      <w:rPr>
        <w:rFonts w:ascii="Noto Sans Symbols" w:eastAsia="Noto Sans Symbols" w:hAnsi="Noto Sans Symbols" w:cs="Noto Sans Symbols"/>
      </w:rPr>
    </w:lvl>
    <w:lvl w:ilvl="3">
      <w:start w:val="1"/>
      <w:numFmt w:val="bullet"/>
      <w:lvlText w:val="●"/>
      <w:lvlJc w:val="left"/>
      <w:pPr>
        <w:ind w:left="2676" w:hanging="360"/>
      </w:pPr>
      <w:rPr>
        <w:rFonts w:ascii="Noto Sans Symbols" w:eastAsia="Noto Sans Symbols" w:hAnsi="Noto Sans Symbols" w:cs="Noto Sans Symbols"/>
      </w:rPr>
    </w:lvl>
    <w:lvl w:ilvl="4">
      <w:start w:val="1"/>
      <w:numFmt w:val="bullet"/>
      <w:lvlText w:val="o"/>
      <w:lvlJc w:val="left"/>
      <w:pPr>
        <w:ind w:left="3396" w:hanging="360"/>
      </w:pPr>
      <w:rPr>
        <w:rFonts w:ascii="Courier New" w:eastAsia="Courier New" w:hAnsi="Courier New" w:cs="Courier New"/>
      </w:rPr>
    </w:lvl>
    <w:lvl w:ilvl="5">
      <w:start w:val="1"/>
      <w:numFmt w:val="bullet"/>
      <w:lvlText w:val="▪"/>
      <w:lvlJc w:val="left"/>
      <w:pPr>
        <w:ind w:left="4116" w:hanging="360"/>
      </w:pPr>
      <w:rPr>
        <w:rFonts w:ascii="Noto Sans Symbols" w:eastAsia="Noto Sans Symbols" w:hAnsi="Noto Sans Symbols" w:cs="Noto Sans Symbols"/>
      </w:rPr>
    </w:lvl>
    <w:lvl w:ilvl="6">
      <w:start w:val="1"/>
      <w:numFmt w:val="bullet"/>
      <w:lvlText w:val="●"/>
      <w:lvlJc w:val="left"/>
      <w:pPr>
        <w:ind w:left="4836" w:hanging="360"/>
      </w:pPr>
      <w:rPr>
        <w:rFonts w:ascii="Noto Sans Symbols" w:eastAsia="Noto Sans Symbols" w:hAnsi="Noto Sans Symbols" w:cs="Noto Sans Symbols"/>
      </w:rPr>
    </w:lvl>
    <w:lvl w:ilvl="7">
      <w:start w:val="1"/>
      <w:numFmt w:val="bullet"/>
      <w:lvlText w:val="o"/>
      <w:lvlJc w:val="left"/>
      <w:pPr>
        <w:ind w:left="5556" w:hanging="360"/>
      </w:pPr>
      <w:rPr>
        <w:rFonts w:ascii="Courier New" w:eastAsia="Courier New" w:hAnsi="Courier New" w:cs="Courier New"/>
      </w:rPr>
    </w:lvl>
    <w:lvl w:ilvl="8">
      <w:start w:val="1"/>
      <w:numFmt w:val="bullet"/>
      <w:lvlText w:val="▪"/>
      <w:lvlJc w:val="left"/>
      <w:pPr>
        <w:ind w:left="6276" w:hanging="360"/>
      </w:pPr>
      <w:rPr>
        <w:rFonts w:ascii="Noto Sans Symbols" w:eastAsia="Noto Sans Symbols" w:hAnsi="Noto Sans Symbols" w:cs="Noto Sans Symbols"/>
      </w:rPr>
    </w:lvl>
  </w:abstractNum>
  <w:abstractNum w:abstractNumId="30">
    <w:nsid w:val="775B2DEF"/>
    <w:multiLevelType w:val="multilevel"/>
    <w:tmpl w:val="EAD443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77927475"/>
    <w:multiLevelType w:val="multilevel"/>
    <w:tmpl w:val="FBEE7B44"/>
    <w:lvl w:ilvl="0">
      <w:numFmt w:val="bullet"/>
      <w:lvlText w:val="-"/>
      <w:lvlJc w:val="left"/>
      <w:pPr>
        <w:ind w:left="516" w:hanging="360"/>
      </w:pPr>
      <w:rPr>
        <w:rFonts w:ascii="Times New Roman" w:eastAsia="Times New Roman" w:hAnsi="Times New Roman" w:cs="Times New Roman"/>
      </w:rPr>
    </w:lvl>
    <w:lvl w:ilvl="1">
      <w:start w:val="1"/>
      <w:numFmt w:val="bullet"/>
      <w:lvlText w:val="o"/>
      <w:lvlJc w:val="left"/>
      <w:pPr>
        <w:ind w:left="1236" w:hanging="360"/>
      </w:pPr>
      <w:rPr>
        <w:rFonts w:ascii="Courier New" w:eastAsia="Courier New" w:hAnsi="Courier New" w:cs="Courier New"/>
      </w:rPr>
    </w:lvl>
    <w:lvl w:ilvl="2">
      <w:start w:val="1"/>
      <w:numFmt w:val="bullet"/>
      <w:lvlText w:val="▪"/>
      <w:lvlJc w:val="left"/>
      <w:pPr>
        <w:ind w:left="1956" w:hanging="360"/>
      </w:pPr>
      <w:rPr>
        <w:rFonts w:ascii="Noto Sans Symbols" w:eastAsia="Noto Sans Symbols" w:hAnsi="Noto Sans Symbols" w:cs="Noto Sans Symbols"/>
      </w:rPr>
    </w:lvl>
    <w:lvl w:ilvl="3">
      <w:start w:val="1"/>
      <w:numFmt w:val="bullet"/>
      <w:lvlText w:val="●"/>
      <w:lvlJc w:val="left"/>
      <w:pPr>
        <w:ind w:left="2676" w:hanging="360"/>
      </w:pPr>
      <w:rPr>
        <w:rFonts w:ascii="Noto Sans Symbols" w:eastAsia="Noto Sans Symbols" w:hAnsi="Noto Sans Symbols" w:cs="Noto Sans Symbols"/>
      </w:rPr>
    </w:lvl>
    <w:lvl w:ilvl="4">
      <w:start w:val="1"/>
      <w:numFmt w:val="bullet"/>
      <w:lvlText w:val="o"/>
      <w:lvlJc w:val="left"/>
      <w:pPr>
        <w:ind w:left="3396" w:hanging="360"/>
      </w:pPr>
      <w:rPr>
        <w:rFonts w:ascii="Courier New" w:eastAsia="Courier New" w:hAnsi="Courier New" w:cs="Courier New"/>
      </w:rPr>
    </w:lvl>
    <w:lvl w:ilvl="5">
      <w:start w:val="1"/>
      <w:numFmt w:val="bullet"/>
      <w:lvlText w:val="▪"/>
      <w:lvlJc w:val="left"/>
      <w:pPr>
        <w:ind w:left="4116" w:hanging="360"/>
      </w:pPr>
      <w:rPr>
        <w:rFonts w:ascii="Noto Sans Symbols" w:eastAsia="Noto Sans Symbols" w:hAnsi="Noto Sans Symbols" w:cs="Noto Sans Symbols"/>
      </w:rPr>
    </w:lvl>
    <w:lvl w:ilvl="6">
      <w:start w:val="1"/>
      <w:numFmt w:val="bullet"/>
      <w:lvlText w:val="●"/>
      <w:lvlJc w:val="left"/>
      <w:pPr>
        <w:ind w:left="4836" w:hanging="360"/>
      </w:pPr>
      <w:rPr>
        <w:rFonts w:ascii="Noto Sans Symbols" w:eastAsia="Noto Sans Symbols" w:hAnsi="Noto Sans Symbols" w:cs="Noto Sans Symbols"/>
      </w:rPr>
    </w:lvl>
    <w:lvl w:ilvl="7">
      <w:start w:val="1"/>
      <w:numFmt w:val="bullet"/>
      <w:lvlText w:val="o"/>
      <w:lvlJc w:val="left"/>
      <w:pPr>
        <w:ind w:left="5556" w:hanging="360"/>
      </w:pPr>
      <w:rPr>
        <w:rFonts w:ascii="Courier New" w:eastAsia="Courier New" w:hAnsi="Courier New" w:cs="Courier New"/>
      </w:rPr>
    </w:lvl>
    <w:lvl w:ilvl="8">
      <w:start w:val="1"/>
      <w:numFmt w:val="bullet"/>
      <w:lvlText w:val="▪"/>
      <w:lvlJc w:val="left"/>
      <w:pPr>
        <w:ind w:left="6276" w:hanging="360"/>
      </w:pPr>
      <w:rPr>
        <w:rFonts w:ascii="Noto Sans Symbols" w:eastAsia="Noto Sans Symbols" w:hAnsi="Noto Sans Symbols" w:cs="Noto Sans Symbols"/>
      </w:rPr>
    </w:lvl>
  </w:abstractNum>
  <w:abstractNum w:abstractNumId="32">
    <w:nsid w:val="786504B2"/>
    <w:multiLevelType w:val="multilevel"/>
    <w:tmpl w:val="6AFA7866"/>
    <w:lvl w:ilvl="0">
      <w:start w:val="1"/>
      <w:numFmt w:val="bullet"/>
      <w:lvlText w:val="●"/>
      <w:lvlJc w:val="left"/>
      <w:pPr>
        <w:ind w:left="720" w:hanging="360"/>
      </w:pPr>
      <w:rPr>
        <w:rFonts w:ascii="Times New Roman" w:eastAsia="Noto Sans Symbols" w:hAnsi="Times New Roman" w:cs="Times New Roman"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nsid w:val="7DB26CD5"/>
    <w:multiLevelType w:val="multilevel"/>
    <w:tmpl w:val="0102E994"/>
    <w:lvl w:ilvl="0">
      <w:start w:val="1"/>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abstractNumId w:val="4"/>
  </w:num>
  <w:num w:numId="2">
    <w:abstractNumId w:val="11"/>
  </w:num>
  <w:num w:numId="3">
    <w:abstractNumId w:val="14"/>
  </w:num>
  <w:num w:numId="4">
    <w:abstractNumId w:val="28"/>
  </w:num>
  <w:num w:numId="5">
    <w:abstractNumId w:val="22"/>
  </w:num>
  <w:num w:numId="6">
    <w:abstractNumId w:val="33"/>
  </w:num>
  <w:num w:numId="7">
    <w:abstractNumId w:val="19"/>
  </w:num>
  <w:num w:numId="8">
    <w:abstractNumId w:val="16"/>
  </w:num>
  <w:num w:numId="9">
    <w:abstractNumId w:val="24"/>
  </w:num>
  <w:num w:numId="10">
    <w:abstractNumId w:val="7"/>
  </w:num>
  <w:num w:numId="11">
    <w:abstractNumId w:val="25"/>
  </w:num>
  <w:num w:numId="12">
    <w:abstractNumId w:val="23"/>
  </w:num>
  <w:num w:numId="13">
    <w:abstractNumId w:val="8"/>
  </w:num>
  <w:num w:numId="14">
    <w:abstractNumId w:val="26"/>
  </w:num>
  <w:num w:numId="15">
    <w:abstractNumId w:val="2"/>
  </w:num>
  <w:num w:numId="16">
    <w:abstractNumId w:val="20"/>
  </w:num>
  <w:num w:numId="17">
    <w:abstractNumId w:val="10"/>
  </w:num>
  <w:num w:numId="18">
    <w:abstractNumId w:val="6"/>
  </w:num>
  <w:num w:numId="19">
    <w:abstractNumId w:val="17"/>
  </w:num>
  <w:num w:numId="20">
    <w:abstractNumId w:val="21"/>
  </w:num>
  <w:num w:numId="21">
    <w:abstractNumId w:val="3"/>
  </w:num>
  <w:num w:numId="22">
    <w:abstractNumId w:val="29"/>
  </w:num>
  <w:num w:numId="23">
    <w:abstractNumId w:val="31"/>
  </w:num>
  <w:num w:numId="24">
    <w:abstractNumId w:val="18"/>
  </w:num>
  <w:num w:numId="25">
    <w:abstractNumId w:val="30"/>
  </w:num>
  <w:num w:numId="26">
    <w:abstractNumId w:val="13"/>
  </w:num>
  <w:num w:numId="27">
    <w:abstractNumId w:val="32"/>
  </w:num>
  <w:num w:numId="28">
    <w:abstractNumId w:val="27"/>
  </w:num>
  <w:num w:numId="29">
    <w:abstractNumId w:val="5"/>
  </w:num>
  <w:num w:numId="30">
    <w:abstractNumId w:val="1"/>
  </w:num>
  <w:num w:numId="31">
    <w:abstractNumId w:val="12"/>
  </w:num>
  <w:num w:numId="32">
    <w:abstractNumId w:val="9"/>
  </w:num>
  <w:num w:numId="33">
    <w:abstractNumId w:val="15"/>
  </w:num>
  <w:num w:numId="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3"/>
  <w:embedTrueTypeFont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4450"/>
    <w:rsid w:val="00053E83"/>
    <w:rsid w:val="00070EE9"/>
    <w:rsid w:val="000905D8"/>
    <w:rsid w:val="000B6C6C"/>
    <w:rsid w:val="000D41A9"/>
    <w:rsid w:val="0010368D"/>
    <w:rsid w:val="001362C4"/>
    <w:rsid w:val="00196402"/>
    <w:rsid w:val="001B3B6F"/>
    <w:rsid w:val="001C7475"/>
    <w:rsid w:val="001D0E2F"/>
    <w:rsid w:val="0024011C"/>
    <w:rsid w:val="00265603"/>
    <w:rsid w:val="002A54EB"/>
    <w:rsid w:val="002B7A69"/>
    <w:rsid w:val="002E142C"/>
    <w:rsid w:val="002E220C"/>
    <w:rsid w:val="0030024A"/>
    <w:rsid w:val="00315102"/>
    <w:rsid w:val="00323942"/>
    <w:rsid w:val="00357AC1"/>
    <w:rsid w:val="003C49EC"/>
    <w:rsid w:val="003C7864"/>
    <w:rsid w:val="003C7C75"/>
    <w:rsid w:val="003D4848"/>
    <w:rsid w:val="00401512"/>
    <w:rsid w:val="004456A3"/>
    <w:rsid w:val="00466FB0"/>
    <w:rsid w:val="00480344"/>
    <w:rsid w:val="004949D5"/>
    <w:rsid w:val="004A6EF3"/>
    <w:rsid w:val="004E4302"/>
    <w:rsid w:val="004E788A"/>
    <w:rsid w:val="004F1DAE"/>
    <w:rsid w:val="004F6EE4"/>
    <w:rsid w:val="00520E92"/>
    <w:rsid w:val="00532751"/>
    <w:rsid w:val="005370AD"/>
    <w:rsid w:val="00547E16"/>
    <w:rsid w:val="005566CB"/>
    <w:rsid w:val="00565832"/>
    <w:rsid w:val="00574738"/>
    <w:rsid w:val="0058278F"/>
    <w:rsid w:val="00592510"/>
    <w:rsid w:val="005C386A"/>
    <w:rsid w:val="005E410A"/>
    <w:rsid w:val="005F51AA"/>
    <w:rsid w:val="006064B8"/>
    <w:rsid w:val="006130CF"/>
    <w:rsid w:val="00614450"/>
    <w:rsid w:val="00656531"/>
    <w:rsid w:val="006A5105"/>
    <w:rsid w:val="006C2861"/>
    <w:rsid w:val="006D417A"/>
    <w:rsid w:val="006E22C0"/>
    <w:rsid w:val="00723FB4"/>
    <w:rsid w:val="00740ED8"/>
    <w:rsid w:val="00767F69"/>
    <w:rsid w:val="007731E2"/>
    <w:rsid w:val="00791DC9"/>
    <w:rsid w:val="007A37B5"/>
    <w:rsid w:val="007D3A2A"/>
    <w:rsid w:val="00804B22"/>
    <w:rsid w:val="00843669"/>
    <w:rsid w:val="00886CC6"/>
    <w:rsid w:val="00894A5A"/>
    <w:rsid w:val="0089742A"/>
    <w:rsid w:val="008E27B9"/>
    <w:rsid w:val="009268A5"/>
    <w:rsid w:val="009753A7"/>
    <w:rsid w:val="00985A1D"/>
    <w:rsid w:val="009A1980"/>
    <w:rsid w:val="009B3EF8"/>
    <w:rsid w:val="009C48BD"/>
    <w:rsid w:val="009E4A9C"/>
    <w:rsid w:val="00A02CEF"/>
    <w:rsid w:val="00A05010"/>
    <w:rsid w:val="00A15C5B"/>
    <w:rsid w:val="00A74992"/>
    <w:rsid w:val="00AE5EC6"/>
    <w:rsid w:val="00B05B3D"/>
    <w:rsid w:val="00B25A25"/>
    <w:rsid w:val="00B57D82"/>
    <w:rsid w:val="00B73AE7"/>
    <w:rsid w:val="00B93339"/>
    <w:rsid w:val="00BC558E"/>
    <w:rsid w:val="00C025AC"/>
    <w:rsid w:val="00C178C6"/>
    <w:rsid w:val="00C2640E"/>
    <w:rsid w:val="00C3110E"/>
    <w:rsid w:val="00C32136"/>
    <w:rsid w:val="00C61344"/>
    <w:rsid w:val="00C849F6"/>
    <w:rsid w:val="00C87122"/>
    <w:rsid w:val="00C91093"/>
    <w:rsid w:val="00C92ACA"/>
    <w:rsid w:val="00CD1203"/>
    <w:rsid w:val="00CE6065"/>
    <w:rsid w:val="00CE77C1"/>
    <w:rsid w:val="00CF247B"/>
    <w:rsid w:val="00D042C4"/>
    <w:rsid w:val="00D121FE"/>
    <w:rsid w:val="00D12A84"/>
    <w:rsid w:val="00D6351F"/>
    <w:rsid w:val="00DD4007"/>
    <w:rsid w:val="00E51C70"/>
    <w:rsid w:val="00E707B4"/>
    <w:rsid w:val="00E8225C"/>
    <w:rsid w:val="00E84182"/>
    <w:rsid w:val="00E96D97"/>
    <w:rsid w:val="00ED24EF"/>
    <w:rsid w:val="00F13D10"/>
    <w:rsid w:val="00F14DD5"/>
    <w:rsid w:val="00F25823"/>
    <w:rsid w:val="00F31156"/>
    <w:rsid w:val="00F64A75"/>
    <w:rsid w:val="00F64DCB"/>
    <w:rsid w:val="00F859DB"/>
    <w:rsid w:val="00FA43A9"/>
    <w:rsid w:val="00FB601C"/>
    <w:rsid w:val="00FE7EE7"/>
    <w:rsid w:val="00FF30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F98D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vi"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link w:val="Heading2Char"/>
    <w:uiPriority w:val="9"/>
    <w:unhideWhenUsed/>
    <w:qFormat/>
    <w:pPr>
      <w:keepNext/>
      <w:keepLines/>
      <w:spacing w:before="40"/>
      <w:outlineLvl w:val="1"/>
    </w:pPr>
    <w:rPr>
      <w:rFonts w:ascii="Calibri" w:eastAsia="Calibri" w:hAnsi="Calibri" w:cs="Calibri"/>
      <w:color w:val="2F5496"/>
      <w:sz w:val="26"/>
      <w:szCs w:val="26"/>
    </w:rPr>
  </w:style>
  <w:style w:type="paragraph" w:styleId="Heading3">
    <w:name w:val="heading 3"/>
    <w:basedOn w:val="Normal"/>
    <w:next w:val="Normal"/>
    <w:link w:val="Heading3Char"/>
    <w:uiPriority w:val="9"/>
    <w:semiHidden/>
    <w:unhideWhenUsed/>
    <w:qFormat/>
    <w:pPr>
      <w:keepNext/>
      <w:keepLines/>
      <w:spacing w:before="40"/>
      <w:outlineLvl w:val="2"/>
    </w:pPr>
    <w:rPr>
      <w:rFonts w:ascii="Calibri" w:eastAsia="Calibri" w:hAnsi="Calibri" w:cs="Calibri"/>
      <w:color w:val="1F3863"/>
    </w:rPr>
  </w:style>
  <w:style w:type="paragraph" w:styleId="Heading4">
    <w:name w:val="heading 4"/>
    <w:basedOn w:val="Normal"/>
    <w:next w:val="Normal"/>
    <w:link w:val="Heading4Char"/>
    <w:uiPriority w:val="9"/>
    <w:semiHidden/>
    <w:unhideWhenUsed/>
    <w:qFormat/>
    <w:pPr>
      <w:keepNext/>
      <w:keepLines/>
      <w:spacing w:before="4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widowControl w:val="0"/>
      <w:spacing w:before="56"/>
      <w:ind w:left="3400"/>
      <w:jc w:val="center"/>
    </w:pPr>
    <w:rPr>
      <w:b/>
      <w:sz w:val="36"/>
      <w:szCs w:val="36"/>
    </w:rPr>
  </w:style>
  <w:style w:type="character" w:customStyle="1" w:styleId="Heading1Char">
    <w:name w:val="Heading 1 Char"/>
    <w:basedOn w:val="DefaultParagraphFont"/>
    <w:link w:val="Heading1"/>
    <w:uiPriority w:val="9"/>
    <w:rsid w:val="00754928"/>
    <w:rPr>
      <w:rFonts w:asciiTheme="majorHAnsi" w:eastAsiaTheme="majorEastAsia" w:hAnsiTheme="majorHAnsi" w:cstheme="majorBidi"/>
      <w:color w:val="2F5496" w:themeColor="accent1" w:themeShade="BF"/>
      <w:sz w:val="32"/>
      <w:szCs w:val="32"/>
    </w:rPr>
  </w:style>
  <w:style w:type="paragraph" w:styleId="Footer">
    <w:name w:val="footer"/>
    <w:basedOn w:val="Normal"/>
    <w:link w:val="FooterChar"/>
    <w:uiPriority w:val="99"/>
    <w:unhideWhenUsed/>
    <w:rsid w:val="00CF52D7"/>
    <w:pPr>
      <w:tabs>
        <w:tab w:val="center" w:pos="4680"/>
        <w:tab w:val="right" w:pos="9360"/>
      </w:tabs>
    </w:pPr>
  </w:style>
  <w:style w:type="character" w:customStyle="1" w:styleId="FooterChar">
    <w:name w:val="Footer Char"/>
    <w:basedOn w:val="DefaultParagraphFont"/>
    <w:link w:val="Footer"/>
    <w:uiPriority w:val="99"/>
    <w:rsid w:val="00CF52D7"/>
  </w:style>
  <w:style w:type="character" w:styleId="PageNumber">
    <w:name w:val="page number"/>
    <w:basedOn w:val="DefaultParagraphFont"/>
    <w:uiPriority w:val="99"/>
    <w:semiHidden/>
    <w:unhideWhenUsed/>
    <w:rsid w:val="00CF52D7"/>
  </w:style>
  <w:style w:type="paragraph" w:styleId="Header">
    <w:name w:val="header"/>
    <w:basedOn w:val="Normal"/>
    <w:link w:val="HeaderChar"/>
    <w:uiPriority w:val="99"/>
    <w:unhideWhenUsed/>
    <w:rsid w:val="00CF52D7"/>
    <w:pPr>
      <w:tabs>
        <w:tab w:val="center" w:pos="4680"/>
        <w:tab w:val="right" w:pos="9360"/>
      </w:tabs>
    </w:pPr>
  </w:style>
  <w:style w:type="character" w:customStyle="1" w:styleId="HeaderChar">
    <w:name w:val="Header Char"/>
    <w:basedOn w:val="DefaultParagraphFont"/>
    <w:link w:val="Header"/>
    <w:uiPriority w:val="99"/>
    <w:rsid w:val="00CF52D7"/>
  </w:style>
  <w:style w:type="character" w:customStyle="1" w:styleId="Heading2Char">
    <w:name w:val="Heading 2 Char"/>
    <w:basedOn w:val="DefaultParagraphFont"/>
    <w:link w:val="Heading2"/>
    <w:uiPriority w:val="9"/>
    <w:rsid w:val="00CF52D7"/>
    <w:rPr>
      <w:rFonts w:asciiTheme="majorHAnsi" w:eastAsiaTheme="majorEastAsia" w:hAnsiTheme="majorHAnsi" w:cstheme="majorBidi"/>
      <w:color w:val="2F5496" w:themeColor="accent1" w:themeShade="BF"/>
      <w:sz w:val="26"/>
      <w:szCs w:val="26"/>
    </w:rPr>
  </w:style>
  <w:style w:type="character" w:styleId="Emphasis">
    <w:name w:val="Emphasis"/>
    <w:basedOn w:val="DefaultParagraphFont"/>
    <w:uiPriority w:val="20"/>
    <w:qFormat/>
    <w:rsid w:val="00CF52D7"/>
    <w:rPr>
      <w:i/>
      <w:iCs/>
    </w:rPr>
  </w:style>
  <w:style w:type="paragraph" w:styleId="Revision">
    <w:name w:val="Revision"/>
    <w:hidden/>
    <w:uiPriority w:val="99"/>
    <w:semiHidden/>
    <w:rsid w:val="00CF52D7"/>
  </w:style>
  <w:style w:type="paragraph" w:styleId="ListParagraph">
    <w:name w:val="List Paragraph"/>
    <w:basedOn w:val="Normal"/>
    <w:link w:val="ListParagraphChar"/>
    <w:uiPriority w:val="34"/>
    <w:qFormat/>
    <w:rsid w:val="00CF52D7"/>
    <w:pPr>
      <w:ind w:left="720"/>
      <w:contextualSpacing/>
    </w:pPr>
  </w:style>
  <w:style w:type="paragraph" w:customStyle="1" w:styleId="whitespace-normal">
    <w:name w:val="whitespace-normal"/>
    <w:basedOn w:val="Normal"/>
    <w:rsid w:val="00612287"/>
    <w:pPr>
      <w:spacing w:before="100" w:beforeAutospacing="1" w:after="100" w:afterAutospacing="1"/>
    </w:pPr>
  </w:style>
  <w:style w:type="character" w:styleId="Hyperlink">
    <w:name w:val="Hyperlink"/>
    <w:basedOn w:val="DefaultParagraphFont"/>
    <w:uiPriority w:val="99"/>
    <w:unhideWhenUsed/>
    <w:rsid w:val="00E64ECA"/>
    <w:rPr>
      <w:color w:val="0563C1" w:themeColor="hyperlink"/>
      <w:u w:val="single"/>
    </w:rPr>
  </w:style>
  <w:style w:type="character" w:styleId="CommentReference">
    <w:name w:val="annotation reference"/>
    <w:basedOn w:val="DefaultParagraphFont"/>
    <w:uiPriority w:val="99"/>
    <w:semiHidden/>
    <w:unhideWhenUsed/>
    <w:rsid w:val="00E64ECA"/>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paragraph" w:customStyle="1" w:styleId="whitespace-pre-wrap">
    <w:name w:val="whitespace-pre-wrap"/>
    <w:basedOn w:val="Normal"/>
    <w:rsid w:val="008B6449"/>
    <w:pPr>
      <w:spacing w:before="100" w:beforeAutospacing="1" w:after="100" w:afterAutospacing="1"/>
    </w:pPr>
  </w:style>
  <w:style w:type="paragraph" w:styleId="FootnoteText">
    <w:name w:val="footnote text"/>
    <w:basedOn w:val="Normal"/>
    <w:link w:val="FootnoteTextChar"/>
    <w:uiPriority w:val="99"/>
    <w:semiHidden/>
    <w:unhideWhenUsed/>
    <w:rsid w:val="005467E6"/>
    <w:rPr>
      <w:sz w:val="20"/>
      <w:szCs w:val="20"/>
    </w:rPr>
  </w:style>
  <w:style w:type="character" w:customStyle="1" w:styleId="FootnoteTextChar">
    <w:name w:val="Footnote Text Char"/>
    <w:basedOn w:val="DefaultParagraphFont"/>
    <w:link w:val="FootnoteText"/>
    <w:uiPriority w:val="99"/>
    <w:semiHidden/>
    <w:rsid w:val="005467E6"/>
    <w:rPr>
      <w:sz w:val="20"/>
      <w:szCs w:val="20"/>
    </w:rPr>
  </w:style>
  <w:style w:type="character" w:styleId="FootnoteReference">
    <w:name w:val="footnote reference"/>
    <w:basedOn w:val="DefaultParagraphFont"/>
    <w:uiPriority w:val="99"/>
    <w:semiHidden/>
    <w:unhideWhenUsed/>
    <w:rsid w:val="005467E6"/>
    <w:rPr>
      <w:vertAlign w:val="superscript"/>
    </w:rPr>
  </w:style>
  <w:style w:type="table" w:styleId="TableGrid">
    <w:name w:val="Table Grid"/>
    <w:basedOn w:val="TableNormal"/>
    <w:uiPriority w:val="39"/>
    <w:rsid w:val="008216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E80AE4"/>
    <w:rPr>
      <w:b/>
      <w:bCs/>
    </w:rPr>
  </w:style>
  <w:style w:type="character" w:customStyle="1" w:styleId="CommentSubjectChar">
    <w:name w:val="Comment Subject Char"/>
    <w:basedOn w:val="CommentTextChar"/>
    <w:link w:val="CommentSubject"/>
    <w:uiPriority w:val="99"/>
    <w:semiHidden/>
    <w:rsid w:val="00E80AE4"/>
    <w:rPr>
      <w:b/>
      <w:bCs/>
      <w:sz w:val="20"/>
      <w:szCs w:val="20"/>
    </w:rPr>
  </w:style>
  <w:style w:type="paragraph" w:styleId="Caption">
    <w:name w:val="caption"/>
    <w:basedOn w:val="Normal"/>
    <w:next w:val="Normal"/>
    <w:uiPriority w:val="35"/>
    <w:unhideWhenUsed/>
    <w:qFormat/>
    <w:rsid w:val="003D367B"/>
    <w:pPr>
      <w:spacing w:after="200"/>
    </w:pPr>
    <w:rPr>
      <w:i/>
      <w:iCs/>
      <w:color w:val="44546A" w:themeColor="text2"/>
      <w:sz w:val="18"/>
      <w:szCs w:val="18"/>
    </w:rPr>
  </w:style>
  <w:style w:type="paragraph" w:styleId="TOCHeading">
    <w:name w:val="TOC Heading"/>
    <w:basedOn w:val="Heading1"/>
    <w:next w:val="Normal"/>
    <w:uiPriority w:val="39"/>
    <w:unhideWhenUsed/>
    <w:qFormat/>
    <w:rsid w:val="00001E16"/>
    <w:pPr>
      <w:spacing w:before="480" w:line="276" w:lineRule="auto"/>
      <w:outlineLvl w:val="9"/>
    </w:pPr>
    <w:rPr>
      <w:b/>
      <w:bCs/>
      <w:sz w:val="28"/>
      <w:szCs w:val="28"/>
    </w:rPr>
  </w:style>
  <w:style w:type="paragraph" w:styleId="TOC1">
    <w:name w:val="toc 1"/>
    <w:basedOn w:val="Normal"/>
    <w:next w:val="Normal"/>
    <w:autoRedefine/>
    <w:uiPriority w:val="39"/>
    <w:unhideWhenUsed/>
    <w:rsid w:val="005E410A"/>
    <w:pPr>
      <w:tabs>
        <w:tab w:val="right" w:leader="dot" w:pos="8777"/>
      </w:tabs>
      <w:spacing w:line="312" w:lineRule="auto"/>
      <w:jc w:val="both"/>
    </w:pPr>
    <w:rPr>
      <w:b/>
      <w:bCs/>
      <w:noProof/>
    </w:rPr>
  </w:style>
  <w:style w:type="paragraph" w:styleId="TOC2">
    <w:name w:val="toc 2"/>
    <w:basedOn w:val="Normal"/>
    <w:next w:val="Normal"/>
    <w:autoRedefine/>
    <w:uiPriority w:val="39"/>
    <w:unhideWhenUsed/>
    <w:rsid w:val="00A124F2"/>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001E16"/>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001E16"/>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001E16"/>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001E16"/>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001E16"/>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001E16"/>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001E16"/>
    <w:pPr>
      <w:ind w:left="1920"/>
    </w:pPr>
    <w:rPr>
      <w:rFonts w:asciiTheme="minorHAnsi" w:hAnsiTheme="minorHAnsi" w:cstheme="minorHAnsi"/>
      <w:sz w:val="20"/>
      <w:szCs w:val="20"/>
    </w:rPr>
  </w:style>
  <w:style w:type="character" w:customStyle="1" w:styleId="Heading3Char">
    <w:name w:val="Heading 3 Char"/>
    <w:basedOn w:val="DefaultParagraphFont"/>
    <w:link w:val="Heading3"/>
    <w:uiPriority w:val="9"/>
    <w:rsid w:val="00001E16"/>
    <w:rPr>
      <w:rFonts w:asciiTheme="majorHAnsi" w:eastAsiaTheme="majorEastAsia" w:hAnsiTheme="majorHAnsi" w:cstheme="majorBidi"/>
      <w:color w:val="1F3763" w:themeColor="accent1" w:themeShade="7F"/>
    </w:rPr>
  </w:style>
  <w:style w:type="paragraph" w:styleId="TableofFigures">
    <w:name w:val="table of figures"/>
    <w:basedOn w:val="Normal"/>
    <w:next w:val="Normal"/>
    <w:uiPriority w:val="99"/>
    <w:unhideWhenUsed/>
    <w:rsid w:val="004442D3"/>
  </w:style>
  <w:style w:type="character" w:customStyle="1" w:styleId="ListParagraphChar">
    <w:name w:val="List Paragraph Char"/>
    <w:link w:val="ListParagraph"/>
    <w:uiPriority w:val="34"/>
    <w:rsid w:val="00DF0545"/>
  </w:style>
  <w:style w:type="character" w:styleId="Strong">
    <w:name w:val="Strong"/>
    <w:basedOn w:val="DefaultParagraphFont"/>
    <w:uiPriority w:val="22"/>
    <w:qFormat/>
    <w:rsid w:val="00DF0545"/>
    <w:rPr>
      <w:b/>
      <w:bCs/>
    </w:rPr>
  </w:style>
  <w:style w:type="character" w:customStyle="1" w:styleId="apple-converted-space">
    <w:name w:val="apple-converted-space"/>
    <w:basedOn w:val="DefaultParagraphFont"/>
    <w:rsid w:val="00DF0545"/>
  </w:style>
  <w:style w:type="paragraph" w:styleId="NormalWeb">
    <w:name w:val="Normal (Web)"/>
    <w:basedOn w:val="Normal"/>
    <w:uiPriority w:val="99"/>
    <w:unhideWhenUsed/>
    <w:rsid w:val="00DF0545"/>
    <w:pPr>
      <w:spacing w:before="100" w:beforeAutospacing="1" w:after="100" w:afterAutospacing="1"/>
    </w:pPr>
    <w:rPr>
      <w:lang w:val="vi-VN" w:eastAsia="vi-VN"/>
    </w:rPr>
  </w:style>
  <w:style w:type="character" w:customStyle="1" w:styleId="UnresolvedMention1">
    <w:name w:val="Unresolved Mention1"/>
    <w:basedOn w:val="DefaultParagraphFont"/>
    <w:uiPriority w:val="99"/>
    <w:semiHidden/>
    <w:unhideWhenUsed/>
    <w:rsid w:val="00DF77C2"/>
    <w:rPr>
      <w:color w:val="605E5C"/>
      <w:shd w:val="clear" w:color="auto" w:fill="E1DFDD"/>
    </w:rPr>
  </w:style>
  <w:style w:type="paragraph" w:styleId="BodyText">
    <w:name w:val="Body Text"/>
    <w:basedOn w:val="Normal"/>
    <w:link w:val="BodyTextChar"/>
    <w:uiPriority w:val="1"/>
    <w:qFormat/>
    <w:rsid w:val="00DE3ECE"/>
    <w:pPr>
      <w:widowControl w:val="0"/>
      <w:autoSpaceDE w:val="0"/>
      <w:autoSpaceDN w:val="0"/>
    </w:pPr>
    <w:rPr>
      <w:sz w:val="26"/>
      <w:szCs w:val="26"/>
    </w:rPr>
  </w:style>
  <w:style w:type="character" w:customStyle="1" w:styleId="BodyTextChar">
    <w:name w:val="Body Text Char"/>
    <w:basedOn w:val="DefaultParagraphFont"/>
    <w:link w:val="BodyText"/>
    <w:uiPriority w:val="1"/>
    <w:rsid w:val="00DE3ECE"/>
    <w:rPr>
      <w:rFonts w:ascii="Times New Roman" w:eastAsia="Times New Roman" w:hAnsi="Times New Roman" w:cs="Times New Roman"/>
      <w:sz w:val="26"/>
      <w:szCs w:val="26"/>
      <w:lang w:val="vi"/>
    </w:rPr>
  </w:style>
  <w:style w:type="character" w:customStyle="1" w:styleId="TitleChar">
    <w:name w:val="Title Char"/>
    <w:basedOn w:val="DefaultParagraphFont"/>
    <w:link w:val="Title"/>
    <w:uiPriority w:val="10"/>
    <w:rsid w:val="00DE3ECE"/>
    <w:rPr>
      <w:rFonts w:ascii="Times New Roman" w:eastAsia="Times New Roman" w:hAnsi="Times New Roman" w:cs="Times New Roman"/>
      <w:b/>
      <w:bCs/>
      <w:sz w:val="36"/>
      <w:szCs w:val="36"/>
      <w:lang w:val="vi"/>
    </w:rPr>
  </w:style>
  <w:style w:type="paragraph" w:customStyle="1" w:styleId="TableParagraph">
    <w:name w:val="Table Paragraph"/>
    <w:basedOn w:val="Normal"/>
    <w:uiPriority w:val="1"/>
    <w:qFormat/>
    <w:rsid w:val="00DE3ECE"/>
    <w:pPr>
      <w:widowControl w:val="0"/>
      <w:autoSpaceDE w:val="0"/>
      <w:autoSpaceDN w:val="0"/>
      <w:ind w:left="109"/>
    </w:pPr>
    <w:rPr>
      <w:sz w:val="22"/>
      <w:szCs w:val="22"/>
    </w:rPr>
  </w:style>
  <w:style w:type="character" w:customStyle="1" w:styleId="fontstyle01">
    <w:name w:val="fontstyle01"/>
    <w:basedOn w:val="DefaultParagraphFont"/>
    <w:rsid w:val="00DE3ECE"/>
    <w:rPr>
      <w:rFonts w:ascii="Times New Roman" w:hAnsi="Times New Roman" w:cs="Times New Roman" w:hint="default"/>
      <w:b w:val="0"/>
      <w:bCs w:val="0"/>
      <w:i w:val="0"/>
      <w:iCs w:val="0"/>
      <w:color w:val="FF3399"/>
      <w:sz w:val="26"/>
      <w:szCs w:val="26"/>
    </w:rPr>
  </w:style>
  <w:style w:type="paragraph" w:customStyle="1" w:styleId="005">
    <w:name w:val="005"/>
    <w:basedOn w:val="Normal"/>
    <w:qFormat/>
    <w:rsid w:val="00853D00"/>
    <w:pPr>
      <w:spacing w:line="360" w:lineRule="auto"/>
      <w:jc w:val="center"/>
    </w:pPr>
    <w:rPr>
      <w:b/>
      <w:iCs/>
      <w:sz w:val="26"/>
      <w:szCs w:val="26"/>
      <w:shd w:val="clear" w:color="auto" w:fill="FFFFFF"/>
    </w:rPr>
  </w:style>
  <w:style w:type="paragraph" w:customStyle="1" w:styleId="Style7">
    <w:name w:val="Style7"/>
    <w:basedOn w:val="Normal"/>
    <w:link w:val="Style7Char"/>
    <w:qFormat/>
    <w:rsid w:val="0048581E"/>
    <w:pPr>
      <w:spacing w:after="120" w:line="360" w:lineRule="auto"/>
      <w:ind w:firstLine="720"/>
      <w:jc w:val="both"/>
    </w:pPr>
    <w:rPr>
      <w:rFonts w:eastAsia="Calibri"/>
      <w:sz w:val="28"/>
      <w:szCs w:val="28"/>
      <w:lang w:val="vi-VN"/>
    </w:rPr>
  </w:style>
  <w:style w:type="character" w:customStyle="1" w:styleId="Style7Char">
    <w:name w:val="Style7 Char"/>
    <w:link w:val="Style7"/>
    <w:rsid w:val="0048581E"/>
    <w:rPr>
      <w:rFonts w:ascii="Times New Roman" w:eastAsia="Calibri" w:hAnsi="Times New Roman" w:cs="Times New Roman"/>
      <w:sz w:val="28"/>
      <w:szCs w:val="28"/>
      <w:lang w:val="vi-VN"/>
    </w:rPr>
  </w:style>
  <w:style w:type="paragraph" w:customStyle="1" w:styleId="is-empty">
    <w:name w:val="is-empty"/>
    <w:basedOn w:val="Normal"/>
    <w:rsid w:val="00AE6002"/>
    <w:pPr>
      <w:spacing w:before="100" w:beforeAutospacing="1" w:after="100" w:afterAutospacing="1"/>
    </w:pPr>
  </w:style>
  <w:style w:type="character" w:customStyle="1" w:styleId="break-words">
    <w:name w:val="break-words"/>
    <w:basedOn w:val="DefaultParagraphFont"/>
    <w:rsid w:val="00F529FE"/>
  </w:style>
  <w:style w:type="character" w:customStyle="1" w:styleId="Heading4Char">
    <w:name w:val="Heading 4 Char"/>
    <w:basedOn w:val="DefaultParagraphFont"/>
    <w:link w:val="Heading4"/>
    <w:uiPriority w:val="9"/>
    <w:rsid w:val="009E37B1"/>
    <w:rPr>
      <w:rFonts w:asciiTheme="majorHAnsi" w:eastAsiaTheme="majorEastAsia" w:hAnsiTheme="majorHAnsi" w:cstheme="majorBidi"/>
      <w:i/>
      <w:iCs/>
      <w:color w:val="2F5496" w:themeColor="accent1" w:themeShade="BF"/>
    </w:rPr>
  </w:style>
  <w:style w:type="paragraph" w:customStyle="1" w:styleId="CharCharCharCharCharCharChar">
    <w:name w:val="Char Char Char Char Char Char Char"/>
    <w:basedOn w:val="Normal"/>
    <w:autoRedefine/>
    <w:rsid w:val="00B867F3"/>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styleId="z-TopofForm">
    <w:name w:val="HTML Top of Form"/>
    <w:basedOn w:val="Normal"/>
    <w:next w:val="Normal"/>
    <w:link w:val="z-TopofFormChar"/>
    <w:hidden/>
    <w:uiPriority w:val="99"/>
    <w:semiHidden/>
    <w:unhideWhenUsed/>
    <w:rsid w:val="00E628A2"/>
    <w:pPr>
      <w:pBdr>
        <w:bottom w:val="single" w:sz="6" w:space="1" w:color="auto"/>
      </w:pBdr>
      <w:jc w:val="center"/>
    </w:pPr>
    <w:rPr>
      <w:rFonts w:ascii="Arial" w:hAnsi="Arial" w:cs="Arial"/>
      <w:vanish/>
      <w:sz w:val="16"/>
      <w:szCs w:val="16"/>
      <w:lang w:val="en-AU" w:eastAsia="en-AU"/>
    </w:rPr>
  </w:style>
  <w:style w:type="character" w:customStyle="1" w:styleId="z-TopofFormChar">
    <w:name w:val="z-Top of Form Char"/>
    <w:basedOn w:val="DefaultParagraphFont"/>
    <w:link w:val="z-TopofForm"/>
    <w:uiPriority w:val="99"/>
    <w:semiHidden/>
    <w:rsid w:val="00E628A2"/>
    <w:rPr>
      <w:rFonts w:ascii="Arial" w:eastAsia="Times New Roman" w:hAnsi="Arial" w:cs="Arial"/>
      <w:vanish/>
      <w:sz w:val="16"/>
      <w:szCs w:val="16"/>
      <w:lang w:val="en-AU" w:eastAsia="en-AU"/>
    </w:rPr>
  </w:style>
  <w:style w:type="paragraph" w:styleId="z-BottomofForm">
    <w:name w:val="HTML Bottom of Form"/>
    <w:basedOn w:val="Normal"/>
    <w:next w:val="Normal"/>
    <w:link w:val="z-BottomofFormChar"/>
    <w:hidden/>
    <w:uiPriority w:val="99"/>
    <w:semiHidden/>
    <w:unhideWhenUsed/>
    <w:rsid w:val="00E628A2"/>
    <w:pPr>
      <w:pBdr>
        <w:top w:val="single" w:sz="6" w:space="1" w:color="auto"/>
      </w:pBdr>
      <w:jc w:val="center"/>
    </w:pPr>
    <w:rPr>
      <w:rFonts w:ascii="Arial" w:hAnsi="Arial" w:cs="Arial"/>
      <w:vanish/>
      <w:sz w:val="16"/>
      <w:szCs w:val="16"/>
      <w:lang w:val="en-AU" w:eastAsia="en-AU"/>
    </w:rPr>
  </w:style>
  <w:style w:type="character" w:customStyle="1" w:styleId="z-BottomofFormChar">
    <w:name w:val="z-Bottom of Form Char"/>
    <w:basedOn w:val="DefaultParagraphFont"/>
    <w:link w:val="z-BottomofForm"/>
    <w:uiPriority w:val="99"/>
    <w:semiHidden/>
    <w:rsid w:val="00E628A2"/>
    <w:rPr>
      <w:rFonts w:ascii="Arial" w:eastAsia="Times New Roman" w:hAnsi="Arial" w:cs="Arial"/>
      <w:vanish/>
      <w:sz w:val="16"/>
      <w:szCs w:val="16"/>
      <w:lang w:val="en-AU" w:eastAsia="en-AU"/>
    </w:rPr>
  </w:style>
  <w:style w:type="character" w:customStyle="1" w:styleId="Heading10">
    <w:name w:val="Heading #1_"/>
    <w:link w:val="Heading11"/>
    <w:uiPriority w:val="99"/>
    <w:rsid w:val="001C7616"/>
    <w:rPr>
      <w:b/>
      <w:bCs/>
      <w:sz w:val="30"/>
      <w:szCs w:val="30"/>
      <w:shd w:val="clear" w:color="auto" w:fill="FFFFFF"/>
    </w:rPr>
  </w:style>
  <w:style w:type="paragraph" w:customStyle="1" w:styleId="Heading11">
    <w:name w:val="Heading #1"/>
    <w:basedOn w:val="Normal"/>
    <w:link w:val="Heading10"/>
    <w:uiPriority w:val="99"/>
    <w:rsid w:val="001C7616"/>
    <w:pPr>
      <w:widowControl w:val="0"/>
      <w:shd w:val="clear" w:color="auto" w:fill="FFFFFF"/>
      <w:spacing w:before="1860" w:after="60" w:line="240" w:lineRule="atLeast"/>
      <w:jc w:val="center"/>
      <w:outlineLvl w:val="0"/>
    </w:pPr>
    <w:rPr>
      <w:rFonts w:asciiTheme="minorHAnsi" w:eastAsiaTheme="minorHAnsi" w:hAnsiTheme="minorHAnsi" w:cstheme="minorBidi"/>
      <w:b/>
      <w:bCs/>
      <w:sz w:val="30"/>
      <w:szCs w:val="30"/>
    </w:rPr>
  </w:style>
  <w:style w:type="character" w:customStyle="1" w:styleId="UnresolvedMention2">
    <w:name w:val="Unresolved Mention2"/>
    <w:basedOn w:val="DefaultParagraphFont"/>
    <w:uiPriority w:val="99"/>
    <w:semiHidden/>
    <w:unhideWhenUsed/>
    <w:rsid w:val="0067147A"/>
    <w:rPr>
      <w:color w:val="605E5C"/>
      <w:shd w:val="clear" w:color="auto" w:fill="E1DFDD"/>
    </w:rPr>
  </w:style>
  <w:style w:type="table" w:customStyle="1" w:styleId="TableGrid1">
    <w:name w:val="Table Grid1"/>
    <w:basedOn w:val="TableNormal"/>
    <w:next w:val="TableGrid"/>
    <w:uiPriority w:val="99"/>
    <w:rsid w:val="00E4737E"/>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93936"/>
    <w:rPr>
      <w:rFonts w:ascii="Tahoma" w:hAnsi="Tahoma" w:cs="Tahoma"/>
      <w:sz w:val="16"/>
      <w:szCs w:val="16"/>
    </w:rPr>
  </w:style>
  <w:style w:type="character" w:customStyle="1" w:styleId="BalloonTextChar">
    <w:name w:val="Balloon Text Char"/>
    <w:basedOn w:val="DefaultParagraphFont"/>
    <w:link w:val="BalloonText"/>
    <w:uiPriority w:val="99"/>
    <w:semiHidden/>
    <w:rsid w:val="00D93936"/>
    <w:rPr>
      <w:rFonts w:ascii="Tahoma" w:eastAsia="Times New Roman" w:hAnsi="Tahoma" w:cs="Tahoma"/>
      <w:sz w:val="16"/>
      <w:szCs w:val="16"/>
    </w:rPr>
  </w:style>
  <w:style w:type="paragraph" w:customStyle="1" w:styleId="01">
    <w:name w:val="01"/>
    <w:basedOn w:val="Normal"/>
    <w:qFormat/>
    <w:rsid w:val="001C31E8"/>
    <w:pPr>
      <w:pageBreakBefore/>
      <w:shd w:val="clear" w:color="auto" w:fill="FFFFFF"/>
      <w:spacing w:line="480" w:lineRule="auto"/>
      <w:jc w:val="center"/>
      <w:outlineLvl w:val="0"/>
    </w:pPr>
    <w:rPr>
      <w:b/>
      <w:bCs/>
      <w:sz w:val="28"/>
      <w:szCs w:val="28"/>
    </w:rPr>
  </w:style>
  <w:style w:type="paragraph" w:customStyle="1" w:styleId="1">
    <w:name w:val="1"/>
    <w:basedOn w:val="Heading1"/>
    <w:qFormat/>
    <w:rsid w:val="00E4156D"/>
    <w:pPr>
      <w:spacing w:before="0" w:line="360" w:lineRule="auto"/>
      <w:jc w:val="center"/>
    </w:pPr>
    <w:rPr>
      <w:rFonts w:ascii="Times New Roman" w:hAnsi="Times New Roman" w:cs="Times New Roman"/>
      <w:b/>
      <w:bCs/>
      <w:color w:val="000000" w:themeColor="text1"/>
      <w:sz w:val="26"/>
      <w:szCs w:val="26"/>
    </w:rPr>
  </w:style>
  <w:style w:type="paragraph" w:customStyle="1" w:styleId="2">
    <w:name w:val="2"/>
    <w:basedOn w:val="Heading2"/>
    <w:qFormat/>
    <w:rsid w:val="00E4156D"/>
    <w:pPr>
      <w:spacing w:before="0" w:line="360" w:lineRule="auto"/>
      <w:jc w:val="both"/>
    </w:pPr>
    <w:rPr>
      <w:rFonts w:ascii="Times New Roman" w:hAnsi="Times New Roman" w:cs="Times New Roman"/>
      <w:b/>
      <w:bCs/>
      <w:iCs/>
      <w:color w:val="000000" w:themeColor="text1"/>
      <w:lang w:val="vi-VN"/>
    </w:rPr>
  </w:style>
  <w:style w:type="paragraph" w:customStyle="1" w:styleId="3">
    <w:name w:val="3"/>
    <w:basedOn w:val="Heading3"/>
    <w:qFormat/>
    <w:rsid w:val="00E4156D"/>
    <w:pPr>
      <w:spacing w:before="0" w:line="360" w:lineRule="auto"/>
      <w:jc w:val="both"/>
    </w:pPr>
    <w:rPr>
      <w:rFonts w:ascii="Times New Roman" w:hAnsi="Times New Roman" w:cs="Times New Roman"/>
      <w:b/>
      <w:bCs/>
      <w:i/>
      <w:iCs/>
      <w:color w:val="000000" w:themeColor="text1"/>
      <w:sz w:val="26"/>
      <w:szCs w:val="26"/>
      <w:lang w:val="vi-VN"/>
    </w:rPr>
  </w:style>
  <w:style w:type="paragraph" w:customStyle="1" w:styleId="5">
    <w:name w:val="5"/>
    <w:basedOn w:val="Caption"/>
    <w:qFormat/>
    <w:rsid w:val="008F24E4"/>
    <w:pPr>
      <w:keepNext/>
      <w:spacing w:after="0" w:line="360" w:lineRule="auto"/>
      <w:jc w:val="center"/>
    </w:pPr>
    <w:rPr>
      <w:b/>
      <w:bCs/>
      <w:i w:val="0"/>
      <w:iCs w:val="0"/>
      <w:color w:val="000000" w:themeColor="text1"/>
      <w:sz w:val="26"/>
      <w:szCs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table" w:customStyle="1" w:styleId="af8">
    <w:basedOn w:val="TableNormal"/>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08" w:type="dxa"/>
        <w:bottom w:w="0" w:type="dxa"/>
        <w:right w:w="108" w:type="dxa"/>
      </w:tblCellMar>
    </w:tblPr>
  </w:style>
  <w:style w:type="table" w:customStyle="1" w:styleId="afa">
    <w:basedOn w:val="TableNormal"/>
    <w:tblPr>
      <w:tblStyleRowBandSize w:val="1"/>
      <w:tblStyleColBandSize w:val="1"/>
      <w:tblInd w:w="0" w:type="dxa"/>
      <w:tblCellMar>
        <w:top w:w="0" w:type="dxa"/>
        <w:left w:w="108" w:type="dxa"/>
        <w:bottom w:w="0" w:type="dxa"/>
        <w:right w:w="108" w:type="dxa"/>
      </w:tblCellMar>
    </w:tblPr>
  </w:style>
  <w:style w:type="table" w:customStyle="1" w:styleId="afb">
    <w:basedOn w:val="TableNormal"/>
    <w:tblPr>
      <w:tblStyleRowBandSize w:val="1"/>
      <w:tblStyleColBandSize w:val="1"/>
      <w:tblInd w:w="0" w:type="dxa"/>
      <w:tblCellMar>
        <w:top w:w="0" w:type="dxa"/>
        <w:left w:w="108" w:type="dxa"/>
        <w:bottom w:w="0" w:type="dxa"/>
        <w:right w:w="108" w:type="dxa"/>
      </w:tblCellMar>
    </w:tblPr>
  </w:style>
  <w:style w:type="table" w:customStyle="1" w:styleId="afc">
    <w:basedOn w:val="TableNormal"/>
    <w:tblPr>
      <w:tblStyleRowBandSize w:val="1"/>
      <w:tblStyleColBandSize w:val="1"/>
      <w:tblInd w:w="0" w:type="dxa"/>
      <w:tblCellMar>
        <w:top w:w="0" w:type="dxa"/>
        <w:left w:w="45" w:type="dxa"/>
        <w:bottom w:w="0" w:type="dxa"/>
        <w:right w:w="51" w:type="dxa"/>
      </w:tblCellMar>
    </w:tblPr>
  </w:style>
  <w:style w:type="table" w:customStyle="1" w:styleId="afd">
    <w:basedOn w:val="TableNormal"/>
    <w:tblPr>
      <w:tblStyleRowBandSize w:val="1"/>
      <w:tblStyleColBandSize w:val="1"/>
      <w:tblInd w:w="0" w:type="dxa"/>
      <w:tblCellMar>
        <w:top w:w="0" w:type="dxa"/>
        <w:left w:w="0" w:type="dxa"/>
        <w:bottom w:w="0" w:type="dxa"/>
        <w:right w:w="0" w:type="dxa"/>
      </w:tblCellMar>
    </w:tblPr>
  </w:style>
  <w:style w:type="table" w:customStyle="1" w:styleId="afe">
    <w:basedOn w:val="TableNormal"/>
    <w:tblPr>
      <w:tblStyleRowBandSize w:val="1"/>
      <w:tblStyleColBandSize w:val="1"/>
      <w:tblInd w:w="0" w:type="dxa"/>
      <w:tblCellMar>
        <w:top w:w="0" w:type="dxa"/>
        <w:left w:w="0" w:type="dxa"/>
        <w:bottom w:w="0" w:type="dxa"/>
        <w:right w:w="0" w:type="dxa"/>
      </w:tblCellMar>
    </w:tblPr>
  </w:style>
  <w:style w:type="table" w:customStyle="1" w:styleId="aff">
    <w:basedOn w:val="TableNormal"/>
    <w:tblPr>
      <w:tblStyleRowBandSize w:val="1"/>
      <w:tblStyleColBandSize w:val="1"/>
      <w:tblInd w:w="0" w:type="dxa"/>
      <w:tblCellMar>
        <w:top w:w="0" w:type="dxa"/>
        <w:left w:w="108" w:type="dxa"/>
        <w:bottom w:w="0" w:type="dxa"/>
        <w:right w:w="108" w:type="dxa"/>
      </w:tblCellMar>
    </w:tblPr>
  </w:style>
  <w:style w:type="table" w:customStyle="1" w:styleId="aff0">
    <w:basedOn w:val="TableNormal"/>
    <w:tblPr>
      <w:tblStyleRowBandSize w:val="1"/>
      <w:tblStyleColBandSize w:val="1"/>
      <w:tblInd w:w="0" w:type="dxa"/>
      <w:tblCellMar>
        <w:top w:w="0" w:type="dxa"/>
        <w:left w:w="115" w:type="dxa"/>
        <w:bottom w:w="0" w:type="dxa"/>
        <w:right w:w="115" w:type="dxa"/>
      </w:tblCellMar>
    </w:tblPr>
  </w:style>
  <w:style w:type="table" w:customStyle="1" w:styleId="aff1">
    <w:basedOn w:val="TableNormal"/>
    <w:tblPr>
      <w:tblStyleRowBandSize w:val="1"/>
      <w:tblStyleColBandSize w:val="1"/>
      <w:tblInd w:w="0" w:type="dxa"/>
      <w:tblCellMar>
        <w:top w:w="0" w:type="dxa"/>
        <w:left w:w="115" w:type="dxa"/>
        <w:bottom w:w="0" w:type="dxa"/>
        <w:right w:w="115" w:type="dxa"/>
      </w:tblCellMar>
    </w:tblPr>
  </w:style>
  <w:style w:type="table" w:customStyle="1" w:styleId="aff2">
    <w:basedOn w:val="TableNormal"/>
    <w:tblPr>
      <w:tblStyleRowBandSize w:val="1"/>
      <w:tblStyleColBandSize w:val="1"/>
      <w:tblInd w:w="0" w:type="dxa"/>
      <w:tblCellMar>
        <w:top w:w="0" w:type="dxa"/>
        <w:left w:w="108" w:type="dxa"/>
        <w:bottom w:w="0" w:type="dxa"/>
        <w:right w:w="108" w:type="dxa"/>
      </w:tblCellMar>
    </w:tblPr>
  </w:style>
  <w:style w:type="table" w:customStyle="1" w:styleId="aff3">
    <w:basedOn w:val="TableNormal"/>
    <w:tblPr>
      <w:tblStyleRowBandSize w:val="1"/>
      <w:tblStyleColBandSize w:val="1"/>
      <w:tblInd w:w="0" w:type="dxa"/>
      <w:tblCellMar>
        <w:top w:w="0" w:type="dxa"/>
        <w:left w:w="108" w:type="dxa"/>
        <w:bottom w:w="0" w:type="dxa"/>
        <w:right w:w="108" w:type="dxa"/>
      </w:tblCellMar>
    </w:tblPr>
  </w:style>
  <w:style w:type="table" w:customStyle="1" w:styleId="aff4">
    <w:basedOn w:val="TableNormal"/>
    <w:tblPr>
      <w:tblStyleRowBandSize w:val="1"/>
      <w:tblStyleColBandSize w:val="1"/>
      <w:tblInd w:w="0" w:type="dxa"/>
      <w:tblCellMar>
        <w:top w:w="0" w:type="dxa"/>
        <w:left w:w="108" w:type="dxa"/>
        <w:bottom w:w="0" w:type="dxa"/>
        <w:right w:w="108" w:type="dxa"/>
      </w:tblCellMar>
    </w:tblPr>
  </w:style>
  <w:style w:type="table" w:customStyle="1" w:styleId="aff5">
    <w:basedOn w:val="TableNormal"/>
    <w:tblPr>
      <w:tblStyleRowBandSize w:val="1"/>
      <w:tblStyleColBandSize w:val="1"/>
      <w:tblInd w:w="0" w:type="dxa"/>
      <w:tblCellMar>
        <w:top w:w="0" w:type="dxa"/>
        <w:left w:w="108" w:type="dxa"/>
        <w:bottom w:w="0" w:type="dxa"/>
        <w:right w:w="108" w:type="dxa"/>
      </w:tblCellMar>
    </w:tblPr>
  </w:style>
  <w:style w:type="table" w:customStyle="1" w:styleId="aff6">
    <w:basedOn w:val="TableNormal"/>
    <w:tblPr>
      <w:tblStyleRowBandSize w:val="1"/>
      <w:tblStyleColBandSize w:val="1"/>
      <w:tblInd w:w="0" w:type="dxa"/>
      <w:tblCellMar>
        <w:top w:w="0" w:type="dxa"/>
        <w:left w:w="108" w:type="dxa"/>
        <w:bottom w:w="0" w:type="dxa"/>
        <w:right w:w="108" w:type="dxa"/>
      </w:tblCellMar>
    </w:tblPr>
  </w:style>
  <w:style w:type="table" w:customStyle="1" w:styleId="aff7">
    <w:basedOn w:val="TableNormal"/>
    <w:tblPr>
      <w:tblStyleRowBandSize w:val="1"/>
      <w:tblStyleColBandSize w:val="1"/>
      <w:tblInd w:w="0" w:type="dxa"/>
      <w:tblCellMar>
        <w:top w:w="0" w:type="dxa"/>
        <w:left w:w="108" w:type="dxa"/>
        <w:bottom w:w="0" w:type="dxa"/>
        <w:right w:w="108" w:type="dxa"/>
      </w:tblCellMar>
    </w:tblPr>
  </w:style>
  <w:style w:type="table" w:customStyle="1" w:styleId="aff8">
    <w:basedOn w:val="TableNormal"/>
    <w:tblPr>
      <w:tblStyleRowBandSize w:val="1"/>
      <w:tblStyleColBandSize w:val="1"/>
      <w:tblInd w:w="0" w:type="dxa"/>
      <w:tblCellMar>
        <w:top w:w="0" w:type="dxa"/>
        <w:left w:w="108" w:type="dxa"/>
        <w:bottom w:w="0" w:type="dxa"/>
        <w:right w:w="108" w:type="dxa"/>
      </w:tblCellMar>
    </w:tblPr>
  </w:style>
  <w:style w:type="table" w:customStyle="1" w:styleId="aff9">
    <w:basedOn w:val="TableNormal"/>
    <w:tblPr>
      <w:tblStyleRowBandSize w:val="1"/>
      <w:tblStyleColBandSize w:val="1"/>
      <w:tblInd w:w="0" w:type="dxa"/>
      <w:tblCellMar>
        <w:top w:w="0" w:type="dxa"/>
        <w:left w:w="108" w:type="dxa"/>
        <w:bottom w:w="0" w:type="dxa"/>
        <w:right w:w="108" w:type="dxa"/>
      </w:tblCellMar>
    </w:tblPr>
  </w:style>
  <w:style w:type="table" w:customStyle="1" w:styleId="affa">
    <w:basedOn w:val="TableNormal"/>
    <w:tblPr>
      <w:tblStyleRowBandSize w:val="1"/>
      <w:tblStyleColBandSize w:val="1"/>
      <w:tblInd w:w="0" w:type="dxa"/>
      <w:tblCellMar>
        <w:top w:w="0" w:type="dxa"/>
        <w:left w:w="108" w:type="dxa"/>
        <w:bottom w:w="0" w:type="dxa"/>
        <w:right w:w="108" w:type="dxa"/>
      </w:tblCellMar>
    </w:tblPr>
  </w:style>
  <w:style w:type="table" w:customStyle="1" w:styleId="affb">
    <w:basedOn w:val="TableNormal"/>
    <w:tblPr>
      <w:tblStyleRowBandSize w:val="1"/>
      <w:tblStyleColBandSize w:val="1"/>
      <w:tblInd w:w="0" w:type="dxa"/>
      <w:tblCellMar>
        <w:top w:w="0" w:type="dxa"/>
        <w:left w:w="108" w:type="dxa"/>
        <w:bottom w:w="0" w:type="dxa"/>
        <w:right w:w="108" w:type="dxa"/>
      </w:tblCellMar>
    </w:tblPr>
  </w:style>
  <w:style w:type="table" w:customStyle="1" w:styleId="affc">
    <w:basedOn w:val="TableNormal"/>
    <w:tblPr>
      <w:tblStyleRowBandSize w:val="1"/>
      <w:tblStyleColBandSize w:val="1"/>
      <w:tblInd w:w="0" w:type="dxa"/>
      <w:tblCellMar>
        <w:top w:w="0" w:type="dxa"/>
        <w:left w:w="0" w:type="dxa"/>
        <w:bottom w:w="0" w:type="dxa"/>
        <w:right w:w="0" w:type="dxa"/>
      </w:tblCellMar>
    </w:tblPr>
  </w:style>
  <w:style w:type="table" w:customStyle="1" w:styleId="affd">
    <w:basedOn w:val="TableNormal"/>
    <w:tblPr>
      <w:tblStyleRowBandSize w:val="1"/>
      <w:tblStyleColBandSize w:val="1"/>
      <w:tblInd w:w="0" w:type="dxa"/>
      <w:tblCellMar>
        <w:top w:w="0" w:type="dxa"/>
        <w:left w:w="0" w:type="dxa"/>
        <w:bottom w:w="0" w:type="dxa"/>
        <w:right w:w="0" w:type="dxa"/>
      </w:tblCellMar>
    </w:tblPr>
  </w:style>
  <w:style w:type="table" w:customStyle="1" w:styleId="affe">
    <w:basedOn w:val="TableNormal"/>
    <w:tblPr>
      <w:tblStyleRowBandSize w:val="1"/>
      <w:tblStyleColBandSize w:val="1"/>
      <w:tblInd w:w="0" w:type="dxa"/>
      <w:tblCellMar>
        <w:top w:w="0" w:type="dxa"/>
        <w:left w:w="108" w:type="dxa"/>
        <w:bottom w:w="0" w:type="dxa"/>
        <w:right w:w="108" w:type="dxa"/>
      </w:tblCellMar>
    </w:tblPr>
  </w:style>
  <w:style w:type="table" w:customStyle="1" w:styleId="afff">
    <w:basedOn w:val="TableNormal"/>
    <w:tblPr>
      <w:tblStyleRowBandSize w:val="1"/>
      <w:tblStyleColBandSize w:val="1"/>
      <w:tblInd w:w="0" w:type="dxa"/>
      <w:tblCellMar>
        <w:top w:w="0" w:type="dxa"/>
        <w:left w:w="108" w:type="dxa"/>
        <w:bottom w:w="0" w:type="dxa"/>
        <w:right w:w="108" w:type="dxa"/>
      </w:tblCellMar>
    </w:tblPr>
  </w:style>
  <w:style w:type="table" w:customStyle="1" w:styleId="afff0">
    <w:basedOn w:val="TableNormal"/>
    <w:tblPr>
      <w:tblStyleRowBandSize w:val="1"/>
      <w:tblStyleColBandSize w:val="1"/>
      <w:tblInd w:w="0" w:type="dxa"/>
      <w:tblCellMar>
        <w:top w:w="0" w:type="dxa"/>
        <w:left w:w="115" w:type="dxa"/>
        <w:bottom w:w="0" w:type="dxa"/>
        <w:right w:w="115" w:type="dxa"/>
      </w:tblCellMar>
    </w:tblPr>
  </w:style>
  <w:style w:type="table" w:customStyle="1" w:styleId="afff1">
    <w:basedOn w:val="TableNormal"/>
    <w:tblPr>
      <w:tblStyleRowBandSize w:val="1"/>
      <w:tblStyleColBandSize w:val="1"/>
      <w:tblInd w:w="0" w:type="dxa"/>
      <w:tblCellMar>
        <w:top w:w="0" w:type="dxa"/>
        <w:left w:w="115" w:type="dxa"/>
        <w:bottom w:w="0" w:type="dxa"/>
        <w:right w:w="115" w:type="dxa"/>
      </w:tblCellMar>
    </w:tblPr>
  </w:style>
  <w:style w:type="table" w:customStyle="1" w:styleId="afff2">
    <w:basedOn w:val="TableNormal"/>
    <w:tblPr>
      <w:tblStyleRowBandSize w:val="1"/>
      <w:tblStyleColBandSize w:val="1"/>
      <w:tblInd w:w="0" w:type="dxa"/>
      <w:tblCellMar>
        <w:top w:w="0" w:type="dxa"/>
        <w:left w:w="115" w:type="dxa"/>
        <w:bottom w:w="0" w:type="dxa"/>
        <w:right w:w="115" w:type="dxa"/>
      </w:tblCellMar>
    </w:tblPr>
  </w:style>
  <w:style w:type="table" w:customStyle="1" w:styleId="afff3">
    <w:basedOn w:val="TableNormal"/>
    <w:tblPr>
      <w:tblStyleRowBandSize w:val="1"/>
      <w:tblStyleColBandSize w:val="1"/>
      <w:tblInd w:w="0" w:type="dxa"/>
      <w:tblCellMar>
        <w:top w:w="0" w:type="dxa"/>
        <w:left w:w="0" w:type="dxa"/>
        <w:bottom w:w="0" w:type="dxa"/>
        <w:right w:w="0" w:type="dxa"/>
      </w:tblCellMar>
    </w:tblPr>
  </w:style>
  <w:style w:type="table" w:customStyle="1" w:styleId="afff4">
    <w:basedOn w:val="TableNormal"/>
    <w:tblPr>
      <w:tblStyleRowBandSize w:val="1"/>
      <w:tblStyleColBandSize w:val="1"/>
      <w:tblInd w:w="0" w:type="dxa"/>
      <w:tblCellMar>
        <w:top w:w="0" w:type="dxa"/>
        <w:left w:w="108" w:type="dxa"/>
        <w:bottom w:w="0" w:type="dxa"/>
        <w:right w:w="108" w:type="dxa"/>
      </w:tblCellMar>
    </w:tblPr>
  </w:style>
  <w:style w:type="table" w:customStyle="1" w:styleId="afff5">
    <w:basedOn w:val="TableNormal"/>
    <w:rPr>
      <w:rFonts w:ascii="Calibri" w:eastAsia="Calibri" w:hAnsi="Calibri" w:cs="Calibri"/>
      <w:sz w:val="20"/>
      <w:szCs w:val="20"/>
    </w:rPr>
    <w:tblPr>
      <w:tblStyleRowBandSize w:val="1"/>
      <w:tblStyleColBandSize w:val="1"/>
      <w:tblInd w:w="0" w:type="dxa"/>
      <w:tblCellMar>
        <w:top w:w="0" w:type="dxa"/>
        <w:left w:w="108" w:type="dxa"/>
        <w:bottom w:w="0" w:type="dxa"/>
        <w:right w:w="108" w:type="dxa"/>
      </w:tblCellMar>
    </w:tblPr>
  </w:style>
  <w:style w:type="table" w:customStyle="1" w:styleId="afff6">
    <w:basedOn w:val="TableNormal"/>
    <w:tblPr>
      <w:tblStyleRowBandSize w:val="1"/>
      <w:tblStyleColBandSize w:val="1"/>
      <w:tblInd w:w="0" w:type="dxa"/>
      <w:tblCellMar>
        <w:top w:w="0" w:type="dxa"/>
        <w:left w:w="115" w:type="dxa"/>
        <w:bottom w:w="0" w:type="dxa"/>
        <w:right w:w="115" w:type="dxa"/>
      </w:tblCellMar>
    </w:tblPr>
  </w:style>
  <w:style w:type="table" w:customStyle="1" w:styleId="afff7">
    <w:basedOn w:val="TableNormal"/>
    <w:tblPr>
      <w:tblStyleRowBandSize w:val="1"/>
      <w:tblStyleColBandSize w:val="1"/>
      <w:tblInd w:w="0" w:type="dxa"/>
      <w:tblCellMar>
        <w:top w:w="0" w:type="dxa"/>
        <w:left w:w="108" w:type="dxa"/>
        <w:bottom w:w="0" w:type="dxa"/>
        <w:right w:w="108" w:type="dxa"/>
      </w:tblCellMar>
    </w:tblPr>
  </w:style>
  <w:style w:type="table" w:customStyle="1" w:styleId="afff8">
    <w:basedOn w:val="TableNormal"/>
    <w:tblPr>
      <w:tblStyleRowBandSize w:val="1"/>
      <w:tblStyleColBandSize w:val="1"/>
      <w:tblInd w:w="0" w:type="dxa"/>
      <w:tblCellMar>
        <w:top w:w="0" w:type="dxa"/>
        <w:left w:w="108" w:type="dxa"/>
        <w:bottom w:w="0" w:type="dxa"/>
        <w:right w:w="108" w:type="dxa"/>
      </w:tblCellMar>
    </w:tblPr>
  </w:style>
  <w:style w:type="table" w:customStyle="1" w:styleId="afff9">
    <w:basedOn w:val="TableNormal"/>
    <w:tblPr>
      <w:tblStyleRowBandSize w:val="1"/>
      <w:tblStyleColBandSize w:val="1"/>
      <w:tblInd w:w="0" w:type="dxa"/>
      <w:tblCellMar>
        <w:top w:w="0" w:type="dxa"/>
        <w:left w:w="108" w:type="dxa"/>
        <w:bottom w:w="0" w:type="dxa"/>
        <w:right w:w="108" w:type="dxa"/>
      </w:tblCellMar>
    </w:tblPr>
  </w:style>
  <w:style w:type="table" w:customStyle="1" w:styleId="afffa">
    <w:basedOn w:val="TableNormal"/>
    <w:tblPr>
      <w:tblStyleRowBandSize w:val="1"/>
      <w:tblStyleColBandSize w:val="1"/>
      <w:tblInd w:w="0" w:type="dxa"/>
      <w:tblCellMar>
        <w:top w:w="0" w:type="dxa"/>
        <w:left w:w="108" w:type="dxa"/>
        <w:bottom w:w="0" w:type="dxa"/>
        <w:right w:w="108" w:type="dxa"/>
      </w:tblCellMar>
    </w:tblPr>
  </w:style>
  <w:style w:type="table" w:customStyle="1" w:styleId="afffb">
    <w:basedOn w:val="TableNormal"/>
    <w:tblPr>
      <w:tblStyleRowBandSize w:val="1"/>
      <w:tblStyleColBandSize w:val="1"/>
      <w:tblInd w:w="0" w:type="dxa"/>
      <w:tblCellMar>
        <w:top w:w="0" w:type="dxa"/>
        <w:left w:w="108" w:type="dxa"/>
        <w:bottom w:w="0" w:type="dxa"/>
        <w:right w:w="108" w:type="dxa"/>
      </w:tblCellMar>
    </w:tblPr>
  </w:style>
  <w:style w:type="table" w:customStyle="1" w:styleId="afffc">
    <w:basedOn w:val="TableNormal"/>
    <w:tblPr>
      <w:tblStyleRowBandSize w:val="1"/>
      <w:tblStyleColBandSize w:val="1"/>
      <w:tblInd w:w="0" w:type="dxa"/>
      <w:tblCellMar>
        <w:top w:w="0" w:type="dxa"/>
        <w:left w:w="108" w:type="dxa"/>
        <w:bottom w:w="0" w:type="dxa"/>
        <w:right w:w="108" w:type="dxa"/>
      </w:tblCellMar>
    </w:tblPr>
  </w:style>
  <w:style w:type="table" w:customStyle="1" w:styleId="afffd">
    <w:basedOn w:val="TableNormal"/>
    <w:tblPr>
      <w:tblStyleRowBandSize w:val="1"/>
      <w:tblStyleColBandSize w:val="1"/>
      <w:tblInd w:w="0" w:type="dxa"/>
      <w:tblCellMar>
        <w:top w:w="0" w:type="dxa"/>
        <w:left w:w="108" w:type="dxa"/>
        <w:bottom w:w="0" w:type="dxa"/>
        <w:right w:w="108" w:type="dxa"/>
      </w:tblCellMar>
    </w:tblPr>
  </w:style>
  <w:style w:type="table" w:customStyle="1" w:styleId="afffe">
    <w:basedOn w:val="TableNormal"/>
    <w:tblPr>
      <w:tblStyleRowBandSize w:val="1"/>
      <w:tblStyleColBandSize w:val="1"/>
      <w:tblInd w:w="0" w:type="dxa"/>
      <w:tblCellMar>
        <w:top w:w="0" w:type="dxa"/>
        <w:left w:w="108" w:type="dxa"/>
        <w:bottom w:w="0" w:type="dxa"/>
        <w:right w:w="108" w:type="dxa"/>
      </w:tblCellMar>
    </w:tblPr>
  </w:style>
  <w:style w:type="table" w:customStyle="1" w:styleId="affff">
    <w:basedOn w:val="TableNormal"/>
    <w:tblPr>
      <w:tblStyleRowBandSize w:val="1"/>
      <w:tblStyleColBandSize w:val="1"/>
      <w:tblInd w:w="0" w:type="dxa"/>
      <w:tblCellMar>
        <w:top w:w="0" w:type="dxa"/>
        <w:left w:w="108" w:type="dxa"/>
        <w:bottom w:w="0" w:type="dxa"/>
        <w:right w:w="108" w:type="dxa"/>
      </w:tblCellMar>
    </w:tblPr>
  </w:style>
  <w:style w:type="table" w:customStyle="1" w:styleId="affff0">
    <w:basedOn w:val="TableNormal"/>
    <w:tblPr>
      <w:tblStyleRowBandSize w:val="1"/>
      <w:tblStyleColBandSize w:val="1"/>
      <w:tblInd w:w="0" w:type="dxa"/>
      <w:tblCellMar>
        <w:top w:w="0" w:type="dxa"/>
        <w:left w:w="115" w:type="dxa"/>
        <w:bottom w:w="0" w:type="dxa"/>
        <w:right w:w="115" w:type="dxa"/>
      </w:tblCellMar>
    </w:tblPr>
  </w:style>
  <w:style w:type="table" w:customStyle="1" w:styleId="affff1">
    <w:basedOn w:val="TableNormal"/>
    <w:tblPr>
      <w:tblStyleRowBandSize w:val="1"/>
      <w:tblStyleColBandSize w:val="1"/>
      <w:tblInd w:w="0" w:type="dxa"/>
      <w:tblCellMar>
        <w:top w:w="0" w:type="dxa"/>
        <w:left w:w="45" w:type="dxa"/>
        <w:bottom w:w="0" w:type="dxa"/>
        <w:right w:w="45" w:type="dxa"/>
      </w:tblCellMar>
    </w:tblPr>
  </w:style>
  <w:style w:type="table" w:customStyle="1" w:styleId="affff2">
    <w:basedOn w:val="TableNormal"/>
    <w:tblPr>
      <w:tblStyleRowBandSize w:val="1"/>
      <w:tblStyleColBandSize w:val="1"/>
      <w:tblInd w:w="0" w:type="dxa"/>
      <w:tblCellMar>
        <w:top w:w="0" w:type="dxa"/>
        <w:left w:w="45" w:type="dxa"/>
        <w:bottom w:w="0" w:type="dxa"/>
        <w:right w:w="45" w:type="dxa"/>
      </w:tblCellMar>
    </w:tblPr>
  </w:style>
  <w:style w:type="table" w:customStyle="1" w:styleId="affff3">
    <w:basedOn w:val="TableNormal"/>
    <w:tblPr>
      <w:tblStyleRowBandSize w:val="1"/>
      <w:tblStyleColBandSize w:val="1"/>
      <w:tblInd w:w="0" w:type="dxa"/>
      <w:tblCellMar>
        <w:top w:w="0" w:type="dxa"/>
        <w:left w:w="45" w:type="dxa"/>
        <w:bottom w:w="0" w:type="dxa"/>
        <w:right w:w="45" w:type="dxa"/>
      </w:tblCellMar>
    </w:tblPr>
  </w:style>
  <w:style w:type="table" w:customStyle="1" w:styleId="affff4">
    <w:basedOn w:val="TableNormal"/>
    <w:tblPr>
      <w:tblStyleRowBandSize w:val="1"/>
      <w:tblStyleColBandSize w:val="1"/>
      <w:tblInd w:w="0" w:type="dxa"/>
      <w:tblCellMar>
        <w:top w:w="0" w:type="dxa"/>
        <w:left w:w="40" w:type="dxa"/>
        <w:bottom w:w="0" w:type="dxa"/>
        <w:right w:w="40" w:type="dxa"/>
      </w:tblCellMar>
    </w:tblPr>
  </w:style>
  <w:style w:type="table" w:customStyle="1" w:styleId="affff5">
    <w:basedOn w:val="TableNormal"/>
    <w:tblPr>
      <w:tblStyleRowBandSize w:val="1"/>
      <w:tblStyleColBandSize w:val="1"/>
      <w:tblInd w:w="0" w:type="dxa"/>
      <w:tblCellMar>
        <w:top w:w="0" w:type="dxa"/>
        <w:left w:w="0" w:type="dxa"/>
        <w:bottom w:w="0" w:type="dxa"/>
        <w:right w:w="0" w:type="dxa"/>
      </w:tblCellMar>
    </w:tblPr>
  </w:style>
  <w:style w:type="table" w:customStyle="1" w:styleId="affff6">
    <w:basedOn w:val="TableNormal"/>
    <w:tblPr>
      <w:tblStyleRowBandSize w:val="1"/>
      <w:tblStyleColBandSize w:val="1"/>
      <w:tblInd w:w="0" w:type="dxa"/>
      <w:tblCellMar>
        <w:top w:w="0" w:type="dxa"/>
        <w:left w:w="0" w:type="dxa"/>
        <w:bottom w:w="0" w:type="dxa"/>
        <w:right w:w="0" w:type="dxa"/>
      </w:tblCellMar>
    </w:tblPr>
  </w:style>
  <w:style w:type="table" w:customStyle="1" w:styleId="affff7">
    <w:basedOn w:val="TableNormal"/>
    <w:tblPr>
      <w:tblStyleRowBandSize w:val="1"/>
      <w:tblStyleColBandSize w:val="1"/>
      <w:tblInd w:w="0" w:type="dxa"/>
      <w:tblCellMar>
        <w:top w:w="0" w:type="dxa"/>
        <w:left w:w="0" w:type="dxa"/>
        <w:bottom w:w="0" w:type="dxa"/>
        <w:right w:w="0" w:type="dxa"/>
      </w:tblCellMar>
    </w:tblPr>
  </w:style>
  <w:style w:type="table" w:customStyle="1" w:styleId="affff8">
    <w:basedOn w:val="TableNormal"/>
    <w:tblPr>
      <w:tblStyleRowBandSize w:val="1"/>
      <w:tblStyleColBandSize w:val="1"/>
      <w:tblInd w:w="0" w:type="dxa"/>
      <w:tblCellMar>
        <w:top w:w="0" w:type="dxa"/>
        <w:left w:w="0" w:type="dxa"/>
        <w:bottom w:w="0" w:type="dxa"/>
        <w:right w:w="0" w:type="dxa"/>
      </w:tblCellMar>
    </w:tblPr>
  </w:style>
  <w:style w:type="table" w:customStyle="1" w:styleId="affff9">
    <w:basedOn w:val="TableNormal"/>
    <w:tblPr>
      <w:tblStyleRowBandSize w:val="1"/>
      <w:tblStyleColBandSize w:val="1"/>
      <w:tblInd w:w="0" w:type="dxa"/>
      <w:tblCellMar>
        <w:top w:w="0" w:type="dxa"/>
        <w:left w:w="0" w:type="dxa"/>
        <w:bottom w:w="0" w:type="dxa"/>
        <w:right w:w="0" w:type="dxa"/>
      </w:tblCellMar>
    </w:tblPr>
  </w:style>
  <w:style w:type="table" w:customStyle="1" w:styleId="affffa">
    <w:basedOn w:val="TableNormal"/>
    <w:tblPr>
      <w:tblStyleRowBandSize w:val="1"/>
      <w:tblStyleColBandSize w:val="1"/>
      <w:tblInd w:w="0" w:type="dxa"/>
      <w:tblCellMar>
        <w:top w:w="0" w:type="dxa"/>
        <w:left w:w="0" w:type="dxa"/>
        <w:bottom w:w="0" w:type="dxa"/>
        <w:right w:w="0" w:type="dxa"/>
      </w:tblCellMar>
    </w:tblPr>
  </w:style>
  <w:style w:type="table" w:customStyle="1" w:styleId="affffb">
    <w:basedOn w:val="TableNormal"/>
    <w:tblPr>
      <w:tblStyleRowBandSize w:val="1"/>
      <w:tblStyleColBandSize w:val="1"/>
      <w:tblInd w:w="0" w:type="dxa"/>
      <w:tblCellMar>
        <w:top w:w="0" w:type="dxa"/>
        <w:left w:w="0" w:type="dxa"/>
        <w:bottom w:w="0" w:type="dxa"/>
        <w:right w:w="0" w:type="dxa"/>
      </w:tblCellMar>
    </w:tblPr>
  </w:style>
  <w:style w:type="table" w:customStyle="1" w:styleId="affffc">
    <w:basedOn w:val="TableNormal"/>
    <w:tblPr>
      <w:tblStyleRowBandSize w:val="1"/>
      <w:tblStyleColBandSize w:val="1"/>
      <w:tblInd w:w="0" w:type="dxa"/>
      <w:tblCellMar>
        <w:top w:w="0" w:type="dxa"/>
        <w:left w:w="0" w:type="dxa"/>
        <w:bottom w:w="0" w:type="dxa"/>
        <w:right w:w="0" w:type="dxa"/>
      </w:tblCellMar>
    </w:tblPr>
  </w:style>
  <w:style w:type="table" w:customStyle="1" w:styleId="affffd">
    <w:basedOn w:val="TableNormal"/>
    <w:tblPr>
      <w:tblStyleRowBandSize w:val="1"/>
      <w:tblStyleColBandSize w:val="1"/>
      <w:tblInd w:w="0" w:type="dxa"/>
      <w:tblCellMar>
        <w:top w:w="0" w:type="dxa"/>
        <w:left w:w="0" w:type="dxa"/>
        <w:bottom w:w="0" w:type="dxa"/>
        <w:right w:w="0" w:type="dxa"/>
      </w:tblCellMar>
    </w:tblPr>
  </w:style>
  <w:style w:type="table" w:customStyle="1" w:styleId="affffe">
    <w:basedOn w:val="TableNormal"/>
    <w:tblPr>
      <w:tblStyleRowBandSize w:val="1"/>
      <w:tblStyleColBandSize w:val="1"/>
      <w:tblInd w:w="0" w:type="dxa"/>
      <w:tblCellMar>
        <w:top w:w="0" w:type="dxa"/>
        <w:left w:w="0" w:type="dxa"/>
        <w:bottom w:w="0" w:type="dxa"/>
        <w:right w:w="0" w:type="dxa"/>
      </w:tblCellMar>
    </w:tblPr>
  </w:style>
  <w:style w:type="table" w:customStyle="1" w:styleId="afffff">
    <w:basedOn w:val="TableNormal"/>
    <w:tblPr>
      <w:tblStyleRowBandSize w:val="1"/>
      <w:tblStyleColBandSize w:val="1"/>
      <w:tblInd w:w="0" w:type="dxa"/>
      <w:tblCellMar>
        <w:top w:w="0" w:type="dxa"/>
        <w:left w:w="0" w:type="dxa"/>
        <w:bottom w:w="0" w:type="dxa"/>
        <w:right w:w="0" w:type="dxa"/>
      </w:tblCellMar>
    </w:tblPr>
  </w:style>
  <w:style w:type="table" w:customStyle="1" w:styleId="afffff0">
    <w:basedOn w:val="TableNormal"/>
    <w:tblPr>
      <w:tblStyleRowBandSize w:val="1"/>
      <w:tblStyleColBandSize w:val="1"/>
      <w:tblInd w:w="0" w:type="dxa"/>
      <w:tblCellMar>
        <w:top w:w="0" w:type="dxa"/>
        <w:left w:w="0" w:type="dxa"/>
        <w:bottom w:w="0" w:type="dxa"/>
        <w:right w:w="0" w:type="dxa"/>
      </w:tblCellMar>
    </w:tblPr>
  </w:style>
  <w:style w:type="table" w:customStyle="1" w:styleId="afffff1">
    <w:basedOn w:val="TableNormal"/>
    <w:tblPr>
      <w:tblStyleRowBandSize w:val="1"/>
      <w:tblStyleColBandSize w:val="1"/>
      <w:tblInd w:w="0" w:type="dxa"/>
      <w:tblCellMar>
        <w:top w:w="0" w:type="dxa"/>
        <w:left w:w="0" w:type="dxa"/>
        <w:bottom w:w="0" w:type="dxa"/>
        <w:right w:w="0" w:type="dxa"/>
      </w:tblCellMar>
    </w:tblPr>
  </w:style>
  <w:style w:type="table" w:customStyle="1" w:styleId="afffff2">
    <w:basedOn w:val="TableNormal"/>
    <w:tblPr>
      <w:tblStyleRowBandSize w:val="1"/>
      <w:tblStyleColBandSize w:val="1"/>
      <w:tblInd w:w="0" w:type="dxa"/>
      <w:tblCellMar>
        <w:top w:w="0" w:type="dxa"/>
        <w:left w:w="0" w:type="dxa"/>
        <w:bottom w:w="0" w:type="dxa"/>
        <w:right w:w="0" w:type="dxa"/>
      </w:tblCellMar>
    </w:tblPr>
  </w:style>
  <w:style w:type="table" w:customStyle="1" w:styleId="afffff3">
    <w:basedOn w:val="TableNormal"/>
    <w:tblPr>
      <w:tblStyleRowBandSize w:val="1"/>
      <w:tblStyleColBandSize w:val="1"/>
      <w:tblInd w:w="0" w:type="dxa"/>
      <w:tblCellMar>
        <w:top w:w="0" w:type="dxa"/>
        <w:left w:w="0" w:type="dxa"/>
        <w:bottom w:w="0" w:type="dxa"/>
        <w:right w:w="0" w:type="dxa"/>
      </w:tblCellMar>
    </w:tblPr>
  </w:style>
  <w:style w:type="table" w:customStyle="1" w:styleId="afffff4">
    <w:basedOn w:val="TableNormal"/>
    <w:tblPr>
      <w:tblStyleRowBandSize w:val="1"/>
      <w:tblStyleColBandSize w:val="1"/>
      <w:tblInd w:w="0" w:type="dxa"/>
      <w:tblCellMar>
        <w:top w:w="0" w:type="dxa"/>
        <w:left w:w="0" w:type="dxa"/>
        <w:bottom w:w="0" w:type="dxa"/>
        <w:right w:w="0" w:type="dxa"/>
      </w:tblCellMar>
    </w:tblPr>
  </w:style>
  <w:style w:type="table" w:customStyle="1" w:styleId="afffff5">
    <w:basedOn w:val="TableNormal"/>
    <w:tblPr>
      <w:tblStyleRowBandSize w:val="1"/>
      <w:tblStyleColBandSize w:val="1"/>
      <w:tblInd w:w="0" w:type="dxa"/>
      <w:tblCellMar>
        <w:top w:w="0" w:type="dxa"/>
        <w:left w:w="0" w:type="dxa"/>
        <w:bottom w:w="0" w:type="dxa"/>
        <w:right w:w="0" w:type="dxa"/>
      </w:tblCellMar>
    </w:tblPr>
  </w:style>
  <w:style w:type="table" w:customStyle="1" w:styleId="afffff6">
    <w:basedOn w:val="TableNormal"/>
    <w:tblPr>
      <w:tblStyleRowBandSize w:val="1"/>
      <w:tblStyleColBandSize w:val="1"/>
      <w:tblInd w:w="0" w:type="dxa"/>
      <w:tblCellMar>
        <w:top w:w="0" w:type="dxa"/>
        <w:left w:w="0" w:type="dxa"/>
        <w:bottom w:w="0" w:type="dxa"/>
        <w:right w:w="0" w:type="dxa"/>
      </w:tblCellMar>
    </w:tblPr>
  </w:style>
  <w:style w:type="table" w:customStyle="1" w:styleId="afffff7">
    <w:basedOn w:val="TableNormal"/>
    <w:tblPr>
      <w:tblStyleRowBandSize w:val="1"/>
      <w:tblStyleColBandSize w:val="1"/>
      <w:tblInd w:w="0" w:type="dxa"/>
      <w:tblCellMar>
        <w:top w:w="0" w:type="dxa"/>
        <w:left w:w="0" w:type="dxa"/>
        <w:bottom w:w="0" w:type="dxa"/>
        <w:right w:w="0" w:type="dxa"/>
      </w:tblCellMar>
    </w:tblPr>
  </w:style>
  <w:style w:type="table" w:customStyle="1" w:styleId="afffff8">
    <w:basedOn w:val="TableNormal"/>
    <w:tblPr>
      <w:tblStyleRowBandSize w:val="1"/>
      <w:tblStyleColBandSize w:val="1"/>
      <w:tblInd w:w="0" w:type="dxa"/>
      <w:tblCellMar>
        <w:top w:w="0" w:type="dxa"/>
        <w:left w:w="0" w:type="dxa"/>
        <w:bottom w:w="0" w:type="dxa"/>
        <w:right w:w="0" w:type="dxa"/>
      </w:tblCellMar>
    </w:tblPr>
  </w:style>
  <w:style w:type="table" w:customStyle="1" w:styleId="afffff9">
    <w:basedOn w:val="TableNormal"/>
    <w:tblPr>
      <w:tblStyleRowBandSize w:val="1"/>
      <w:tblStyleColBandSize w:val="1"/>
      <w:tblInd w:w="0" w:type="dxa"/>
      <w:tblCellMar>
        <w:top w:w="0" w:type="dxa"/>
        <w:left w:w="0" w:type="dxa"/>
        <w:bottom w:w="0" w:type="dxa"/>
        <w:right w:w="0" w:type="dxa"/>
      </w:tblCellMar>
    </w:tblPr>
  </w:style>
  <w:style w:type="table" w:customStyle="1" w:styleId="afffffa">
    <w:basedOn w:val="TableNormal"/>
    <w:tblPr>
      <w:tblStyleRowBandSize w:val="1"/>
      <w:tblStyleColBandSize w:val="1"/>
      <w:tblInd w:w="0" w:type="dxa"/>
      <w:tblCellMar>
        <w:top w:w="0" w:type="dxa"/>
        <w:left w:w="0" w:type="dxa"/>
        <w:bottom w:w="0" w:type="dxa"/>
        <w:right w:w="0" w:type="dxa"/>
      </w:tblCellMar>
    </w:tblPr>
  </w:style>
  <w:style w:type="table" w:customStyle="1" w:styleId="afffffb">
    <w:basedOn w:val="TableNormal"/>
    <w:tblPr>
      <w:tblStyleRowBandSize w:val="1"/>
      <w:tblStyleColBandSize w:val="1"/>
      <w:tblInd w:w="0" w:type="dxa"/>
      <w:tblCellMar>
        <w:top w:w="0" w:type="dxa"/>
        <w:left w:w="0" w:type="dxa"/>
        <w:bottom w:w="0" w:type="dxa"/>
        <w:right w:w="0" w:type="dxa"/>
      </w:tblCellMar>
    </w:tblPr>
  </w:style>
  <w:style w:type="table" w:customStyle="1" w:styleId="afffffc">
    <w:basedOn w:val="TableNormal"/>
    <w:tblPr>
      <w:tblStyleRowBandSize w:val="1"/>
      <w:tblStyleColBandSize w:val="1"/>
      <w:tblInd w:w="0" w:type="dxa"/>
      <w:tblCellMar>
        <w:top w:w="0" w:type="dxa"/>
        <w:left w:w="0" w:type="dxa"/>
        <w:bottom w:w="0" w:type="dxa"/>
        <w:right w:w="0" w:type="dxa"/>
      </w:tblCellMar>
    </w:tblPr>
  </w:style>
  <w:style w:type="table" w:customStyle="1" w:styleId="afffffd">
    <w:basedOn w:val="TableNormal"/>
    <w:tblPr>
      <w:tblStyleRowBandSize w:val="1"/>
      <w:tblStyleColBandSize w:val="1"/>
      <w:tblInd w:w="0" w:type="dxa"/>
      <w:tblCellMar>
        <w:top w:w="0" w:type="dxa"/>
        <w:left w:w="0" w:type="dxa"/>
        <w:bottom w:w="0" w:type="dxa"/>
        <w:right w:w="0" w:type="dxa"/>
      </w:tblCellMar>
    </w:tblPr>
  </w:style>
  <w:style w:type="table" w:customStyle="1" w:styleId="afffffe">
    <w:basedOn w:val="TableNormal"/>
    <w:tblPr>
      <w:tblStyleRowBandSize w:val="1"/>
      <w:tblStyleColBandSize w:val="1"/>
      <w:tblInd w:w="0" w:type="dxa"/>
      <w:tblCellMar>
        <w:top w:w="0" w:type="dxa"/>
        <w:left w:w="0" w:type="dxa"/>
        <w:bottom w:w="0" w:type="dxa"/>
        <w:right w:w="0" w:type="dxa"/>
      </w:tblCellMar>
    </w:tblPr>
  </w:style>
  <w:style w:type="table" w:customStyle="1" w:styleId="affffff">
    <w:basedOn w:val="TableNormal"/>
    <w:tblPr>
      <w:tblStyleRowBandSize w:val="1"/>
      <w:tblStyleColBandSize w:val="1"/>
      <w:tblInd w:w="0" w:type="dxa"/>
      <w:tblCellMar>
        <w:top w:w="0" w:type="dxa"/>
        <w:left w:w="0" w:type="dxa"/>
        <w:bottom w:w="0" w:type="dxa"/>
        <w:right w:w="0" w:type="dxa"/>
      </w:tblCellMar>
    </w:tblPr>
  </w:style>
  <w:style w:type="table" w:customStyle="1" w:styleId="affffff0">
    <w:basedOn w:val="TableNormal"/>
    <w:tblPr>
      <w:tblStyleRowBandSize w:val="1"/>
      <w:tblStyleColBandSize w:val="1"/>
      <w:tblInd w:w="0" w:type="dxa"/>
      <w:tblCellMar>
        <w:top w:w="0" w:type="dxa"/>
        <w:left w:w="0" w:type="dxa"/>
        <w:bottom w:w="0" w:type="dxa"/>
        <w:right w:w="0" w:type="dxa"/>
      </w:tblCellMar>
    </w:tblPr>
  </w:style>
  <w:style w:type="table" w:customStyle="1" w:styleId="affffff1">
    <w:basedOn w:val="TableNormal"/>
    <w:tblPr>
      <w:tblStyleRowBandSize w:val="1"/>
      <w:tblStyleColBandSize w:val="1"/>
      <w:tblInd w:w="0" w:type="dxa"/>
      <w:tblCellMar>
        <w:top w:w="0" w:type="dxa"/>
        <w:left w:w="0" w:type="dxa"/>
        <w:bottom w:w="0" w:type="dxa"/>
        <w:right w:w="0" w:type="dxa"/>
      </w:tblCellMar>
    </w:tblPr>
  </w:style>
  <w:style w:type="table" w:customStyle="1" w:styleId="affffff2">
    <w:basedOn w:val="TableNormal"/>
    <w:tblPr>
      <w:tblStyleRowBandSize w:val="1"/>
      <w:tblStyleColBandSize w:val="1"/>
      <w:tblInd w:w="0" w:type="dxa"/>
      <w:tblCellMar>
        <w:top w:w="0" w:type="dxa"/>
        <w:left w:w="0" w:type="dxa"/>
        <w:bottom w:w="0" w:type="dxa"/>
        <w:right w:w="0" w:type="dxa"/>
      </w:tblCellMar>
    </w:tblPr>
  </w:style>
  <w:style w:type="table" w:customStyle="1" w:styleId="affffff3">
    <w:basedOn w:val="TableNormal"/>
    <w:tblPr>
      <w:tblStyleRowBandSize w:val="1"/>
      <w:tblStyleColBandSize w:val="1"/>
      <w:tblInd w:w="0" w:type="dxa"/>
      <w:tblCellMar>
        <w:top w:w="0" w:type="dxa"/>
        <w:left w:w="0" w:type="dxa"/>
        <w:bottom w:w="0" w:type="dxa"/>
        <w:right w:w="0" w:type="dxa"/>
      </w:tblCellMar>
    </w:tblPr>
  </w:style>
  <w:style w:type="table" w:customStyle="1" w:styleId="affffff4">
    <w:basedOn w:val="TableNormal"/>
    <w:tblPr>
      <w:tblStyleRowBandSize w:val="1"/>
      <w:tblStyleColBandSize w:val="1"/>
      <w:tblInd w:w="0" w:type="dxa"/>
      <w:tblCellMar>
        <w:top w:w="0" w:type="dxa"/>
        <w:left w:w="0" w:type="dxa"/>
        <w:bottom w:w="0" w:type="dxa"/>
        <w:right w:w="0" w:type="dxa"/>
      </w:tblCellMar>
    </w:tblPr>
  </w:style>
  <w:style w:type="table" w:customStyle="1" w:styleId="affffff5">
    <w:basedOn w:val="TableNormal"/>
    <w:tblPr>
      <w:tblStyleRowBandSize w:val="1"/>
      <w:tblStyleColBandSize w:val="1"/>
      <w:tblInd w:w="0" w:type="dxa"/>
      <w:tblCellMar>
        <w:top w:w="0" w:type="dxa"/>
        <w:left w:w="0" w:type="dxa"/>
        <w:bottom w:w="0" w:type="dxa"/>
        <w:right w:w="0" w:type="dxa"/>
      </w:tblCellMar>
    </w:tblPr>
  </w:style>
  <w:style w:type="table" w:customStyle="1" w:styleId="affffff6">
    <w:basedOn w:val="TableNormal"/>
    <w:tblPr>
      <w:tblStyleRowBandSize w:val="1"/>
      <w:tblStyleColBandSize w:val="1"/>
      <w:tblInd w:w="0" w:type="dxa"/>
      <w:tblCellMar>
        <w:top w:w="0" w:type="dxa"/>
        <w:left w:w="0" w:type="dxa"/>
        <w:bottom w:w="0" w:type="dxa"/>
        <w:right w:w="0" w:type="dxa"/>
      </w:tblCellMar>
    </w:tblPr>
  </w:style>
  <w:style w:type="table" w:customStyle="1" w:styleId="affffff7">
    <w:basedOn w:val="TableNormal"/>
    <w:tblPr>
      <w:tblStyleRowBandSize w:val="1"/>
      <w:tblStyleColBandSize w:val="1"/>
      <w:tblInd w:w="0" w:type="dxa"/>
      <w:tblCellMar>
        <w:top w:w="0" w:type="dxa"/>
        <w:left w:w="0" w:type="dxa"/>
        <w:bottom w:w="0" w:type="dxa"/>
        <w:right w:w="0" w:type="dxa"/>
      </w:tblCellMar>
    </w:tblPr>
  </w:style>
  <w:style w:type="table" w:customStyle="1" w:styleId="affffff8">
    <w:basedOn w:val="TableNormal"/>
    <w:tblPr>
      <w:tblStyleRowBandSize w:val="1"/>
      <w:tblStyleColBandSize w:val="1"/>
      <w:tblInd w:w="0" w:type="dxa"/>
      <w:tblCellMar>
        <w:top w:w="0" w:type="dxa"/>
        <w:left w:w="0" w:type="dxa"/>
        <w:bottom w:w="0" w:type="dxa"/>
        <w:right w:w="0" w:type="dxa"/>
      </w:tblCellMar>
    </w:tblPr>
  </w:style>
  <w:style w:type="table" w:customStyle="1" w:styleId="affffff9">
    <w:basedOn w:val="TableNormal"/>
    <w:tblPr>
      <w:tblStyleRowBandSize w:val="1"/>
      <w:tblStyleColBandSize w:val="1"/>
      <w:tblInd w:w="0" w:type="dxa"/>
      <w:tblCellMar>
        <w:top w:w="0" w:type="dxa"/>
        <w:left w:w="0" w:type="dxa"/>
        <w:bottom w:w="0" w:type="dxa"/>
        <w:right w:w="0" w:type="dxa"/>
      </w:tblCellMar>
    </w:tblPr>
  </w:style>
  <w:style w:type="table" w:customStyle="1" w:styleId="affffffa">
    <w:basedOn w:val="TableNormal"/>
    <w:tblPr>
      <w:tblStyleRowBandSize w:val="1"/>
      <w:tblStyleColBandSize w:val="1"/>
      <w:tblInd w:w="0" w:type="dxa"/>
      <w:tblCellMar>
        <w:top w:w="0" w:type="dxa"/>
        <w:left w:w="0" w:type="dxa"/>
        <w:bottom w:w="0" w:type="dxa"/>
        <w:right w:w="0" w:type="dxa"/>
      </w:tblCellMar>
    </w:tblPr>
  </w:style>
  <w:style w:type="table" w:customStyle="1" w:styleId="affffffb">
    <w:basedOn w:val="TableNormal"/>
    <w:tblPr>
      <w:tblStyleRowBandSize w:val="1"/>
      <w:tblStyleColBandSize w:val="1"/>
      <w:tblInd w:w="0" w:type="dxa"/>
      <w:tblCellMar>
        <w:top w:w="0" w:type="dxa"/>
        <w:left w:w="0" w:type="dxa"/>
        <w:bottom w:w="0" w:type="dxa"/>
        <w:right w:w="0" w:type="dxa"/>
      </w:tblCellMar>
    </w:tblPr>
  </w:style>
  <w:style w:type="table" w:customStyle="1" w:styleId="affffffc">
    <w:basedOn w:val="TableNormal"/>
    <w:tblPr>
      <w:tblStyleRowBandSize w:val="1"/>
      <w:tblStyleColBandSize w:val="1"/>
      <w:tblInd w:w="0" w:type="dxa"/>
      <w:tblCellMar>
        <w:top w:w="0" w:type="dxa"/>
        <w:left w:w="0" w:type="dxa"/>
        <w:bottom w:w="0" w:type="dxa"/>
        <w:right w:w="0" w:type="dxa"/>
      </w:tblCellMar>
    </w:tblPr>
  </w:style>
  <w:style w:type="table" w:customStyle="1" w:styleId="affffffd">
    <w:basedOn w:val="TableNormal"/>
    <w:tblPr>
      <w:tblStyleRowBandSize w:val="1"/>
      <w:tblStyleColBandSize w:val="1"/>
      <w:tblInd w:w="0" w:type="dxa"/>
      <w:tblCellMar>
        <w:top w:w="0" w:type="dxa"/>
        <w:left w:w="0" w:type="dxa"/>
        <w:bottom w:w="0" w:type="dxa"/>
        <w:right w:w="0" w:type="dxa"/>
      </w:tblCellMar>
    </w:tblPr>
  </w:style>
  <w:style w:type="table" w:customStyle="1" w:styleId="affffffe">
    <w:basedOn w:val="TableNormal"/>
    <w:tblPr>
      <w:tblStyleRowBandSize w:val="1"/>
      <w:tblStyleColBandSize w:val="1"/>
      <w:tblInd w:w="0" w:type="dxa"/>
      <w:tblCellMar>
        <w:top w:w="0" w:type="dxa"/>
        <w:left w:w="0" w:type="dxa"/>
        <w:bottom w:w="0" w:type="dxa"/>
        <w:right w:w="0" w:type="dxa"/>
      </w:tblCellMar>
    </w:tblPr>
  </w:style>
  <w:style w:type="table" w:customStyle="1" w:styleId="afffffff">
    <w:basedOn w:val="TableNormal"/>
    <w:tblPr>
      <w:tblStyleRowBandSize w:val="1"/>
      <w:tblStyleColBandSize w:val="1"/>
      <w:tblInd w:w="0" w:type="dxa"/>
      <w:tblCellMar>
        <w:top w:w="0" w:type="dxa"/>
        <w:left w:w="0" w:type="dxa"/>
        <w:bottom w:w="0" w:type="dxa"/>
        <w:right w:w="0" w:type="dxa"/>
      </w:tblCellMar>
    </w:tblPr>
  </w:style>
  <w:style w:type="table" w:customStyle="1" w:styleId="afffffff0">
    <w:basedOn w:val="TableNormal"/>
    <w:tblPr>
      <w:tblStyleRowBandSize w:val="1"/>
      <w:tblStyleColBandSize w:val="1"/>
      <w:tblInd w:w="0" w:type="dxa"/>
      <w:tblCellMar>
        <w:top w:w="0" w:type="dxa"/>
        <w:left w:w="0" w:type="dxa"/>
        <w:bottom w:w="0" w:type="dxa"/>
        <w:right w:w="0" w:type="dxa"/>
      </w:tblCellMar>
    </w:tblPr>
  </w:style>
  <w:style w:type="table" w:customStyle="1" w:styleId="afffffff1">
    <w:basedOn w:val="TableNormal"/>
    <w:tblPr>
      <w:tblStyleRowBandSize w:val="1"/>
      <w:tblStyleColBandSize w:val="1"/>
      <w:tblInd w:w="0" w:type="dxa"/>
      <w:tblCellMar>
        <w:top w:w="0" w:type="dxa"/>
        <w:left w:w="0" w:type="dxa"/>
        <w:bottom w:w="0" w:type="dxa"/>
        <w:right w:w="0" w:type="dxa"/>
      </w:tblCellMar>
    </w:tblPr>
  </w:style>
  <w:style w:type="table" w:customStyle="1" w:styleId="afffffff2">
    <w:basedOn w:val="TableNormal"/>
    <w:tblPr>
      <w:tblStyleRowBandSize w:val="1"/>
      <w:tblStyleColBandSize w:val="1"/>
      <w:tblInd w:w="0" w:type="dxa"/>
      <w:tblCellMar>
        <w:top w:w="0" w:type="dxa"/>
        <w:left w:w="0" w:type="dxa"/>
        <w:bottom w:w="0" w:type="dxa"/>
        <w:right w:w="0" w:type="dxa"/>
      </w:tblCellMar>
    </w:tblPr>
  </w:style>
  <w:style w:type="table" w:customStyle="1" w:styleId="afffffff3">
    <w:basedOn w:val="TableNormal"/>
    <w:tblPr>
      <w:tblStyleRowBandSize w:val="1"/>
      <w:tblStyleColBandSize w:val="1"/>
      <w:tblInd w:w="0" w:type="dxa"/>
      <w:tblCellMar>
        <w:top w:w="0" w:type="dxa"/>
        <w:left w:w="0" w:type="dxa"/>
        <w:bottom w:w="0" w:type="dxa"/>
        <w:right w:w="0" w:type="dxa"/>
      </w:tblCellMar>
    </w:tblPr>
  </w:style>
  <w:style w:type="table" w:customStyle="1" w:styleId="afffffff4">
    <w:basedOn w:val="TableNormal"/>
    <w:tblPr>
      <w:tblStyleRowBandSize w:val="1"/>
      <w:tblStyleColBandSize w:val="1"/>
      <w:tblInd w:w="0" w:type="dxa"/>
      <w:tblCellMar>
        <w:top w:w="0" w:type="dxa"/>
        <w:left w:w="0" w:type="dxa"/>
        <w:bottom w:w="0" w:type="dxa"/>
        <w:right w:w="0" w:type="dxa"/>
      </w:tblCellMar>
    </w:tblPr>
  </w:style>
  <w:style w:type="table" w:customStyle="1" w:styleId="afffffff5">
    <w:basedOn w:val="TableNormal"/>
    <w:tblPr>
      <w:tblStyleRowBandSize w:val="1"/>
      <w:tblStyleColBandSize w:val="1"/>
      <w:tblInd w:w="0" w:type="dxa"/>
      <w:tblCellMar>
        <w:top w:w="0" w:type="dxa"/>
        <w:left w:w="0" w:type="dxa"/>
        <w:bottom w:w="0" w:type="dxa"/>
        <w:right w:w="0" w:type="dxa"/>
      </w:tblCellMar>
    </w:tblPr>
  </w:style>
  <w:style w:type="table" w:customStyle="1" w:styleId="afffffff6">
    <w:basedOn w:val="TableNormal"/>
    <w:tblPr>
      <w:tblStyleRowBandSize w:val="1"/>
      <w:tblStyleColBandSize w:val="1"/>
      <w:tblInd w:w="0" w:type="dxa"/>
      <w:tblCellMar>
        <w:top w:w="0" w:type="dxa"/>
        <w:left w:w="0" w:type="dxa"/>
        <w:bottom w:w="0" w:type="dxa"/>
        <w:right w:w="0" w:type="dxa"/>
      </w:tblCellMar>
    </w:tblPr>
  </w:style>
  <w:style w:type="table" w:customStyle="1" w:styleId="afffffff7">
    <w:basedOn w:val="TableNormal"/>
    <w:tblPr>
      <w:tblStyleRowBandSize w:val="1"/>
      <w:tblStyleColBandSize w:val="1"/>
      <w:tblInd w:w="0" w:type="dxa"/>
      <w:tblCellMar>
        <w:top w:w="0" w:type="dxa"/>
        <w:left w:w="0" w:type="dxa"/>
        <w:bottom w:w="0" w:type="dxa"/>
        <w:right w:w="0" w:type="dxa"/>
      </w:tblCellMar>
    </w:tblPr>
  </w:style>
  <w:style w:type="table" w:customStyle="1" w:styleId="afffffff8">
    <w:basedOn w:val="TableNormal"/>
    <w:tblPr>
      <w:tblStyleRowBandSize w:val="1"/>
      <w:tblStyleColBandSize w:val="1"/>
      <w:tblInd w:w="0" w:type="dxa"/>
      <w:tblCellMar>
        <w:top w:w="0" w:type="dxa"/>
        <w:left w:w="0" w:type="dxa"/>
        <w:bottom w:w="0" w:type="dxa"/>
        <w:right w:w="0" w:type="dxa"/>
      </w:tblCellMar>
    </w:tblPr>
  </w:style>
  <w:style w:type="table" w:customStyle="1" w:styleId="afffffff9">
    <w:basedOn w:val="TableNormal"/>
    <w:tblPr>
      <w:tblStyleRowBandSize w:val="1"/>
      <w:tblStyleColBandSize w:val="1"/>
      <w:tblInd w:w="0" w:type="dxa"/>
      <w:tblCellMar>
        <w:top w:w="0" w:type="dxa"/>
        <w:left w:w="0" w:type="dxa"/>
        <w:bottom w:w="0" w:type="dxa"/>
        <w:right w:w="0" w:type="dxa"/>
      </w:tblCellMar>
    </w:tblPr>
  </w:style>
  <w:style w:type="table" w:customStyle="1" w:styleId="afffffffa">
    <w:basedOn w:val="TableNormal"/>
    <w:tblPr>
      <w:tblStyleRowBandSize w:val="1"/>
      <w:tblStyleColBandSize w:val="1"/>
      <w:tblInd w:w="0" w:type="dxa"/>
      <w:tblCellMar>
        <w:top w:w="0" w:type="dxa"/>
        <w:left w:w="0" w:type="dxa"/>
        <w:bottom w:w="0" w:type="dxa"/>
        <w:right w:w="0" w:type="dxa"/>
      </w:tblCellMar>
    </w:tblPr>
  </w:style>
  <w:style w:type="table" w:customStyle="1" w:styleId="afffffffb">
    <w:basedOn w:val="TableNormal"/>
    <w:tblPr>
      <w:tblStyleRowBandSize w:val="1"/>
      <w:tblStyleColBandSize w:val="1"/>
      <w:tblInd w:w="0" w:type="dxa"/>
      <w:tblCellMar>
        <w:top w:w="0" w:type="dxa"/>
        <w:left w:w="0" w:type="dxa"/>
        <w:bottom w:w="0" w:type="dxa"/>
        <w:right w:w="0" w:type="dxa"/>
      </w:tblCellMar>
    </w:tblPr>
  </w:style>
  <w:style w:type="table" w:customStyle="1" w:styleId="afffffffc">
    <w:basedOn w:val="TableNormal"/>
    <w:tblPr>
      <w:tblStyleRowBandSize w:val="1"/>
      <w:tblStyleColBandSize w:val="1"/>
      <w:tblInd w:w="0" w:type="dxa"/>
      <w:tblCellMar>
        <w:top w:w="0" w:type="dxa"/>
        <w:left w:w="0" w:type="dxa"/>
        <w:bottom w:w="0" w:type="dxa"/>
        <w:right w:w="0" w:type="dxa"/>
      </w:tblCellMar>
    </w:tblPr>
  </w:style>
  <w:style w:type="table" w:customStyle="1" w:styleId="afffffffd">
    <w:basedOn w:val="TableNormal"/>
    <w:tblPr>
      <w:tblStyleRowBandSize w:val="1"/>
      <w:tblStyleColBandSize w:val="1"/>
      <w:tblInd w:w="0" w:type="dxa"/>
      <w:tblCellMar>
        <w:top w:w="0" w:type="dxa"/>
        <w:left w:w="0" w:type="dxa"/>
        <w:bottom w:w="0" w:type="dxa"/>
        <w:right w:w="0" w:type="dxa"/>
      </w:tblCellMar>
    </w:tblPr>
  </w:style>
  <w:style w:type="table" w:customStyle="1" w:styleId="afffffffe">
    <w:basedOn w:val="TableNormal"/>
    <w:tblPr>
      <w:tblStyleRowBandSize w:val="1"/>
      <w:tblStyleColBandSize w:val="1"/>
      <w:tblInd w:w="0" w:type="dxa"/>
      <w:tblCellMar>
        <w:top w:w="0" w:type="dxa"/>
        <w:left w:w="0" w:type="dxa"/>
        <w:bottom w:w="0" w:type="dxa"/>
        <w:right w:w="0" w:type="dxa"/>
      </w:tblCellMar>
    </w:tblPr>
  </w:style>
  <w:style w:type="table" w:customStyle="1" w:styleId="affffffff">
    <w:basedOn w:val="TableNormal"/>
    <w:tblPr>
      <w:tblStyleRowBandSize w:val="1"/>
      <w:tblStyleColBandSize w:val="1"/>
      <w:tblInd w:w="0" w:type="dxa"/>
      <w:tblCellMar>
        <w:top w:w="0" w:type="dxa"/>
        <w:left w:w="0" w:type="dxa"/>
        <w:bottom w:w="0" w:type="dxa"/>
        <w:right w:w="0" w:type="dxa"/>
      </w:tblCellMar>
    </w:tblPr>
  </w:style>
  <w:style w:type="table" w:customStyle="1" w:styleId="affffffff0">
    <w:basedOn w:val="TableNormal"/>
    <w:tblPr>
      <w:tblStyleRowBandSize w:val="1"/>
      <w:tblStyleColBandSize w:val="1"/>
      <w:tblInd w:w="0" w:type="dxa"/>
      <w:tblCellMar>
        <w:top w:w="0" w:type="dxa"/>
        <w:left w:w="0" w:type="dxa"/>
        <w:bottom w:w="0" w:type="dxa"/>
        <w:right w:w="0" w:type="dxa"/>
      </w:tblCellMar>
    </w:tblPr>
  </w:style>
  <w:style w:type="table" w:customStyle="1" w:styleId="affffffff1">
    <w:basedOn w:val="TableNormal"/>
    <w:tblPr>
      <w:tblStyleRowBandSize w:val="1"/>
      <w:tblStyleColBandSize w:val="1"/>
      <w:tblInd w:w="0" w:type="dxa"/>
      <w:tblCellMar>
        <w:top w:w="0" w:type="dxa"/>
        <w:left w:w="0" w:type="dxa"/>
        <w:bottom w:w="0" w:type="dxa"/>
        <w:right w:w="0" w:type="dxa"/>
      </w:tblCellMar>
    </w:tblPr>
  </w:style>
  <w:style w:type="table" w:customStyle="1" w:styleId="affffffff2">
    <w:basedOn w:val="TableNormal"/>
    <w:tblPr>
      <w:tblStyleRowBandSize w:val="1"/>
      <w:tblStyleColBandSize w:val="1"/>
      <w:tblInd w:w="0" w:type="dxa"/>
      <w:tblCellMar>
        <w:top w:w="0" w:type="dxa"/>
        <w:left w:w="0" w:type="dxa"/>
        <w:bottom w:w="0" w:type="dxa"/>
        <w:right w:w="0" w:type="dxa"/>
      </w:tblCellMar>
    </w:tblPr>
  </w:style>
  <w:style w:type="table" w:customStyle="1" w:styleId="affffffff3">
    <w:basedOn w:val="TableNormal"/>
    <w:tblPr>
      <w:tblStyleRowBandSize w:val="1"/>
      <w:tblStyleColBandSize w:val="1"/>
      <w:tblInd w:w="0" w:type="dxa"/>
      <w:tblCellMar>
        <w:top w:w="0" w:type="dxa"/>
        <w:left w:w="0" w:type="dxa"/>
        <w:bottom w:w="0" w:type="dxa"/>
        <w:right w:w="0" w:type="dxa"/>
      </w:tblCellMar>
    </w:tblPr>
  </w:style>
  <w:style w:type="table" w:customStyle="1" w:styleId="affffffff4">
    <w:basedOn w:val="TableNormal"/>
    <w:tblPr>
      <w:tblStyleRowBandSize w:val="1"/>
      <w:tblStyleColBandSize w:val="1"/>
      <w:tblInd w:w="0" w:type="dxa"/>
      <w:tblCellMar>
        <w:top w:w="0" w:type="dxa"/>
        <w:left w:w="0" w:type="dxa"/>
        <w:bottom w:w="0" w:type="dxa"/>
        <w:right w:w="0" w:type="dxa"/>
      </w:tblCellMar>
    </w:tblPr>
  </w:style>
  <w:style w:type="table" w:customStyle="1" w:styleId="affffffff5">
    <w:basedOn w:val="TableNormal"/>
    <w:tblPr>
      <w:tblStyleRowBandSize w:val="1"/>
      <w:tblStyleColBandSize w:val="1"/>
      <w:tblInd w:w="0" w:type="dxa"/>
      <w:tblCellMar>
        <w:top w:w="0" w:type="dxa"/>
        <w:left w:w="0" w:type="dxa"/>
        <w:bottom w:w="0" w:type="dxa"/>
        <w:right w:w="0" w:type="dxa"/>
      </w:tblCellMar>
    </w:tblPr>
  </w:style>
  <w:style w:type="table" w:customStyle="1" w:styleId="affffffff6">
    <w:basedOn w:val="TableNormal"/>
    <w:tblPr>
      <w:tblStyleRowBandSize w:val="1"/>
      <w:tblStyleColBandSize w:val="1"/>
      <w:tblInd w:w="0" w:type="dxa"/>
      <w:tblCellMar>
        <w:top w:w="0" w:type="dxa"/>
        <w:left w:w="0" w:type="dxa"/>
        <w:bottom w:w="0" w:type="dxa"/>
        <w:right w:w="0" w:type="dxa"/>
      </w:tblCellMar>
    </w:tblPr>
  </w:style>
  <w:style w:type="table" w:customStyle="1" w:styleId="affffffff7">
    <w:basedOn w:val="TableNormal"/>
    <w:tblPr>
      <w:tblStyleRowBandSize w:val="1"/>
      <w:tblStyleColBandSize w:val="1"/>
      <w:tblInd w:w="0" w:type="dxa"/>
      <w:tblCellMar>
        <w:top w:w="0" w:type="dxa"/>
        <w:left w:w="0" w:type="dxa"/>
        <w:bottom w:w="0" w:type="dxa"/>
        <w:right w:w="0" w:type="dxa"/>
      </w:tblCellMar>
    </w:tblPr>
  </w:style>
  <w:style w:type="table" w:customStyle="1" w:styleId="affffffff8">
    <w:basedOn w:val="TableNormal"/>
    <w:tblPr>
      <w:tblStyleRowBandSize w:val="1"/>
      <w:tblStyleColBandSize w:val="1"/>
      <w:tblInd w:w="0" w:type="dxa"/>
      <w:tblCellMar>
        <w:top w:w="0" w:type="dxa"/>
        <w:left w:w="0" w:type="dxa"/>
        <w:bottom w:w="0" w:type="dxa"/>
        <w:right w:w="0" w:type="dxa"/>
      </w:tblCellMar>
    </w:tblPr>
  </w:style>
  <w:style w:type="table" w:customStyle="1" w:styleId="affffffff9">
    <w:basedOn w:val="TableNormal"/>
    <w:tblPr>
      <w:tblStyleRowBandSize w:val="1"/>
      <w:tblStyleColBandSize w:val="1"/>
      <w:tblInd w:w="0" w:type="dxa"/>
      <w:tblCellMar>
        <w:top w:w="0" w:type="dxa"/>
        <w:left w:w="0" w:type="dxa"/>
        <w:bottom w:w="0" w:type="dxa"/>
        <w:right w:w="0" w:type="dxa"/>
      </w:tblCellMar>
    </w:tblPr>
  </w:style>
  <w:style w:type="table" w:customStyle="1" w:styleId="affffffffa">
    <w:basedOn w:val="TableNormal"/>
    <w:tblPr>
      <w:tblStyleRowBandSize w:val="1"/>
      <w:tblStyleColBandSize w:val="1"/>
      <w:tblInd w:w="0" w:type="dxa"/>
      <w:tblCellMar>
        <w:top w:w="0" w:type="dxa"/>
        <w:left w:w="0" w:type="dxa"/>
        <w:bottom w:w="0" w:type="dxa"/>
        <w:right w:w="0" w:type="dxa"/>
      </w:tblCellMar>
    </w:tblPr>
  </w:style>
  <w:style w:type="table" w:customStyle="1" w:styleId="affffffffb">
    <w:basedOn w:val="TableNormal"/>
    <w:tblPr>
      <w:tblStyleRowBandSize w:val="1"/>
      <w:tblStyleColBandSize w:val="1"/>
      <w:tblInd w:w="0" w:type="dxa"/>
      <w:tblCellMar>
        <w:top w:w="0" w:type="dxa"/>
        <w:left w:w="0" w:type="dxa"/>
        <w:bottom w:w="0" w:type="dxa"/>
        <w:right w:w="0" w:type="dxa"/>
      </w:tblCellMar>
    </w:tblPr>
  </w:style>
  <w:style w:type="table" w:customStyle="1" w:styleId="affffffffc">
    <w:basedOn w:val="TableNormal"/>
    <w:tblPr>
      <w:tblStyleRowBandSize w:val="1"/>
      <w:tblStyleColBandSize w:val="1"/>
      <w:tblInd w:w="0" w:type="dxa"/>
      <w:tblCellMar>
        <w:top w:w="0" w:type="dxa"/>
        <w:left w:w="0" w:type="dxa"/>
        <w:bottom w:w="0" w:type="dxa"/>
        <w:right w:w="0" w:type="dxa"/>
      </w:tblCellMar>
    </w:tblPr>
  </w:style>
  <w:style w:type="table" w:customStyle="1" w:styleId="affffffffd">
    <w:basedOn w:val="TableNormal"/>
    <w:tblPr>
      <w:tblStyleRowBandSize w:val="1"/>
      <w:tblStyleColBandSize w:val="1"/>
      <w:tblInd w:w="0" w:type="dxa"/>
      <w:tblCellMar>
        <w:top w:w="0" w:type="dxa"/>
        <w:left w:w="0" w:type="dxa"/>
        <w:bottom w:w="0" w:type="dxa"/>
        <w:right w:w="0" w:type="dxa"/>
      </w:tblCellMar>
    </w:tblPr>
  </w:style>
  <w:style w:type="table" w:customStyle="1" w:styleId="affffffffe">
    <w:basedOn w:val="TableNormal"/>
    <w:tblPr>
      <w:tblStyleRowBandSize w:val="1"/>
      <w:tblStyleColBandSize w:val="1"/>
      <w:tblInd w:w="0" w:type="dxa"/>
      <w:tblCellMar>
        <w:top w:w="0" w:type="dxa"/>
        <w:left w:w="0" w:type="dxa"/>
        <w:bottom w:w="0" w:type="dxa"/>
        <w:right w:w="0" w:type="dxa"/>
      </w:tblCellMar>
    </w:tblPr>
  </w:style>
  <w:style w:type="character" w:customStyle="1" w:styleId="UnresolvedMention3">
    <w:name w:val="Unresolved Mention3"/>
    <w:basedOn w:val="DefaultParagraphFont"/>
    <w:uiPriority w:val="99"/>
    <w:semiHidden/>
    <w:unhideWhenUsed/>
    <w:rsid w:val="006064B8"/>
    <w:rPr>
      <w:color w:val="605E5C"/>
      <w:shd w:val="clear" w:color="auto" w:fill="E1DFDD"/>
    </w:rPr>
  </w:style>
  <w:style w:type="paragraph" w:customStyle="1" w:styleId="11">
    <w:name w:val="11"/>
    <w:basedOn w:val="Normal"/>
    <w:qFormat/>
    <w:rsid w:val="0058278F"/>
    <w:pPr>
      <w:spacing w:line="360" w:lineRule="auto"/>
      <w:jc w:val="center"/>
    </w:pPr>
    <w:rPr>
      <w:b/>
      <w:sz w:val="26"/>
      <w:szCs w:val="26"/>
    </w:rPr>
  </w:style>
  <w:style w:type="paragraph" w:customStyle="1" w:styleId="22">
    <w:name w:val="22"/>
    <w:basedOn w:val="Normal"/>
    <w:qFormat/>
    <w:rsid w:val="0058278F"/>
    <w:pPr>
      <w:spacing w:line="360" w:lineRule="auto"/>
      <w:jc w:val="both"/>
    </w:pPr>
    <w:rPr>
      <w:b/>
      <w:sz w:val="26"/>
      <w:szCs w:val="26"/>
    </w:rPr>
  </w:style>
  <w:style w:type="paragraph" w:customStyle="1" w:styleId="33">
    <w:name w:val="33"/>
    <w:basedOn w:val="Heading3"/>
    <w:qFormat/>
    <w:rsid w:val="00C849F6"/>
    <w:pPr>
      <w:spacing w:before="0" w:line="360" w:lineRule="auto"/>
      <w:jc w:val="both"/>
    </w:pPr>
    <w:rPr>
      <w:rFonts w:ascii="Times New Roman" w:hAnsi="Times New Roman" w:cs="Times New Roman"/>
      <w:b/>
      <w:i/>
      <w:color w:val="auto"/>
      <w:sz w:val="26"/>
      <w:szCs w:val="26"/>
    </w:rPr>
  </w:style>
  <w:style w:type="paragraph" w:customStyle="1" w:styleId="55">
    <w:name w:val="55"/>
    <w:basedOn w:val="Normal"/>
    <w:qFormat/>
    <w:rsid w:val="00C849F6"/>
    <w:pPr>
      <w:spacing w:line="360" w:lineRule="auto"/>
      <w:jc w:val="center"/>
    </w:pPr>
    <w:rPr>
      <w:b/>
      <w:bCs/>
      <w:sz w:val="26"/>
      <w:szCs w:val="26"/>
    </w:rPr>
  </w:style>
  <w:style w:type="paragraph" w:customStyle="1" w:styleId="66">
    <w:name w:val="66"/>
    <w:basedOn w:val="Normal"/>
    <w:qFormat/>
    <w:rsid w:val="00CE6065"/>
    <w:pPr>
      <w:pBdr>
        <w:top w:val="nil"/>
        <w:left w:val="nil"/>
        <w:bottom w:val="nil"/>
        <w:right w:val="nil"/>
        <w:between w:val="nil"/>
      </w:pBdr>
      <w:spacing w:line="360" w:lineRule="auto"/>
      <w:jc w:val="center"/>
    </w:pPr>
    <w:rPr>
      <w:b/>
      <w:bCs/>
      <w:sz w:val="26"/>
      <w:szCs w:val="26"/>
    </w:rPr>
  </w:style>
  <w:style w:type="character" w:customStyle="1" w:styleId="UnresolvedMention">
    <w:name w:val="Unresolved Mention"/>
    <w:basedOn w:val="DefaultParagraphFont"/>
    <w:uiPriority w:val="99"/>
    <w:semiHidden/>
    <w:unhideWhenUsed/>
    <w:rsid w:val="00767F69"/>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vi"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link w:val="Heading2Char"/>
    <w:uiPriority w:val="9"/>
    <w:unhideWhenUsed/>
    <w:qFormat/>
    <w:pPr>
      <w:keepNext/>
      <w:keepLines/>
      <w:spacing w:before="40"/>
      <w:outlineLvl w:val="1"/>
    </w:pPr>
    <w:rPr>
      <w:rFonts w:ascii="Calibri" w:eastAsia="Calibri" w:hAnsi="Calibri" w:cs="Calibri"/>
      <w:color w:val="2F5496"/>
      <w:sz w:val="26"/>
      <w:szCs w:val="26"/>
    </w:rPr>
  </w:style>
  <w:style w:type="paragraph" w:styleId="Heading3">
    <w:name w:val="heading 3"/>
    <w:basedOn w:val="Normal"/>
    <w:next w:val="Normal"/>
    <w:link w:val="Heading3Char"/>
    <w:uiPriority w:val="9"/>
    <w:semiHidden/>
    <w:unhideWhenUsed/>
    <w:qFormat/>
    <w:pPr>
      <w:keepNext/>
      <w:keepLines/>
      <w:spacing w:before="40"/>
      <w:outlineLvl w:val="2"/>
    </w:pPr>
    <w:rPr>
      <w:rFonts w:ascii="Calibri" w:eastAsia="Calibri" w:hAnsi="Calibri" w:cs="Calibri"/>
      <w:color w:val="1F3863"/>
    </w:rPr>
  </w:style>
  <w:style w:type="paragraph" w:styleId="Heading4">
    <w:name w:val="heading 4"/>
    <w:basedOn w:val="Normal"/>
    <w:next w:val="Normal"/>
    <w:link w:val="Heading4Char"/>
    <w:uiPriority w:val="9"/>
    <w:semiHidden/>
    <w:unhideWhenUsed/>
    <w:qFormat/>
    <w:pPr>
      <w:keepNext/>
      <w:keepLines/>
      <w:spacing w:before="4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widowControl w:val="0"/>
      <w:spacing w:before="56"/>
      <w:ind w:left="3400"/>
      <w:jc w:val="center"/>
    </w:pPr>
    <w:rPr>
      <w:b/>
      <w:sz w:val="36"/>
      <w:szCs w:val="36"/>
    </w:rPr>
  </w:style>
  <w:style w:type="character" w:customStyle="1" w:styleId="Heading1Char">
    <w:name w:val="Heading 1 Char"/>
    <w:basedOn w:val="DefaultParagraphFont"/>
    <w:link w:val="Heading1"/>
    <w:uiPriority w:val="9"/>
    <w:rsid w:val="00754928"/>
    <w:rPr>
      <w:rFonts w:asciiTheme="majorHAnsi" w:eastAsiaTheme="majorEastAsia" w:hAnsiTheme="majorHAnsi" w:cstheme="majorBidi"/>
      <w:color w:val="2F5496" w:themeColor="accent1" w:themeShade="BF"/>
      <w:sz w:val="32"/>
      <w:szCs w:val="32"/>
    </w:rPr>
  </w:style>
  <w:style w:type="paragraph" w:styleId="Footer">
    <w:name w:val="footer"/>
    <w:basedOn w:val="Normal"/>
    <w:link w:val="FooterChar"/>
    <w:uiPriority w:val="99"/>
    <w:unhideWhenUsed/>
    <w:rsid w:val="00CF52D7"/>
    <w:pPr>
      <w:tabs>
        <w:tab w:val="center" w:pos="4680"/>
        <w:tab w:val="right" w:pos="9360"/>
      </w:tabs>
    </w:pPr>
  </w:style>
  <w:style w:type="character" w:customStyle="1" w:styleId="FooterChar">
    <w:name w:val="Footer Char"/>
    <w:basedOn w:val="DefaultParagraphFont"/>
    <w:link w:val="Footer"/>
    <w:uiPriority w:val="99"/>
    <w:rsid w:val="00CF52D7"/>
  </w:style>
  <w:style w:type="character" w:styleId="PageNumber">
    <w:name w:val="page number"/>
    <w:basedOn w:val="DefaultParagraphFont"/>
    <w:uiPriority w:val="99"/>
    <w:semiHidden/>
    <w:unhideWhenUsed/>
    <w:rsid w:val="00CF52D7"/>
  </w:style>
  <w:style w:type="paragraph" w:styleId="Header">
    <w:name w:val="header"/>
    <w:basedOn w:val="Normal"/>
    <w:link w:val="HeaderChar"/>
    <w:uiPriority w:val="99"/>
    <w:unhideWhenUsed/>
    <w:rsid w:val="00CF52D7"/>
    <w:pPr>
      <w:tabs>
        <w:tab w:val="center" w:pos="4680"/>
        <w:tab w:val="right" w:pos="9360"/>
      </w:tabs>
    </w:pPr>
  </w:style>
  <w:style w:type="character" w:customStyle="1" w:styleId="HeaderChar">
    <w:name w:val="Header Char"/>
    <w:basedOn w:val="DefaultParagraphFont"/>
    <w:link w:val="Header"/>
    <w:uiPriority w:val="99"/>
    <w:rsid w:val="00CF52D7"/>
  </w:style>
  <w:style w:type="character" w:customStyle="1" w:styleId="Heading2Char">
    <w:name w:val="Heading 2 Char"/>
    <w:basedOn w:val="DefaultParagraphFont"/>
    <w:link w:val="Heading2"/>
    <w:uiPriority w:val="9"/>
    <w:rsid w:val="00CF52D7"/>
    <w:rPr>
      <w:rFonts w:asciiTheme="majorHAnsi" w:eastAsiaTheme="majorEastAsia" w:hAnsiTheme="majorHAnsi" w:cstheme="majorBidi"/>
      <w:color w:val="2F5496" w:themeColor="accent1" w:themeShade="BF"/>
      <w:sz w:val="26"/>
      <w:szCs w:val="26"/>
    </w:rPr>
  </w:style>
  <w:style w:type="character" w:styleId="Emphasis">
    <w:name w:val="Emphasis"/>
    <w:basedOn w:val="DefaultParagraphFont"/>
    <w:uiPriority w:val="20"/>
    <w:qFormat/>
    <w:rsid w:val="00CF52D7"/>
    <w:rPr>
      <w:i/>
      <w:iCs/>
    </w:rPr>
  </w:style>
  <w:style w:type="paragraph" w:styleId="Revision">
    <w:name w:val="Revision"/>
    <w:hidden/>
    <w:uiPriority w:val="99"/>
    <w:semiHidden/>
    <w:rsid w:val="00CF52D7"/>
  </w:style>
  <w:style w:type="paragraph" w:styleId="ListParagraph">
    <w:name w:val="List Paragraph"/>
    <w:basedOn w:val="Normal"/>
    <w:link w:val="ListParagraphChar"/>
    <w:uiPriority w:val="34"/>
    <w:qFormat/>
    <w:rsid w:val="00CF52D7"/>
    <w:pPr>
      <w:ind w:left="720"/>
      <w:contextualSpacing/>
    </w:pPr>
  </w:style>
  <w:style w:type="paragraph" w:customStyle="1" w:styleId="whitespace-normal">
    <w:name w:val="whitespace-normal"/>
    <w:basedOn w:val="Normal"/>
    <w:rsid w:val="00612287"/>
    <w:pPr>
      <w:spacing w:before="100" w:beforeAutospacing="1" w:after="100" w:afterAutospacing="1"/>
    </w:pPr>
  </w:style>
  <w:style w:type="character" w:styleId="Hyperlink">
    <w:name w:val="Hyperlink"/>
    <w:basedOn w:val="DefaultParagraphFont"/>
    <w:uiPriority w:val="99"/>
    <w:unhideWhenUsed/>
    <w:rsid w:val="00E64ECA"/>
    <w:rPr>
      <w:color w:val="0563C1" w:themeColor="hyperlink"/>
      <w:u w:val="single"/>
    </w:rPr>
  </w:style>
  <w:style w:type="character" w:styleId="CommentReference">
    <w:name w:val="annotation reference"/>
    <w:basedOn w:val="DefaultParagraphFont"/>
    <w:uiPriority w:val="99"/>
    <w:semiHidden/>
    <w:unhideWhenUsed/>
    <w:rsid w:val="00E64ECA"/>
    <w:rPr>
      <w:sz w:val="16"/>
      <w:szCs w:val="16"/>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paragraph" w:customStyle="1" w:styleId="whitespace-pre-wrap">
    <w:name w:val="whitespace-pre-wrap"/>
    <w:basedOn w:val="Normal"/>
    <w:rsid w:val="008B6449"/>
    <w:pPr>
      <w:spacing w:before="100" w:beforeAutospacing="1" w:after="100" w:afterAutospacing="1"/>
    </w:pPr>
  </w:style>
  <w:style w:type="paragraph" w:styleId="FootnoteText">
    <w:name w:val="footnote text"/>
    <w:basedOn w:val="Normal"/>
    <w:link w:val="FootnoteTextChar"/>
    <w:uiPriority w:val="99"/>
    <w:semiHidden/>
    <w:unhideWhenUsed/>
    <w:rsid w:val="005467E6"/>
    <w:rPr>
      <w:sz w:val="20"/>
      <w:szCs w:val="20"/>
    </w:rPr>
  </w:style>
  <w:style w:type="character" w:customStyle="1" w:styleId="FootnoteTextChar">
    <w:name w:val="Footnote Text Char"/>
    <w:basedOn w:val="DefaultParagraphFont"/>
    <w:link w:val="FootnoteText"/>
    <w:uiPriority w:val="99"/>
    <w:semiHidden/>
    <w:rsid w:val="005467E6"/>
    <w:rPr>
      <w:sz w:val="20"/>
      <w:szCs w:val="20"/>
    </w:rPr>
  </w:style>
  <w:style w:type="character" w:styleId="FootnoteReference">
    <w:name w:val="footnote reference"/>
    <w:basedOn w:val="DefaultParagraphFont"/>
    <w:uiPriority w:val="99"/>
    <w:semiHidden/>
    <w:unhideWhenUsed/>
    <w:rsid w:val="005467E6"/>
    <w:rPr>
      <w:vertAlign w:val="superscript"/>
    </w:rPr>
  </w:style>
  <w:style w:type="table" w:styleId="TableGrid">
    <w:name w:val="Table Grid"/>
    <w:basedOn w:val="TableNormal"/>
    <w:uiPriority w:val="39"/>
    <w:rsid w:val="008216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E80AE4"/>
    <w:rPr>
      <w:b/>
      <w:bCs/>
    </w:rPr>
  </w:style>
  <w:style w:type="character" w:customStyle="1" w:styleId="CommentSubjectChar">
    <w:name w:val="Comment Subject Char"/>
    <w:basedOn w:val="CommentTextChar"/>
    <w:link w:val="CommentSubject"/>
    <w:uiPriority w:val="99"/>
    <w:semiHidden/>
    <w:rsid w:val="00E80AE4"/>
    <w:rPr>
      <w:b/>
      <w:bCs/>
      <w:sz w:val="20"/>
      <w:szCs w:val="20"/>
    </w:rPr>
  </w:style>
  <w:style w:type="paragraph" w:styleId="Caption">
    <w:name w:val="caption"/>
    <w:basedOn w:val="Normal"/>
    <w:next w:val="Normal"/>
    <w:uiPriority w:val="35"/>
    <w:unhideWhenUsed/>
    <w:qFormat/>
    <w:rsid w:val="003D367B"/>
    <w:pPr>
      <w:spacing w:after="200"/>
    </w:pPr>
    <w:rPr>
      <w:i/>
      <w:iCs/>
      <w:color w:val="44546A" w:themeColor="text2"/>
      <w:sz w:val="18"/>
      <w:szCs w:val="18"/>
    </w:rPr>
  </w:style>
  <w:style w:type="paragraph" w:styleId="TOCHeading">
    <w:name w:val="TOC Heading"/>
    <w:basedOn w:val="Heading1"/>
    <w:next w:val="Normal"/>
    <w:uiPriority w:val="39"/>
    <w:unhideWhenUsed/>
    <w:qFormat/>
    <w:rsid w:val="00001E16"/>
    <w:pPr>
      <w:spacing w:before="480" w:line="276" w:lineRule="auto"/>
      <w:outlineLvl w:val="9"/>
    </w:pPr>
    <w:rPr>
      <w:b/>
      <w:bCs/>
      <w:sz w:val="28"/>
      <w:szCs w:val="28"/>
    </w:rPr>
  </w:style>
  <w:style w:type="paragraph" w:styleId="TOC1">
    <w:name w:val="toc 1"/>
    <w:basedOn w:val="Normal"/>
    <w:next w:val="Normal"/>
    <w:autoRedefine/>
    <w:uiPriority w:val="39"/>
    <w:unhideWhenUsed/>
    <w:rsid w:val="005E410A"/>
    <w:pPr>
      <w:tabs>
        <w:tab w:val="right" w:leader="dot" w:pos="8777"/>
      </w:tabs>
      <w:spacing w:line="312" w:lineRule="auto"/>
      <w:jc w:val="both"/>
    </w:pPr>
    <w:rPr>
      <w:b/>
      <w:bCs/>
      <w:noProof/>
    </w:rPr>
  </w:style>
  <w:style w:type="paragraph" w:styleId="TOC2">
    <w:name w:val="toc 2"/>
    <w:basedOn w:val="Normal"/>
    <w:next w:val="Normal"/>
    <w:autoRedefine/>
    <w:uiPriority w:val="39"/>
    <w:unhideWhenUsed/>
    <w:rsid w:val="00A124F2"/>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001E16"/>
    <w:pPr>
      <w:ind w:left="480"/>
    </w:pPr>
    <w:rPr>
      <w:rFonts w:asciiTheme="minorHAnsi" w:hAnsiTheme="minorHAnsi" w:cstheme="minorHAnsi"/>
      <w:sz w:val="20"/>
      <w:szCs w:val="20"/>
    </w:rPr>
  </w:style>
  <w:style w:type="paragraph" w:styleId="TOC4">
    <w:name w:val="toc 4"/>
    <w:basedOn w:val="Normal"/>
    <w:next w:val="Normal"/>
    <w:autoRedefine/>
    <w:uiPriority w:val="39"/>
    <w:unhideWhenUsed/>
    <w:rsid w:val="00001E16"/>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001E16"/>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001E16"/>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001E16"/>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001E16"/>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001E16"/>
    <w:pPr>
      <w:ind w:left="1920"/>
    </w:pPr>
    <w:rPr>
      <w:rFonts w:asciiTheme="minorHAnsi" w:hAnsiTheme="minorHAnsi" w:cstheme="minorHAnsi"/>
      <w:sz w:val="20"/>
      <w:szCs w:val="20"/>
    </w:rPr>
  </w:style>
  <w:style w:type="character" w:customStyle="1" w:styleId="Heading3Char">
    <w:name w:val="Heading 3 Char"/>
    <w:basedOn w:val="DefaultParagraphFont"/>
    <w:link w:val="Heading3"/>
    <w:uiPriority w:val="9"/>
    <w:rsid w:val="00001E16"/>
    <w:rPr>
      <w:rFonts w:asciiTheme="majorHAnsi" w:eastAsiaTheme="majorEastAsia" w:hAnsiTheme="majorHAnsi" w:cstheme="majorBidi"/>
      <w:color w:val="1F3763" w:themeColor="accent1" w:themeShade="7F"/>
    </w:rPr>
  </w:style>
  <w:style w:type="paragraph" w:styleId="TableofFigures">
    <w:name w:val="table of figures"/>
    <w:basedOn w:val="Normal"/>
    <w:next w:val="Normal"/>
    <w:uiPriority w:val="99"/>
    <w:unhideWhenUsed/>
    <w:rsid w:val="004442D3"/>
  </w:style>
  <w:style w:type="character" w:customStyle="1" w:styleId="ListParagraphChar">
    <w:name w:val="List Paragraph Char"/>
    <w:link w:val="ListParagraph"/>
    <w:uiPriority w:val="34"/>
    <w:rsid w:val="00DF0545"/>
  </w:style>
  <w:style w:type="character" w:styleId="Strong">
    <w:name w:val="Strong"/>
    <w:basedOn w:val="DefaultParagraphFont"/>
    <w:uiPriority w:val="22"/>
    <w:qFormat/>
    <w:rsid w:val="00DF0545"/>
    <w:rPr>
      <w:b/>
      <w:bCs/>
    </w:rPr>
  </w:style>
  <w:style w:type="character" w:customStyle="1" w:styleId="apple-converted-space">
    <w:name w:val="apple-converted-space"/>
    <w:basedOn w:val="DefaultParagraphFont"/>
    <w:rsid w:val="00DF0545"/>
  </w:style>
  <w:style w:type="paragraph" w:styleId="NormalWeb">
    <w:name w:val="Normal (Web)"/>
    <w:basedOn w:val="Normal"/>
    <w:uiPriority w:val="99"/>
    <w:unhideWhenUsed/>
    <w:rsid w:val="00DF0545"/>
    <w:pPr>
      <w:spacing w:before="100" w:beforeAutospacing="1" w:after="100" w:afterAutospacing="1"/>
    </w:pPr>
    <w:rPr>
      <w:lang w:val="vi-VN" w:eastAsia="vi-VN"/>
    </w:rPr>
  </w:style>
  <w:style w:type="character" w:customStyle="1" w:styleId="UnresolvedMention1">
    <w:name w:val="Unresolved Mention1"/>
    <w:basedOn w:val="DefaultParagraphFont"/>
    <w:uiPriority w:val="99"/>
    <w:semiHidden/>
    <w:unhideWhenUsed/>
    <w:rsid w:val="00DF77C2"/>
    <w:rPr>
      <w:color w:val="605E5C"/>
      <w:shd w:val="clear" w:color="auto" w:fill="E1DFDD"/>
    </w:rPr>
  </w:style>
  <w:style w:type="paragraph" w:styleId="BodyText">
    <w:name w:val="Body Text"/>
    <w:basedOn w:val="Normal"/>
    <w:link w:val="BodyTextChar"/>
    <w:uiPriority w:val="1"/>
    <w:qFormat/>
    <w:rsid w:val="00DE3ECE"/>
    <w:pPr>
      <w:widowControl w:val="0"/>
      <w:autoSpaceDE w:val="0"/>
      <w:autoSpaceDN w:val="0"/>
    </w:pPr>
    <w:rPr>
      <w:sz w:val="26"/>
      <w:szCs w:val="26"/>
    </w:rPr>
  </w:style>
  <w:style w:type="character" w:customStyle="1" w:styleId="BodyTextChar">
    <w:name w:val="Body Text Char"/>
    <w:basedOn w:val="DefaultParagraphFont"/>
    <w:link w:val="BodyText"/>
    <w:uiPriority w:val="1"/>
    <w:rsid w:val="00DE3ECE"/>
    <w:rPr>
      <w:rFonts w:ascii="Times New Roman" w:eastAsia="Times New Roman" w:hAnsi="Times New Roman" w:cs="Times New Roman"/>
      <w:sz w:val="26"/>
      <w:szCs w:val="26"/>
      <w:lang w:val="vi"/>
    </w:rPr>
  </w:style>
  <w:style w:type="character" w:customStyle="1" w:styleId="TitleChar">
    <w:name w:val="Title Char"/>
    <w:basedOn w:val="DefaultParagraphFont"/>
    <w:link w:val="Title"/>
    <w:uiPriority w:val="10"/>
    <w:rsid w:val="00DE3ECE"/>
    <w:rPr>
      <w:rFonts w:ascii="Times New Roman" w:eastAsia="Times New Roman" w:hAnsi="Times New Roman" w:cs="Times New Roman"/>
      <w:b/>
      <w:bCs/>
      <w:sz w:val="36"/>
      <w:szCs w:val="36"/>
      <w:lang w:val="vi"/>
    </w:rPr>
  </w:style>
  <w:style w:type="paragraph" w:customStyle="1" w:styleId="TableParagraph">
    <w:name w:val="Table Paragraph"/>
    <w:basedOn w:val="Normal"/>
    <w:uiPriority w:val="1"/>
    <w:qFormat/>
    <w:rsid w:val="00DE3ECE"/>
    <w:pPr>
      <w:widowControl w:val="0"/>
      <w:autoSpaceDE w:val="0"/>
      <w:autoSpaceDN w:val="0"/>
      <w:ind w:left="109"/>
    </w:pPr>
    <w:rPr>
      <w:sz w:val="22"/>
      <w:szCs w:val="22"/>
    </w:rPr>
  </w:style>
  <w:style w:type="character" w:customStyle="1" w:styleId="fontstyle01">
    <w:name w:val="fontstyle01"/>
    <w:basedOn w:val="DefaultParagraphFont"/>
    <w:rsid w:val="00DE3ECE"/>
    <w:rPr>
      <w:rFonts w:ascii="Times New Roman" w:hAnsi="Times New Roman" w:cs="Times New Roman" w:hint="default"/>
      <w:b w:val="0"/>
      <w:bCs w:val="0"/>
      <w:i w:val="0"/>
      <w:iCs w:val="0"/>
      <w:color w:val="FF3399"/>
      <w:sz w:val="26"/>
      <w:szCs w:val="26"/>
    </w:rPr>
  </w:style>
  <w:style w:type="paragraph" w:customStyle="1" w:styleId="005">
    <w:name w:val="005"/>
    <w:basedOn w:val="Normal"/>
    <w:qFormat/>
    <w:rsid w:val="00853D00"/>
    <w:pPr>
      <w:spacing w:line="360" w:lineRule="auto"/>
      <w:jc w:val="center"/>
    </w:pPr>
    <w:rPr>
      <w:b/>
      <w:iCs/>
      <w:sz w:val="26"/>
      <w:szCs w:val="26"/>
      <w:shd w:val="clear" w:color="auto" w:fill="FFFFFF"/>
    </w:rPr>
  </w:style>
  <w:style w:type="paragraph" w:customStyle="1" w:styleId="Style7">
    <w:name w:val="Style7"/>
    <w:basedOn w:val="Normal"/>
    <w:link w:val="Style7Char"/>
    <w:qFormat/>
    <w:rsid w:val="0048581E"/>
    <w:pPr>
      <w:spacing w:after="120" w:line="360" w:lineRule="auto"/>
      <w:ind w:firstLine="720"/>
      <w:jc w:val="both"/>
    </w:pPr>
    <w:rPr>
      <w:rFonts w:eastAsia="Calibri"/>
      <w:sz w:val="28"/>
      <w:szCs w:val="28"/>
      <w:lang w:val="vi-VN"/>
    </w:rPr>
  </w:style>
  <w:style w:type="character" w:customStyle="1" w:styleId="Style7Char">
    <w:name w:val="Style7 Char"/>
    <w:link w:val="Style7"/>
    <w:rsid w:val="0048581E"/>
    <w:rPr>
      <w:rFonts w:ascii="Times New Roman" w:eastAsia="Calibri" w:hAnsi="Times New Roman" w:cs="Times New Roman"/>
      <w:sz w:val="28"/>
      <w:szCs w:val="28"/>
      <w:lang w:val="vi-VN"/>
    </w:rPr>
  </w:style>
  <w:style w:type="paragraph" w:customStyle="1" w:styleId="is-empty">
    <w:name w:val="is-empty"/>
    <w:basedOn w:val="Normal"/>
    <w:rsid w:val="00AE6002"/>
    <w:pPr>
      <w:spacing w:before="100" w:beforeAutospacing="1" w:after="100" w:afterAutospacing="1"/>
    </w:pPr>
  </w:style>
  <w:style w:type="character" w:customStyle="1" w:styleId="break-words">
    <w:name w:val="break-words"/>
    <w:basedOn w:val="DefaultParagraphFont"/>
    <w:rsid w:val="00F529FE"/>
  </w:style>
  <w:style w:type="character" w:customStyle="1" w:styleId="Heading4Char">
    <w:name w:val="Heading 4 Char"/>
    <w:basedOn w:val="DefaultParagraphFont"/>
    <w:link w:val="Heading4"/>
    <w:uiPriority w:val="9"/>
    <w:rsid w:val="009E37B1"/>
    <w:rPr>
      <w:rFonts w:asciiTheme="majorHAnsi" w:eastAsiaTheme="majorEastAsia" w:hAnsiTheme="majorHAnsi" w:cstheme="majorBidi"/>
      <w:i/>
      <w:iCs/>
      <w:color w:val="2F5496" w:themeColor="accent1" w:themeShade="BF"/>
    </w:rPr>
  </w:style>
  <w:style w:type="paragraph" w:customStyle="1" w:styleId="CharCharCharCharCharCharChar">
    <w:name w:val="Char Char Char Char Char Char Char"/>
    <w:basedOn w:val="Normal"/>
    <w:autoRedefine/>
    <w:rsid w:val="00B867F3"/>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styleId="z-TopofForm">
    <w:name w:val="HTML Top of Form"/>
    <w:basedOn w:val="Normal"/>
    <w:next w:val="Normal"/>
    <w:link w:val="z-TopofFormChar"/>
    <w:hidden/>
    <w:uiPriority w:val="99"/>
    <w:semiHidden/>
    <w:unhideWhenUsed/>
    <w:rsid w:val="00E628A2"/>
    <w:pPr>
      <w:pBdr>
        <w:bottom w:val="single" w:sz="6" w:space="1" w:color="auto"/>
      </w:pBdr>
      <w:jc w:val="center"/>
    </w:pPr>
    <w:rPr>
      <w:rFonts w:ascii="Arial" w:hAnsi="Arial" w:cs="Arial"/>
      <w:vanish/>
      <w:sz w:val="16"/>
      <w:szCs w:val="16"/>
      <w:lang w:val="en-AU" w:eastAsia="en-AU"/>
    </w:rPr>
  </w:style>
  <w:style w:type="character" w:customStyle="1" w:styleId="z-TopofFormChar">
    <w:name w:val="z-Top of Form Char"/>
    <w:basedOn w:val="DefaultParagraphFont"/>
    <w:link w:val="z-TopofForm"/>
    <w:uiPriority w:val="99"/>
    <w:semiHidden/>
    <w:rsid w:val="00E628A2"/>
    <w:rPr>
      <w:rFonts w:ascii="Arial" w:eastAsia="Times New Roman" w:hAnsi="Arial" w:cs="Arial"/>
      <w:vanish/>
      <w:sz w:val="16"/>
      <w:szCs w:val="16"/>
      <w:lang w:val="en-AU" w:eastAsia="en-AU"/>
    </w:rPr>
  </w:style>
  <w:style w:type="paragraph" w:styleId="z-BottomofForm">
    <w:name w:val="HTML Bottom of Form"/>
    <w:basedOn w:val="Normal"/>
    <w:next w:val="Normal"/>
    <w:link w:val="z-BottomofFormChar"/>
    <w:hidden/>
    <w:uiPriority w:val="99"/>
    <w:semiHidden/>
    <w:unhideWhenUsed/>
    <w:rsid w:val="00E628A2"/>
    <w:pPr>
      <w:pBdr>
        <w:top w:val="single" w:sz="6" w:space="1" w:color="auto"/>
      </w:pBdr>
      <w:jc w:val="center"/>
    </w:pPr>
    <w:rPr>
      <w:rFonts w:ascii="Arial" w:hAnsi="Arial" w:cs="Arial"/>
      <w:vanish/>
      <w:sz w:val="16"/>
      <w:szCs w:val="16"/>
      <w:lang w:val="en-AU" w:eastAsia="en-AU"/>
    </w:rPr>
  </w:style>
  <w:style w:type="character" w:customStyle="1" w:styleId="z-BottomofFormChar">
    <w:name w:val="z-Bottom of Form Char"/>
    <w:basedOn w:val="DefaultParagraphFont"/>
    <w:link w:val="z-BottomofForm"/>
    <w:uiPriority w:val="99"/>
    <w:semiHidden/>
    <w:rsid w:val="00E628A2"/>
    <w:rPr>
      <w:rFonts w:ascii="Arial" w:eastAsia="Times New Roman" w:hAnsi="Arial" w:cs="Arial"/>
      <w:vanish/>
      <w:sz w:val="16"/>
      <w:szCs w:val="16"/>
      <w:lang w:val="en-AU" w:eastAsia="en-AU"/>
    </w:rPr>
  </w:style>
  <w:style w:type="character" w:customStyle="1" w:styleId="Heading10">
    <w:name w:val="Heading #1_"/>
    <w:link w:val="Heading11"/>
    <w:uiPriority w:val="99"/>
    <w:rsid w:val="001C7616"/>
    <w:rPr>
      <w:b/>
      <w:bCs/>
      <w:sz w:val="30"/>
      <w:szCs w:val="30"/>
      <w:shd w:val="clear" w:color="auto" w:fill="FFFFFF"/>
    </w:rPr>
  </w:style>
  <w:style w:type="paragraph" w:customStyle="1" w:styleId="Heading11">
    <w:name w:val="Heading #1"/>
    <w:basedOn w:val="Normal"/>
    <w:link w:val="Heading10"/>
    <w:uiPriority w:val="99"/>
    <w:rsid w:val="001C7616"/>
    <w:pPr>
      <w:widowControl w:val="0"/>
      <w:shd w:val="clear" w:color="auto" w:fill="FFFFFF"/>
      <w:spacing w:before="1860" w:after="60" w:line="240" w:lineRule="atLeast"/>
      <w:jc w:val="center"/>
      <w:outlineLvl w:val="0"/>
    </w:pPr>
    <w:rPr>
      <w:rFonts w:asciiTheme="minorHAnsi" w:eastAsiaTheme="minorHAnsi" w:hAnsiTheme="minorHAnsi" w:cstheme="minorBidi"/>
      <w:b/>
      <w:bCs/>
      <w:sz w:val="30"/>
      <w:szCs w:val="30"/>
    </w:rPr>
  </w:style>
  <w:style w:type="character" w:customStyle="1" w:styleId="UnresolvedMention2">
    <w:name w:val="Unresolved Mention2"/>
    <w:basedOn w:val="DefaultParagraphFont"/>
    <w:uiPriority w:val="99"/>
    <w:semiHidden/>
    <w:unhideWhenUsed/>
    <w:rsid w:val="0067147A"/>
    <w:rPr>
      <w:color w:val="605E5C"/>
      <w:shd w:val="clear" w:color="auto" w:fill="E1DFDD"/>
    </w:rPr>
  </w:style>
  <w:style w:type="table" w:customStyle="1" w:styleId="TableGrid1">
    <w:name w:val="Table Grid1"/>
    <w:basedOn w:val="TableNormal"/>
    <w:next w:val="TableGrid"/>
    <w:uiPriority w:val="99"/>
    <w:rsid w:val="00E4737E"/>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93936"/>
    <w:rPr>
      <w:rFonts w:ascii="Tahoma" w:hAnsi="Tahoma" w:cs="Tahoma"/>
      <w:sz w:val="16"/>
      <w:szCs w:val="16"/>
    </w:rPr>
  </w:style>
  <w:style w:type="character" w:customStyle="1" w:styleId="BalloonTextChar">
    <w:name w:val="Balloon Text Char"/>
    <w:basedOn w:val="DefaultParagraphFont"/>
    <w:link w:val="BalloonText"/>
    <w:uiPriority w:val="99"/>
    <w:semiHidden/>
    <w:rsid w:val="00D93936"/>
    <w:rPr>
      <w:rFonts w:ascii="Tahoma" w:eastAsia="Times New Roman" w:hAnsi="Tahoma" w:cs="Tahoma"/>
      <w:sz w:val="16"/>
      <w:szCs w:val="16"/>
    </w:rPr>
  </w:style>
  <w:style w:type="paragraph" w:customStyle="1" w:styleId="01">
    <w:name w:val="01"/>
    <w:basedOn w:val="Normal"/>
    <w:qFormat/>
    <w:rsid w:val="001C31E8"/>
    <w:pPr>
      <w:pageBreakBefore/>
      <w:shd w:val="clear" w:color="auto" w:fill="FFFFFF"/>
      <w:spacing w:line="480" w:lineRule="auto"/>
      <w:jc w:val="center"/>
      <w:outlineLvl w:val="0"/>
    </w:pPr>
    <w:rPr>
      <w:b/>
      <w:bCs/>
      <w:sz w:val="28"/>
      <w:szCs w:val="28"/>
    </w:rPr>
  </w:style>
  <w:style w:type="paragraph" w:customStyle="1" w:styleId="1">
    <w:name w:val="1"/>
    <w:basedOn w:val="Heading1"/>
    <w:qFormat/>
    <w:rsid w:val="00E4156D"/>
    <w:pPr>
      <w:spacing w:before="0" w:line="360" w:lineRule="auto"/>
      <w:jc w:val="center"/>
    </w:pPr>
    <w:rPr>
      <w:rFonts w:ascii="Times New Roman" w:hAnsi="Times New Roman" w:cs="Times New Roman"/>
      <w:b/>
      <w:bCs/>
      <w:color w:val="000000" w:themeColor="text1"/>
      <w:sz w:val="26"/>
      <w:szCs w:val="26"/>
    </w:rPr>
  </w:style>
  <w:style w:type="paragraph" w:customStyle="1" w:styleId="2">
    <w:name w:val="2"/>
    <w:basedOn w:val="Heading2"/>
    <w:qFormat/>
    <w:rsid w:val="00E4156D"/>
    <w:pPr>
      <w:spacing w:before="0" w:line="360" w:lineRule="auto"/>
      <w:jc w:val="both"/>
    </w:pPr>
    <w:rPr>
      <w:rFonts w:ascii="Times New Roman" w:hAnsi="Times New Roman" w:cs="Times New Roman"/>
      <w:b/>
      <w:bCs/>
      <w:iCs/>
      <w:color w:val="000000" w:themeColor="text1"/>
      <w:lang w:val="vi-VN"/>
    </w:rPr>
  </w:style>
  <w:style w:type="paragraph" w:customStyle="1" w:styleId="3">
    <w:name w:val="3"/>
    <w:basedOn w:val="Heading3"/>
    <w:qFormat/>
    <w:rsid w:val="00E4156D"/>
    <w:pPr>
      <w:spacing w:before="0" w:line="360" w:lineRule="auto"/>
      <w:jc w:val="both"/>
    </w:pPr>
    <w:rPr>
      <w:rFonts w:ascii="Times New Roman" w:hAnsi="Times New Roman" w:cs="Times New Roman"/>
      <w:b/>
      <w:bCs/>
      <w:i/>
      <w:iCs/>
      <w:color w:val="000000" w:themeColor="text1"/>
      <w:sz w:val="26"/>
      <w:szCs w:val="26"/>
      <w:lang w:val="vi-VN"/>
    </w:rPr>
  </w:style>
  <w:style w:type="paragraph" w:customStyle="1" w:styleId="5">
    <w:name w:val="5"/>
    <w:basedOn w:val="Caption"/>
    <w:qFormat/>
    <w:rsid w:val="008F24E4"/>
    <w:pPr>
      <w:keepNext/>
      <w:spacing w:after="0" w:line="360" w:lineRule="auto"/>
      <w:jc w:val="center"/>
    </w:pPr>
    <w:rPr>
      <w:b/>
      <w:bCs/>
      <w:i w:val="0"/>
      <w:iCs w:val="0"/>
      <w:color w:val="000000" w:themeColor="text1"/>
      <w:sz w:val="26"/>
      <w:szCs w:val="2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15" w:type="dxa"/>
        <w:bottom w:w="0" w:type="dxa"/>
        <w:right w:w="115"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tblPr>
      <w:tblStyleRowBandSize w:val="1"/>
      <w:tblStyleColBandSize w:val="1"/>
      <w:tblInd w:w="0" w:type="dxa"/>
      <w:tblCellMar>
        <w:top w:w="0" w:type="dxa"/>
        <w:left w:w="108" w:type="dxa"/>
        <w:bottom w:w="0" w:type="dxa"/>
        <w:right w:w="108" w:type="dxa"/>
      </w:tblCellMar>
    </w:tblPr>
  </w:style>
  <w:style w:type="table" w:customStyle="1" w:styleId="af4">
    <w:basedOn w:val="TableNormal"/>
    <w:tblPr>
      <w:tblStyleRowBandSize w:val="1"/>
      <w:tblStyleColBandSize w:val="1"/>
      <w:tblInd w:w="0" w:type="dxa"/>
      <w:tblCellMar>
        <w:top w:w="0" w:type="dxa"/>
        <w:left w:w="108" w:type="dxa"/>
        <w:bottom w:w="0" w:type="dxa"/>
        <w:right w:w="108" w:type="dxa"/>
      </w:tblCellMar>
    </w:tblPr>
  </w:style>
  <w:style w:type="table" w:customStyle="1" w:styleId="af5">
    <w:basedOn w:val="TableNormal"/>
    <w:tblPr>
      <w:tblStyleRowBandSize w:val="1"/>
      <w:tblStyleColBandSize w:val="1"/>
      <w:tblInd w:w="0" w:type="dxa"/>
      <w:tblCellMar>
        <w:top w:w="0" w:type="dxa"/>
        <w:left w:w="108" w:type="dxa"/>
        <w:bottom w:w="0" w:type="dxa"/>
        <w:right w:w="108" w:type="dxa"/>
      </w:tblCellMar>
    </w:tblPr>
  </w:style>
  <w:style w:type="table" w:customStyle="1" w:styleId="af6">
    <w:basedOn w:val="TableNormal"/>
    <w:tblPr>
      <w:tblStyleRowBandSize w:val="1"/>
      <w:tblStyleColBandSize w:val="1"/>
      <w:tblInd w:w="0" w:type="dxa"/>
      <w:tblCellMar>
        <w:top w:w="0" w:type="dxa"/>
        <w:left w:w="108" w:type="dxa"/>
        <w:bottom w:w="0" w:type="dxa"/>
        <w:right w:w="108" w:type="dxa"/>
      </w:tblCellMar>
    </w:tblPr>
  </w:style>
  <w:style w:type="table" w:customStyle="1" w:styleId="af7">
    <w:basedOn w:val="TableNormal"/>
    <w:tblPr>
      <w:tblStyleRowBandSize w:val="1"/>
      <w:tblStyleColBandSize w:val="1"/>
      <w:tblInd w:w="0" w:type="dxa"/>
      <w:tblCellMar>
        <w:top w:w="0" w:type="dxa"/>
        <w:left w:w="108" w:type="dxa"/>
        <w:bottom w:w="0" w:type="dxa"/>
        <w:right w:w="108" w:type="dxa"/>
      </w:tblCellMar>
    </w:tblPr>
  </w:style>
  <w:style w:type="table" w:customStyle="1" w:styleId="af8">
    <w:basedOn w:val="TableNormal"/>
    <w:tblPr>
      <w:tblStyleRowBandSize w:val="1"/>
      <w:tblStyleColBandSize w:val="1"/>
      <w:tblInd w:w="0" w:type="dxa"/>
      <w:tblCellMar>
        <w:top w:w="0" w:type="dxa"/>
        <w:left w:w="108" w:type="dxa"/>
        <w:bottom w:w="0" w:type="dxa"/>
        <w:right w:w="108" w:type="dxa"/>
      </w:tblCellMar>
    </w:tblPr>
  </w:style>
  <w:style w:type="table" w:customStyle="1" w:styleId="af9">
    <w:basedOn w:val="TableNormal"/>
    <w:tblPr>
      <w:tblStyleRowBandSize w:val="1"/>
      <w:tblStyleColBandSize w:val="1"/>
      <w:tblInd w:w="0" w:type="dxa"/>
      <w:tblCellMar>
        <w:top w:w="0" w:type="dxa"/>
        <w:left w:w="108" w:type="dxa"/>
        <w:bottom w:w="0" w:type="dxa"/>
        <w:right w:w="108" w:type="dxa"/>
      </w:tblCellMar>
    </w:tblPr>
  </w:style>
  <w:style w:type="table" w:customStyle="1" w:styleId="afa">
    <w:basedOn w:val="TableNormal"/>
    <w:tblPr>
      <w:tblStyleRowBandSize w:val="1"/>
      <w:tblStyleColBandSize w:val="1"/>
      <w:tblInd w:w="0" w:type="dxa"/>
      <w:tblCellMar>
        <w:top w:w="0" w:type="dxa"/>
        <w:left w:w="108" w:type="dxa"/>
        <w:bottom w:w="0" w:type="dxa"/>
        <w:right w:w="108" w:type="dxa"/>
      </w:tblCellMar>
    </w:tblPr>
  </w:style>
  <w:style w:type="table" w:customStyle="1" w:styleId="afb">
    <w:basedOn w:val="TableNormal"/>
    <w:tblPr>
      <w:tblStyleRowBandSize w:val="1"/>
      <w:tblStyleColBandSize w:val="1"/>
      <w:tblInd w:w="0" w:type="dxa"/>
      <w:tblCellMar>
        <w:top w:w="0" w:type="dxa"/>
        <w:left w:w="108" w:type="dxa"/>
        <w:bottom w:w="0" w:type="dxa"/>
        <w:right w:w="108" w:type="dxa"/>
      </w:tblCellMar>
    </w:tblPr>
  </w:style>
  <w:style w:type="table" w:customStyle="1" w:styleId="afc">
    <w:basedOn w:val="TableNormal"/>
    <w:tblPr>
      <w:tblStyleRowBandSize w:val="1"/>
      <w:tblStyleColBandSize w:val="1"/>
      <w:tblInd w:w="0" w:type="dxa"/>
      <w:tblCellMar>
        <w:top w:w="0" w:type="dxa"/>
        <w:left w:w="45" w:type="dxa"/>
        <w:bottom w:w="0" w:type="dxa"/>
        <w:right w:w="51" w:type="dxa"/>
      </w:tblCellMar>
    </w:tblPr>
  </w:style>
  <w:style w:type="table" w:customStyle="1" w:styleId="afd">
    <w:basedOn w:val="TableNormal"/>
    <w:tblPr>
      <w:tblStyleRowBandSize w:val="1"/>
      <w:tblStyleColBandSize w:val="1"/>
      <w:tblInd w:w="0" w:type="dxa"/>
      <w:tblCellMar>
        <w:top w:w="0" w:type="dxa"/>
        <w:left w:w="0" w:type="dxa"/>
        <w:bottom w:w="0" w:type="dxa"/>
        <w:right w:w="0" w:type="dxa"/>
      </w:tblCellMar>
    </w:tblPr>
  </w:style>
  <w:style w:type="table" w:customStyle="1" w:styleId="afe">
    <w:basedOn w:val="TableNormal"/>
    <w:tblPr>
      <w:tblStyleRowBandSize w:val="1"/>
      <w:tblStyleColBandSize w:val="1"/>
      <w:tblInd w:w="0" w:type="dxa"/>
      <w:tblCellMar>
        <w:top w:w="0" w:type="dxa"/>
        <w:left w:w="0" w:type="dxa"/>
        <w:bottom w:w="0" w:type="dxa"/>
        <w:right w:w="0" w:type="dxa"/>
      </w:tblCellMar>
    </w:tblPr>
  </w:style>
  <w:style w:type="table" w:customStyle="1" w:styleId="aff">
    <w:basedOn w:val="TableNormal"/>
    <w:tblPr>
      <w:tblStyleRowBandSize w:val="1"/>
      <w:tblStyleColBandSize w:val="1"/>
      <w:tblInd w:w="0" w:type="dxa"/>
      <w:tblCellMar>
        <w:top w:w="0" w:type="dxa"/>
        <w:left w:w="108" w:type="dxa"/>
        <w:bottom w:w="0" w:type="dxa"/>
        <w:right w:w="108" w:type="dxa"/>
      </w:tblCellMar>
    </w:tblPr>
  </w:style>
  <w:style w:type="table" w:customStyle="1" w:styleId="aff0">
    <w:basedOn w:val="TableNormal"/>
    <w:tblPr>
      <w:tblStyleRowBandSize w:val="1"/>
      <w:tblStyleColBandSize w:val="1"/>
      <w:tblInd w:w="0" w:type="dxa"/>
      <w:tblCellMar>
        <w:top w:w="0" w:type="dxa"/>
        <w:left w:w="115" w:type="dxa"/>
        <w:bottom w:w="0" w:type="dxa"/>
        <w:right w:w="115" w:type="dxa"/>
      </w:tblCellMar>
    </w:tblPr>
  </w:style>
  <w:style w:type="table" w:customStyle="1" w:styleId="aff1">
    <w:basedOn w:val="TableNormal"/>
    <w:tblPr>
      <w:tblStyleRowBandSize w:val="1"/>
      <w:tblStyleColBandSize w:val="1"/>
      <w:tblInd w:w="0" w:type="dxa"/>
      <w:tblCellMar>
        <w:top w:w="0" w:type="dxa"/>
        <w:left w:w="115" w:type="dxa"/>
        <w:bottom w:w="0" w:type="dxa"/>
        <w:right w:w="115" w:type="dxa"/>
      </w:tblCellMar>
    </w:tblPr>
  </w:style>
  <w:style w:type="table" w:customStyle="1" w:styleId="aff2">
    <w:basedOn w:val="TableNormal"/>
    <w:tblPr>
      <w:tblStyleRowBandSize w:val="1"/>
      <w:tblStyleColBandSize w:val="1"/>
      <w:tblInd w:w="0" w:type="dxa"/>
      <w:tblCellMar>
        <w:top w:w="0" w:type="dxa"/>
        <w:left w:w="108" w:type="dxa"/>
        <w:bottom w:w="0" w:type="dxa"/>
        <w:right w:w="108" w:type="dxa"/>
      </w:tblCellMar>
    </w:tblPr>
  </w:style>
  <w:style w:type="table" w:customStyle="1" w:styleId="aff3">
    <w:basedOn w:val="TableNormal"/>
    <w:tblPr>
      <w:tblStyleRowBandSize w:val="1"/>
      <w:tblStyleColBandSize w:val="1"/>
      <w:tblInd w:w="0" w:type="dxa"/>
      <w:tblCellMar>
        <w:top w:w="0" w:type="dxa"/>
        <w:left w:w="108" w:type="dxa"/>
        <w:bottom w:w="0" w:type="dxa"/>
        <w:right w:w="108" w:type="dxa"/>
      </w:tblCellMar>
    </w:tblPr>
  </w:style>
  <w:style w:type="table" w:customStyle="1" w:styleId="aff4">
    <w:basedOn w:val="TableNormal"/>
    <w:tblPr>
      <w:tblStyleRowBandSize w:val="1"/>
      <w:tblStyleColBandSize w:val="1"/>
      <w:tblInd w:w="0" w:type="dxa"/>
      <w:tblCellMar>
        <w:top w:w="0" w:type="dxa"/>
        <w:left w:w="108" w:type="dxa"/>
        <w:bottom w:w="0" w:type="dxa"/>
        <w:right w:w="108" w:type="dxa"/>
      </w:tblCellMar>
    </w:tblPr>
  </w:style>
  <w:style w:type="table" w:customStyle="1" w:styleId="aff5">
    <w:basedOn w:val="TableNormal"/>
    <w:tblPr>
      <w:tblStyleRowBandSize w:val="1"/>
      <w:tblStyleColBandSize w:val="1"/>
      <w:tblInd w:w="0" w:type="dxa"/>
      <w:tblCellMar>
        <w:top w:w="0" w:type="dxa"/>
        <w:left w:w="108" w:type="dxa"/>
        <w:bottom w:w="0" w:type="dxa"/>
        <w:right w:w="108" w:type="dxa"/>
      </w:tblCellMar>
    </w:tblPr>
  </w:style>
  <w:style w:type="table" w:customStyle="1" w:styleId="aff6">
    <w:basedOn w:val="TableNormal"/>
    <w:tblPr>
      <w:tblStyleRowBandSize w:val="1"/>
      <w:tblStyleColBandSize w:val="1"/>
      <w:tblInd w:w="0" w:type="dxa"/>
      <w:tblCellMar>
        <w:top w:w="0" w:type="dxa"/>
        <w:left w:w="108" w:type="dxa"/>
        <w:bottom w:w="0" w:type="dxa"/>
        <w:right w:w="108" w:type="dxa"/>
      </w:tblCellMar>
    </w:tblPr>
  </w:style>
  <w:style w:type="table" w:customStyle="1" w:styleId="aff7">
    <w:basedOn w:val="TableNormal"/>
    <w:tblPr>
      <w:tblStyleRowBandSize w:val="1"/>
      <w:tblStyleColBandSize w:val="1"/>
      <w:tblInd w:w="0" w:type="dxa"/>
      <w:tblCellMar>
        <w:top w:w="0" w:type="dxa"/>
        <w:left w:w="108" w:type="dxa"/>
        <w:bottom w:w="0" w:type="dxa"/>
        <w:right w:w="108" w:type="dxa"/>
      </w:tblCellMar>
    </w:tblPr>
  </w:style>
  <w:style w:type="table" w:customStyle="1" w:styleId="aff8">
    <w:basedOn w:val="TableNormal"/>
    <w:tblPr>
      <w:tblStyleRowBandSize w:val="1"/>
      <w:tblStyleColBandSize w:val="1"/>
      <w:tblInd w:w="0" w:type="dxa"/>
      <w:tblCellMar>
        <w:top w:w="0" w:type="dxa"/>
        <w:left w:w="108" w:type="dxa"/>
        <w:bottom w:w="0" w:type="dxa"/>
        <w:right w:w="108" w:type="dxa"/>
      </w:tblCellMar>
    </w:tblPr>
  </w:style>
  <w:style w:type="table" w:customStyle="1" w:styleId="aff9">
    <w:basedOn w:val="TableNormal"/>
    <w:tblPr>
      <w:tblStyleRowBandSize w:val="1"/>
      <w:tblStyleColBandSize w:val="1"/>
      <w:tblInd w:w="0" w:type="dxa"/>
      <w:tblCellMar>
        <w:top w:w="0" w:type="dxa"/>
        <w:left w:w="108" w:type="dxa"/>
        <w:bottom w:w="0" w:type="dxa"/>
        <w:right w:w="108" w:type="dxa"/>
      </w:tblCellMar>
    </w:tblPr>
  </w:style>
  <w:style w:type="table" w:customStyle="1" w:styleId="affa">
    <w:basedOn w:val="TableNormal"/>
    <w:tblPr>
      <w:tblStyleRowBandSize w:val="1"/>
      <w:tblStyleColBandSize w:val="1"/>
      <w:tblInd w:w="0" w:type="dxa"/>
      <w:tblCellMar>
        <w:top w:w="0" w:type="dxa"/>
        <w:left w:w="108" w:type="dxa"/>
        <w:bottom w:w="0" w:type="dxa"/>
        <w:right w:w="108" w:type="dxa"/>
      </w:tblCellMar>
    </w:tblPr>
  </w:style>
  <w:style w:type="table" w:customStyle="1" w:styleId="affb">
    <w:basedOn w:val="TableNormal"/>
    <w:tblPr>
      <w:tblStyleRowBandSize w:val="1"/>
      <w:tblStyleColBandSize w:val="1"/>
      <w:tblInd w:w="0" w:type="dxa"/>
      <w:tblCellMar>
        <w:top w:w="0" w:type="dxa"/>
        <w:left w:w="108" w:type="dxa"/>
        <w:bottom w:w="0" w:type="dxa"/>
        <w:right w:w="108" w:type="dxa"/>
      </w:tblCellMar>
    </w:tblPr>
  </w:style>
  <w:style w:type="table" w:customStyle="1" w:styleId="affc">
    <w:basedOn w:val="TableNormal"/>
    <w:tblPr>
      <w:tblStyleRowBandSize w:val="1"/>
      <w:tblStyleColBandSize w:val="1"/>
      <w:tblInd w:w="0" w:type="dxa"/>
      <w:tblCellMar>
        <w:top w:w="0" w:type="dxa"/>
        <w:left w:w="0" w:type="dxa"/>
        <w:bottom w:w="0" w:type="dxa"/>
        <w:right w:w="0" w:type="dxa"/>
      </w:tblCellMar>
    </w:tblPr>
  </w:style>
  <w:style w:type="table" w:customStyle="1" w:styleId="affd">
    <w:basedOn w:val="TableNormal"/>
    <w:tblPr>
      <w:tblStyleRowBandSize w:val="1"/>
      <w:tblStyleColBandSize w:val="1"/>
      <w:tblInd w:w="0" w:type="dxa"/>
      <w:tblCellMar>
        <w:top w:w="0" w:type="dxa"/>
        <w:left w:w="0" w:type="dxa"/>
        <w:bottom w:w="0" w:type="dxa"/>
        <w:right w:w="0" w:type="dxa"/>
      </w:tblCellMar>
    </w:tblPr>
  </w:style>
  <w:style w:type="table" w:customStyle="1" w:styleId="affe">
    <w:basedOn w:val="TableNormal"/>
    <w:tblPr>
      <w:tblStyleRowBandSize w:val="1"/>
      <w:tblStyleColBandSize w:val="1"/>
      <w:tblInd w:w="0" w:type="dxa"/>
      <w:tblCellMar>
        <w:top w:w="0" w:type="dxa"/>
        <w:left w:w="108" w:type="dxa"/>
        <w:bottom w:w="0" w:type="dxa"/>
        <w:right w:w="108" w:type="dxa"/>
      </w:tblCellMar>
    </w:tblPr>
  </w:style>
  <w:style w:type="table" w:customStyle="1" w:styleId="afff">
    <w:basedOn w:val="TableNormal"/>
    <w:tblPr>
      <w:tblStyleRowBandSize w:val="1"/>
      <w:tblStyleColBandSize w:val="1"/>
      <w:tblInd w:w="0" w:type="dxa"/>
      <w:tblCellMar>
        <w:top w:w="0" w:type="dxa"/>
        <w:left w:w="108" w:type="dxa"/>
        <w:bottom w:w="0" w:type="dxa"/>
        <w:right w:w="108" w:type="dxa"/>
      </w:tblCellMar>
    </w:tblPr>
  </w:style>
  <w:style w:type="table" w:customStyle="1" w:styleId="afff0">
    <w:basedOn w:val="TableNormal"/>
    <w:tblPr>
      <w:tblStyleRowBandSize w:val="1"/>
      <w:tblStyleColBandSize w:val="1"/>
      <w:tblInd w:w="0" w:type="dxa"/>
      <w:tblCellMar>
        <w:top w:w="0" w:type="dxa"/>
        <w:left w:w="115" w:type="dxa"/>
        <w:bottom w:w="0" w:type="dxa"/>
        <w:right w:w="115" w:type="dxa"/>
      </w:tblCellMar>
    </w:tblPr>
  </w:style>
  <w:style w:type="table" w:customStyle="1" w:styleId="afff1">
    <w:basedOn w:val="TableNormal"/>
    <w:tblPr>
      <w:tblStyleRowBandSize w:val="1"/>
      <w:tblStyleColBandSize w:val="1"/>
      <w:tblInd w:w="0" w:type="dxa"/>
      <w:tblCellMar>
        <w:top w:w="0" w:type="dxa"/>
        <w:left w:w="115" w:type="dxa"/>
        <w:bottom w:w="0" w:type="dxa"/>
        <w:right w:w="115" w:type="dxa"/>
      </w:tblCellMar>
    </w:tblPr>
  </w:style>
  <w:style w:type="table" w:customStyle="1" w:styleId="afff2">
    <w:basedOn w:val="TableNormal"/>
    <w:tblPr>
      <w:tblStyleRowBandSize w:val="1"/>
      <w:tblStyleColBandSize w:val="1"/>
      <w:tblInd w:w="0" w:type="dxa"/>
      <w:tblCellMar>
        <w:top w:w="0" w:type="dxa"/>
        <w:left w:w="115" w:type="dxa"/>
        <w:bottom w:w="0" w:type="dxa"/>
        <w:right w:w="115" w:type="dxa"/>
      </w:tblCellMar>
    </w:tblPr>
  </w:style>
  <w:style w:type="table" w:customStyle="1" w:styleId="afff3">
    <w:basedOn w:val="TableNormal"/>
    <w:tblPr>
      <w:tblStyleRowBandSize w:val="1"/>
      <w:tblStyleColBandSize w:val="1"/>
      <w:tblInd w:w="0" w:type="dxa"/>
      <w:tblCellMar>
        <w:top w:w="0" w:type="dxa"/>
        <w:left w:w="0" w:type="dxa"/>
        <w:bottom w:w="0" w:type="dxa"/>
        <w:right w:w="0" w:type="dxa"/>
      </w:tblCellMar>
    </w:tblPr>
  </w:style>
  <w:style w:type="table" w:customStyle="1" w:styleId="afff4">
    <w:basedOn w:val="TableNormal"/>
    <w:tblPr>
      <w:tblStyleRowBandSize w:val="1"/>
      <w:tblStyleColBandSize w:val="1"/>
      <w:tblInd w:w="0" w:type="dxa"/>
      <w:tblCellMar>
        <w:top w:w="0" w:type="dxa"/>
        <w:left w:w="108" w:type="dxa"/>
        <w:bottom w:w="0" w:type="dxa"/>
        <w:right w:w="108" w:type="dxa"/>
      </w:tblCellMar>
    </w:tblPr>
  </w:style>
  <w:style w:type="table" w:customStyle="1" w:styleId="afff5">
    <w:basedOn w:val="TableNormal"/>
    <w:rPr>
      <w:rFonts w:ascii="Calibri" w:eastAsia="Calibri" w:hAnsi="Calibri" w:cs="Calibri"/>
      <w:sz w:val="20"/>
      <w:szCs w:val="20"/>
    </w:rPr>
    <w:tblPr>
      <w:tblStyleRowBandSize w:val="1"/>
      <w:tblStyleColBandSize w:val="1"/>
      <w:tblInd w:w="0" w:type="dxa"/>
      <w:tblCellMar>
        <w:top w:w="0" w:type="dxa"/>
        <w:left w:w="108" w:type="dxa"/>
        <w:bottom w:w="0" w:type="dxa"/>
        <w:right w:w="108" w:type="dxa"/>
      </w:tblCellMar>
    </w:tblPr>
  </w:style>
  <w:style w:type="table" w:customStyle="1" w:styleId="afff6">
    <w:basedOn w:val="TableNormal"/>
    <w:tblPr>
      <w:tblStyleRowBandSize w:val="1"/>
      <w:tblStyleColBandSize w:val="1"/>
      <w:tblInd w:w="0" w:type="dxa"/>
      <w:tblCellMar>
        <w:top w:w="0" w:type="dxa"/>
        <w:left w:w="115" w:type="dxa"/>
        <w:bottom w:w="0" w:type="dxa"/>
        <w:right w:w="115" w:type="dxa"/>
      </w:tblCellMar>
    </w:tblPr>
  </w:style>
  <w:style w:type="table" w:customStyle="1" w:styleId="afff7">
    <w:basedOn w:val="TableNormal"/>
    <w:tblPr>
      <w:tblStyleRowBandSize w:val="1"/>
      <w:tblStyleColBandSize w:val="1"/>
      <w:tblInd w:w="0" w:type="dxa"/>
      <w:tblCellMar>
        <w:top w:w="0" w:type="dxa"/>
        <w:left w:w="108" w:type="dxa"/>
        <w:bottom w:w="0" w:type="dxa"/>
        <w:right w:w="108" w:type="dxa"/>
      </w:tblCellMar>
    </w:tblPr>
  </w:style>
  <w:style w:type="table" w:customStyle="1" w:styleId="afff8">
    <w:basedOn w:val="TableNormal"/>
    <w:tblPr>
      <w:tblStyleRowBandSize w:val="1"/>
      <w:tblStyleColBandSize w:val="1"/>
      <w:tblInd w:w="0" w:type="dxa"/>
      <w:tblCellMar>
        <w:top w:w="0" w:type="dxa"/>
        <w:left w:w="108" w:type="dxa"/>
        <w:bottom w:w="0" w:type="dxa"/>
        <w:right w:w="108" w:type="dxa"/>
      </w:tblCellMar>
    </w:tblPr>
  </w:style>
  <w:style w:type="table" w:customStyle="1" w:styleId="afff9">
    <w:basedOn w:val="TableNormal"/>
    <w:tblPr>
      <w:tblStyleRowBandSize w:val="1"/>
      <w:tblStyleColBandSize w:val="1"/>
      <w:tblInd w:w="0" w:type="dxa"/>
      <w:tblCellMar>
        <w:top w:w="0" w:type="dxa"/>
        <w:left w:w="108" w:type="dxa"/>
        <w:bottom w:w="0" w:type="dxa"/>
        <w:right w:w="108" w:type="dxa"/>
      </w:tblCellMar>
    </w:tblPr>
  </w:style>
  <w:style w:type="table" w:customStyle="1" w:styleId="afffa">
    <w:basedOn w:val="TableNormal"/>
    <w:tblPr>
      <w:tblStyleRowBandSize w:val="1"/>
      <w:tblStyleColBandSize w:val="1"/>
      <w:tblInd w:w="0" w:type="dxa"/>
      <w:tblCellMar>
        <w:top w:w="0" w:type="dxa"/>
        <w:left w:w="108" w:type="dxa"/>
        <w:bottom w:w="0" w:type="dxa"/>
        <w:right w:w="108" w:type="dxa"/>
      </w:tblCellMar>
    </w:tblPr>
  </w:style>
  <w:style w:type="table" w:customStyle="1" w:styleId="afffb">
    <w:basedOn w:val="TableNormal"/>
    <w:tblPr>
      <w:tblStyleRowBandSize w:val="1"/>
      <w:tblStyleColBandSize w:val="1"/>
      <w:tblInd w:w="0" w:type="dxa"/>
      <w:tblCellMar>
        <w:top w:w="0" w:type="dxa"/>
        <w:left w:w="108" w:type="dxa"/>
        <w:bottom w:w="0" w:type="dxa"/>
        <w:right w:w="108" w:type="dxa"/>
      </w:tblCellMar>
    </w:tblPr>
  </w:style>
  <w:style w:type="table" w:customStyle="1" w:styleId="afffc">
    <w:basedOn w:val="TableNormal"/>
    <w:tblPr>
      <w:tblStyleRowBandSize w:val="1"/>
      <w:tblStyleColBandSize w:val="1"/>
      <w:tblInd w:w="0" w:type="dxa"/>
      <w:tblCellMar>
        <w:top w:w="0" w:type="dxa"/>
        <w:left w:w="108" w:type="dxa"/>
        <w:bottom w:w="0" w:type="dxa"/>
        <w:right w:w="108" w:type="dxa"/>
      </w:tblCellMar>
    </w:tblPr>
  </w:style>
  <w:style w:type="table" w:customStyle="1" w:styleId="afffd">
    <w:basedOn w:val="TableNormal"/>
    <w:tblPr>
      <w:tblStyleRowBandSize w:val="1"/>
      <w:tblStyleColBandSize w:val="1"/>
      <w:tblInd w:w="0" w:type="dxa"/>
      <w:tblCellMar>
        <w:top w:w="0" w:type="dxa"/>
        <w:left w:w="108" w:type="dxa"/>
        <w:bottom w:w="0" w:type="dxa"/>
        <w:right w:w="108" w:type="dxa"/>
      </w:tblCellMar>
    </w:tblPr>
  </w:style>
  <w:style w:type="table" w:customStyle="1" w:styleId="afffe">
    <w:basedOn w:val="TableNormal"/>
    <w:tblPr>
      <w:tblStyleRowBandSize w:val="1"/>
      <w:tblStyleColBandSize w:val="1"/>
      <w:tblInd w:w="0" w:type="dxa"/>
      <w:tblCellMar>
        <w:top w:w="0" w:type="dxa"/>
        <w:left w:w="108" w:type="dxa"/>
        <w:bottom w:w="0" w:type="dxa"/>
        <w:right w:w="108" w:type="dxa"/>
      </w:tblCellMar>
    </w:tblPr>
  </w:style>
  <w:style w:type="table" w:customStyle="1" w:styleId="affff">
    <w:basedOn w:val="TableNormal"/>
    <w:tblPr>
      <w:tblStyleRowBandSize w:val="1"/>
      <w:tblStyleColBandSize w:val="1"/>
      <w:tblInd w:w="0" w:type="dxa"/>
      <w:tblCellMar>
        <w:top w:w="0" w:type="dxa"/>
        <w:left w:w="108" w:type="dxa"/>
        <w:bottom w:w="0" w:type="dxa"/>
        <w:right w:w="108" w:type="dxa"/>
      </w:tblCellMar>
    </w:tblPr>
  </w:style>
  <w:style w:type="table" w:customStyle="1" w:styleId="affff0">
    <w:basedOn w:val="TableNormal"/>
    <w:tblPr>
      <w:tblStyleRowBandSize w:val="1"/>
      <w:tblStyleColBandSize w:val="1"/>
      <w:tblInd w:w="0" w:type="dxa"/>
      <w:tblCellMar>
        <w:top w:w="0" w:type="dxa"/>
        <w:left w:w="115" w:type="dxa"/>
        <w:bottom w:w="0" w:type="dxa"/>
        <w:right w:w="115" w:type="dxa"/>
      </w:tblCellMar>
    </w:tblPr>
  </w:style>
  <w:style w:type="table" w:customStyle="1" w:styleId="affff1">
    <w:basedOn w:val="TableNormal"/>
    <w:tblPr>
      <w:tblStyleRowBandSize w:val="1"/>
      <w:tblStyleColBandSize w:val="1"/>
      <w:tblInd w:w="0" w:type="dxa"/>
      <w:tblCellMar>
        <w:top w:w="0" w:type="dxa"/>
        <w:left w:w="45" w:type="dxa"/>
        <w:bottom w:w="0" w:type="dxa"/>
        <w:right w:w="45" w:type="dxa"/>
      </w:tblCellMar>
    </w:tblPr>
  </w:style>
  <w:style w:type="table" w:customStyle="1" w:styleId="affff2">
    <w:basedOn w:val="TableNormal"/>
    <w:tblPr>
      <w:tblStyleRowBandSize w:val="1"/>
      <w:tblStyleColBandSize w:val="1"/>
      <w:tblInd w:w="0" w:type="dxa"/>
      <w:tblCellMar>
        <w:top w:w="0" w:type="dxa"/>
        <w:left w:w="45" w:type="dxa"/>
        <w:bottom w:w="0" w:type="dxa"/>
        <w:right w:w="45" w:type="dxa"/>
      </w:tblCellMar>
    </w:tblPr>
  </w:style>
  <w:style w:type="table" w:customStyle="1" w:styleId="affff3">
    <w:basedOn w:val="TableNormal"/>
    <w:tblPr>
      <w:tblStyleRowBandSize w:val="1"/>
      <w:tblStyleColBandSize w:val="1"/>
      <w:tblInd w:w="0" w:type="dxa"/>
      <w:tblCellMar>
        <w:top w:w="0" w:type="dxa"/>
        <w:left w:w="45" w:type="dxa"/>
        <w:bottom w:w="0" w:type="dxa"/>
        <w:right w:w="45" w:type="dxa"/>
      </w:tblCellMar>
    </w:tblPr>
  </w:style>
  <w:style w:type="table" w:customStyle="1" w:styleId="affff4">
    <w:basedOn w:val="TableNormal"/>
    <w:tblPr>
      <w:tblStyleRowBandSize w:val="1"/>
      <w:tblStyleColBandSize w:val="1"/>
      <w:tblInd w:w="0" w:type="dxa"/>
      <w:tblCellMar>
        <w:top w:w="0" w:type="dxa"/>
        <w:left w:w="40" w:type="dxa"/>
        <w:bottom w:w="0" w:type="dxa"/>
        <w:right w:w="40" w:type="dxa"/>
      </w:tblCellMar>
    </w:tblPr>
  </w:style>
  <w:style w:type="table" w:customStyle="1" w:styleId="affff5">
    <w:basedOn w:val="TableNormal"/>
    <w:tblPr>
      <w:tblStyleRowBandSize w:val="1"/>
      <w:tblStyleColBandSize w:val="1"/>
      <w:tblInd w:w="0" w:type="dxa"/>
      <w:tblCellMar>
        <w:top w:w="0" w:type="dxa"/>
        <w:left w:w="0" w:type="dxa"/>
        <w:bottom w:w="0" w:type="dxa"/>
        <w:right w:w="0" w:type="dxa"/>
      </w:tblCellMar>
    </w:tblPr>
  </w:style>
  <w:style w:type="table" w:customStyle="1" w:styleId="affff6">
    <w:basedOn w:val="TableNormal"/>
    <w:tblPr>
      <w:tblStyleRowBandSize w:val="1"/>
      <w:tblStyleColBandSize w:val="1"/>
      <w:tblInd w:w="0" w:type="dxa"/>
      <w:tblCellMar>
        <w:top w:w="0" w:type="dxa"/>
        <w:left w:w="0" w:type="dxa"/>
        <w:bottom w:w="0" w:type="dxa"/>
        <w:right w:w="0" w:type="dxa"/>
      </w:tblCellMar>
    </w:tblPr>
  </w:style>
  <w:style w:type="table" w:customStyle="1" w:styleId="affff7">
    <w:basedOn w:val="TableNormal"/>
    <w:tblPr>
      <w:tblStyleRowBandSize w:val="1"/>
      <w:tblStyleColBandSize w:val="1"/>
      <w:tblInd w:w="0" w:type="dxa"/>
      <w:tblCellMar>
        <w:top w:w="0" w:type="dxa"/>
        <w:left w:w="0" w:type="dxa"/>
        <w:bottom w:w="0" w:type="dxa"/>
        <w:right w:w="0" w:type="dxa"/>
      </w:tblCellMar>
    </w:tblPr>
  </w:style>
  <w:style w:type="table" w:customStyle="1" w:styleId="affff8">
    <w:basedOn w:val="TableNormal"/>
    <w:tblPr>
      <w:tblStyleRowBandSize w:val="1"/>
      <w:tblStyleColBandSize w:val="1"/>
      <w:tblInd w:w="0" w:type="dxa"/>
      <w:tblCellMar>
        <w:top w:w="0" w:type="dxa"/>
        <w:left w:w="0" w:type="dxa"/>
        <w:bottom w:w="0" w:type="dxa"/>
        <w:right w:w="0" w:type="dxa"/>
      </w:tblCellMar>
    </w:tblPr>
  </w:style>
  <w:style w:type="table" w:customStyle="1" w:styleId="affff9">
    <w:basedOn w:val="TableNormal"/>
    <w:tblPr>
      <w:tblStyleRowBandSize w:val="1"/>
      <w:tblStyleColBandSize w:val="1"/>
      <w:tblInd w:w="0" w:type="dxa"/>
      <w:tblCellMar>
        <w:top w:w="0" w:type="dxa"/>
        <w:left w:w="0" w:type="dxa"/>
        <w:bottom w:w="0" w:type="dxa"/>
        <w:right w:w="0" w:type="dxa"/>
      </w:tblCellMar>
    </w:tblPr>
  </w:style>
  <w:style w:type="table" w:customStyle="1" w:styleId="affffa">
    <w:basedOn w:val="TableNormal"/>
    <w:tblPr>
      <w:tblStyleRowBandSize w:val="1"/>
      <w:tblStyleColBandSize w:val="1"/>
      <w:tblInd w:w="0" w:type="dxa"/>
      <w:tblCellMar>
        <w:top w:w="0" w:type="dxa"/>
        <w:left w:w="0" w:type="dxa"/>
        <w:bottom w:w="0" w:type="dxa"/>
        <w:right w:w="0" w:type="dxa"/>
      </w:tblCellMar>
    </w:tblPr>
  </w:style>
  <w:style w:type="table" w:customStyle="1" w:styleId="affffb">
    <w:basedOn w:val="TableNormal"/>
    <w:tblPr>
      <w:tblStyleRowBandSize w:val="1"/>
      <w:tblStyleColBandSize w:val="1"/>
      <w:tblInd w:w="0" w:type="dxa"/>
      <w:tblCellMar>
        <w:top w:w="0" w:type="dxa"/>
        <w:left w:w="0" w:type="dxa"/>
        <w:bottom w:w="0" w:type="dxa"/>
        <w:right w:w="0" w:type="dxa"/>
      </w:tblCellMar>
    </w:tblPr>
  </w:style>
  <w:style w:type="table" w:customStyle="1" w:styleId="affffc">
    <w:basedOn w:val="TableNormal"/>
    <w:tblPr>
      <w:tblStyleRowBandSize w:val="1"/>
      <w:tblStyleColBandSize w:val="1"/>
      <w:tblInd w:w="0" w:type="dxa"/>
      <w:tblCellMar>
        <w:top w:w="0" w:type="dxa"/>
        <w:left w:w="0" w:type="dxa"/>
        <w:bottom w:w="0" w:type="dxa"/>
        <w:right w:w="0" w:type="dxa"/>
      </w:tblCellMar>
    </w:tblPr>
  </w:style>
  <w:style w:type="table" w:customStyle="1" w:styleId="affffd">
    <w:basedOn w:val="TableNormal"/>
    <w:tblPr>
      <w:tblStyleRowBandSize w:val="1"/>
      <w:tblStyleColBandSize w:val="1"/>
      <w:tblInd w:w="0" w:type="dxa"/>
      <w:tblCellMar>
        <w:top w:w="0" w:type="dxa"/>
        <w:left w:w="0" w:type="dxa"/>
        <w:bottom w:w="0" w:type="dxa"/>
        <w:right w:w="0" w:type="dxa"/>
      </w:tblCellMar>
    </w:tblPr>
  </w:style>
  <w:style w:type="table" w:customStyle="1" w:styleId="affffe">
    <w:basedOn w:val="TableNormal"/>
    <w:tblPr>
      <w:tblStyleRowBandSize w:val="1"/>
      <w:tblStyleColBandSize w:val="1"/>
      <w:tblInd w:w="0" w:type="dxa"/>
      <w:tblCellMar>
        <w:top w:w="0" w:type="dxa"/>
        <w:left w:w="0" w:type="dxa"/>
        <w:bottom w:w="0" w:type="dxa"/>
        <w:right w:w="0" w:type="dxa"/>
      </w:tblCellMar>
    </w:tblPr>
  </w:style>
  <w:style w:type="table" w:customStyle="1" w:styleId="afffff">
    <w:basedOn w:val="TableNormal"/>
    <w:tblPr>
      <w:tblStyleRowBandSize w:val="1"/>
      <w:tblStyleColBandSize w:val="1"/>
      <w:tblInd w:w="0" w:type="dxa"/>
      <w:tblCellMar>
        <w:top w:w="0" w:type="dxa"/>
        <w:left w:w="0" w:type="dxa"/>
        <w:bottom w:w="0" w:type="dxa"/>
        <w:right w:w="0" w:type="dxa"/>
      </w:tblCellMar>
    </w:tblPr>
  </w:style>
  <w:style w:type="table" w:customStyle="1" w:styleId="afffff0">
    <w:basedOn w:val="TableNormal"/>
    <w:tblPr>
      <w:tblStyleRowBandSize w:val="1"/>
      <w:tblStyleColBandSize w:val="1"/>
      <w:tblInd w:w="0" w:type="dxa"/>
      <w:tblCellMar>
        <w:top w:w="0" w:type="dxa"/>
        <w:left w:w="0" w:type="dxa"/>
        <w:bottom w:w="0" w:type="dxa"/>
        <w:right w:w="0" w:type="dxa"/>
      </w:tblCellMar>
    </w:tblPr>
  </w:style>
  <w:style w:type="table" w:customStyle="1" w:styleId="afffff1">
    <w:basedOn w:val="TableNormal"/>
    <w:tblPr>
      <w:tblStyleRowBandSize w:val="1"/>
      <w:tblStyleColBandSize w:val="1"/>
      <w:tblInd w:w="0" w:type="dxa"/>
      <w:tblCellMar>
        <w:top w:w="0" w:type="dxa"/>
        <w:left w:w="0" w:type="dxa"/>
        <w:bottom w:w="0" w:type="dxa"/>
        <w:right w:w="0" w:type="dxa"/>
      </w:tblCellMar>
    </w:tblPr>
  </w:style>
  <w:style w:type="table" w:customStyle="1" w:styleId="afffff2">
    <w:basedOn w:val="TableNormal"/>
    <w:tblPr>
      <w:tblStyleRowBandSize w:val="1"/>
      <w:tblStyleColBandSize w:val="1"/>
      <w:tblInd w:w="0" w:type="dxa"/>
      <w:tblCellMar>
        <w:top w:w="0" w:type="dxa"/>
        <w:left w:w="0" w:type="dxa"/>
        <w:bottom w:w="0" w:type="dxa"/>
        <w:right w:w="0" w:type="dxa"/>
      </w:tblCellMar>
    </w:tblPr>
  </w:style>
  <w:style w:type="table" w:customStyle="1" w:styleId="afffff3">
    <w:basedOn w:val="TableNormal"/>
    <w:tblPr>
      <w:tblStyleRowBandSize w:val="1"/>
      <w:tblStyleColBandSize w:val="1"/>
      <w:tblInd w:w="0" w:type="dxa"/>
      <w:tblCellMar>
        <w:top w:w="0" w:type="dxa"/>
        <w:left w:w="0" w:type="dxa"/>
        <w:bottom w:w="0" w:type="dxa"/>
        <w:right w:w="0" w:type="dxa"/>
      </w:tblCellMar>
    </w:tblPr>
  </w:style>
  <w:style w:type="table" w:customStyle="1" w:styleId="afffff4">
    <w:basedOn w:val="TableNormal"/>
    <w:tblPr>
      <w:tblStyleRowBandSize w:val="1"/>
      <w:tblStyleColBandSize w:val="1"/>
      <w:tblInd w:w="0" w:type="dxa"/>
      <w:tblCellMar>
        <w:top w:w="0" w:type="dxa"/>
        <w:left w:w="0" w:type="dxa"/>
        <w:bottom w:w="0" w:type="dxa"/>
        <w:right w:w="0" w:type="dxa"/>
      </w:tblCellMar>
    </w:tblPr>
  </w:style>
  <w:style w:type="table" w:customStyle="1" w:styleId="afffff5">
    <w:basedOn w:val="TableNormal"/>
    <w:tblPr>
      <w:tblStyleRowBandSize w:val="1"/>
      <w:tblStyleColBandSize w:val="1"/>
      <w:tblInd w:w="0" w:type="dxa"/>
      <w:tblCellMar>
        <w:top w:w="0" w:type="dxa"/>
        <w:left w:w="0" w:type="dxa"/>
        <w:bottom w:w="0" w:type="dxa"/>
        <w:right w:w="0" w:type="dxa"/>
      </w:tblCellMar>
    </w:tblPr>
  </w:style>
  <w:style w:type="table" w:customStyle="1" w:styleId="afffff6">
    <w:basedOn w:val="TableNormal"/>
    <w:tblPr>
      <w:tblStyleRowBandSize w:val="1"/>
      <w:tblStyleColBandSize w:val="1"/>
      <w:tblInd w:w="0" w:type="dxa"/>
      <w:tblCellMar>
        <w:top w:w="0" w:type="dxa"/>
        <w:left w:w="0" w:type="dxa"/>
        <w:bottom w:w="0" w:type="dxa"/>
        <w:right w:w="0" w:type="dxa"/>
      </w:tblCellMar>
    </w:tblPr>
  </w:style>
  <w:style w:type="table" w:customStyle="1" w:styleId="afffff7">
    <w:basedOn w:val="TableNormal"/>
    <w:tblPr>
      <w:tblStyleRowBandSize w:val="1"/>
      <w:tblStyleColBandSize w:val="1"/>
      <w:tblInd w:w="0" w:type="dxa"/>
      <w:tblCellMar>
        <w:top w:w="0" w:type="dxa"/>
        <w:left w:w="0" w:type="dxa"/>
        <w:bottom w:w="0" w:type="dxa"/>
        <w:right w:w="0" w:type="dxa"/>
      </w:tblCellMar>
    </w:tblPr>
  </w:style>
  <w:style w:type="table" w:customStyle="1" w:styleId="afffff8">
    <w:basedOn w:val="TableNormal"/>
    <w:tblPr>
      <w:tblStyleRowBandSize w:val="1"/>
      <w:tblStyleColBandSize w:val="1"/>
      <w:tblInd w:w="0" w:type="dxa"/>
      <w:tblCellMar>
        <w:top w:w="0" w:type="dxa"/>
        <w:left w:w="0" w:type="dxa"/>
        <w:bottom w:w="0" w:type="dxa"/>
        <w:right w:w="0" w:type="dxa"/>
      </w:tblCellMar>
    </w:tblPr>
  </w:style>
  <w:style w:type="table" w:customStyle="1" w:styleId="afffff9">
    <w:basedOn w:val="TableNormal"/>
    <w:tblPr>
      <w:tblStyleRowBandSize w:val="1"/>
      <w:tblStyleColBandSize w:val="1"/>
      <w:tblInd w:w="0" w:type="dxa"/>
      <w:tblCellMar>
        <w:top w:w="0" w:type="dxa"/>
        <w:left w:w="0" w:type="dxa"/>
        <w:bottom w:w="0" w:type="dxa"/>
        <w:right w:w="0" w:type="dxa"/>
      </w:tblCellMar>
    </w:tblPr>
  </w:style>
  <w:style w:type="table" w:customStyle="1" w:styleId="afffffa">
    <w:basedOn w:val="TableNormal"/>
    <w:tblPr>
      <w:tblStyleRowBandSize w:val="1"/>
      <w:tblStyleColBandSize w:val="1"/>
      <w:tblInd w:w="0" w:type="dxa"/>
      <w:tblCellMar>
        <w:top w:w="0" w:type="dxa"/>
        <w:left w:w="0" w:type="dxa"/>
        <w:bottom w:w="0" w:type="dxa"/>
        <w:right w:w="0" w:type="dxa"/>
      </w:tblCellMar>
    </w:tblPr>
  </w:style>
  <w:style w:type="table" w:customStyle="1" w:styleId="afffffb">
    <w:basedOn w:val="TableNormal"/>
    <w:tblPr>
      <w:tblStyleRowBandSize w:val="1"/>
      <w:tblStyleColBandSize w:val="1"/>
      <w:tblInd w:w="0" w:type="dxa"/>
      <w:tblCellMar>
        <w:top w:w="0" w:type="dxa"/>
        <w:left w:w="0" w:type="dxa"/>
        <w:bottom w:w="0" w:type="dxa"/>
        <w:right w:w="0" w:type="dxa"/>
      </w:tblCellMar>
    </w:tblPr>
  </w:style>
  <w:style w:type="table" w:customStyle="1" w:styleId="afffffc">
    <w:basedOn w:val="TableNormal"/>
    <w:tblPr>
      <w:tblStyleRowBandSize w:val="1"/>
      <w:tblStyleColBandSize w:val="1"/>
      <w:tblInd w:w="0" w:type="dxa"/>
      <w:tblCellMar>
        <w:top w:w="0" w:type="dxa"/>
        <w:left w:w="0" w:type="dxa"/>
        <w:bottom w:w="0" w:type="dxa"/>
        <w:right w:w="0" w:type="dxa"/>
      </w:tblCellMar>
    </w:tblPr>
  </w:style>
  <w:style w:type="table" w:customStyle="1" w:styleId="afffffd">
    <w:basedOn w:val="TableNormal"/>
    <w:tblPr>
      <w:tblStyleRowBandSize w:val="1"/>
      <w:tblStyleColBandSize w:val="1"/>
      <w:tblInd w:w="0" w:type="dxa"/>
      <w:tblCellMar>
        <w:top w:w="0" w:type="dxa"/>
        <w:left w:w="0" w:type="dxa"/>
        <w:bottom w:w="0" w:type="dxa"/>
        <w:right w:w="0" w:type="dxa"/>
      </w:tblCellMar>
    </w:tblPr>
  </w:style>
  <w:style w:type="table" w:customStyle="1" w:styleId="afffffe">
    <w:basedOn w:val="TableNormal"/>
    <w:tblPr>
      <w:tblStyleRowBandSize w:val="1"/>
      <w:tblStyleColBandSize w:val="1"/>
      <w:tblInd w:w="0" w:type="dxa"/>
      <w:tblCellMar>
        <w:top w:w="0" w:type="dxa"/>
        <w:left w:w="0" w:type="dxa"/>
        <w:bottom w:w="0" w:type="dxa"/>
        <w:right w:w="0" w:type="dxa"/>
      </w:tblCellMar>
    </w:tblPr>
  </w:style>
  <w:style w:type="table" w:customStyle="1" w:styleId="affffff">
    <w:basedOn w:val="TableNormal"/>
    <w:tblPr>
      <w:tblStyleRowBandSize w:val="1"/>
      <w:tblStyleColBandSize w:val="1"/>
      <w:tblInd w:w="0" w:type="dxa"/>
      <w:tblCellMar>
        <w:top w:w="0" w:type="dxa"/>
        <w:left w:w="0" w:type="dxa"/>
        <w:bottom w:w="0" w:type="dxa"/>
        <w:right w:w="0" w:type="dxa"/>
      </w:tblCellMar>
    </w:tblPr>
  </w:style>
  <w:style w:type="table" w:customStyle="1" w:styleId="affffff0">
    <w:basedOn w:val="TableNormal"/>
    <w:tblPr>
      <w:tblStyleRowBandSize w:val="1"/>
      <w:tblStyleColBandSize w:val="1"/>
      <w:tblInd w:w="0" w:type="dxa"/>
      <w:tblCellMar>
        <w:top w:w="0" w:type="dxa"/>
        <w:left w:w="0" w:type="dxa"/>
        <w:bottom w:w="0" w:type="dxa"/>
        <w:right w:w="0" w:type="dxa"/>
      </w:tblCellMar>
    </w:tblPr>
  </w:style>
  <w:style w:type="table" w:customStyle="1" w:styleId="affffff1">
    <w:basedOn w:val="TableNormal"/>
    <w:tblPr>
      <w:tblStyleRowBandSize w:val="1"/>
      <w:tblStyleColBandSize w:val="1"/>
      <w:tblInd w:w="0" w:type="dxa"/>
      <w:tblCellMar>
        <w:top w:w="0" w:type="dxa"/>
        <w:left w:w="0" w:type="dxa"/>
        <w:bottom w:w="0" w:type="dxa"/>
        <w:right w:w="0" w:type="dxa"/>
      </w:tblCellMar>
    </w:tblPr>
  </w:style>
  <w:style w:type="table" w:customStyle="1" w:styleId="affffff2">
    <w:basedOn w:val="TableNormal"/>
    <w:tblPr>
      <w:tblStyleRowBandSize w:val="1"/>
      <w:tblStyleColBandSize w:val="1"/>
      <w:tblInd w:w="0" w:type="dxa"/>
      <w:tblCellMar>
        <w:top w:w="0" w:type="dxa"/>
        <w:left w:w="0" w:type="dxa"/>
        <w:bottom w:w="0" w:type="dxa"/>
        <w:right w:w="0" w:type="dxa"/>
      </w:tblCellMar>
    </w:tblPr>
  </w:style>
  <w:style w:type="table" w:customStyle="1" w:styleId="affffff3">
    <w:basedOn w:val="TableNormal"/>
    <w:tblPr>
      <w:tblStyleRowBandSize w:val="1"/>
      <w:tblStyleColBandSize w:val="1"/>
      <w:tblInd w:w="0" w:type="dxa"/>
      <w:tblCellMar>
        <w:top w:w="0" w:type="dxa"/>
        <w:left w:w="0" w:type="dxa"/>
        <w:bottom w:w="0" w:type="dxa"/>
        <w:right w:w="0" w:type="dxa"/>
      </w:tblCellMar>
    </w:tblPr>
  </w:style>
  <w:style w:type="table" w:customStyle="1" w:styleId="affffff4">
    <w:basedOn w:val="TableNormal"/>
    <w:tblPr>
      <w:tblStyleRowBandSize w:val="1"/>
      <w:tblStyleColBandSize w:val="1"/>
      <w:tblInd w:w="0" w:type="dxa"/>
      <w:tblCellMar>
        <w:top w:w="0" w:type="dxa"/>
        <w:left w:w="0" w:type="dxa"/>
        <w:bottom w:w="0" w:type="dxa"/>
        <w:right w:w="0" w:type="dxa"/>
      </w:tblCellMar>
    </w:tblPr>
  </w:style>
  <w:style w:type="table" w:customStyle="1" w:styleId="affffff5">
    <w:basedOn w:val="TableNormal"/>
    <w:tblPr>
      <w:tblStyleRowBandSize w:val="1"/>
      <w:tblStyleColBandSize w:val="1"/>
      <w:tblInd w:w="0" w:type="dxa"/>
      <w:tblCellMar>
        <w:top w:w="0" w:type="dxa"/>
        <w:left w:w="0" w:type="dxa"/>
        <w:bottom w:w="0" w:type="dxa"/>
        <w:right w:w="0" w:type="dxa"/>
      </w:tblCellMar>
    </w:tblPr>
  </w:style>
  <w:style w:type="table" w:customStyle="1" w:styleId="affffff6">
    <w:basedOn w:val="TableNormal"/>
    <w:tblPr>
      <w:tblStyleRowBandSize w:val="1"/>
      <w:tblStyleColBandSize w:val="1"/>
      <w:tblInd w:w="0" w:type="dxa"/>
      <w:tblCellMar>
        <w:top w:w="0" w:type="dxa"/>
        <w:left w:w="0" w:type="dxa"/>
        <w:bottom w:w="0" w:type="dxa"/>
        <w:right w:w="0" w:type="dxa"/>
      </w:tblCellMar>
    </w:tblPr>
  </w:style>
  <w:style w:type="table" w:customStyle="1" w:styleId="affffff7">
    <w:basedOn w:val="TableNormal"/>
    <w:tblPr>
      <w:tblStyleRowBandSize w:val="1"/>
      <w:tblStyleColBandSize w:val="1"/>
      <w:tblInd w:w="0" w:type="dxa"/>
      <w:tblCellMar>
        <w:top w:w="0" w:type="dxa"/>
        <w:left w:w="0" w:type="dxa"/>
        <w:bottom w:w="0" w:type="dxa"/>
        <w:right w:w="0" w:type="dxa"/>
      </w:tblCellMar>
    </w:tblPr>
  </w:style>
  <w:style w:type="table" w:customStyle="1" w:styleId="affffff8">
    <w:basedOn w:val="TableNormal"/>
    <w:tblPr>
      <w:tblStyleRowBandSize w:val="1"/>
      <w:tblStyleColBandSize w:val="1"/>
      <w:tblInd w:w="0" w:type="dxa"/>
      <w:tblCellMar>
        <w:top w:w="0" w:type="dxa"/>
        <w:left w:w="0" w:type="dxa"/>
        <w:bottom w:w="0" w:type="dxa"/>
        <w:right w:w="0" w:type="dxa"/>
      </w:tblCellMar>
    </w:tblPr>
  </w:style>
  <w:style w:type="table" w:customStyle="1" w:styleId="affffff9">
    <w:basedOn w:val="TableNormal"/>
    <w:tblPr>
      <w:tblStyleRowBandSize w:val="1"/>
      <w:tblStyleColBandSize w:val="1"/>
      <w:tblInd w:w="0" w:type="dxa"/>
      <w:tblCellMar>
        <w:top w:w="0" w:type="dxa"/>
        <w:left w:w="0" w:type="dxa"/>
        <w:bottom w:w="0" w:type="dxa"/>
        <w:right w:w="0" w:type="dxa"/>
      </w:tblCellMar>
    </w:tblPr>
  </w:style>
  <w:style w:type="table" w:customStyle="1" w:styleId="affffffa">
    <w:basedOn w:val="TableNormal"/>
    <w:tblPr>
      <w:tblStyleRowBandSize w:val="1"/>
      <w:tblStyleColBandSize w:val="1"/>
      <w:tblInd w:w="0" w:type="dxa"/>
      <w:tblCellMar>
        <w:top w:w="0" w:type="dxa"/>
        <w:left w:w="0" w:type="dxa"/>
        <w:bottom w:w="0" w:type="dxa"/>
        <w:right w:w="0" w:type="dxa"/>
      </w:tblCellMar>
    </w:tblPr>
  </w:style>
  <w:style w:type="table" w:customStyle="1" w:styleId="affffffb">
    <w:basedOn w:val="TableNormal"/>
    <w:tblPr>
      <w:tblStyleRowBandSize w:val="1"/>
      <w:tblStyleColBandSize w:val="1"/>
      <w:tblInd w:w="0" w:type="dxa"/>
      <w:tblCellMar>
        <w:top w:w="0" w:type="dxa"/>
        <w:left w:w="0" w:type="dxa"/>
        <w:bottom w:w="0" w:type="dxa"/>
        <w:right w:w="0" w:type="dxa"/>
      </w:tblCellMar>
    </w:tblPr>
  </w:style>
  <w:style w:type="table" w:customStyle="1" w:styleId="affffffc">
    <w:basedOn w:val="TableNormal"/>
    <w:tblPr>
      <w:tblStyleRowBandSize w:val="1"/>
      <w:tblStyleColBandSize w:val="1"/>
      <w:tblInd w:w="0" w:type="dxa"/>
      <w:tblCellMar>
        <w:top w:w="0" w:type="dxa"/>
        <w:left w:w="0" w:type="dxa"/>
        <w:bottom w:w="0" w:type="dxa"/>
        <w:right w:w="0" w:type="dxa"/>
      </w:tblCellMar>
    </w:tblPr>
  </w:style>
  <w:style w:type="table" w:customStyle="1" w:styleId="affffffd">
    <w:basedOn w:val="TableNormal"/>
    <w:tblPr>
      <w:tblStyleRowBandSize w:val="1"/>
      <w:tblStyleColBandSize w:val="1"/>
      <w:tblInd w:w="0" w:type="dxa"/>
      <w:tblCellMar>
        <w:top w:w="0" w:type="dxa"/>
        <w:left w:w="0" w:type="dxa"/>
        <w:bottom w:w="0" w:type="dxa"/>
        <w:right w:w="0" w:type="dxa"/>
      </w:tblCellMar>
    </w:tblPr>
  </w:style>
  <w:style w:type="table" w:customStyle="1" w:styleId="affffffe">
    <w:basedOn w:val="TableNormal"/>
    <w:tblPr>
      <w:tblStyleRowBandSize w:val="1"/>
      <w:tblStyleColBandSize w:val="1"/>
      <w:tblInd w:w="0" w:type="dxa"/>
      <w:tblCellMar>
        <w:top w:w="0" w:type="dxa"/>
        <w:left w:w="0" w:type="dxa"/>
        <w:bottom w:w="0" w:type="dxa"/>
        <w:right w:w="0" w:type="dxa"/>
      </w:tblCellMar>
    </w:tblPr>
  </w:style>
  <w:style w:type="table" w:customStyle="1" w:styleId="afffffff">
    <w:basedOn w:val="TableNormal"/>
    <w:tblPr>
      <w:tblStyleRowBandSize w:val="1"/>
      <w:tblStyleColBandSize w:val="1"/>
      <w:tblInd w:w="0" w:type="dxa"/>
      <w:tblCellMar>
        <w:top w:w="0" w:type="dxa"/>
        <w:left w:w="0" w:type="dxa"/>
        <w:bottom w:w="0" w:type="dxa"/>
        <w:right w:w="0" w:type="dxa"/>
      </w:tblCellMar>
    </w:tblPr>
  </w:style>
  <w:style w:type="table" w:customStyle="1" w:styleId="afffffff0">
    <w:basedOn w:val="TableNormal"/>
    <w:tblPr>
      <w:tblStyleRowBandSize w:val="1"/>
      <w:tblStyleColBandSize w:val="1"/>
      <w:tblInd w:w="0" w:type="dxa"/>
      <w:tblCellMar>
        <w:top w:w="0" w:type="dxa"/>
        <w:left w:w="0" w:type="dxa"/>
        <w:bottom w:w="0" w:type="dxa"/>
        <w:right w:w="0" w:type="dxa"/>
      </w:tblCellMar>
    </w:tblPr>
  </w:style>
  <w:style w:type="table" w:customStyle="1" w:styleId="afffffff1">
    <w:basedOn w:val="TableNormal"/>
    <w:tblPr>
      <w:tblStyleRowBandSize w:val="1"/>
      <w:tblStyleColBandSize w:val="1"/>
      <w:tblInd w:w="0" w:type="dxa"/>
      <w:tblCellMar>
        <w:top w:w="0" w:type="dxa"/>
        <w:left w:w="0" w:type="dxa"/>
        <w:bottom w:w="0" w:type="dxa"/>
        <w:right w:w="0" w:type="dxa"/>
      </w:tblCellMar>
    </w:tblPr>
  </w:style>
  <w:style w:type="table" w:customStyle="1" w:styleId="afffffff2">
    <w:basedOn w:val="TableNormal"/>
    <w:tblPr>
      <w:tblStyleRowBandSize w:val="1"/>
      <w:tblStyleColBandSize w:val="1"/>
      <w:tblInd w:w="0" w:type="dxa"/>
      <w:tblCellMar>
        <w:top w:w="0" w:type="dxa"/>
        <w:left w:w="0" w:type="dxa"/>
        <w:bottom w:w="0" w:type="dxa"/>
        <w:right w:w="0" w:type="dxa"/>
      </w:tblCellMar>
    </w:tblPr>
  </w:style>
  <w:style w:type="table" w:customStyle="1" w:styleId="afffffff3">
    <w:basedOn w:val="TableNormal"/>
    <w:tblPr>
      <w:tblStyleRowBandSize w:val="1"/>
      <w:tblStyleColBandSize w:val="1"/>
      <w:tblInd w:w="0" w:type="dxa"/>
      <w:tblCellMar>
        <w:top w:w="0" w:type="dxa"/>
        <w:left w:w="0" w:type="dxa"/>
        <w:bottom w:w="0" w:type="dxa"/>
        <w:right w:w="0" w:type="dxa"/>
      </w:tblCellMar>
    </w:tblPr>
  </w:style>
  <w:style w:type="table" w:customStyle="1" w:styleId="afffffff4">
    <w:basedOn w:val="TableNormal"/>
    <w:tblPr>
      <w:tblStyleRowBandSize w:val="1"/>
      <w:tblStyleColBandSize w:val="1"/>
      <w:tblInd w:w="0" w:type="dxa"/>
      <w:tblCellMar>
        <w:top w:w="0" w:type="dxa"/>
        <w:left w:w="0" w:type="dxa"/>
        <w:bottom w:w="0" w:type="dxa"/>
        <w:right w:w="0" w:type="dxa"/>
      </w:tblCellMar>
    </w:tblPr>
  </w:style>
  <w:style w:type="table" w:customStyle="1" w:styleId="afffffff5">
    <w:basedOn w:val="TableNormal"/>
    <w:tblPr>
      <w:tblStyleRowBandSize w:val="1"/>
      <w:tblStyleColBandSize w:val="1"/>
      <w:tblInd w:w="0" w:type="dxa"/>
      <w:tblCellMar>
        <w:top w:w="0" w:type="dxa"/>
        <w:left w:w="0" w:type="dxa"/>
        <w:bottom w:w="0" w:type="dxa"/>
        <w:right w:w="0" w:type="dxa"/>
      </w:tblCellMar>
    </w:tblPr>
  </w:style>
  <w:style w:type="table" w:customStyle="1" w:styleId="afffffff6">
    <w:basedOn w:val="TableNormal"/>
    <w:tblPr>
      <w:tblStyleRowBandSize w:val="1"/>
      <w:tblStyleColBandSize w:val="1"/>
      <w:tblInd w:w="0" w:type="dxa"/>
      <w:tblCellMar>
        <w:top w:w="0" w:type="dxa"/>
        <w:left w:w="0" w:type="dxa"/>
        <w:bottom w:w="0" w:type="dxa"/>
        <w:right w:w="0" w:type="dxa"/>
      </w:tblCellMar>
    </w:tblPr>
  </w:style>
  <w:style w:type="table" w:customStyle="1" w:styleId="afffffff7">
    <w:basedOn w:val="TableNormal"/>
    <w:tblPr>
      <w:tblStyleRowBandSize w:val="1"/>
      <w:tblStyleColBandSize w:val="1"/>
      <w:tblInd w:w="0" w:type="dxa"/>
      <w:tblCellMar>
        <w:top w:w="0" w:type="dxa"/>
        <w:left w:w="0" w:type="dxa"/>
        <w:bottom w:w="0" w:type="dxa"/>
        <w:right w:w="0" w:type="dxa"/>
      </w:tblCellMar>
    </w:tblPr>
  </w:style>
  <w:style w:type="table" w:customStyle="1" w:styleId="afffffff8">
    <w:basedOn w:val="TableNormal"/>
    <w:tblPr>
      <w:tblStyleRowBandSize w:val="1"/>
      <w:tblStyleColBandSize w:val="1"/>
      <w:tblInd w:w="0" w:type="dxa"/>
      <w:tblCellMar>
        <w:top w:w="0" w:type="dxa"/>
        <w:left w:w="0" w:type="dxa"/>
        <w:bottom w:w="0" w:type="dxa"/>
        <w:right w:w="0" w:type="dxa"/>
      </w:tblCellMar>
    </w:tblPr>
  </w:style>
  <w:style w:type="table" w:customStyle="1" w:styleId="afffffff9">
    <w:basedOn w:val="TableNormal"/>
    <w:tblPr>
      <w:tblStyleRowBandSize w:val="1"/>
      <w:tblStyleColBandSize w:val="1"/>
      <w:tblInd w:w="0" w:type="dxa"/>
      <w:tblCellMar>
        <w:top w:w="0" w:type="dxa"/>
        <w:left w:w="0" w:type="dxa"/>
        <w:bottom w:w="0" w:type="dxa"/>
        <w:right w:w="0" w:type="dxa"/>
      </w:tblCellMar>
    </w:tblPr>
  </w:style>
  <w:style w:type="table" w:customStyle="1" w:styleId="afffffffa">
    <w:basedOn w:val="TableNormal"/>
    <w:tblPr>
      <w:tblStyleRowBandSize w:val="1"/>
      <w:tblStyleColBandSize w:val="1"/>
      <w:tblInd w:w="0" w:type="dxa"/>
      <w:tblCellMar>
        <w:top w:w="0" w:type="dxa"/>
        <w:left w:w="0" w:type="dxa"/>
        <w:bottom w:w="0" w:type="dxa"/>
        <w:right w:w="0" w:type="dxa"/>
      </w:tblCellMar>
    </w:tblPr>
  </w:style>
  <w:style w:type="table" w:customStyle="1" w:styleId="afffffffb">
    <w:basedOn w:val="TableNormal"/>
    <w:tblPr>
      <w:tblStyleRowBandSize w:val="1"/>
      <w:tblStyleColBandSize w:val="1"/>
      <w:tblInd w:w="0" w:type="dxa"/>
      <w:tblCellMar>
        <w:top w:w="0" w:type="dxa"/>
        <w:left w:w="0" w:type="dxa"/>
        <w:bottom w:w="0" w:type="dxa"/>
        <w:right w:w="0" w:type="dxa"/>
      </w:tblCellMar>
    </w:tblPr>
  </w:style>
  <w:style w:type="table" w:customStyle="1" w:styleId="afffffffc">
    <w:basedOn w:val="TableNormal"/>
    <w:tblPr>
      <w:tblStyleRowBandSize w:val="1"/>
      <w:tblStyleColBandSize w:val="1"/>
      <w:tblInd w:w="0" w:type="dxa"/>
      <w:tblCellMar>
        <w:top w:w="0" w:type="dxa"/>
        <w:left w:w="0" w:type="dxa"/>
        <w:bottom w:w="0" w:type="dxa"/>
        <w:right w:w="0" w:type="dxa"/>
      </w:tblCellMar>
    </w:tblPr>
  </w:style>
  <w:style w:type="table" w:customStyle="1" w:styleId="afffffffd">
    <w:basedOn w:val="TableNormal"/>
    <w:tblPr>
      <w:tblStyleRowBandSize w:val="1"/>
      <w:tblStyleColBandSize w:val="1"/>
      <w:tblInd w:w="0" w:type="dxa"/>
      <w:tblCellMar>
        <w:top w:w="0" w:type="dxa"/>
        <w:left w:w="0" w:type="dxa"/>
        <w:bottom w:w="0" w:type="dxa"/>
        <w:right w:w="0" w:type="dxa"/>
      </w:tblCellMar>
    </w:tblPr>
  </w:style>
  <w:style w:type="table" w:customStyle="1" w:styleId="afffffffe">
    <w:basedOn w:val="TableNormal"/>
    <w:tblPr>
      <w:tblStyleRowBandSize w:val="1"/>
      <w:tblStyleColBandSize w:val="1"/>
      <w:tblInd w:w="0" w:type="dxa"/>
      <w:tblCellMar>
        <w:top w:w="0" w:type="dxa"/>
        <w:left w:w="0" w:type="dxa"/>
        <w:bottom w:w="0" w:type="dxa"/>
        <w:right w:w="0" w:type="dxa"/>
      </w:tblCellMar>
    </w:tblPr>
  </w:style>
  <w:style w:type="table" w:customStyle="1" w:styleId="affffffff">
    <w:basedOn w:val="TableNormal"/>
    <w:tblPr>
      <w:tblStyleRowBandSize w:val="1"/>
      <w:tblStyleColBandSize w:val="1"/>
      <w:tblInd w:w="0" w:type="dxa"/>
      <w:tblCellMar>
        <w:top w:w="0" w:type="dxa"/>
        <w:left w:w="0" w:type="dxa"/>
        <w:bottom w:w="0" w:type="dxa"/>
        <w:right w:w="0" w:type="dxa"/>
      </w:tblCellMar>
    </w:tblPr>
  </w:style>
  <w:style w:type="table" w:customStyle="1" w:styleId="affffffff0">
    <w:basedOn w:val="TableNormal"/>
    <w:tblPr>
      <w:tblStyleRowBandSize w:val="1"/>
      <w:tblStyleColBandSize w:val="1"/>
      <w:tblInd w:w="0" w:type="dxa"/>
      <w:tblCellMar>
        <w:top w:w="0" w:type="dxa"/>
        <w:left w:w="0" w:type="dxa"/>
        <w:bottom w:w="0" w:type="dxa"/>
        <w:right w:w="0" w:type="dxa"/>
      </w:tblCellMar>
    </w:tblPr>
  </w:style>
  <w:style w:type="table" w:customStyle="1" w:styleId="affffffff1">
    <w:basedOn w:val="TableNormal"/>
    <w:tblPr>
      <w:tblStyleRowBandSize w:val="1"/>
      <w:tblStyleColBandSize w:val="1"/>
      <w:tblInd w:w="0" w:type="dxa"/>
      <w:tblCellMar>
        <w:top w:w="0" w:type="dxa"/>
        <w:left w:w="0" w:type="dxa"/>
        <w:bottom w:w="0" w:type="dxa"/>
        <w:right w:w="0" w:type="dxa"/>
      </w:tblCellMar>
    </w:tblPr>
  </w:style>
  <w:style w:type="table" w:customStyle="1" w:styleId="affffffff2">
    <w:basedOn w:val="TableNormal"/>
    <w:tblPr>
      <w:tblStyleRowBandSize w:val="1"/>
      <w:tblStyleColBandSize w:val="1"/>
      <w:tblInd w:w="0" w:type="dxa"/>
      <w:tblCellMar>
        <w:top w:w="0" w:type="dxa"/>
        <w:left w:w="0" w:type="dxa"/>
        <w:bottom w:w="0" w:type="dxa"/>
        <w:right w:w="0" w:type="dxa"/>
      </w:tblCellMar>
    </w:tblPr>
  </w:style>
  <w:style w:type="table" w:customStyle="1" w:styleId="affffffff3">
    <w:basedOn w:val="TableNormal"/>
    <w:tblPr>
      <w:tblStyleRowBandSize w:val="1"/>
      <w:tblStyleColBandSize w:val="1"/>
      <w:tblInd w:w="0" w:type="dxa"/>
      <w:tblCellMar>
        <w:top w:w="0" w:type="dxa"/>
        <w:left w:w="0" w:type="dxa"/>
        <w:bottom w:w="0" w:type="dxa"/>
        <w:right w:w="0" w:type="dxa"/>
      </w:tblCellMar>
    </w:tblPr>
  </w:style>
  <w:style w:type="table" w:customStyle="1" w:styleId="affffffff4">
    <w:basedOn w:val="TableNormal"/>
    <w:tblPr>
      <w:tblStyleRowBandSize w:val="1"/>
      <w:tblStyleColBandSize w:val="1"/>
      <w:tblInd w:w="0" w:type="dxa"/>
      <w:tblCellMar>
        <w:top w:w="0" w:type="dxa"/>
        <w:left w:w="0" w:type="dxa"/>
        <w:bottom w:w="0" w:type="dxa"/>
        <w:right w:w="0" w:type="dxa"/>
      </w:tblCellMar>
    </w:tblPr>
  </w:style>
  <w:style w:type="table" w:customStyle="1" w:styleId="affffffff5">
    <w:basedOn w:val="TableNormal"/>
    <w:tblPr>
      <w:tblStyleRowBandSize w:val="1"/>
      <w:tblStyleColBandSize w:val="1"/>
      <w:tblInd w:w="0" w:type="dxa"/>
      <w:tblCellMar>
        <w:top w:w="0" w:type="dxa"/>
        <w:left w:w="0" w:type="dxa"/>
        <w:bottom w:w="0" w:type="dxa"/>
        <w:right w:w="0" w:type="dxa"/>
      </w:tblCellMar>
    </w:tblPr>
  </w:style>
  <w:style w:type="table" w:customStyle="1" w:styleId="affffffff6">
    <w:basedOn w:val="TableNormal"/>
    <w:tblPr>
      <w:tblStyleRowBandSize w:val="1"/>
      <w:tblStyleColBandSize w:val="1"/>
      <w:tblInd w:w="0" w:type="dxa"/>
      <w:tblCellMar>
        <w:top w:w="0" w:type="dxa"/>
        <w:left w:w="0" w:type="dxa"/>
        <w:bottom w:w="0" w:type="dxa"/>
        <w:right w:w="0" w:type="dxa"/>
      </w:tblCellMar>
    </w:tblPr>
  </w:style>
  <w:style w:type="table" w:customStyle="1" w:styleId="affffffff7">
    <w:basedOn w:val="TableNormal"/>
    <w:tblPr>
      <w:tblStyleRowBandSize w:val="1"/>
      <w:tblStyleColBandSize w:val="1"/>
      <w:tblInd w:w="0" w:type="dxa"/>
      <w:tblCellMar>
        <w:top w:w="0" w:type="dxa"/>
        <w:left w:w="0" w:type="dxa"/>
        <w:bottom w:w="0" w:type="dxa"/>
        <w:right w:w="0" w:type="dxa"/>
      </w:tblCellMar>
    </w:tblPr>
  </w:style>
  <w:style w:type="table" w:customStyle="1" w:styleId="affffffff8">
    <w:basedOn w:val="TableNormal"/>
    <w:tblPr>
      <w:tblStyleRowBandSize w:val="1"/>
      <w:tblStyleColBandSize w:val="1"/>
      <w:tblInd w:w="0" w:type="dxa"/>
      <w:tblCellMar>
        <w:top w:w="0" w:type="dxa"/>
        <w:left w:w="0" w:type="dxa"/>
        <w:bottom w:w="0" w:type="dxa"/>
        <w:right w:w="0" w:type="dxa"/>
      </w:tblCellMar>
    </w:tblPr>
  </w:style>
  <w:style w:type="table" w:customStyle="1" w:styleId="affffffff9">
    <w:basedOn w:val="TableNormal"/>
    <w:tblPr>
      <w:tblStyleRowBandSize w:val="1"/>
      <w:tblStyleColBandSize w:val="1"/>
      <w:tblInd w:w="0" w:type="dxa"/>
      <w:tblCellMar>
        <w:top w:w="0" w:type="dxa"/>
        <w:left w:w="0" w:type="dxa"/>
        <w:bottom w:w="0" w:type="dxa"/>
        <w:right w:w="0" w:type="dxa"/>
      </w:tblCellMar>
    </w:tblPr>
  </w:style>
  <w:style w:type="table" w:customStyle="1" w:styleId="affffffffa">
    <w:basedOn w:val="TableNormal"/>
    <w:tblPr>
      <w:tblStyleRowBandSize w:val="1"/>
      <w:tblStyleColBandSize w:val="1"/>
      <w:tblInd w:w="0" w:type="dxa"/>
      <w:tblCellMar>
        <w:top w:w="0" w:type="dxa"/>
        <w:left w:w="0" w:type="dxa"/>
        <w:bottom w:w="0" w:type="dxa"/>
        <w:right w:w="0" w:type="dxa"/>
      </w:tblCellMar>
    </w:tblPr>
  </w:style>
  <w:style w:type="table" w:customStyle="1" w:styleId="affffffffb">
    <w:basedOn w:val="TableNormal"/>
    <w:tblPr>
      <w:tblStyleRowBandSize w:val="1"/>
      <w:tblStyleColBandSize w:val="1"/>
      <w:tblInd w:w="0" w:type="dxa"/>
      <w:tblCellMar>
        <w:top w:w="0" w:type="dxa"/>
        <w:left w:w="0" w:type="dxa"/>
        <w:bottom w:w="0" w:type="dxa"/>
        <w:right w:w="0" w:type="dxa"/>
      </w:tblCellMar>
    </w:tblPr>
  </w:style>
  <w:style w:type="table" w:customStyle="1" w:styleId="affffffffc">
    <w:basedOn w:val="TableNormal"/>
    <w:tblPr>
      <w:tblStyleRowBandSize w:val="1"/>
      <w:tblStyleColBandSize w:val="1"/>
      <w:tblInd w:w="0" w:type="dxa"/>
      <w:tblCellMar>
        <w:top w:w="0" w:type="dxa"/>
        <w:left w:w="0" w:type="dxa"/>
        <w:bottom w:w="0" w:type="dxa"/>
        <w:right w:w="0" w:type="dxa"/>
      </w:tblCellMar>
    </w:tblPr>
  </w:style>
  <w:style w:type="table" w:customStyle="1" w:styleId="affffffffd">
    <w:basedOn w:val="TableNormal"/>
    <w:tblPr>
      <w:tblStyleRowBandSize w:val="1"/>
      <w:tblStyleColBandSize w:val="1"/>
      <w:tblInd w:w="0" w:type="dxa"/>
      <w:tblCellMar>
        <w:top w:w="0" w:type="dxa"/>
        <w:left w:w="0" w:type="dxa"/>
        <w:bottom w:w="0" w:type="dxa"/>
        <w:right w:w="0" w:type="dxa"/>
      </w:tblCellMar>
    </w:tblPr>
  </w:style>
  <w:style w:type="table" w:customStyle="1" w:styleId="affffffffe">
    <w:basedOn w:val="TableNormal"/>
    <w:tblPr>
      <w:tblStyleRowBandSize w:val="1"/>
      <w:tblStyleColBandSize w:val="1"/>
      <w:tblInd w:w="0" w:type="dxa"/>
      <w:tblCellMar>
        <w:top w:w="0" w:type="dxa"/>
        <w:left w:w="0" w:type="dxa"/>
        <w:bottom w:w="0" w:type="dxa"/>
        <w:right w:w="0" w:type="dxa"/>
      </w:tblCellMar>
    </w:tblPr>
  </w:style>
  <w:style w:type="character" w:customStyle="1" w:styleId="UnresolvedMention3">
    <w:name w:val="Unresolved Mention3"/>
    <w:basedOn w:val="DefaultParagraphFont"/>
    <w:uiPriority w:val="99"/>
    <w:semiHidden/>
    <w:unhideWhenUsed/>
    <w:rsid w:val="006064B8"/>
    <w:rPr>
      <w:color w:val="605E5C"/>
      <w:shd w:val="clear" w:color="auto" w:fill="E1DFDD"/>
    </w:rPr>
  </w:style>
  <w:style w:type="paragraph" w:customStyle="1" w:styleId="11">
    <w:name w:val="11"/>
    <w:basedOn w:val="Normal"/>
    <w:qFormat/>
    <w:rsid w:val="0058278F"/>
    <w:pPr>
      <w:spacing w:line="360" w:lineRule="auto"/>
      <w:jc w:val="center"/>
    </w:pPr>
    <w:rPr>
      <w:b/>
      <w:sz w:val="26"/>
      <w:szCs w:val="26"/>
    </w:rPr>
  </w:style>
  <w:style w:type="paragraph" w:customStyle="1" w:styleId="22">
    <w:name w:val="22"/>
    <w:basedOn w:val="Normal"/>
    <w:qFormat/>
    <w:rsid w:val="0058278F"/>
    <w:pPr>
      <w:spacing w:line="360" w:lineRule="auto"/>
      <w:jc w:val="both"/>
    </w:pPr>
    <w:rPr>
      <w:b/>
      <w:sz w:val="26"/>
      <w:szCs w:val="26"/>
    </w:rPr>
  </w:style>
  <w:style w:type="paragraph" w:customStyle="1" w:styleId="33">
    <w:name w:val="33"/>
    <w:basedOn w:val="Heading3"/>
    <w:qFormat/>
    <w:rsid w:val="00C849F6"/>
    <w:pPr>
      <w:spacing w:before="0" w:line="360" w:lineRule="auto"/>
      <w:jc w:val="both"/>
    </w:pPr>
    <w:rPr>
      <w:rFonts w:ascii="Times New Roman" w:hAnsi="Times New Roman" w:cs="Times New Roman"/>
      <w:b/>
      <w:i/>
      <w:color w:val="auto"/>
      <w:sz w:val="26"/>
      <w:szCs w:val="26"/>
    </w:rPr>
  </w:style>
  <w:style w:type="paragraph" w:customStyle="1" w:styleId="55">
    <w:name w:val="55"/>
    <w:basedOn w:val="Normal"/>
    <w:qFormat/>
    <w:rsid w:val="00C849F6"/>
    <w:pPr>
      <w:spacing w:line="360" w:lineRule="auto"/>
      <w:jc w:val="center"/>
    </w:pPr>
    <w:rPr>
      <w:b/>
      <w:bCs/>
      <w:sz w:val="26"/>
      <w:szCs w:val="26"/>
    </w:rPr>
  </w:style>
  <w:style w:type="paragraph" w:customStyle="1" w:styleId="66">
    <w:name w:val="66"/>
    <w:basedOn w:val="Normal"/>
    <w:qFormat/>
    <w:rsid w:val="00CE6065"/>
    <w:pPr>
      <w:pBdr>
        <w:top w:val="nil"/>
        <w:left w:val="nil"/>
        <w:bottom w:val="nil"/>
        <w:right w:val="nil"/>
        <w:between w:val="nil"/>
      </w:pBdr>
      <w:spacing w:line="360" w:lineRule="auto"/>
      <w:jc w:val="center"/>
    </w:pPr>
    <w:rPr>
      <w:b/>
      <w:bCs/>
      <w:sz w:val="26"/>
      <w:szCs w:val="26"/>
    </w:rPr>
  </w:style>
  <w:style w:type="character" w:customStyle="1" w:styleId="UnresolvedMention">
    <w:name w:val="Unresolved Mention"/>
    <w:basedOn w:val="DefaultParagraphFont"/>
    <w:uiPriority w:val="99"/>
    <w:semiHidden/>
    <w:unhideWhenUsed/>
    <w:rsid w:val="00767F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header" Target="header4.xml"/><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amshq.org" TargetMode="Externa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hyperlink" Target="http://montessori.org.vn" TargetMode="External"/><Relationship Id="rId37" Type="http://schemas.openxmlformats.org/officeDocument/2006/relationships/image" Target="media/image17.jpg"/><Relationship Id="rId40" Type="http://schemas.openxmlformats.org/officeDocument/2006/relationships/image" Target="media/image20.png"/><Relationship Id="rId45" Type="http://schemas.openxmlformats.org/officeDocument/2006/relationships/image" Target="media/image24.png"/><Relationship Id="rId5" Type="http://schemas.microsoft.com/office/2007/relationships/stylesWithEffects" Target="stylesWithEffect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header" Target="header5.xml"/><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footer" Target="footer2.xml"/><Relationship Id="rId44" Type="http://schemas.openxmlformats.org/officeDocument/2006/relationships/image" Target="media/image23.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hyperlink" Target="http://montessori-ami.org" TargetMode="External"/><Relationship Id="rId35" Type="http://schemas.openxmlformats.org/officeDocument/2006/relationships/image" Target="media/image16.png"/><Relationship Id="rId43" Type="http://schemas.openxmlformats.org/officeDocument/2006/relationships/image" Target="media/image22.png"/><Relationship Id="rId48" Type="http://schemas.openxmlformats.org/officeDocument/2006/relationships/image" Target="media/image27.png"/><Relationship Id="rId8" Type="http://schemas.openxmlformats.org/officeDocument/2006/relationships/footnotes" Target="foot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chart" Target="charts/chart1.xml"/><Relationship Id="rId33" Type="http://schemas.openxmlformats.org/officeDocument/2006/relationships/image" Target="media/image15.jpg"/><Relationship Id="rId38" Type="http://schemas.openxmlformats.org/officeDocument/2006/relationships/image" Target="media/image18.png"/><Relationship Id="rId46" Type="http://schemas.openxmlformats.org/officeDocument/2006/relationships/image" Target="media/image25.png"/><Relationship Id="rId20" Type="http://schemas.openxmlformats.org/officeDocument/2006/relationships/image" Target="media/image7.png"/><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Sheet1!$B$2</c:f>
              <c:strCache>
                <c:ptCount val="1"/>
                <c:pt idx="0">
                  <c:v>Mức cấp thiết</c:v>
                </c:pt>
              </c:strCache>
            </c:strRef>
          </c:tx>
          <c:spPr>
            <a:solidFill>
              <a:schemeClr val="accent1"/>
            </a:solidFill>
            <a:ln>
              <a:noFill/>
            </a:ln>
            <a:effectLst/>
            <a:sp3d/>
          </c:spPr>
          <c:invertIfNegative val="0"/>
          <c:cat>
            <c:strRef>
              <c:f>Sheet1!$A$3:$A$9</c:f>
              <c:strCache>
                <c:ptCount val="7"/>
                <c:pt idx="2">
                  <c:v>BP1</c:v>
                </c:pt>
                <c:pt idx="3">
                  <c:v>BP2</c:v>
                </c:pt>
                <c:pt idx="4">
                  <c:v>BP3</c:v>
                </c:pt>
                <c:pt idx="5">
                  <c:v>BP4</c:v>
                </c:pt>
                <c:pt idx="6">
                  <c:v>BP5</c:v>
                </c:pt>
              </c:strCache>
            </c:strRef>
          </c:cat>
          <c:val>
            <c:numRef>
              <c:f>Sheet1!$B$3:$B$9</c:f>
              <c:numCache>
                <c:formatCode>General</c:formatCode>
                <c:ptCount val="7"/>
                <c:pt idx="2">
                  <c:v>4.21</c:v>
                </c:pt>
                <c:pt idx="3">
                  <c:v>4.46</c:v>
                </c:pt>
                <c:pt idx="4">
                  <c:v>4.12</c:v>
                </c:pt>
                <c:pt idx="5">
                  <c:v>4.3499999999999996</c:v>
                </c:pt>
                <c:pt idx="6">
                  <c:v>4.2300000000000004</c:v>
                </c:pt>
              </c:numCache>
            </c:numRef>
          </c:val>
          <c:extLst xmlns:c16r2="http://schemas.microsoft.com/office/drawing/2015/06/chart">
            <c:ext xmlns:c16="http://schemas.microsoft.com/office/drawing/2014/chart" uri="{C3380CC4-5D6E-409C-BE32-E72D297353CC}">
              <c16:uniqueId val="{00000000-9707-49FC-9ECB-A7DBFB3EC7F4}"/>
            </c:ext>
          </c:extLst>
        </c:ser>
        <c:ser>
          <c:idx val="1"/>
          <c:order val="1"/>
          <c:tx>
            <c:strRef>
              <c:f>Sheet1!$C$2</c:f>
              <c:strCache>
                <c:ptCount val="1"/>
                <c:pt idx="0">
                  <c:v>Mức khả thi</c:v>
                </c:pt>
              </c:strCache>
            </c:strRef>
          </c:tx>
          <c:spPr>
            <a:solidFill>
              <a:schemeClr val="accent2"/>
            </a:solidFill>
            <a:ln>
              <a:noFill/>
            </a:ln>
            <a:effectLst/>
            <a:sp3d/>
          </c:spPr>
          <c:invertIfNegative val="0"/>
          <c:cat>
            <c:strRef>
              <c:f>Sheet1!$A$3:$A$9</c:f>
              <c:strCache>
                <c:ptCount val="7"/>
                <c:pt idx="2">
                  <c:v>BP1</c:v>
                </c:pt>
                <c:pt idx="3">
                  <c:v>BP2</c:v>
                </c:pt>
                <c:pt idx="4">
                  <c:v>BP3</c:v>
                </c:pt>
                <c:pt idx="5">
                  <c:v>BP4</c:v>
                </c:pt>
                <c:pt idx="6">
                  <c:v>BP5</c:v>
                </c:pt>
              </c:strCache>
            </c:strRef>
          </c:cat>
          <c:val>
            <c:numRef>
              <c:f>Sheet1!$C$3:$C$9</c:f>
              <c:numCache>
                <c:formatCode>General</c:formatCode>
                <c:ptCount val="7"/>
                <c:pt idx="2">
                  <c:v>4.3</c:v>
                </c:pt>
                <c:pt idx="3">
                  <c:v>4.37</c:v>
                </c:pt>
                <c:pt idx="4">
                  <c:v>4.1100000000000003</c:v>
                </c:pt>
                <c:pt idx="5">
                  <c:v>4.25</c:v>
                </c:pt>
                <c:pt idx="6">
                  <c:v>4.07</c:v>
                </c:pt>
              </c:numCache>
            </c:numRef>
          </c:val>
          <c:extLst xmlns:c16r2="http://schemas.microsoft.com/office/drawing/2015/06/chart">
            <c:ext xmlns:c16="http://schemas.microsoft.com/office/drawing/2014/chart" uri="{C3380CC4-5D6E-409C-BE32-E72D297353CC}">
              <c16:uniqueId val="{00000001-9707-49FC-9ECB-A7DBFB3EC7F4}"/>
            </c:ext>
          </c:extLst>
        </c:ser>
        <c:dLbls>
          <c:showLegendKey val="0"/>
          <c:showVal val="0"/>
          <c:showCatName val="0"/>
          <c:showSerName val="0"/>
          <c:showPercent val="0"/>
          <c:showBubbleSize val="0"/>
        </c:dLbls>
        <c:gapWidth val="150"/>
        <c:shape val="box"/>
        <c:axId val="159608320"/>
        <c:axId val="287782528"/>
        <c:axId val="0"/>
      </c:bar3DChart>
      <c:catAx>
        <c:axId val="15960832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7782528"/>
        <c:crosses val="autoZero"/>
        <c:auto val="1"/>
        <c:lblAlgn val="ctr"/>
        <c:lblOffset val="100"/>
        <c:noMultiLvlLbl val="0"/>
      </c:catAx>
      <c:valAx>
        <c:axId val="2877825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96083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viZa8qnv0BVVEe3KfU4r3/6xPw==">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6578840-4FD6-44B7-B774-306D2A37AC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909</TotalTime>
  <Pages>324</Pages>
  <Words>83217</Words>
  <Characters>474338</Characters>
  <Application>Microsoft Office Word</Application>
  <DocSecurity>0</DocSecurity>
  <Lines>3952</Lines>
  <Paragraphs>1112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556443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Thanh Thuy</dc:creator>
  <cp:lastModifiedBy>PC</cp:lastModifiedBy>
  <cp:revision>22</cp:revision>
  <cp:lastPrinted>2026-01-16T07:40:00Z</cp:lastPrinted>
  <dcterms:created xsi:type="dcterms:W3CDTF">2025-03-05T03:06:00Z</dcterms:created>
  <dcterms:modified xsi:type="dcterms:W3CDTF">2026-01-16T07:41:00Z</dcterms:modified>
</cp:coreProperties>
</file>